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1265"/>
        <w:gridCol w:w="2835"/>
        <w:gridCol w:w="1290"/>
        <w:gridCol w:w="2581"/>
      </w:tblGrid>
      <w:tr w:rsidR="004642B1" w:rsidRPr="0035223F" w:rsidTr="006C536C">
        <w:trPr>
          <w:trHeight w:val="600"/>
        </w:trPr>
        <w:tc>
          <w:tcPr>
            <w:tcW w:w="1424" w:type="dxa"/>
            <w:shd w:val="clear" w:color="000000" w:fill="C6E0B4"/>
            <w:noWrap/>
            <w:vAlign w:val="center"/>
            <w:hideMark/>
          </w:tcPr>
          <w:p w:rsidR="004642B1" w:rsidRPr="00005311" w:rsidRDefault="004642B1" w:rsidP="006C5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</w:pPr>
            <w:bookmarkStart w:id="0" w:name="RANGE!A1:F4"/>
            <w:r w:rsidRPr="000053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>Recibido</w:t>
            </w:r>
            <w:bookmarkEnd w:id="0"/>
          </w:p>
        </w:tc>
        <w:tc>
          <w:tcPr>
            <w:tcW w:w="1265" w:type="dxa"/>
            <w:shd w:val="clear" w:color="000000" w:fill="C6E0B4"/>
            <w:noWrap/>
            <w:vAlign w:val="center"/>
            <w:hideMark/>
          </w:tcPr>
          <w:p w:rsidR="004642B1" w:rsidRPr="00005311" w:rsidRDefault="004642B1" w:rsidP="006C5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</w:pPr>
            <w:r w:rsidRPr="000053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>Ciudad</w:t>
            </w:r>
          </w:p>
        </w:tc>
        <w:tc>
          <w:tcPr>
            <w:tcW w:w="2835" w:type="dxa"/>
            <w:shd w:val="clear" w:color="000000" w:fill="C6E0B4"/>
            <w:noWrap/>
            <w:vAlign w:val="center"/>
            <w:hideMark/>
          </w:tcPr>
          <w:p w:rsidR="004642B1" w:rsidRPr="00005311" w:rsidRDefault="004642B1" w:rsidP="006C5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</w:pPr>
            <w:r w:rsidRPr="003522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>C</w:t>
            </w:r>
            <w:r w:rsidRPr="000053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>omentario</w:t>
            </w:r>
          </w:p>
        </w:tc>
        <w:tc>
          <w:tcPr>
            <w:tcW w:w="1290" w:type="dxa"/>
            <w:shd w:val="clear" w:color="000000" w:fill="C6E0B4"/>
            <w:noWrap/>
            <w:vAlign w:val="center"/>
            <w:hideMark/>
          </w:tcPr>
          <w:p w:rsidR="004642B1" w:rsidRPr="00005311" w:rsidRDefault="004642B1" w:rsidP="006C5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</w:pPr>
            <w:r w:rsidRPr="003522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>N</w:t>
            </w:r>
            <w:r w:rsidRPr="000053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>ombre</w:t>
            </w:r>
          </w:p>
        </w:tc>
        <w:tc>
          <w:tcPr>
            <w:tcW w:w="2581" w:type="dxa"/>
            <w:shd w:val="clear" w:color="000000" w:fill="C6E0B4"/>
            <w:noWrap/>
            <w:vAlign w:val="center"/>
            <w:hideMark/>
          </w:tcPr>
          <w:p w:rsidR="004642B1" w:rsidRPr="00005311" w:rsidRDefault="004642B1" w:rsidP="006C5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</w:pPr>
            <w:r w:rsidRPr="000053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>Respuesta</w:t>
            </w:r>
          </w:p>
        </w:tc>
      </w:tr>
      <w:tr w:rsidR="004642B1" w:rsidRPr="00005311" w:rsidTr="006C536C">
        <w:trPr>
          <w:trHeight w:val="3735"/>
        </w:trPr>
        <w:tc>
          <w:tcPr>
            <w:tcW w:w="1424" w:type="dxa"/>
            <w:shd w:val="clear" w:color="auto" w:fill="auto"/>
            <w:noWrap/>
            <w:vAlign w:val="center"/>
            <w:hideMark/>
          </w:tcPr>
          <w:p w:rsidR="004642B1" w:rsidRPr="00005311" w:rsidRDefault="004642B1" w:rsidP="006C53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00531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  <w:t>4/06/2019 11:13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4642B1" w:rsidRPr="00005311" w:rsidRDefault="004642B1" w:rsidP="006C53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00531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  <w:t>Armenia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642B1" w:rsidRPr="00005311" w:rsidRDefault="004642B1" w:rsidP="006C53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00531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  <w:t xml:space="preserve">Importante </w:t>
            </w:r>
            <w:proofErr w:type="gramStart"/>
            <w:r w:rsidRPr="0000531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  <w:t>que</w:t>
            </w:r>
            <w:proofErr w:type="gramEnd"/>
            <w:r w:rsidRPr="0000531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  <w:t xml:space="preserve"> en estas definiciones, establezcan permisos para estudios de doctorado a los docentes. Impresentable, que en Colombia no exista permisos para estudios de doctorado que duran 4 años, y lo que diga en las secretarias de </w:t>
            </w:r>
            <w:proofErr w:type="spellStart"/>
            <w:r w:rsidRPr="0000531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  <w:t>educacion</w:t>
            </w:r>
            <w:proofErr w:type="spellEnd"/>
            <w:r w:rsidRPr="0000531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  <w:t xml:space="preserve"> y en el MEN, es: Si quiere hacer doctorado renuncie. Una completa locura. </w:t>
            </w:r>
            <w:proofErr w:type="spellStart"/>
            <w:r w:rsidRPr="0000531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  <w:t>Seria</w:t>
            </w:r>
            <w:proofErr w:type="spellEnd"/>
            <w:r w:rsidRPr="0000531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  <w:t xml:space="preserve"> un gran aporte a aquellos docentes que consiguen becas y quieren estudiar, a los otros les da miedo perder el trabajo. Gracias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4642B1" w:rsidRPr="00005311" w:rsidRDefault="004642B1" w:rsidP="006C53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00531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  <w:t>Jairo Andres Acevedo Londoño</w:t>
            </w: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4642B1" w:rsidRPr="00005311" w:rsidRDefault="004642B1" w:rsidP="006C53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00531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  <w:t>No tiene relación con el decreto</w:t>
            </w:r>
          </w:p>
        </w:tc>
      </w:tr>
      <w:tr w:rsidR="004642B1" w:rsidRPr="00005311" w:rsidTr="006C536C">
        <w:trPr>
          <w:trHeight w:val="600"/>
        </w:trPr>
        <w:tc>
          <w:tcPr>
            <w:tcW w:w="1424" w:type="dxa"/>
            <w:shd w:val="clear" w:color="auto" w:fill="auto"/>
            <w:noWrap/>
            <w:vAlign w:val="center"/>
            <w:hideMark/>
          </w:tcPr>
          <w:p w:rsidR="004642B1" w:rsidRPr="00005311" w:rsidRDefault="004642B1" w:rsidP="006C53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00531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  <w:t>3/06/2019 13:40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4642B1" w:rsidRPr="00005311" w:rsidRDefault="004642B1" w:rsidP="006C53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00531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  <w:t>Plato magdalena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642B1" w:rsidRPr="00005311" w:rsidRDefault="004642B1" w:rsidP="006C53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00531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  <w:t>Que todos los documentos en modificados mediante ley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4642B1" w:rsidRPr="00005311" w:rsidRDefault="004642B1" w:rsidP="006C53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00531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  <w:t xml:space="preserve">Boris Alberto Avila </w:t>
            </w:r>
            <w:proofErr w:type="spellStart"/>
            <w:r w:rsidRPr="0000531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  <w:t>simanca</w:t>
            </w:r>
            <w:proofErr w:type="spellEnd"/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4642B1" w:rsidRPr="00005311" w:rsidRDefault="004642B1" w:rsidP="006C53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00531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  <w:t>No tiene relación con el decreto</w:t>
            </w:r>
          </w:p>
        </w:tc>
      </w:tr>
      <w:tr w:rsidR="004642B1" w:rsidRPr="00005311" w:rsidTr="006C536C">
        <w:trPr>
          <w:trHeight w:val="600"/>
        </w:trPr>
        <w:tc>
          <w:tcPr>
            <w:tcW w:w="1424" w:type="dxa"/>
            <w:shd w:val="clear" w:color="auto" w:fill="auto"/>
            <w:noWrap/>
            <w:vAlign w:val="center"/>
            <w:hideMark/>
          </w:tcPr>
          <w:p w:rsidR="004642B1" w:rsidRPr="00005311" w:rsidRDefault="004642B1" w:rsidP="006C53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00531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  <w:t>3/06/2019 8:19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4642B1" w:rsidRPr="00005311" w:rsidRDefault="004642B1" w:rsidP="006C53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00531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  <w:t xml:space="preserve">Betania </w:t>
            </w:r>
            <w:proofErr w:type="spellStart"/>
            <w:r w:rsidRPr="0000531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  <w:t>Antioquiaq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642B1" w:rsidRPr="00005311" w:rsidRDefault="004642B1" w:rsidP="006C53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00531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  <w:t>que me llegue la información a esté correo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4642B1" w:rsidRPr="00005311" w:rsidRDefault="004642B1" w:rsidP="006C53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00531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  <w:t>Pedro Pérez</w:t>
            </w: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4642B1" w:rsidRPr="00005311" w:rsidRDefault="004642B1" w:rsidP="006C53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00531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  <w:t>No tiene relación con el decreto</w:t>
            </w:r>
          </w:p>
        </w:tc>
      </w:tr>
    </w:tbl>
    <w:p w:rsidR="001A0CCE" w:rsidRDefault="001A0CCE">
      <w:bookmarkStart w:id="1" w:name="_GoBack"/>
      <w:bookmarkEnd w:id="1"/>
    </w:p>
    <w:sectPr w:rsidR="001A0C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2B1"/>
    <w:rsid w:val="001A0CCE"/>
    <w:rsid w:val="0046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DA7E1-64E6-43E9-86AA-7F7E4CD2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42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Fredy Peñuela Pinto</dc:creator>
  <cp:keywords/>
  <dc:description/>
  <cp:lastModifiedBy>Fredy Peñuela Pinto</cp:lastModifiedBy>
  <cp:revision>1</cp:revision>
  <dcterms:created xsi:type="dcterms:W3CDTF">2019-06-28T13:32:00Z</dcterms:created>
  <dcterms:modified xsi:type="dcterms:W3CDTF">2019-06-28T13:34:00Z</dcterms:modified>
</cp:coreProperties>
</file>