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53C0" w14:textId="77777777" w:rsidR="0086146E" w:rsidRDefault="0086146E">
      <w:pPr>
        <w:spacing w:before="200" w:after="0" w:line="240" w:lineRule="auto"/>
        <w:ind w:left="0" w:right="0"/>
        <w:jc w:val="center"/>
        <w:rPr>
          <w:rFonts w:ascii="Nunito Sans" w:eastAsia="Nunito Sans" w:hAnsi="Nunito Sans" w:cs="Nunito Sans"/>
          <w:b/>
          <w:bCs/>
          <w:sz w:val="22"/>
          <w:szCs w:val="22"/>
        </w:rPr>
      </w:pPr>
    </w:p>
    <w:p w14:paraId="1D6B53C1" w14:textId="01B9E87E" w:rsidR="000B4AB1" w:rsidRDefault="007B76E2">
      <w:pPr>
        <w:spacing w:before="200" w:after="0" w:line="240" w:lineRule="auto"/>
        <w:ind w:left="0" w:right="0"/>
        <w:jc w:val="center"/>
        <w:rPr>
          <w:rFonts w:ascii="Nunito Sans" w:eastAsia="Nunito Sans" w:hAnsi="Nunito Sans" w:cs="Nunito Sans"/>
          <w:b/>
          <w:bCs/>
          <w:sz w:val="22"/>
          <w:szCs w:val="22"/>
        </w:rPr>
      </w:pPr>
      <w:r>
        <w:rPr>
          <w:rFonts w:ascii="Nunito Sans" w:eastAsia="Nunito Sans" w:hAnsi="Nunito Sans" w:cs="Nunito Sans"/>
          <w:b/>
          <w:bCs/>
          <w:sz w:val="22"/>
          <w:szCs w:val="22"/>
        </w:rPr>
        <w:t>Formato No. 4</w:t>
      </w:r>
      <w:r>
        <w:rPr>
          <w:rFonts w:ascii="Nunito Sans" w:eastAsia="Nunito Sans" w:hAnsi="Nunito Sans" w:cs="Nunito Sans"/>
          <w:b/>
          <w:bCs/>
          <w:sz w:val="22"/>
          <w:szCs w:val="22"/>
        </w:rPr>
        <w:br/>
        <w:t xml:space="preserve">Propuesta de participación </w:t>
      </w:r>
    </w:p>
    <w:p w14:paraId="1D6B53C2" w14:textId="77777777" w:rsidR="000B4AB1" w:rsidRDefault="000B4AB1">
      <w:pPr>
        <w:spacing w:after="0" w:line="240" w:lineRule="auto"/>
        <w:ind w:left="0" w:right="0"/>
        <w:jc w:val="center"/>
        <w:rPr>
          <w:rFonts w:ascii="Nunito Sans" w:eastAsia="Nunito Sans" w:hAnsi="Nunito Sans" w:cs="Nunito Sans"/>
          <w:b/>
          <w:bCs/>
          <w:sz w:val="22"/>
          <w:szCs w:val="22"/>
        </w:rPr>
      </w:pPr>
    </w:p>
    <w:p w14:paraId="1D6B53C3" w14:textId="77777777" w:rsidR="000B4AB1" w:rsidRDefault="007B76E2">
      <w:pPr>
        <w:spacing w:after="0" w:line="240" w:lineRule="auto"/>
        <w:ind w:left="0" w:right="0"/>
        <w:jc w:val="center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b/>
          <w:bCs/>
          <w:sz w:val="22"/>
          <w:szCs w:val="22"/>
        </w:rPr>
        <w:t>Convocatoria Saber y Territorio 2026</w:t>
      </w:r>
      <w:r>
        <w:rPr>
          <w:rFonts w:ascii="Nunito Sans" w:eastAsia="Nunito Sans" w:hAnsi="Nunito Sans" w:cs="Nunito Sans"/>
          <w:b/>
          <w:bCs/>
          <w:sz w:val="22"/>
          <w:szCs w:val="22"/>
        </w:rPr>
        <w:br/>
        <w:t>II Encuentro de Instituciones de Educación Superior en Gestión del Riesgo de Desastres</w:t>
      </w:r>
      <w:r>
        <w:rPr>
          <w:rFonts w:ascii="Nunito Sans" w:eastAsia="Nunito Sans" w:hAnsi="Nunito Sans" w:cs="Nunito Sans"/>
          <w:b/>
          <w:bCs/>
          <w:sz w:val="22"/>
          <w:szCs w:val="22"/>
        </w:rPr>
        <w:br/>
      </w:r>
      <w:r w:rsidRPr="007E1137">
        <w:rPr>
          <w:rFonts w:ascii="Nunito Sans" w:eastAsia="Nunito Sans" w:hAnsi="Nunito Sans" w:cs="Nunito Sans"/>
          <w:i/>
          <w:iCs/>
          <w:sz w:val="22"/>
          <w:szCs w:val="22"/>
        </w:rPr>
        <w:t>Avanzando en la incorporación de la gestión del riesgo de desastres en la educación superior de Colombia</w:t>
      </w:r>
    </w:p>
    <w:p w14:paraId="1D6B53C4" w14:textId="77777777" w:rsidR="000B4AB1" w:rsidRDefault="000B4AB1">
      <w:pPr>
        <w:spacing w:after="160" w:line="240" w:lineRule="auto"/>
        <w:ind w:left="0" w:right="0"/>
        <w:jc w:val="center"/>
        <w:rPr>
          <w:rFonts w:ascii="Nunito Sans" w:eastAsia="Nunito Sans" w:hAnsi="Nunito Sans" w:cs="Nunito Sans"/>
          <w:b/>
          <w:bCs/>
          <w:sz w:val="22"/>
          <w:szCs w:val="22"/>
        </w:rPr>
      </w:pPr>
    </w:p>
    <w:tbl>
      <w:tblPr>
        <w:tblStyle w:val="a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4"/>
        <w:gridCol w:w="4676"/>
      </w:tblGrid>
      <w:tr w:rsidR="000B4AB1" w14:paraId="1D6B53C6" w14:textId="77777777">
        <w:trPr>
          <w:trHeight w:val="258"/>
          <w:jc w:val="center"/>
        </w:trPr>
        <w:tc>
          <w:tcPr>
            <w:tcW w:w="9350" w:type="dxa"/>
            <w:gridSpan w:val="2"/>
            <w:shd w:val="clear" w:color="auto" w:fill="1D335B"/>
            <w:vAlign w:val="center"/>
          </w:tcPr>
          <w:p w14:paraId="1D6B53C5" w14:textId="77777777" w:rsidR="000B4AB1" w:rsidRDefault="007B76E2">
            <w:pPr>
              <w:ind w:left="0" w:right="0"/>
              <w:jc w:val="center"/>
              <w:rPr>
                <w:rFonts w:ascii="Nunito Sans" w:eastAsia="Nunito Sans" w:hAnsi="Nunito Sans" w:cs="Nunito Sans"/>
                <w:color w:val="FFFFFF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color w:val="FFFFFF"/>
                <w:sz w:val="22"/>
                <w:szCs w:val="22"/>
              </w:rPr>
              <w:t>Datos generales de la propuesta</w:t>
            </w:r>
          </w:p>
        </w:tc>
      </w:tr>
      <w:tr w:rsidR="000B4AB1" w14:paraId="1D6B53CC" w14:textId="77777777">
        <w:trPr>
          <w:jc w:val="center"/>
        </w:trPr>
        <w:tc>
          <w:tcPr>
            <w:tcW w:w="4674" w:type="dxa"/>
            <w:shd w:val="clear" w:color="auto" w:fill="FFFFFF"/>
            <w:vAlign w:val="center"/>
          </w:tcPr>
          <w:p w14:paraId="1D6B53C7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Eje temático de la propuesta</w:t>
            </w:r>
          </w:p>
          <w:p w14:paraId="1D6B53C8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i/>
                <w:iCs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2"/>
                <w:szCs w:val="22"/>
              </w:rPr>
              <w:t>(seleccione una opción)</w:t>
            </w:r>
          </w:p>
        </w:tc>
        <w:tc>
          <w:tcPr>
            <w:tcW w:w="4676" w:type="dxa"/>
            <w:shd w:val="clear" w:color="auto" w:fill="FFFFFF"/>
          </w:tcPr>
          <w:p w14:paraId="74AF62DA" w14:textId="77777777" w:rsidR="00205E95" w:rsidRPr="007E1137" w:rsidRDefault="00F22AF4">
            <w:pPr>
              <w:ind w:left="200" w:right="0"/>
              <w:jc w:val="left"/>
              <w:rPr>
                <w:rFonts w:ascii="Nunito Sans" w:eastAsia="Nunito Sans" w:hAnsi="Nunito Sans" w:cs="Nunito Sans"/>
                <w:sz w:val="22"/>
                <w:szCs w:val="22"/>
              </w:rPr>
            </w:pPr>
            <w:sdt>
              <w:sdtPr>
                <w:tag w:val="goog_rdk_0"/>
                <w:id w:val="232253566"/>
              </w:sdtPr>
              <w:sdtEndPr/>
              <w:sdtContent>
                <w:r w:rsidR="007B76E2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7B76E2">
              <w:rPr>
                <w:rFonts w:ascii="Nunito Sans" w:eastAsia="Nunito Sans" w:hAnsi="Nunito Sans" w:cs="Nunito Sans"/>
                <w:sz w:val="22"/>
                <w:szCs w:val="22"/>
              </w:rPr>
              <w:t xml:space="preserve">  </w:t>
            </w:r>
            <w:r w:rsidR="00205E95" w:rsidRPr="007E1137">
              <w:rPr>
                <w:rFonts w:ascii="Nunito Sans" w:eastAsia="Nunito Sans" w:hAnsi="Nunito Sans" w:cs="Nunito Sans"/>
                <w:sz w:val="22"/>
                <w:szCs w:val="22"/>
              </w:rPr>
              <w:t xml:space="preserve">Reunión de Alto Nivel REDULAC para rectores </w:t>
            </w:r>
          </w:p>
          <w:p w14:paraId="1D6B53CB" w14:textId="175D0492" w:rsidR="000B4AB1" w:rsidRDefault="00F22AF4" w:rsidP="00205E95">
            <w:pPr>
              <w:ind w:left="200" w:right="0"/>
              <w:jc w:val="left"/>
              <w:rPr>
                <w:rFonts w:ascii="Nunito Sans" w:eastAsia="Nunito Sans" w:hAnsi="Nunito Sans" w:cs="Nunito Sans"/>
                <w:sz w:val="22"/>
                <w:szCs w:val="22"/>
              </w:rPr>
            </w:pPr>
            <w:sdt>
              <w:sdtPr>
                <w:tag w:val="goog_rdk_1"/>
                <w:id w:val="-160122525"/>
              </w:sdtPr>
              <w:sdtEndPr/>
              <w:sdtContent>
                <w:r w:rsidR="007B76E2" w:rsidRPr="007E1137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7B76E2" w:rsidRPr="007E1137">
              <w:rPr>
                <w:rFonts w:ascii="Nunito Sans" w:eastAsia="Nunito Sans" w:hAnsi="Nunito Sans" w:cs="Nunito Sans"/>
                <w:sz w:val="22"/>
                <w:szCs w:val="22"/>
              </w:rPr>
              <w:t xml:space="preserve">  Eje 2. Reducción del riesgo desde la planificación universitaria</w:t>
            </w:r>
          </w:p>
        </w:tc>
      </w:tr>
      <w:tr w:rsidR="000B4AB1" w14:paraId="1D6B53D4" w14:textId="77777777">
        <w:trPr>
          <w:jc w:val="center"/>
        </w:trPr>
        <w:tc>
          <w:tcPr>
            <w:tcW w:w="4674" w:type="dxa"/>
            <w:shd w:val="clear" w:color="auto" w:fill="FFFFFF"/>
            <w:vAlign w:val="center"/>
          </w:tcPr>
          <w:p w14:paraId="1D6B53CD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Modalidad de participación</w:t>
            </w:r>
          </w:p>
          <w:p w14:paraId="1D6B53CF" w14:textId="5DE97E1F" w:rsidR="000B4AB1" w:rsidRDefault="007B76E2" w:rsidP="005802EB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i/>
                <w:iCs/>
                <w:sz w:val="22"/>
                <w:szCs w:val="22"/>
              </w:rPr>
              <w:t>(seleccione una opción)</w:t>
            </w:r>
          </w:p>
        </w:tc>
        <w:tc>
          <w:tcPr>
            <w:tcW w:w="4676" w:type="dxa"/>
            <w:shd w:val="clear" w:color="auto" w:fill="FFFFFF"/>
          </w:tcPr>
          <w:p w14:paraId="6ADCA3F2" w14:textId="77777777" w:rsidR="00205E95" w:rsidRDefault="00F22AF4">
            <w:pPr>
              <w:ind w:left="20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sdt>
              <w:sdtPr>
                <w:tag w:val="goog_rdk_3"/>
                <w:id w:val="-1863282097"/>
              </w:sdtPr>
              <w:sdtEndPr/>
              <w:sdtContent>
                <w:r w:rsidR="007B76E2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7B76E2">
              <w:rPr>
                <w:rFonts w:ascii="Nunito Sans" w:eastAsia="Nunito Sans" w:hAnsi="Nunito Sans" w:cs="Nunito Sans"/>
                <w:sz w:val="22"/>
                <w:szCs w:val="22"/>
              </w:rPr>
              <w:t xml:space="preserve"> </w:t>
            </w:r>
            <w:r w:rsidR="00205E95">
              <w:rPr>
                <w:rFonts w:ascii="Nunito Sans" w:eastAsia="Nunito Sans" w:hAnsi="Nunito Sans" w:cs="Nunito Sans"/>
                <w:sz w:val="22"/>
                <w:szCs w:val="22"/>
              </w:rPr>
              <w:t xml:space="preserve">Experiencia significativa </w:t>
            </w:r>
          </w:p>
          <w:p w14:paraId="1D6B53D3" w14:textId="4F16CFE5" w:rsidR="000B4AB1" w:rsidRDefault="00F22AF4" w:rsidP="00205E95">
            <w:pPr>
              <w:ind w:left="20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sdt>
              <w:sdtPr>
                <w:tag w:val="goog_rdk_4"/>
                <w:id w:val="104232714"/>
              </w:sdtPr>
              <w:sdtEndPr/>
              <w:sdtContent>
                <w:r w:rsidR="007B76E2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7B76E2">
              <w:rPr>
                <w:rFonts w:ascii="Nunito Sans" w:eastAsia="Nunito Sans" w:hAnsi="Nunito Sans" w:cs="Nunito Sans"/>
                <w:sz w:val="22"/>
                <w:szCs w:val="22"/>
              </w:rPr>
              <w:t xml:space="preserve"> </w:t>
            </w:r>
            <w:r w:rsidR="00205E95">
              <w:rPr>
                <w:rFonts w:ascii="Nunito Sans" w:eastAsia="Nunito Sans" w:hAnsi="Nunito Sans" w:cs="Nunito Sans"/>
                <w:sz w:val="22"/>
                <w:szCs w:val="22"/>
              </w:rPr>
              <w:t>Ponencia académica</w:t>
            </w:r>
          </w:p>
        </w:tc>
      </w:tr>
    </w:tbl>
    <w:p w14:paraId="1D6B53DA" w14:textId="77777777" w:rsidR="000B4AB1" w:rsidRDefault="000B4AB1">
      <w:pPr>
        <w:spacing w:after="12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tbl>
      <w:tblPr>
        <w:tblStyle w:val="a0"/>
        <w:tblW w:w="934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5"/>
        <w:gridCol w:w="2338"/>
        <w:gridCol w:w="2337"/>
        <w:gridCol w:w="2339"/>
      </w:tblGrid>
      <w:tr w:rsidR="000B4AB1" w14:paraId="1D6B53DC" w14:textId="77777777">
        <w:trPr>
          <w:jc w:val="center"/>
        </w:trPr>
        <w:tc>
          <w:tcPr>
            <w:tcW w:w="9350" w:type="dxa"/>
            <w:gridSpan w:val="4"/>
            <w:shd w:val="clear" w:color="auto" w:fill="1D335B"/>
            <w:vAlign w:val="center"/>
          </w:tcPr>
          <w:p w14:paraId="1D6B53DB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color w:val="FFFFFF"/>
                <w:sz w:val="22"/>
                <w:szCs w:val="22"/>
              </w:rPr>
              <w:t>Título de la propuesta</w:t>
            </w:r>
          </w:p>
        </w:tc>
      </w:tr>
      <w:tr w:rsidR="000B4AB1" w14:paraId="1D6B53DE" w14:textId="77777777">
        <w:trPr>
          <w:jc w:val="center"/>
        </w:trPr>
        <w:tc>
          <w:tcPr>
            <w:tcW w:w="9350" w:type="dxa"/>
            <w:gridSpan w:val="4"/>
            <w:shd w:val="clear" w:color="auto" w:fill="FFFFFF"/>
            <w:vAlign w:val="center"/>
          </w:tcPr>
          <w:p w14:paraId="1D6B53DD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Máximo 15 palabras</w:t>
            </w:r>
          </w:p>
        </w:tc>
      </w:tr>
      <w:tr w:rsidR="000B4AB1" w14:paraId="1D6B53E0" w14:textId="77777777">
        <w:trPr>
          <w:jc w:val="center"/>
        </w:trPr>
        <w:tc>
          <w:tcPr>
            <w:tcW w:w="9350" w:type="dxa"/>
            <w:gridSpan w:val="4"/>
            <w:shd w:val="clear" w:color="auto" w:fill="1D335B"/>
            <w:vAlign w:val="center"/>
          </w:tcPr>
          <w:p w14:paraId="1D6B53DF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color w:val="FFFFFF"/>
                <w:sz w:val="22"/>
                <w:szCs w:val="22"/>
              </w:rPr>
              <w:t>Autor o Autores</w:t>
            </w:r>
          </w:p>
        </w:tc>
      </w:tr>
      <w:tr w:rsidR="000B4AB1" w14:paraId="1D6B53E5" w14:textId="77777777">
        <w:trPr>
          <w:trHeight w:val="309"/>
          <w:jc w:val="center"/>
        </w:trPr>
        <w:tc>
          <w:tcPr>
            <w:tcW w:w="2336" w:type="dxa"/>
            <w:shd w:val="clear" w:color="auto" w:fill="FFFFFF"/>
            <w:vAlign w:val="center"/>
          </w:tcPr>
          <w:p w14:paraId="1D6B53E1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Nombre completo</w:t>
            </w:r>
          </w:p>
        </w:tc>
        <w:tc>
          <w:tcPr>
            <w:tcW w:w="2338" w:type="dxa"/>
            <w:shd w:val="clear" w:color="auto" w:fill="FFFFFF"/>
            <w:vAlign w:val="center"/>
          </w:tcPr>
          <w:p w14:paraId="1D6B53E2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Dependencia</w:t>
            </w:r>
          </w:p>
        </w:tc>
        <w:tc>
          <w:tcPr>
            <w:tcW w:w="2337" w:type="dxa"/>
            <w:shd w:val="clear" w:color="auto" w:fill="FFFFFF"/>
            <w:vAlign w:val="center"/>
          </w:tcPr>
          <w:p w14:paraId="1D6B53E3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Correo electrónico</w:t>
            </w:r>
          </w:p>
        </w:tc>
        <w:tc>
          <w:tcPr>
            <w:tcW w:w="2339" w:type="dxa"/>
            <w:shd w:val="clear" w:color="auto" w:fill="FFFFFF"/>
            <w:vAlign w:val="center"/>
          </w:tcPr>
          <w:p w14:paraId="1D6B53E4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Celular</w:t>
            </w:r>
          </w:p>
        </w:tc>
      </w:tr>
      <w:tr w:rsidR="000B4AB1" w14:paraId="1D6B53EA" w14:textId="77777777">
        <w:trPr>
          <w:trHeight w:val="309"/>
          <w:jc w:val="center"/>
        </w:trPr>
        <w:tc>
          <w:tcPr>
            <w:tcW w:w="2336" w:type="dxa"/>
            <w:shd w:val="clear" w:color="auto" w:fill="FFFFFF"/>
            <w:vAlign w:val="center"/>
          </w:tcPr>
          <w:p w14:paraId="1D6B53E6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8" w:type="dxa"/>
            <w:shd w:val="clear" w:color="auto" w:fill="FFFFFF"/>
            <w:vAlign w:val="center"/>
          </w:tcPr>
          <w:p w14:paraId="1D6B53E7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FFFFFF"/>
            <w:vAlign w:val="center"/>
          </w:tcPr>
          <w:p w14:paraId="1D6B53E8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14:paraId="1D6B53E9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</w:tr>
      <w:tr w:rsidR="000B4AB1" w14:paraId="1D6B53EF" w14:textId="77777777">
        <w:trPr>
          <w:trHeight w:val="309"/>
          <w:jc w:val="center"/>
        </w:trPr>
        <w:tc>
          <w:tcPr>
            <w:tcW w:w="2336" w:type="dxa"/>
            <w:shd w:val="clear" w:color="auto" w:fill="FFFFFF"/>
            <w:vAlign w:val="center"/>
          </w:tcPr>
          <w:p w14:paraId="1D6B53EB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8" w:type="dxa"/>
            <w:shd w:val="clear" w:color="auto" w:fill="FFFFFF"/>
            <w:vAlign w:val="center"/>
          </w:tcPr>
          <w:p w14:paraId="1D6B53EC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FFFFFF"/>
            <w:vAlign w:val="center"/>
          </w:tcPr>
          <w:p w14:paraId="1D6B53ED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14:paraId="1D6B53EE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</w:tr>
      <w:tr w:rsidR="000B4AB1" w14:paraId="1D6B53F4" w14:textId="77777777">
        <w:trPr>
          <w:trHeight w:val="309"/>
          <w:jc w:val="center"/>
        </w:trPr>
        <w:tc>
          <w:tcPr>
            <w:tcW w:w="2336" w:type="dxa"/>
            <w:shd w:val="clear" w:color="auto" w:fill="FFFFFF"/>
            <w:vAlign w:val="center"/>
          </w:tcPr>
          <w:p w14:paraId="1D6B53F0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8" w:type="dxa"/>
            <w:shd w:val="clear" w:color="auto" w:fill="FFFFFF"/>
            <w:vAlign w:val="center"/>
          </w:tcPr>
          <w:p w14:paraId="1D6B53F1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FFFFFF"/>
            <w:vAlign w:val="center"/>
          </w:tcPr>
          <w:p w14:paraId="1D6B53F2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14:paraId="1D6B53F3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</w:tr>
      <w:tr w:rsidR="000B4AB1" w14:paraId="1D6B53F9" w14:textId="77777777">
        <w:trPr>
          <w:trHeight w:val="309"/>
          <w:jc w:val="center"/>
        </w:trPr>
        <w:tc>
          <w:tcPr>
            <w:tcW w:w="2336" w:type="dxa"/>
            <w:shd w:val="clear" w:color="auto" w:fill="FFFFFF"/>
            <w:vAlign w:val="center"/>
          </w:tcPr>
          <w:p w14:paraId="1D6B53F5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8" w:type="dxa"/>
            <w:shd w:val="clear" w:color="auto" w:fill="FFFFFF"/>
            <w:vAlign w:val="center"/>
          </w:tcPr>
          <w:p w14:paraId="1D6B53F6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7" w:type="dxa"/>
            <w:shd w:val="clear" w:color="auto" w:fill="FFFFFF"/>
            <w:vAlign w:val="center"/>
          </w:tcPr>
          <w:p w14:paraId="1D6B53F7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  <w:tc>
          <w:tcPr>
            <w:tcW w:w="2339" w:type="dxa"/>
            <w:shd w:val="clear" w:color="auto" w:fill="FFFFFF"/>
            <w:vAlign w:val="center"/>
          </w:tcPr>
          <w:p w14:paraId="1D6B53F8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</w:tc>
      </w:tr>
    </w:tbl>
    <w:p w14:paraId="1D6B53FA" w14:textId="77777777" w:rsidR="000B4AB1" w:rsidRDefault="000B4AB1">
      <w:pPr>
        <w:spacing w:after="12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tbl>
      <w:tblPr>
        <w:tblStyle w:val="a1"/>
        <w:tblW w:w="93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0B4AB1" w14:paraId="1D6B53FC" w14:textId="77777777">
        <w:trPr>
          <w:jc w:val="center"/>
        </w:trPr>
        <w:tc>
          <w:tcPr>
            <w:tcW w:w="9350" w:type="dxa"/>
            <w:shd w:val="clear" w:color="auto" w:fill="1D335B"/>
            <w:vAlign w:val="center"/>
          </w:tcPr>
          <w:p w14:paraId="1D6B53FB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color w:val="FFFFFF"/>
                <w:sz w:val="22"/>
                <w:szCs w:val="22"/>
              </w:rPr>
              <w:t>Institución de Educación Superior</w:t>
            </w:r>
          </w:p>
        </w:tc>
      </w:tr>
      <w:tr w:rsidR="000B4AB1" w14:paraId="1D6B53FE" w14:textId="77777777">
        <w:trPr>
          <w:jc w:val="center"/>
        </w:trPr>
        <w:tc>
          <w:tcPr>
            <w:tcW w:w="9350" w:type="dxa"/>
            <w:shd w:val="clear" w:color="auto" w:fill="FFFFFF"/>
            <w:vAlign w:val="center"/>
          </w:tcPr>
          <w:p w14:paraId="1D6B53FD" w14:textId="77777777" w:rsidR="000B4AB1" w:rsidRDefault="007B76E2">
            <w:pPr>
              <w:ind w:left="120" w:right="0"/>
              <w:jc w:val="center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Nombre completo de la institución</w:t>
            </w:r>
          </w:p>
        </w:tc>
      </w:tr>
    </w:tbl>
    <w:p w14:paraId="1D6B53FF" w14:textId="77777777" w:rsidR="000B4AB1" w:rsidRDefault="000B4AB1">
      <w:pPr>
        <w:spacing w:after="12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tbl>
      <w:tblPr>
        <w:tblStyle w:val="a2"/>
        <w:tblW w:w="93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0"/>
      </w:tblGrid>
      <w:tr w:rsidR="000B4AB1" w14:paraId="1D6B5401" w14:textId="77777777">
        <w:trPr>
          <w:trHeight w:val="360"/>
          <w:jc w:val="center"/>
        </w:trPr>
        <w:tc>
          <w:tcPr>
            <w:tcW w:w="9340" w:type="dxa"/>
            <w:shd w:val="clear" w:color="auto" w:fill="1D335B"/>
            <w:vAlign w:val="center"/>
          </w:tcPr>
          <w:p w14:paraId="1D6B5400" w14:textId="77777777" w:rsidR="000B4AB1" w:rsidRDefault="007B76E2">
            <w:pPr>
              <w:ind w:left="0" w:right="0"/>
              <w:jc w:val="center"/>
              <w:rPr>
                <w:rFonts w:ascii="Nunito Sans" w:eastAsia="Nunito Sans" w:hAnsi="Nunito Sans" w:cs="Nunito Sans"/>
                <w:color w:val="FFFFFF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color w:val="FFFFFF"/>
                <w:sz w:val="22"/>
                <w:szCs w:val="22"/>
              </w:rPr>
              <w:t>Resumen</w:t>
            </w:r>
          </w:p>
        </w:tc>
      </w:tr>
      <w:tr w:rsidR="000B4AB1" w14:paraId="1D6B5405" w14:textId="77777777">
        <w:trPr>
          <w:jc w:val="center"/>
        </w:trPr>
        <w:tc>
          <w:tcPr>
            <w:tcW w:w="9340" w:type="dxa"/>
            <w:shd w:val="clear" w:color="auto" w:fill="FFFFFF"/>
          </w:tcPr>
          <w:p w14:paraId="1D6B5402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  <w:t>Extensión máxima: 150 palabras</w:t>
            </w:r>
          </w:p>
          <w:p w14:paraId="1D6B5403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</w:p>
          <w:p w14:paraId="1D6B5404" w14:textId="77777777" w:rsidR="000B4AB1" w:rsidRDefault="007B76E2">
            <w:pPr>
              <w:spacing w:after="60"/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Presente una síntesis concisa del objetivo, enfoque o propósito, principales resultados o ideas y la contribución de la propuesta al campo de la gestión del riesgo de desastres en la educación superior. Redacte el texto en un único párrafo con lenguaje académico.</w:t>
            </w:r>
          </w:p>
        </w:tc>
      </w:tr>
    </w:tbl>
    <w:p w14:paraId="1D6B5406" w14:textId="77777777" w:rsidR="000B4AB1" w:rsidRDefault="000B4AB1">
      <w:pPr>
        <w:spacing w:after="12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tbl>
      <w:tblPr>
        <w:tblStyle w:val="a3"/>
        <w:tblW w:w="93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0"/>
      </w:tblGrid>
      <w:tr w:rsidR="000B4AB1" w14:paraId="1D6B5408" w14:textId="77777777">
        <w:trPr>
          <w:trHeight w:val="360"/>
          <w:jc w:val="center"/>
        </w:trPr>
        <w:tc>
          <w:tcPr>
            <w:tcW w:w="9340" w:type="dxa"/>
            <w:shd w:val="clear" w:color="auto" w:fill="1D335B"/>
            <w:vAlign w:val="center"/>
          </w:tcPr>
          <w:p w14:paraId="1D6B5407" w14:textId="77777777" w:rsidR="000B4AB1" w:rsidRDefault="007B76E2">
            <w:pPr>
              <w:ind w:left="0" w:right="0"/>
              <w:jc w:val="center"/>
              <w:rPr>
                <w:rFonts w:ascii="Nunito Sans" w:eastAsia="Nunito Sans" w:hAnsi="Nunito Sans" w:cs="Nunito Sans"/>
                <w:color w:val="FFFFFF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color w:val="FFFFFF"/>
                <w:sz w:val="22"/>
                <w:szCs w:val="22"/>
              </w:rPr>
              <w:t>Palabras clave</w:t>
            </w:r>
          </w:p>
        </w:tc>
      </w:tr>
      <w:tr w:rsidR="000B4AB1" w14:paraId="1D6B540E" w14:textId="77777777">
        <w:trPr>
          <w:jc w:val="center"/>
        </w:trPr>
        <w:tc>
          <w:tcPr>
            <w:tcW w:w="9340" w:type="dxa"/>
            <w:shd w:val="clear" w:color="auto" w:fill="FFFFFF"/>
          </w:tcPr>
          <w:p w14:paraId="1D6B5409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  <w:lastRenderedPageBreak/>
              <w:t>Palabras clave</w:t>
            </w:r>
          </w:p>
          <w:p w14:paraId="1D6B540A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0B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Incluya entre tres (3) y cinco (5) palabras clave, en minúsculas y separadas por coma, que faciliten la indexación académica de la propuesta.</w:t>
            </w:r>
          </w:p>
          <w:p w14:paraId="1D6B540C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0D" w14:textId="77777777" w:rsidR="000B4AB1" w:rsidRDefault="007B76E2">
            <w:pPr>
              <w:spacing w:after="60"/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Ejemplo: </w:t>
            </w:r>
            <w:r>
              <w:rPr>
                <w:rFonts w:ascii="Nunito Sans" w:eastAsia="Nunito Sans" w:hAnsi="Nunito Sans" w:cs="Nunito Sans"/>
                <w:i/>
                <w:iCs/>
                <w:sz w:val="22"/>
                <w:szCs w:val="22"/>
              </w:rPr>
              <w:t>gestión del riesgo, educación superior, resiliencia territorial</w:t>
            </w:r>
          </w:p>
        </w:tc>
      </w:tr>
    </w:tbl>
    <w:p w14:paraId="1D6B540F" w14:textId="77777777" w:rsidR="000B4AB1" w:rsidRDefault="000B4AB1">
      <w:pPr>
        <w:spacing w:after="12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tbl>
      <w:tblPr>
        <w:tblStyle w:val="a4"/>
        <w:tblW w:w="93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40"/>
      </w:tblGrid>
      <w:tr w:rsidR="000B4AB1" w14:paraId="1D6B5411" w14:textId="77777777">
        <w:trPr>
          <w:trHeight w:val="360"/>
          <w:tblHeader/>
          <w:jc w:val="center"/>
        </w:trPr>
        <w:tc>
          <w:tcPr>
            <w:tcW w:w="9340" w:type="dxa"/>
            <w:shd w:val="clear" w:color="auto" w:fill="203762"/>
            <w:vAlign w:val="center"/>
          </w:tcPr>
          <w:p w14:paraId="1D6B5410" w14:textId="77777777" w:rsidR="000B4AB1" w:rsidRDefault="007B76E2">
            <w:pPr>
              <w:ind w:left="0" w:right="0"/>
              <w:jc w:val="center"/>
              <w:rPr>
                <w:rFonts w:ascii="Nunito Sans" w:eastAsia="Nunito Sans" w:hAnsi="Nunito Sans" w:cs="Nunito Sans"/>
                <w:color w:val="FFFFFF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color w:val="FFFFFF"/>
                <w:sz w:val="22"/>
                <w:szCs w:val="22"/>
              </w:rPr>
              <w:t>Desarrollo de la propuesta</w:t>
            </w:r>
          </w:p>
        </w:tc>
      </w:tr>
      <w:tr w:rsidR="000B4AB1" w14:paraId="1D6B5415" w14:textId="77777777">
        <w:trPr>
          <w:jc w:val="center"/>
        </w:trPr>
        <w:tc>
          <w:tcPr>
            <w:tcW w:w="9340" w:type="dxa"/>
            <w:shd w:val="clear" w:color="auto" w:fill="FFFFFF"/>
          </w:tcPr>
          <w:p w14:paraId="1D6B5413" w14:textId="551503DF" w:rsidR="000B4AB1" w:rsidRDefault="00EA30DC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  <w:r w:rsidRPr="00EA30DC"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  <w:t>Extensión máxima del desarrollo: 2.000 caracteres (con espacios), en total para los apartados que lo componen. No se incluyen el resumen, las palabras clave ni el listado de referencias.</w:t>
            </w:r>
          </w:p>
          <w:p w14:paraId="516D639C" w14:textId="77777777" w:rsidR="00EA30DC" w:rsidRDefault="00EA30DC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</w:p>
          <w:p w14:paraId="1D6B5414" w14:textId="77777777" w:rsidR="000B4AB1" w:rsidRDefault="007B76E2">
            <w:pPr>
              <w:spacing w:after="60"/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La información registrada en este formato constituirá un insumo para la evaluación de propuestas y la elaboración de la relatoría del II Encuentro de Instituciones de Educación Superior en Gestión del Riesgo de Desastres. Complete cada sección de forma clara, sintética y suficiente para permitir la comprensión integral de la propuesta.</w:t>
            </w:r>
          </w:p>
        </w:tc>
      </w:tr>
      <w:tr w:rsidR="000B4AB1" w14:paraId="1D6B5422" w14:textId="77777777" w:rsidTr="00622529">
        <w:trPr>
          <w:jc w:val="center"/>
        </w:trPr>
        <w:tc>
          <w:tcPr>
            <w:tcW w:w="9340" w:type="dxa"/>
            <w:shd w:val="clear" w:color="auto" w:fill="FFFFFF" w:themeFill="background1"/>
          </w:tcPr>
          <w:p w14:paraId="1D6B541A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  <w:t>Contexto y propósito</w:t>
            </w:r>
          </w:p>
          <w:p w14:paraId="1D6B541B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</w:p>
          <w:p w14:paraId="1D6B541C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Describa brevemente el contexto institucional y territorial de la propuesta, el problema, necesidad o situación abordada, así como el objetivo principal y su pertinencia para el II Encuentro de Instituciones de Educación Superior en Gestión del Riesgo de Desastres.</w:t>
            </w:r>
          </w:p>
          <w:p w14:paraId="1D6B541D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1E" w14:textId="77777777" w:rsidR="000B4AB1" w:rsidRDefault="007B76E2">
            <w:pPr>
              <w:spacing w:after="60"/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Orientación según modalidad:</w:t>
            </w:r>
          </w:p>
          <w:p w14:paraId="1D6B541F" w14:textId="77777777" w:rsidR="000B4AB1" w:rsidRDefault="007B76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0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Ponencia académica: presente el problema de investigación o pregunta orientadora. </w:t>
            </w:r>
          </w:p>
          <w:p w14:paraId="1D6B5421" w14:textId="3579697E" w:rsidR="000B4AB1" w:rsidRPr="00543F79" w:rsidRDefault="007B76E2" w:rsidP="00543F7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0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Experiencia significativa: describa la práctica, proceso o intervención desarrollada y su contexto. </w:t>
            </w:r>
          </w:p>
        </w:tc>
      </w:tr>
      <w:tr w:rsidR="000B4AB1" w14:paraId="1D6B542B" w14:textId="77777777" w:rsidTr="00622529">
        <w:trPr>
          <w:jc w:val="center"/>
        </w:trPr>
        <w:tc>
          <w:tcPr>
            <w:tcW w:w="9340" w:type="dxa"/>
            <w:shd w:val="clear" w:color="auto" w:fill="FFFFFF" w:themeFill="background1"/>
          </w:tcPr>
          <w:p w14:paraId="1D6B5423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  <w:t>Referentes y enfoque</w:t>
            </w:r>
          </w:p>
          <w:p w14:paraId="1D6B5424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25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Presente de manera sintética los referentes conceptuales, normativos e institucionales que sustentan la propuesta. Incluya las políticas públicas, enfoques de gestión del riesgo de desastres e instrumentos del Sistema Nacional de Gestión del Riesgo de Desastres (SNGRD) que orientan su desarrollo, así como otros marcos teóricos, metodológicos o institucionales pertinentes.</w:t>
            </w:r>
          </w:p>
          <w:p w14:paraId="1D6B5426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27" w14:textId="77777777" w:rsidR="000B4AB1" w:rsidRDefault="007B76E2">
            <w:pPr>
              <w:spacing w:after="60"/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Orientación según modalidad:</w:t>
            </w:r>
          </w:p>
          <w:p w14:paraId="1D6B5428" w14:textId="77777777" w:rsidR="000B4AB1" w:rsidRDefault="007B76E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0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Ponencia académica: priorice referentes teóricos, antecedentes investigativos y literatura especializada. </w:t>
            </w:r>
          </w:p>
          <w:p w14:paraId="1D6B542A" w14:textId="20C277B5" w:rsidR="000B4AB1" w:rsidRPr="0000521C" w:rsidRDefault="007B76E2" w:rsidP="0000521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0"/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color w:val="000000"/>
                <w:sz w:val="22"/>
                <w:szCs w:val="22"/>
              </w:rPr>
              <w:t xml:space="preserve">Experiencia significativa: priorice referentes institucionales, pedagógicos, territoriales y normativos que orientaron el proceso. </w:t>
            </w:r>
          </w:p>
        </w:tc>
      </w:tr>
      <w:tr w:rsidR="000B4AB1" w14:paraId="1D6B543D" w14:textId="77777777" w:rsidTr="00622529">
        <w:trPr>
          <w:jc w:val="center"/>
        </w:trPr>
        <w:tc>
          <w:tcPr>
            <w:tcW w:w="9340" w:type="dxa"/>
            <w:shd w:val="clear" w:color="auto" w:fill="FFFFFF" w:themeFill="background1"/>
          </w:tcPr>
          <w:p w14:paraId="1D6B542C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  <w:t>Desarrollo metodológico o implementación</w:t>
            </w:r>
          </w:p>
          <w:p w14:paraId="1D6B542D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</w:p>
          <w:p w14:paraId="1D6B542E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Describa el enfoque, metodología, estrategia o proceso implementado.</w:t>
            </w:r>
          </w:p>
          <w:p w14:paraId="1D6B542F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30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Incluya, según corresponda:</w:t>
            </w:r>
          </w:p>
          <w:p w14:paraId="1D6B5431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32" w14:textId="77777777" w:rsidR="000B4AB1" w:rsidRDefault="007B76E2">
            <w:pPr>
              <w:numPr>
                <w:ilvl w:val="0"/>
                <w:numId w:val="1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técnicas o instrumentos utilizados, </w:t>
            </w:r>
          </w:p>
          <w:p w14:paraId="1D6B5433" w14:textId="77777777" w:rsidR="000B4AB1" w:rsidRDefault="007B76E2">
            <w:pPr>
              <w:numPr>
                <w:ilvl w:val="0"/>
                <w:numId w:val="1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población participante, </w:t>
            </w:r>
          </w:p>
          <w:p w14:paraId="1D6B5434" w14:textId="77777777" w:rsidR="000B4AB1" w:rsidRDefault="007B76E2">
            <w:pPr>
              <w:numPr>
                <w:ilvl w:val="0"/>
                <w:numId w:val="1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fases o momentos de implementación, </w:t>
            </w:r>
          </w:p>
          <w:p w14:paraId="1D6B5435" w14:textId="77777777" w:rsidR="000B4AB1" w:rsidRDefault="007B76E2">
            <w:pPr>
              <w:numPr>
                <w:ilvl w:val="0"/>
                <w:numId w:val="1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actividades desarrolladas, </w:t>
            </w:r>
          </w:p>
          <w:p w14:paraId="1D6B5436" w14:textId="77777777" w:rsidR="000B4AB1" w:rsidRDefault="007B76E2">
            <w:pPr>
              <w:numPr>
                <w:ilvl w:val="0"/>
                <w:numId w:val="1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recursos o mecanismos empleados. </w:t>
            </w:r>
          </w:p>
          <w:p w14:paraId="1D6B5437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38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Orientación según modalidad:</w:t>
            </w:r>
          </w:p>
          <w:p w14:paraId="1D6B5439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3A" w14:textId="77777777" w:rsidR="000B4AB1" w:rsidRDefault="007B76E2">
            <w:pPr>
              <w:numPr>
                <w:ilvl w:val="0"/>
                <w:numId w:val="2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Ponencia académica: detalle el diseño metodológico y técnicas de análisis. </w:t>
            </w:r>
          </w:p>
          <w:p w14:paraId="1D6B543C" w14:textId="004B608A" w:rsidR="000B4AB1" w:rsidRPr="0000521C" w:rsidRDefault="007B76E2" w:rsidP="0000521C">
            <w:pPr>
              <w:numPr>
                <w:ilvl w:val="0"/>
                <w:numId w:val="2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Experiencia significativa: describa el proceso de implementación, actores involucrados y aprendizajes derivados. </w:t>
            </w:r>
          </w:p>
        </w:tc>
      </w:tr>
      <w:tr w:rsidR="000B4AB1" w14:paraId="1D6B5449" w14:textId="77777777" w:rsidTr="00622529">
        <w:trPr>
          <w:jc w:val="center"/>
        </w:trPr>
        <w:tc>
          <w:tcPr>
            <w:tcW w:w="9340" w:type="dxa"/>
            <w:shd w:val="clear" w:color="auto" w:fill="FFFFFF" w:themeFill="background1"/>
          </w:tcPr>
          <w:p w14:paraId="1D6B543E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  <w:lastRenderedPageBreak/>
              <w:t>Resultados, aportes y aprendizajes</w:t>
            </w:r>
          </w:p>
          <w:p w14:paraId="1D6B543F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</w:p>
          <w:p w14:paraId="1D6B5440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Presente los principales hallazgos, logros, resultados o aprendizajes derivados de la propuesta.</w:t>
            </w:r>
          </w:p>
          <w:p w14:paraId="1D6B5441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42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Incluya evidencias, impactos, productos, lecciones aprendidas o recomendaciones que contribuyan al fortalecimiento de la gestión del riesgo de desastres en la educación superior.</w:t>
            </w:r>
          </w:p>
          <w:p w14:paraId="1D6B5443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b/>
                <w:bCs/>
                <w:sz w:val="22"/>
                <w:szCs w:val="22"/>
              </w:rPr>
            </w:pPr>
          </w:p>
          <w:p w14:paraId="1D6B5444" w14:textId="77777777" w:rsidR="000B4AB1" w:rsidRDefault="007B76E2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Orientación según modalidad:</w:t>
            </w:r>
          </w:p>
          <w:p w14:paraId="1D6B5445" w14:textId="77777777" w:rsidR="000B4AB1" w:rsidRDefault="000B4AB1">
            <w:pPr>
              <w:ind w:left="120" w:right="0"/>
              <w:rPr>
                <w:rFonts w:ascii="Nunito Sans" w:eastAsia="Nunito Sans" w:hAnsi="Nunito Sans" w:cs="Nunito Sans"/>
                <w:sz w:val="22"/>
                <w:szCs w:val="22"/>
              </w:rPr>
            </w:pPr>
          </w:p>
          <w:p w14:paraId="1D6B5446" w14:textId="77777777" w:rsidR="000B4AB1" w:rsidRDefault="007B76E2">
            <w:pPr>
              <w:numPr>
                <w:ilvl w:val="0"/>
                <w:numId w:val="2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 xml:space="preserve">Ponencia académica: destaque resultados, discusión y recomendaciones derivadas del análisis. </w:t>
            </w:r>
          </w:p>
          <w:p w14:paraId="1D6B5448" w14:textId="2841F612" w:rsidR="000B4AB1" w:rsidRPr="005802EB" w:rsidRDefault="007B76E2" w:rsidP="005802EB">
            <w:pPr>
              <w:numPr>
                <w:ilvl w:val="0"/>
                <w:numId w:val="2"/>
              </w:numPr>
              <w:ind w:right="0"/>
              <w:rPr>
                <w:rFonts w:ascii="Nunito Sans" w:eastAsia="Nunito Sans" w:hAnsi="Nunito Sans" w:cs="Nunito Sans"/>
                <w:sz w:val="22"/>
                <w:szCs w:val="22"/>
              </w:rPr>
            </w:pPr>
            <w:r>
              <w:rPr>
                <w:rFonts w:ascii="Nunito Sans" w:eastAsia="Nunito Sans" w:hAnsi="Nunito Sans" w:cs="Nunito Sans"/>
                <w:sz w:val="22"/>
                <w:szCs w:val="22"/>
              </w:rPr>
              <w:t>Experiencia significativa: enfatice transformaciones, procesos desarrollados e impactos institucionales, sociales y/o territoriales, así como los aprendizajes derivados de la experiencia.</w:t>
            </w:r>
          </w:p>
        </w:tc>
      </w:tr>
    </w:tbl>
    <w:p w14:paraId="1D6B545F" w14:textId="77777777" w:rsidR="000B4AB1" w:rsidRDefault="000B4AB1">
      <w:pPr>
        <w:spacing w:after="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p w14:paraId="1D6B5460" w14:textId="77777777" w:rsidR="000B4AB1" w:rsidRDefault="007B76E2">
      <w:pPr>
        <w:spacing w:after="0" w:line="240" w:lineRule="auto"/>
        <w:ind w:left="0" w:right="0"/>
        <w:rPr>
          <w:rFonts w:ascii="Nunito Sans" w:eastAsia="Nunito Sans" w:hAnsi="Nunito Sans" w:cs="Nunito Sans"/>
          <w:b/>
          <w:bCs/>
          <w:sz w:val="22"/>
          <w:szCs w:val="22"/>
        </w:rPr>
      </w:pPr>
      <w:r>
        <w:rPr>
          <w:rFonts w:ascii="Nunito Sans" w:eastAsia="Nunito Sans" w:hAnsi="Nunito Sans" w:cs="Nunito Sans"/>
          <w:b/>
          <w:bCs/>
          <w:sz w:val="22"/>
          <w:szCs w:val="22"/>
        </w:rPr>
        <w:t>Instrucciones para diligenciar el Formato No. 4</w:t>
      </w:r>
    </w:p>
    <w:p w14:paraId="1D6B5461" w14:textId="77777777" w:rsidR="000B4AB1" w:rsidRDefault="000B4AB1">
      <w:pPr>
        <w:spacing w:after="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p w14:paraId="1D6B5462" w14:textId="77777777" w:rsidR="000B4AB1" w:rsidRDefault="007B76E2">
      <w:pPr>
        <w:spacing w:after="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La información registrada en este formato servirá como insumo para la evaluación de propuestas y la elaboración de la relatoría del II Encuentro de Instituciones de Educación Superior en Gestión del Riesgo de Desastres. Para su diligenciamiento, tenga en cuenta las siguientes orientaciones:</w:t>
      </w:r>
    </w:p>
    <w:p w14:paraId="1D6B5463" w14:textId="77777777" w:rsidR="000B4AB1" w:rsidRDefault="000B4AB1">
      <w:pPr>
        <w:spacing w:after="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p w14:paraId="1D6B5464" w14:textId="77777777" w:rsidR="000B4AB1" w:rsidRDefault="007B76E2">
      <w:pPr>
        <w:numPr>
          <w:ilvl w:val="0"/>
          <w:numId w:val="6"/>
        </w:numPr>
        <w:spacing w:after="0" w:line="240" w:lineRule="auto"/>
        <w:ind w:right="0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Tipografía: Nunito Sans, tamaño 12 puntos. </w:t>
      </w:r>
    </w:p>
    <w:p w14:paraId="1D6B5465" w14:textId="77777777" w:rsidR="000B4AB1" w:rsidRDefault="007B76E2">
      <w:pPr>
        <w:numPr>
          <w:ilvl w:val="0"/>
          <w:numId w:val="6"/>
        </w:numPr>
        <w:spacing w:after="0" w:line="240" w:lineRule="auto"/>
        <w:ind w:right="0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Interlineado: 1,5. </w:t>
      </w:r>
    </w:p>
    <w:p w14:paraId="1D6B5466" w14:textId="77777777" w:rsidR="000B4AB1" w:rsidRDefault="007B76E2">
      <w:pPr>
        <w:numPr>
          <w:ilvl w:val="0"/>
          <w:numId w:val="6"/>
        </w:numPr>
        <w:spacing w:after="0" w:line="240" w:lineRule="auto"/>
        <w:ind w:right="0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lastRenderedPageBreak/>
        <w:t xml:space="preserve">Citación y referencias: Normas APA (7.ª edición). Las referencias deben ser pertinentes, actualizadas y verificables. </w:t>
      </w:r>
    </w:p>
    <w:p w14:paraId="1D6B5467" w14:textId="77777777" w:rsidR="000B4AB1" w:rsidRDefault="007B76E2">
      <w:pPr>
        <w:numPr>
          <w:ilvl w:val="0"/>
          <w:numId w:val="6"/>
        </w:numPr>
        <w:spacing w:after="0" w:line="240" w:lineRule="auto"/>
        <w:ind w:right="0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 xml:space="preserve">Lenguaje: claro, académico y preciso, coherente con el campo de la gestión del riesgo de desastres. </w:t>
      </w:r>
    </w:p>
    <w:p w14:paraId="1D6B5468" w14:textId="77777777" w:rsidR="000B4AB1" w:rsidRDefault="007B76E2">
      <w:pPr>
        <w:numPr>
          <w:ilvl w:val="0"/>
          <w:numId w:val="6"/>
        </w:numPr>
        <w:spacing w:after="0" w:line="240" w:lineRule="auto"/>
        <w:ind w:right="0"/>
        <w:rPr>
          <w:rFonts w:ascii="Nunito Sans" w:eastAsia="Nunito Sans" w:hAnsi="Nunito Sans" w:cs="Nunito Sans"/>
          <w:sz w:val="22"/>
          <w:szCs w:val="22"/>
        </w:rPr>
      </w:pPr>
      <w:r>
        <w:rPr>
          <w:rFonts w:ascii="Nunito Sans" w:eastAsia="Nunito Sans" w:hAnsi="Nunito Sans" w:cs="Nunito Sans"/>
          <w:sz w:val="22"/>
          <w:szCs w:val="22"/>
        </w:rPr>
        <w:t>Archivo de envío: diligencie este formato en versión editable (.</w:t>
      </w:r>
      <w:proofErr w:type="spellStart"/>
      <w:r>
        <w:rPr>
          <w:rFonts w:ascii="Nunito Sans" w:eastAsia="Nunito Sans" w:hAnsi="Nunito Sans" w:cs="Nunito Sans"/>
          <w:sz w:val="22"/>
          <w:szCs w:val="22"/>
        </w:rPr>
        <w:t>doc</w:t>
      </w:r>
      <w:proofErr w:type="spellEnd"/>
      <w:r>
        <w:rPr>
          <w:rFonts w:ascii="Nunito Sans" w:eastAsia="Nunito Sans" w:hAnsi="Nunito Sans" w:cs="Nunito Sans"/>
          <w:sz w:val="22"/>
          <w:szCs w:val="22"/>
        </w:rPr>
        <w:t xml:space="preserve"> o .docx). </w:t>
      </w:r>
    </w:p>
    <w:p w14:paraId="1D6B5469" w14:textId="77777777" w:rsidR="000B4AB1" w:rsidRDefault="000B4AB1">
      <w:pPr>
        <w:spacing w:after="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p w14:paraId="5CACC5D3" w14:textId="77777777" w:rsidR="00AE57E4" w:rsidRPr="00AE57E4" w:rsidRDefault="00AE57E4" w:rsidP="00AE57E4">
      <w:pPr>
        <w:spacing w:after="0" w:line="240" w:lineRule="auto"/>
        <w:ind w:left="0" w:right="0"/>
        <w:contextualSpacing/>
        <w:rPr>
          <w:rFonts w:ascii="Nunito Sans" w:eastAsia="Nunito Sans" w:hAnsi="Nunito Sans" w:cs="Nunito Sans"/>
          <w:b/>
          <w:bCs/>
          <w:sz w:val="22"/>
          <w:szCs w:val="22"/>
        </w:rPr>
      </w:pPr>
      <w:r w:rsidRPr="00AE57E4">
        <w:rPr>
          <w:rFonts w:ascii="Nunito Sans" w:eastAsia="Nunito Sans" w:hAnsi="Nunito Sans" w:cs="Nunito Sans"/>
          <w:b/>
          <w:bCs/>
          <w:sz w:val="22"/>
          <w:szCs w:val="22"/>
        </w:rPr>
        <w:t>Anexo para ponencias académicas</w:t>
      </w:r>
    </w:p>
    <w:p w14:paraId="4E1060D7" w14:textId="77777777" w:rsidR="00FF5593" w:rsidRDefault="00FF5593" w:rsidP="00AE57E4">
      <w:pPr>
        <w:spacing w:after="0" w:line="240" w:lineRule="auto"/>
        <w:ind w:left="0" w:right="0"/>
        <w:contextualSpacing/>
        <w:rPr>
          <w:rFonts w:ascii="Nunito Sans" w:eastAsia="Nunito Sans" w:hAnsi="Nunito Sans" w:cs="Nunito Sans"/>
          <w:sz w:val="22"/>
          <w:szCs w:val="22"/>
        </w:rPr>
      </w:pPr>
    </w:p>
    <w:p w14:paraId="6B2E218B" w14:textId="31922133" w:rsidR="00AE57E4" w:rsidRDefault="00AE57E4" w:rsidP="00AE57E4">
      <w:pPr>
        <w:spacing w:after="0" w:line="240" w:lineRule="auto"/>
        <w:ind w:left="0" w:right="0"/>
        <w:contextualSpacing/>
        <w:rPr>
          <w:rFonts w:ascii="Nunito Sans" w:eastAsia="Nunito Sans" w:hAnsi="Nunito Sans" w:cs="Nunito Sans"/>
          <w:sz w:val="22"/>
          <w:szCs w:val="22"/>
        </w:rPr>
      </w:pPr>
      <w:r w:rsidRPr="00AE57E4">
        <w:rPr>
          <w:rFonts w:ascii="Nunito Sans" w:eastAsia="Nunito Sans" w:hAnsi="Nunito Sans" w:cs="Nunito Sans"/>
          <w:sz w:val="22"/>
          <w:szCs w:val="22"/>
        </w:rPr>
        <w:t>Las instituciones que presenten propuestas en la modalidad de ponencia académica deberán adjuntar el siguiente documento como soporte a la postulación:</w:t>
      </w:r>
    </w:p>
    <w:p w14:paraId="136E16AD" w14:textId="77777777" w:rsidR="00AE57E4" w:rsidRPr="00AE57E4" w:rsidRDefault="00AE57E4" w:rsidP="00AE57E4">
      <w:pPr>
        <w:spacing w:after="0" w:line="240" w:lineRule="auto"/>
        <w:ind w:left="0" w:right="0"/>
        <w:contextualSpacing/>
        <w:rPr>
          <w:rFonts w:ascii="Nunito Sans" w:eastAsia="Nunito Sans" w:hAnsi="Nunito Sans" w:cs="Nunito Sans"/>
          <w:sz w:val="22"/>
          <w:szCs w:val="22"/>
        </w:rPr>
      </w:pPr>
    </w:p>
    <w:p w14:paraId="63C9AEEE" w14:textId="3D3A5324" w:rsidR="00AE57E4" w:rsidRPr="00FF5593" w:rsidRDefault="00AE57E4" w:rsidP="00FF5593">
      <w:pPr>
        <w:numPr>
          <w:ilvl w:val="0"/>
          <w:numId w:val="6"/>
        </w:numPr>
        <w:spacing w:after="0" w:line="240" w:lineRule="auto"/>
        <w:ind w:right="0"/>
        <w:rPr>
          <w:rFonts w:ascii="Nunito Sans" w:eastAsia="Nunito Sans" w:hAnsi="Nunito Sans" w:cs="Nunito Sans"/>
          <w:sz w:val="22"/>
          <w:szCs w:val="22"/>
        </w:rPr>
      </w:pPr>
      <w:r w:rsidRPr="00FF5593">
        <w:rPr>
          <w:rFonts w:ascii="Nunito Sans" w:eastAsia="Nunito Sans" w:hAnsi="Nunito Sans" w:cs="Nunito Sans"/>
          <w:sz w:val="22"/>
          <w:szCs w:val="22"/>
        </w:rPr>
        <w:t>Listado de referencias, en normas APA (7.ª edición).</w:t>
      </w:r>
    </w:p>
    <w:p w14:paraId="1D6B5472" w14:textId="77777777" w:rsidR="000B4AB1" w:rsidRDefault="000B4AB1">
      <w:pPr>
        <w:spacing w:after="80" w:line="240" w:lineRule="auto"/>
        <w:ind w:left="0" w:right="0"/>
        <w:rPr>
          <w:rFonts w:ascii="Nunito Sans" w:eastAsia="Nunito Sans" w:hAnsi="Nunito Sans" w:cs="Nunito Sans"/>
          <w:sz w:val="22"/>
          <w:szCs w:val="22"/>
        </w:rPr>
      </w:pPr>
    </w:p>
    <w:sectPr w:rsidR="000B4AB1" w:rsidSect="00F0731E">
      <w:headerReference w:type="default" r:id="rId8"/>
      <w:pgSz w:w="12240" w:h="15840"/>
      <w:pgMar w:top="1701" w:right="1440" w:bottom="1440" w:left="1440" w:header="442" w:footer="4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922DB" w14:textId="77777777" w:rsidR="00F22AF4" w:rsidRDefault="00F22AF4">
      <w:pPr>
        <w:spacing w:after="0" w:line="240" w:lineRule="auto"/>
      </w:pPr>
      <w:r>
        <w:separator/>
      </w:r>
    </w:p>
  </w:endnote>
  <w:endnote w:type="continuationSeparator" w:id="0">
    <w:p w14:paraId="34DCE98C" w14:textId="77777777" w:rsidR="00F22AF4" w:rsidRDefault="00F2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6A5A4495-2E37-48F2-B15F-2F25F90257C5}"/>
  </w:font>
  <w:font w:name="Nunito Sans">
    <w:charset w:val="00"/>
    <w:family w:val="auto"/>
    <w:pitch w:val="variable"/>
    <w:sig w:usb0="A00002FF" w:usb1="5000204B" w:usb2="00000000" w:usb3="00000000" w:csb0="00000197" w:csb1="00000000"/>
    <w:embedRegular r:id="rId2" w:fontKey="{6592B6FE-C007-40E3-B10B-2020C6F8E64B}"/>
    <w:embedBold r:id="rId3" w:fontKey="{6B9803C6-0541-4250-8614-7D80D425C89D}"/>
    <w:embedItalic r:id="rId4" w:fontKey="{3DB32AFE-C074-4FF8-B9F1-3B5A394E2D7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66107DF-D255-4A66-B02E-18025C8AD125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CAE6D6D-3FDC-41F1-8840-9A0C98CA3BB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D8C2253-E575-471B-B6CB-B805731B035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0DDB2" w14:textId="77777777" w:rsidR="00F22AF4" w:rsidRDefault="00F22AF4">
      <w:pPr>
        <w:spacing w:after="0" w:line="240" w:lineRule="auto"/>
      </w:pPr>
      <w:r>
        <w:separator/>
      </w:r>
    </w:p>
  </w:footnote>
  <w:footnote w:type="continuationSeparator" w:id="0">
    <w:p w14:paraId="1EE0CB75" w14:textId="77777777" w:rsidR="00F22AF4" w:rsidRDefault="00F22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5477" w14:textId="77777777" w:rsidR="000B4AB1" w:rsidRDefault="0086146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D6B5478" wp14:editId="1D6B5479">
          <wp:simplePos x="0" y="0"/>
          <wp:positionH relativeFrom="page">
            <wp:posOffset>9525</wp:posOffset>
          </wp:positionH>
          <wp:positionV relativeFrom="paragraph">
            <wp:posOffset>-280670</wp:posOffset>
          </wp:positionV>
          <wp:extent cx="7778750" cy="10066655"/>
          <wp:effectExtent l="0" t="0" r="0" b="0"/>
          <wp:wrapNone/>
          <wp:docPr id="23255513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555135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750" cy="10066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D2567"/>
    <w:multiLevelType w:val="hybridMultilevel"/>
    <w:tmpl w:val="1138FE5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70341"/>
    <w:multiLevelType w:val="multilevel"/>
    <w:tmpl w:val="06E4BAEC"/>
    <w:lvl w:ilvl="0">
      <w:start w:val="1"/>
      <w:numFmt w:val="bullet"/>
      <w:lvlText w:val="●"/>
      <w:lvlJc w:val="left"/>
      <w:pPr>
        <w:ind w:left="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52D2AE5"/>
    <w:multiLevelType w:val="multilevel"/>
    <w:tmpl w:val="B1AA4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8486B46"/>
    <w:multiLevelType w:val="multilevel"/>
    <w:tmpl w:val="423EBA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81334FB"/>
    <w:multiLevelType w:val="hybridMultilevel"/>
    <w:tmpl w:val="7BC82CAC"/>
    <w:lvl w:ilvl="0" w:tplc="A80C456A">
      <w:numFmt w:val="bullet"/>
      <w:lvlText w:val="-"/>
      <w:lvlJc w:val="left"/>
      <w:pPr>
        <w:ind w:left="720" w:hanging="360"/>
      </w:pPr>
      <w:rPr>
        <w:rFonts w:ascii="Nunito Sans" w:eastAsia="Nunito Sans" w:hAnsi="Nunito Sans" w:cs="Nunito San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4469C1"/>
    <w:multiLevelType w:val="hybridMultilevel"/>
    <w:tmpl w:val="C5D6573E"/>
    <w:lvl w:ilvl="0" w:tplc="C02E542E">
      <w:numFmt w:val="bullet"/>
      <w:lvlText w:val="-"/>
      <w:lvlJc w:val="left"/>
      <w:pPr>
        <w:ind w:left="720" w:hanging="360"/>
      </w:pPr>
      <w:rPr>
        <w:rFonts w:ascii="Nunito Sans" w:eastAsia="Nunito Sans" w:hAnsi="Nunito Sans" w:cs="Nunito San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C6E90"/>
    <w:multiLevelType w:val="multilevel"/>
    <w:tmpl w:val="95B239E0"/>
    <w:lvl w:ilvl="0">
      <w:start w:val="1"/>
      <w:numFmt w:val="bullet"/>
      <w:lvlText w:val="●"/>
      <w:lvlJc w:val="left"/>
      <w:pPr>
        <w:ind w:left="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ACE68A4"/>
    <w:multiLevelType w:val="multilevel"/>
    <w:tmpl w:val="7764D504"/>
    <w:lvl w:ilvl="0">
      <w:start w:val="1"/>
      <w:numFmt w:val="bullet"/>
      <w:lvlText w:val="●"/>
      <w:lvlJc w:val="left"/>
      <w:pPr>
        <w:ind w:left="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3494684"/>
    <w:multiLevelType w:val="hybridMultilevel"/>
    <w:tmpl w:val="F84E64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5877D2"/>
    <w:multiLevelType w:val="multilevel"/>
    <w:tmpl w:val="E716C0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E767391"/>
    <w:multiLevelType w:val="multilevel"/>
    <w:tmpl w:val="C7D240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797962F1"/>
    <w:multiLevelType w:val="hybridMultilevel"/>
    <w:tmpl w:val="080E781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846B0B"/>
    <w:multiLevelType w:val="hybridMultilevel"/>
    <w:tmpl w:val="C79E85C6"/>
    <w:lvl w:ilvl="0" w:tplc="A80C456A">
      <w:numFmt w:val="bullet"/>
      <w:lvlText w:val="-"/>
      <w:lvlJc w:val="left"/>
      <w:pPr>
        <w:ind w:left="720" w:hanging="360"/>
      </w:pPr>
      <w:rPr>
        <w:rFonts w:ascii="Nunito Sans" w:eastAsia="Nunito Sans" w:hAnsi="Nunito Sans" w:cs="Nunito San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740691">
    <w:abstractNumId w:val="9"/>
  </w:num>
  <w:num w:numId="2" w16cid:durableId="94714840">
    <w:abstractNumId w:val="10"/>
  </w:num>
  <w:num w:numId="3" w16cid:durableId="860044965">
    <w:abstractNumId w:val="1"/>
  </w:num>
  <w:num w:numId="4" w16cid:durableId="1551762622">
    <w:abstractNumId w:val="6"/>
  </w:num>
  <w:num w:numId="5" w16cid:durableId="1284728294">
    <w:abstractNumId w:val="7"/>
  </w:num>
  <w:num w:numId="6" w16cid:durableId="837765975">
    <w:abstractNumId w:val="3"/>
  </w:num>
  <w:num w:numId="7" w16cid:durableId="933366696">
    <w:abstractNumId w:val="2"/>
  </w:num>
  <w:num w:numId="8" w16cid:durableId="1852597046">
    <w:abstractNumId w:val="8"/>
  </w:num>
  <w:num w:numId="9" w16cid:durableId="2070494146">
    <w:abstractNumId w:val="4"/>
  </w:num>
  <w:num w:numId="10" w16cid:durableId="1446847369">
    <w:abstractNumId w:val="12"/>
  </w:num>
  <w:num w:numId="11" w16cid:durableId="167407586">
    <w:abstractNumId w:val="11"/>
  </w:num>
  <w:num w:numId="12" w16cid:durableId="75981807">
    <w:abstractNumId w:val="0"/>
  </w:num>
  <w:num w:numId="13" w16cid:durableId="5080655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AB1"/>
    <w:rsid w:val="0000521C"/>
    <w:rsid w:val="000B4AB1"/>
    <w:rsid w:val="001413F4"/>
    <w:rsid w:val="00205E95"/>
    <w:rsid w:val="0022139E"/>
    <w:rsid w:val="002B2739"/>
    <w:rsid w:val="00541934"/>
    <w:rsid w:val="00543F79"/>
    <w:rsid w:val="005802EB"/>
    <w:rsid w:val="00622529"/>
    <w:rsid w:val="006624C7"/>
    <w:rsid w:val="007B76E2"/>
    <w:rsid w:val="007E1137"/>
    <w:rsid w:val="0086146E"/>
    <w:rsid w:val="009504F8"/>
    <w:rsid w:val="00AB551B"/>
    <w:rsid w:val="00AE57E4"/>
    <w:rsid w:val="00B17F7F"/>
    <w:rsid w:val="00B72255"/>
    <w:rsid w:val="00B80D28"/>
    <w:rsid w:val="00C9024E"/>
    <w:rsid w:val="00CC3712"/>
    <w:rsid w:val="00D059E3"/>
    <w:rsid w:val="00D1730F"/>
    <w:rsid w:val="00D70364"/>
    <w:rsid w:val="00DE4A52"/>
    <w:rsid w:val="00E30249"/>
    <w:rsid w:val="00EA30DC"/>
    <w:rsid w:val="00F0731E"/>
    <w:rsid w:val="00F22AF4"/>
    <w:rsid w:val="00FB17B5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B53C0"/>
  <w15:docId w15:val="{6BE776AB-1005-4BB5-855D-0BB32E5C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>
      <w:pPr>
        <w:spacing w:after="238" w:line="259" w:lineRule="auto"/>
        <w:ind w:left="10" w:right="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219"/>
      <w:ind w:right="0" w:hanging="10"/>
      <w:jc w:val="left"/>
      <w:outlineLvl w:val="0"/>
    </w:pPr>
    <w:rPr>
      <w:b/>
      <w:bCs/>
      <w:color w:val="00000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614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146E"/>
  </w:style>
  <w:style w:type="paragraph" w:styleId="Piedepgina">
    <w:name w:val="footer"/>
    <w:basedOn w:val="Normal"/>
    <w:link w:val="PiedepginaCar"/>
    <w:uiPriority w:val="99"/>
    <w:unhideWhenUsed/>
    <w:rsid w:val="008614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146E"/>
  </w:style>
  <w:style w:type="paragraph" w:styleId="Prrafodelista">
    <w:name w:val="List Paragraph"/>
    <w:basedOn w:val="Normal"/>
    <w:uiPriority w:val="34"/>
    <w:qFormat/>
    <w:rsid w:val="00C90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8zTe62FzDgWI7/GyjcF0cW8lf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FdFFLb3RaMk4tQXgxRjd0VkhQT3VBZnEzdVdmelJ5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796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Camila Laguna Forero</dc:creator>
  <cp:lastModifiedBy>Maria Camila Laguna Forero</cp:lastModifiedBy>
  <cp:revision>20</cp:revision>
  <dcterms:created xsi:type="dcterms:W3CDTF">2026-10-03T01:29:00Z</dcterms:created>
  <dcterms:modified xsi:type="dcterms:W3CDTF">2026-10-03T01:52:00Z</dcterms:modified>
</cp:coreProperties>
</file>