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013C" w14:textId="77777777" w:rsidR="002C6363" w:rsidRPr="000C1ED6" w:rsidRDefault="002C6363" w:rsidP="002C6363">
      <w:pPr>
        <w:spacing w:line="240" w:lineRule="auto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  <w:lang w:val="es-ES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  <w:lang w:val="es-ES"/>
        </w:rPr>
        <w:t>FORMULARIO 2</w:t>
      </w:r>
    </w:p>
    <w:p w14:paraId="264F12B2" w14:textId="77777777" w:rsidR="002C6363" w:rsidRPr="000C1ED6" w:rsidRDefault="002C6363" w:rsidP="002C6363">
      <w:pPr>
        <w:spacing w:line="240" w:lineRule="auto"/>
        <w:ind w:left="720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</w:rPr>
        <w:t>DATOS Y ANTECEDENTES GENERALES DE LA FIRMA</w:t>
      </w:r>
    </w:p>
    <w:p w14:paraId="428CFD79" w14:textId="77777777" w:rsidR="002C6363" w:rsidRPr="000C1ED6" w:rsidRDefault="002C6363" w:rsidP="002C6363">
      <w:pPr>
        <w:spacing w:line="240" w:lineRule="auto"/>
        <w:ind w:left="720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6512"/>
      </w:tblGrid>
      <w:tr w:rsidR="002C6363" w:rsidRPr="000C1ED6" w14:paraId="294F961A" w14:textId="77777777" w:rsidTr="00353DCF">
        <w:trPr>
          <w:trHeight w:val="3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E4E5C5" w14:textId="77777777" w:rsidR="002C6363" w:rsidRPr="000C1ED6" w:rsidRDefault="002C6363" w:rsidP="00353DCF">
            <w:pPr>
              <w:spacing w:line="240" w:lineRule="auto"/>
              <w:contextualSpacing/>
              <w:jc w:val="center"/>
              <w:rPr>
                <w:rFonts w:ascii="Arial" w:eastAsia="Arial Narrow" w:hAnsi="Arial" w:cs="Arial"/>
                <w:b/>
                <w:bCs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b/>
                <w:bCs/>
                <w:color w:val="000000" w:themeColor="text1"/>
                <w:sz w:val="20"/>
                <w:lang w:val="es"/>
              </w:rPr>
              <w:t>INFORMACIÓN BÁSICA</w:t>
            </w:r>
          </w:p>
        </w:tc>
      </w:tr>
      <w:tr w:rsidR="002C6363" w:rsidRPr="000C1ED6" w14:paraId="2DEC1D1E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E2D9F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 la firma consultora: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92639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4D69FE58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5DB84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NIT: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34C12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62830BBE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F4B75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del representante legal: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ED15F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09EBB312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656E2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 la persona de contacto: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FF44A" w14:textId="77777777" w:rsidR="002C6363" w:rsidRPr="000C1ED6" w:rsidRDefault="002C6363" w:rsidP="00353DCF">
            <w:pPr>
              <w:spacing w:line="240" w:lineRule="auto"/>
              <w:ind w:left="-50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0C2D8D56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17A81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E-mail de la persona de contacto: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56CD9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749BDCDD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3E12D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Ciudad y país: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25962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40E4276C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50971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Dirección: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7F0F8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3E69A568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91F19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Teléfono: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AB2C9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10EFF0DF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B5F32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Principales productos y servicios: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FE7E4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60D0852F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842B9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Años de experiencia general: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49763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3F1F626B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23C35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Años de experiencia específica en proyectos similares: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C98D2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2C6363" w:rsidRPr="000C1ED6" w14:paraId="46E9AAC7" w14:textId="77777777" w:rsidTr="00353DCF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F6A34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Certificaciones relevantes: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6A23BC" w14:textId="77777777" w:rsidR="002C6363" w:rsidRPr="000C1ED6" w:rsidRDefault="002C6363" w:rsidP="00353DCF">
            <w:pPr>
              <w:spacing w:line="240" w:lineRule="auto"/>
              <w:contextualSpacing/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</w:pPr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 xml:space="preserve">(Por </w:t>
            </w:r>
            <w:proofErr w:type="gramStart"/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>ejemplo ,</w:t>
            </w:r>
            <w:proofErr w:type="gramEnd"/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 xml:space="preserve"> ISO-9000, ISO 27001, ISO 25000)</w:t>
            </w:r>
          </w:p>
        </w:tc>
      </w:tr>
    </w:tbl>
    <w:p w14:paraId="0D497913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56B68D24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451839B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632AFDE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5191BA54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5EA60AD2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22FA001E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6BE352F7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0AF2C64B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1EADE8C4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10C75F8D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4BA96E7A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E001862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24B44E2E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42807BD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7EBDAD01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4DA30D47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034137D6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7807B473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5AA2AA52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2D6CF703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484D0528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4DCBABEB" w14:textId="77777777" w:rsidR="002C6363" w:rsidRPr="000C1ED6" w:rsidRDefault="002C6363" w:rsidP="002C6363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10BA2B03" w14:textId="6759E98A" w:rsidR="009E4394" w:rsidRPr="002C6363" w:rsidRDefault="009E4394" w:rsidP="005D52A7">
      <w:pPr>
        <w:spacing w:line="240" w:lineRule="auto"/>
        <w:rPr>
          <w:rFonts w:ascii="Arial" w:eastAsia="Arial Narrow" w:hAnsi="Arial" w:cs="Arial"/>
          <w:b/>
          <w:bCs/>
          <w:color w:val="000000" w:themeColor="text1"/>
          <w:sz w:val="20"/>
        </w:rPr>
      </w:pPr>
    </w:p>
    <w:sectPr w:rsidR="009E4394" w:rsidRPr="002C6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A7"/>
    <w:rsid w:val="002C6363"/>
    <w:rsid w:val="005D52A7"/>
    <w:rsid w:val="009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B2AC"/>
  <w15:chartTrackingRefBased/>
  <w15:docId w15:val="{08313AEC-45E7-46F8-A102-224A0CA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A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Gonzalez Gonzalez</dc:creator>
  <cp:keywords/>
  <dc:description/>
  <cp:lastModifiedBy>Juan Carlos Gonzalez Gonzalez</cp:lastModifiedBy>
  <cp:revision>2</cp:revision>
  <dcterms:created xsi:type="dcterms:W3CDTF">2026-03-10T19:18:00Z</dcterms:created>
  <dcterms:modified xsi:type="dcterms:W3CDTF">2026-03-10T19:18:00Z</dcterms:modified>
</cp:coreProperties>
</file>