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59AC" w:rsidP="00E859AC" w:rsidRDefault="00E859AC" w14:paraId="2C995973" w14:textId="72F6D275">
      <w:pPr>
        <w:widowControl w:val="0"/>
        <w:jc w:val="center"/>
        <w:rPr>
          <w:rFonts w:ascii="Arial" w:hAnsi="Arial" w:cs="Arial"/>
          <w:b/>
          <w:bCs/>
          <w:sz w:val="22"/>
          <w:szCs w:val="22"/>
          <w:u w:val="single"/>
        </w:rPr>
      </w:pPr>
      <w:r w:rsidRPr="005A11AD">
        <w:rPr>
          <w:rFonts w:ascii="Arial" w:hAnsi="Arial" w:cs="Arial"/>
          <w:b/>
          <w:bCs/>
          <w:sz w:val="22"/>
          <w:szCs w:val="22"/>
          <w:u w:val="single"/>
        </w:rPr>
        <w:t>ANEXO No. 0</w:t>
      </w:r>
      <w:r w:rsidR="00B26BF9">
        <w:rPr>
          <w:rFonts w:ascii="Arial" w:hAnsi="Arial" w:cs="Arial"/>
          <w:b/>
          <w:bCs/>
          <w:sz w:val="22"/>
          <w:szCs w:val="22"/>
          <w:u w:val="single"/>
        </w:rPr>
        <w:t>4</w:t>
      </w:r>
    </w:p>
    <w:p w:rsidRPr="005A11AD" w:rsidR="00C17BC6" w:rsidP="00E859AC" w:rsidRDefault="00C17BC6" w14:paraId="1BD49C02" w14:textId="77777777">
      <w:pPr>
        <w:widowControl w:val="0"/>
        <w:jc w:val="center"/>
        <w:rPr>
          <w:rFonts w:ascii="Arial" w:hAnsi="Arial" w:cs="Arial"/>
          <w:b/>
          <w:bCs/>
          <w:sz w:val="22"/>
          <w:szCs w:val="22"/>
          <w:u w:val="single"/>
        </w:rPr>
      </w:pPr>
    </w:p>
    <w:p w:rsidR="00E859AC" w:rsidP="00E859AC" w:rsidRDefault="00E859AC" w14:paraId="12095617" w14:textId="77777777">
      <w:pPr>
        <w:widowControl w:val="0"/>
        <w:jc w:val="center"/>
        <w:rPr>
          <w:rFonts w:ascii="Arial" w:hAnsi="Arial" w:eastAsia="Calibri" w:cs="Arial"/>
          <w:b/>
          <w:sz w:val="22"/>
          <w:szCs w:val="22"/>
        </w:rPr>
      </w:pPr>
      <w:r w:rsidRPr="005A11AD">
        <w:rPr>
          <w:rFonts w:ascii="Arial" w:hAnsi="Arial" w:eastAsia="Calibri" w:cs="Arial"/>
          <w:b/>
          <w:sz w:val="22"/>
          <w:szCs w:val="22"/>
        </w:rPr>
        <w:t>RELACIÓN DE EXPERIENCIA DE LA IES</w:t>
      </w:r>
    </w:p>
    <w:p w:rsidR="00C17BC6" w:rsidP="00E859AC" w:rsidRDefault="00C17BC6" w14:paraId="129490CE" w14:textId="77777777">
      <w:pPr>
        <w:widowControl w:val="0"/>
        <w:jc w:val="center"/>
        <w:rPr>
          <w:rFonts w:ascii="Arial" w:hAnsi="Arial" w:eastAsia="Calibri" w:cs="Arial"/>
          <w:b/>
          <w:sz w:val="22"/>
          <w:szCs w:val="22"/>
        </w:rPr>
      </w:pPr>
    </w:p>
    <w:p w:rsidRPr="00561D4F" w:rsidR="00561D4F" w:rsidP="00561D4F" w:rsidRDefault="00C17BC6" w14:paraId="1DA1F1C3" w14:textId="77777777">
      <w:pPr>
        <w:pStyle w:val="Textoindependiente"/>
        <w:ind w:right="278"/>
        <w:jc w:val="both"/>
        <w:rPr>
          <w:rFonts w:eastAsia="Arial MT" w:cs="Arial"/>
          <w:sz w:val="22"/>
          <w:szCs w:val="22"/>
          <w:lang w:eastAsia="en-US"/>
        </w:rPr>
      </w:pPr>
      <w:r w:rsidRPr="1CA45674">
        <w:rPr>
          <w:rFonts w:ascii="Arial" w:hAnsi="Arial" w:eastAsia="Montserrat" w:cs="Arial"/>
          <w:sz w:val="20"/>
          <w:szCs w:val="20"/>
          <w:lang w:eastAsia="es-CO"/>
        </w:rPr>
        <w:t xml:space="preserve">Para postular </w:t>
      </w:r>
      <w:bookmarkStart w:name="_Hlk189835870" w:id="0"/>
      <w:r w:rsidRPr="1CA45674">
        <w:rPr>
          <w:rFonts w:ascii="Arial" w:hAnsi="Arial" w:eastAsia="Montserrat" w:cs="Arial"/>
          <w:sz w:val="20"/>
          <w:szCs w:val="20"/>
          <w:lang w:eastAsia="es-CO"/>
        </w:rPr>
        <w:t xml:space="preserve">propuesta consistente desarrollar </w:t>
      </w:r>
      <w:bookmarkEnd w:id="0"/>
      <w:r w:rsidRPr="00561D4F" w:rsidR="00561D4F">
        <w:rPr>
          <w:rFonts w:eastAsia="Arial MT" w:cs="Arial"/>
          <w:sz w:val="22"/>
          <w:szCs w:val="22"/>
          <w:lang w:eastAsia="en-US"/>
        </w:rPr>
        <w:t>propuestas</w:t>
      </w:r>
      <w:r w:rsidRPr="00561D4F" w:rsidR="00561D4F">
        <w:rPr>
          <w:rFonts w:eastAsia="Arial MT" w:cs="Arial"/>
          <w:spacing w:val="-15"/>
          <w:sz w:val="22"/>
          <w:szCs w:val="22"/>
          <w:lang w:eastAsia="en-US"/>
        </w:rPr>
        <w:t xml:space="preserve"> </w:t>
      </w:r>
      <w:r w:rsidRPr="00561D4F" w:rsidR="00561D4F">
        <w:rPr>
          <w:rFonts w:eastAsia="Arial MT" w:cs="Arial"/>
          <w:sz w:val="22"/>
          <w:szCs w:val="22"/>
          <w:lang w:eastAsia="en-US"/>
        </w:rPr>
        <w:t>para la implementación de la “</w:t>
      </w:r>
      <w:r w:rsidRPr="00561D4F" w:rsidR="00561D4F">
        <w:rPr>
          <w:rFonts w:eastAsia="Arial MT" w:cs="Arial"/>
          <w:i/>
          <w:iCs/>
          <w:sz w:val="22"/>
          <w:szCs w:val="22"/>
          <w:lang w:eastAsia="en-US"/>
        </w:rPr>
        <w:t>Metodología Institucional Arando la Educación</w:t>
      </w:r>
      <w:r w:rsidRPr="00561D4F" w:rsidR="00561D4F">
        <w:rPr>
          <w:rFonts w:eastAsia="Arial MT" w:cs="Arial"/>
          <w:sz w:val="22"/>
          <w:szCs w:val="22"/>
          <w:lang w:eastAsia="en-US"/>
        </w:rPr>
        <w:t>” y el “</w:t>
      </w:r>
      <w:r w:rsidRPr="00561D4F" w:rsidR="00561D4F">
        <w:rPr>
          <w:rFonts w:eastAsia="Arial MT" w:cs="Arial"/>
          <w:i/>
          <w:iCs/>
          <w:sz w:val="22"/>
          <w:szCs w:val="22"/>
          <w:lang w:eastAsia="en-US"/>
        </w:rPr>
        <w:t>Modelo Educativo Flexible Etnoeducativo para Comunidades Negras del Pacífico Colombiano</w:t>
      </w:r>
      <w:r w:rsidRPr="00561D4F" w:rsidR="00561D4F">
        <w:rPr>
          <w:rFonts w:eastAsia="Arial MT" w:cs="Arial"/>
          <w:sz w:val="22"/>
          <w:szCs w:val="22"/>
          <w:lang w:eastAsia="en-US"/>
        </w:rPr>
        <w:t>”, para la atención educativa de población joven, adulta y adulta mayor, reincorporada y comunidad aledaña, en el marco de la educación formal de adultos, CLEI 2 al 6.</w:t>
      </w:r>
    </w:p>
    <w:p w:rsidR="00C17BC6" w:rsidP="4F5303C3" w:rsidRDefault="00C17BC6" w14:paraId="28B822BE" w14:textId="58995A1E">
      <w:pPr>
        <w:jc w:val="both"/>
        <w:textAlignment w:val="baseline"/>
        <w:rPr>
          <w:rFonts w:ascii="Arial" w:hAnsi="Arial" w:eastAsia="Montserrat" w:cs="Arial"/>
          <w:sz w:val="20"/>
          <w:szCs w:val="20"/>
          <w:lang w:eastAsia="es-CO"/>
        </w:rPr>
      </w:pPr>
    </w:p>
    <w:p w:rsidRPr="005A11AD" w:rsidR="00E859AC" w:rsidP="0033494A" w:rsidRDefault="00E859AC" w14:paraId="7E836895" w14:textId="43EEA7AE">
      <w:pPr>
        <w:widowControl w:val="0"/>
        <w:tabs>
          <w:tab w:val="left" w:pos="934"/>
        </w:tabs>
        <w:rPr>
          <w:rFonts w:ascii="Arial" w:hAnsi="Arial" w:eastAsia="Calibri" w:cs="Arial"/>
          <w:sz w:val="22"/>
          <w:szCs w:val="22"/>
        </w:rPr>
      </w:pPr>
    </w:p>
    <w:p w:rsidRPr="005A11AD" w:rsidR="00E859AC" w:rsidP="00E859AC" w:rsidRDefault="0033494A" w14:paraId="125014EB" w14:textId="5D6FBEC5">
      <w:pPr>
        <w:widowControl w:val="0"/>
        <w:overflowPunct w:val="0"/>
        <w:autoSpaceDE w:val="0"/>
        <w:autoSpaceDN w:val="0"/>
        <w:adjustRightInd w:val="0"/>
        <w:textAlignment w:val="baseline"/>
        <w:rPr>
          <w:rFonts w:ascii="Arial" w:hAnsi="Arial" w:cs="Arial"/>
          <w:sz w:val="22"/>
          <w:szCs w:val="22"/>
          <w:lang w:eastAsia="es-MX"/>
        </w:rPr>
      </w:pPr>
      <w:r>
        <w:rPr>
          <w:rFonts w:ascii="Arial" w:hAnsi="Arial" w:cs="Arial"/>
          <w:b/>
          <w:sz w:val="22"/>
          <w:szCs w:val="22"/>
          <w:lang w:eastAsia="es-MX"/>
        </w:rPr>
        <w:t xml:space="preserve">Nombre de la </w:t>
      </w:r>
      <w:r w:rsidRPr="005A11AD" w:rsidR="00E859AC">
        <w:rPr>
          <w:rFonts w:ascii="Arial" w:hAnsi="Arial" w:cs="Arial"/>
          <w:b/>
          <w:sz w:val="22"/>
          <w:szCs w:val="22"/>
          <w:lang w:eastAsia="es-MX"/>
        </w:rPr>
        <w:t>IES:</w:t>
      </w:r>
      <w:r w:rsidRPr="005A11AD" w:rsidR="00E859AC">
        <w:rPr>
          <w:rFonts w:ascii="Arial" w:hAnsi="Arial" w:cs="Arial"/>
          <w:sz w:val="22"/>
          <w:szCs w:val="22"/>
          <w:lang w:eastAsia="es-MX"/>
        </w:rPr>
        <w:t xml:space="preserve"> _________________________________________________</w:t>
      </w:r>
      <w:r w:rsidR="00223440">
        <w:rPr>
          <w:rFonts w:ascii="Arial" w:hAnsi="Arial" w:cs="Arial"/>
          <w:sz w:val="22"/>
          <w:szCs w:val="22"/>
          <w:lang w:eastAsia="es-MX"/>
        </w:rPr>
        <w:t>__________________________________________</w:t>
      </w:r>
      <w:r w:rsidRPr="005A11AD" w:rsidR="00E859AC">
        <w:rPr>
          <w:rFonts w:ascii="Arial" w:hAnsi="Arial" w:cs="Arial"/>
          <w:sz w:val="22"/>
          <w:szCs w:val="22"/>
          <w:lang w:eastAsia="es-MX"/>
        </w:rPr>
        <w:tab/>
      </w:r>
    </w:p>
    <w:p w:rsidR="00E859AC" w:rsidP="00E859AC" w:rsidRDefault="00E859AC" w14:paraId="02D59971" w14:textId="77777777">
      <w:pPr>
        <w:widowControl w:val="0"/>
        <w:tabs>
          <w:tab w:val="left" w:pos="0"/>
          <w:tab w:val="left" w:pos="565"/>
          <w:tab w:val="left" w:pos="1133"/>
          <w:tab w:val="left" w:pos="1698"/>
          <w:tab w:val="left" w:pos="2266"/>
          <w:tab w:val="left" w:pos="2832"/>
          <w:tab w:val="left" w:pos="3397"/>
          <w:tab w:val="left" w:pos="3965"/>
          <w:tab w:val="left" w:pos="4530"/>
          <w:tab w:val="left" w:pos="5098"/>
          <w:tab w:val="left" w:pos="5664"/>
          <w:tab w:val="left" w:pos="6229"/>
          <w:tab w:val="left" w:pos="6797"/>
          <w:tab w:val="left" w:pos="7362"/>
          <w:tab w:val="left" w:pos="7930"/>
          <w:tab w:val="left" w:pos="8496"/>
          <w:tab w:val="left" w:pos="9061"/>
        </w:tabs>
        <w:jc w:val="both"/>
        <w:rPr>
          <w:rFonts w:ascii="Arial" w:hAnsi="Arial" w:eastAsia="Calibri" w:cs="Arial"/>
          <w:b/>
          <w:sz w:val="22"/>
          <w:szCs w:val="22"/>
        </w:rPr>
      </w:pPr>
    </w:p>
    <w:p w:rsidR="00D77D5B" w:rsidP="007855E4" w:rsidRDefault="007855E4" w14:paraId="1864CDD8" w14:textId="5A2D208C">
      <w:pPr>
        <w:widowControl w:val="0"/>
        <w:tabs>
          <w:tab w:val="left" w:pos="0"/>
          <w:tab w:val="left" w:pos="565"/>
          <w:tab w:val="left" w:pos="1133"/>
          <w:tab w:val="left" w:pos="1698"/>
          <w:tab w:val="left" w:pos="2266"/>
          <w:tab w:val="left" w:pos="2832"/>
          <w:tab w:val="left" w:pos="3397"/>
          <w:tab w:val="left" w:pos="3965"/>
          <w:tab w:val="left" w:pos="4530"/>
          <w:tab w:val="left" w:pos="5098"/>
          <w:tab w:val="left" w:pos="5664"/>
          <w:tab w:val="left" w:pos="6229"/>
          <w:tab w:val="left" w:pos="6797"/>
          <w:tab w:val="left" w:pos="7362"/>
          <w:tab w:val="left" w:pos="7930"/>
          <w:tab w:val="left" w:pos="8496"/>
          <w:tab w:val="left" w:pos="9061"/>
        </w:tabs>
        <w:jc w:val="center"/>
        <w:rPr>
          <w:rFonts w:ascii="Arial" w:hAnsi="Arial" w:eastAsia="Calibri" w:cs="Arial"/>
          <w:b/>
          <w:sz w:val="22"/>
          <w:szCs w:val="22"/>
        </w:rPr>
      </w:pPr>
      <w:r>
        <w:rPr>
          <w:rFonts w:ascii="Arial" w:hAnsi="Arial" w:eastAsia="Calibri" w:cs="Arial"/>
          <w:b/>
          <w:sz w:val="22"/>
          <w:szCs w:val="22"/>
        </w:rPr>
        <w:t>Experiencia Habilitante</w:t>
      </w:r>
    </w:p>
    <w:p w:rsidRPr="005A11AD" w:rsidR="00D77D5B" w:rsidP="00E859AC" w:rsidRDefault="00D77D5B" w14:paraId="30B0F64B" w14:textId="77777777">
      <w:pPr>
        <w:widowControl w:val="0"/>
        <w:tabs>
          <w:tab w:val="left" w:pos="0"/>
          <w:tab w:val="left" w:pos="565"/>
          <w:tab w:val="left" w:pos="1133"/>
          <w:tab w:val="left" w:pos="1698"/>
          <w:tab w:val="left" w:pos="2266"/>
          <w:tab w:val="left" w:pos="2832"/>
          <w:tab w:val="left" w:pos="3397"/>
          <w:tab w:val="left" w:pos="3965"/>
          <w:tab w:val="left" w:pos="4530"/>
          <w:tab w:val="left" w:pos="5098"/>
          <w:tab w:val="left" w:pos="5664"/>
          <w:tab w:val="left" w:pos="6229"/>
          <w:tab w:val="left" w:pos="6797"/>
          <w:tab w:val="left" w:pos="7362"/>
          <w:tab w:val="left" w:pos="7930"/>
          <w:tab w:val="left" w:pos="8496"/>
          <w:tab w:val="left" w:pos="9061"/>
        </w:tabs>
        <w:jc w:val="both"/>
        <w:rPr>
          <w:rFonts w:ascii="Arial" w:hAnsi="Arial" w:eastAsia="Calibri" w:cs="Arial"/>
          <w:b/>
          <w:sz w:val="22"/>
          <w:szCs w:val="22"/>
        </w:rPr>
      </w:pPr>
    </w:p>
    <w:tbl>
      <w:tblPr>
        <w:tblW w:w="11812" w:type="dxa"/>
        <w:tblInd w:w="646" w:type="dxa"/>
        <w:tblLayout w:type="fixed"/>
        <w:tblCellMar>
          <w:left w:w="70" w:type="dxa"/>
          <w:right w:w="70" w:type="dxa"/>
        </w:tblCellMar>
        <w:tblLook w:val="04A0" w:firstRow="1" w:lastRow="0" w:firstColumn="1" w:lastColumn="0" w:noHBand="0" w:noVBand="1"/>
      </w:tblPr>
      <w:tblGrid>
        <w:gridCol w:w="1514"/>
        <w:gridCol w:w="1021"/>
        <w:gridCol w:w="1555"/>
        <w:gridCol w:w="1185"/>
        <w:gridCol w:w="1021"/>
        <w:gridCol w:w="1146"/>
        <w:gridCol w:w="1350"/>
        <w:gridCol w:w="1510"/>
        <w:gridCol w:w="1510"/>
      </w:tblGrid>
      <w:tr w:rsidRPr="005A11AD" w:rsidR="005A2A39" w:rsidTr="005A2A39" w14:paraId="59372C46" w14:textId="315E3E1A">
        <w:trPr>
          <w:trHeight w:val="512"/>
        </w:trPr>
        <w:tc>
          <w:tcPr>
            <w:tcW w:w="151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A11AD" w:rsidR="005A2A39" w:rsidRDefault="005A2A39" w14:paraId="576C2D2F" w14:textId="77777777">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 xml:space="preserve">No. DE </w:t>
            </w:r>
          </w:p>
          <w:p w:rsidRPr="005A11AD" w:rsidR="005A2A39" w:rsidRDefault="005A2A39" w14:paraId="6C0E5990" w14:textId="77777777">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CONSECU TIVO</w:t>
            </w:r>
          </w:p>
          <w:p w:rsidRPr="005A11AD" w:rsidR="005A2A39" w:rsidRDefault="005A2A39" w14:paraId="7D8ED2F5" w14:textId="77777777">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EN EL RUP</w:t>
            </w:r>
          </w:p>
        </w:tc>
        <w:tc>
          <w:tcPr>
            <w:tcW w:w="102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A11AD" w:rsidR="005A2A39" w:rsidRDefault="005A2A39" w14:paraId="6B4005B3" w14:textId="77777777">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N° CTO</w:t>
            </w:r>
          </w:p>
        </w:tc>
        <w:tc>
          <w:tcPr>
            <w:tcW w:w="155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A11AD" w:rsidR="005A2A39" w:rsidRDefault="005A2A39" w14:paraId="1227983F" w14:textId="77777777">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ENTIDAD CONTRATANTE</w:t>
            </w:r>
          </w:p>
        </w:tc>
        <w:tc>
          <w:tcPr>
            <w:tcW w:w="118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A11AD" w:rsidR="005A2A39" w:rsidRDefault="005A2A39" w14:paraId="140851E0" w14:textId="77777777">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OBJETO</w:t>
            </w:r>
          </w:p>
        </w:tc>
        <w:tc>
          <w:tcPr>
            <w:tcW w:w="102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A11AD" w:rsidR="005A2A39" w:rsidRDefault="005A2A39" w14:paraId="1E39BF91" w14:textId="77777777">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FECHA DE INICIO</w:t>
            </w:r>
          </w:p>
        </w:tc>
        <w:tc>
          <w:tcPr>
            <w:tcW w:w="1146"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A11AD" w:rsidR="005A2A39" w:rsidRDefault="005A2A39" w14:paraId="2876D234" w14:textId="77777777">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FECHA DE FINALIZACIÓN</w:t>
            </w: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A11AD" w:rsidR="005A2A39" w:rsidRDefault="005A2A39" w14:paraId="716AD507" w14:textId="77777777">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DESCRIPCIÓN EXPERIENCIA RELEVANTE</w:t>
            </w:r>
          </w:p>
        </w:tc>
        <w:tc>
          <w:tcPr>
            <w:tcW w:w="151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A11AD" w:rsidR="005A2A39" w:rsidRDefault="005A2A39" w14:paraId="2A7B59F7" w14:textId="77777777">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VALOR (</w:t>
            </w:r>
            <w:proofErr w:type="spellStart"/>
            <w:r w:rsidRPr="005A11AD">
              <w:rPr>
                <w:rFonts w:ascii="Arial" w:hAnsi="Arial" w:cs="Arial"/>
                <w:b/>
                <w:sz w:val="18"/>
                <w:szCs w:val="18"/>
              </w:rPr>
              <w:t>smlmv</w:t>
            </w:r>
            <w:proofErr w:type="spellEnd"/>
            <w:r w:rsidRPr="005A11AD">
              <w:rPr>
                <w:rFonts w:ascii="Arial" w:hAnsi="Arial" w:cs="Arial"/>
                <w:b/>
                <w:sz w:val="18"/>
                <w:szCs w:val="18"/>
              </w:rPr>
              <w:t>) REPORTADO EN EL RUP</w:t>
            </w:r>
          </w:p>
        </w:tc>
        <w:tc>
          <w:tcPr>
            <w:tcW w:w="151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A11AD" w:rsidR="005A2A39" w:rsidP="006309CA" w:rsidRDefault="005A2A39" w14:paraId="10680E84" w14:textId="68131892">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 xml:space="preserve">VALOR </w:t>
            </w:r>
            <w:r>
              <w:rPr>
                <w:rFonts w:ascii="Arial" w:hAnsi="Arial" w:cs="Arial"/>
                <w:b/>
                <w:sz w:val="18"/>
                <w:szCs w:val="18"/>
              </w:rPr>
              <w:t>EN PESOS 2025</w:t>
            </w:r>
          </w:p>
        </w:tc>
      </w:tr>
      <w:tr w:rsidRPr="005A11AD" w:rsidR="005A2A39" w:rsidTr="005A2A39" w14:paraId="5BBF9E07" w14:textId="73595DF8">
        <w:trPr>
          <w:trHeight w:val="240"/>
        </w:trPr>
        <w:tc>
          <w:tcPr>
            <w:tcW w:w="1514" w:type="dxa"/>
            <w:tcBorders>
              <w:top w:val="single" w:color="auto" w:sz="4" w:space="0"/>
              <w:left w:val="single" w:color="000000" w:sz="4" w:space="0"/>
              <w:bottom w:val="single" w:color="000000" w:sz="4" w:space="0"/>
              <w:right w:val="single" w:color="000000" w:sz="4" w:space="0"/>
            </w:tcBorders>
            <w:vAlign w:val="center"/>
          </w:tcPr>
          <w:p w:rsidRPr="005A11AD" w:rsidR="005A2A39" w:rsidRDefault="005A2A39" w14:paraId="34AA6793" w14:textId="77777777">
            <w:pPr>
              <w:widowControl w:val="0"/>
              <w:tabs>
                <w:tab w:val="left" w:pos="-180"/>
                <w:tab w:val="left" w:pos="0"/>
              </w:tabs>
              <w:autoSpaceDN w:val="0"/>
              <w:jc w:val="center"/>
              <w:rPr>
                <w:rFonts w:ascii="Arial" w:hAnsi="Arial" w:cs="Arial"/>
                <w:b/>
                <w:sz w:val="18"/>
                <w:szCs w:val="18"/>
              </w:rPr>
            </w:pPr>
          </w:p>
        </w:tc>
        <w:tc>
          <w:tcPr>
            <w:tcW w:w="1021" w:type="dxa"/>
            <w:tcBorders>
              <w:top w:val="single" w:color="auto" w:sz="4" w:space="0"/>
              <w:left w:val="single" w:color="000000" w:sz="4" w:space="0"/>
              <w:bottom w:val="single" w:color="000000" w:sz="4" w:space="0"/>
              <w:right w:val="single" w:color="000000" w:sz="4" w:space="0"/>
            </w:tcBorders>
            <w:vAlign w:val="center"/>
          </w:tcPr>
          <w:p w:rsidRPr="005A11AD" w:rsidR="005A2A39" w:rsidRDefault="005A2A39" w14:paraId="08544CB2" w14:textId="77777777">
            <w:pPr>
              <w:widowControl w:val="0"/>
              <w:tabs>
                <w:tab w:val="left" w:pos="-180"/>
                <w:tab w:val="left" w:pos="0"/>
              </w:tabs>
              <w:autoSpaceDN w:val="0"/>
              <w:jc w:val="center"/>
              <w:rPr>
                <w:rFonts w:ascii="Arial" w:hAnsi="Arial" w:cs="Arial"/>
                <w:b/>
                <w:sz w:val="18"/>
                <w:szCs w:val="18"/>
              </w:rPr>
            </w:pPr>
          </w:p>
        </w:tc>
        <w:tc>
          <w:tcPr>
            <w:tcW w:w="1555" w:type="dxa"/>
            <w:tcBorders>
              <w:top w:val="single" w:color="auto" w:sz="4" w:space="0"/>
              <w:left w:val="single" w:color="000000" w:sz="4" w:space="0"/>
              <w:bottom w:val="single" w:color="000000" w:sz="4" w:space="0"/>
              <w:right w:val="single" w:color="000000" w:sz="4" w:space="0"/>
            </w:tcBorders>
            <w:vAlign w:val="center"/>
          </w:tcPr>
          <w:p w:rsidRPr="005A11AD" w:rsidR="005A2A39" w:rsidRDefault="005A2A39" w14:paraId="250EF76C" w14:textId="77777777">
            <w:pPr>
              <w:widowControl w:val="0"/>
              <w:tabs>
                <w:tab w:val="left" w:pos="-180"/>
                <w:tab w:val="left" w:pos="0"/>
              </w:tabs>
              <w:autoSpaceDN w:val="0"/>
              <w:jc w:val="center"/>
              <w:rPr>
                <w:rFonts w:ascii="Arial" w:hAnsi="Arial" w:cs="Arial"/>
                <w:b/>
                <w:sz w:val="18"/>
                <w:szCs w:val="18"/>
              </w:rPr>
            </w:pPr>
          </w:p>
        </w:tc>
        <w:tc>
          <w:tcPr>
            <w:tcW w:w="1185" w:type="dxa"/>
            <w:tcBorders>
              <w:top w:val="single" w:color="auto" w:sz="4" w:space="0"/>
              <w:left w:val="single" w:color="000000" w:sz="4" w:space="0"/>
              <w:bottom w:val="single" w:color="000000" w:sz="4" w:space="0"/>
              <w:right w:val="single" w:color="000000" w:sz="4" w:space="0"/>
            </w:tcBorders>
            <w:vAlign w:val="center"/>
          </w:tcPr>
          <w:p w:rsidRPr="005A11AD" w:rsidR="005A2A39" w:rsidRDefault="005A2A39" w14:paraId="4A36AAE6" w14:textId="77777777">
            <w:pPr>
              <w:widowControl w:val="0"/>
              <w:tabs>
                <w:tab w:val="left" w:pos="-180"/>
                <w:tab w:val="left" w:pos="0"/>
              </w:tabs>
              <w:autoSpaceDN w:val="0"/>
              <w:jc w:val="center"/>
              <w:rPr>
                <w:rFonts w:ascii="Arial" w:hAnsi="Arial" w:cs="Arial"/>
                <w:b/>
                <w:sz w:val="18"/>
                <w:szCs w:val="18"/>
              </w:rPr>
            </w:pPr>
          </w:p>
        </w:tc>
        <w:tc>
          <w:tcPr>
            <w:tcW w:w="1021" w:type="dxa"/>
            <w:tcBorders>
              <w:top w:val="single" w:color="auto" w:sz="4" w:space="0"/>
              <w:left w:val="single" w:color="000000" w:sz="4" w:space="0"/>
              <w:bottom w:val="single" w:color="000000" w:sz="4" w:space="0"/>
              <w:right w:val="single" w:color="000000" w:sz="4" w:space="0"/>
            </w:tcBorders>
            <w:vAlign w:val="center"/>
          </w:tcPr>
          <w:p w:rsidRPr="005A11AD" w:rsidR="005A2A39" w:rsidRDefault="005A2A39" w14:paraId="2E470A07" w14:textId="77777777">
            <w:pPr>
              <w:widowControl w:val="0"/>
              <w:tabs>
                <w:tab w:val="left" w:pos="-180"/>
                <w:tab w:val="left" w:pos="0"/>
              </w:tabs>
              <w:autoSpaceDN w:val="0"/>
              <w:jc w:val="center"/>
              <w:rPr>
                <w:rFonts w:ascii="Arial" w:hAnsi="Arial" w:cs="Arial"/>
                <w:b/>
                <w:sz w:val="18"/>
                <w:szCs w:val="18"/>
              </w:rPr>
            </w:pPr>
          </w:p>
        </w:tc>
        <w:tc>
          <w:tcPr>
            <w:tcW w:w="1146" w:type="dxa"/>
            <w:tcBorders>
              <w:top w:val="single" w:color="auto" w:sz="4" w:space="0"/>
              <w:left w:val="single" w:color="000000" w:sz="4" w:space="0"/>
              <w:bottom w:val="single" w:color="000000" w:sz="4" w:space="0"/>
              <w:right w:val="single" w:color="000000" w:sz="4" w:space="0"/>
            </w:tcBorders>
            <w:vAlign w:val="center"/>
          </w:tcPr>
          <w:p w:rsidRPr="005A11AD" w:rsidR="005A2A39" w:rsidRDefault="005A2A39" w14:paraId="76588B87" w14:textId="77777777">
            <w:pPr>
              <w:widowControl w:val="0"/>
              <w:tabs>
                <w:tab w:val="left" w:pos="-180"/>
                <w:tab w:val="left" w:pos="0"/>
              </w:tabs>
              <w:autoSpaceDN w:val="0"/>
              <w:jc w:val="center"/>
              <w:rPr>
                <w:rFonts w:ascii="Arial" w:hAnsi="Arial" w:cs="Arial"/>
                <w:b/>
                <w:sz w:val="18"/>
                <w:szCs w:val="18"/>
              </w:rPr>
            </w:pPr>
          </w:p>
        </w:tc>
        <w:tc>
          <w:tcPr>
            <w:tcW w:w="1350" w:type="dxa"/>
            <w:tcBorders>
              <w:top w:val="single" w:color="auto" w:sz="4" w:space="0"/>
              <w:left w:val="single" w:color="000000" w:sz="4" w:space="0"/>
              <w:bottom w:val="single" w:color="000000" w:sz="4" w:space="0"/>
              <w:right w:val="single" w:color="000000" w:sz="4" w:space="0"/>
            </w:tcBorders>
            <w:vAlign w:val="center"/>
          </w:tcPr>
          <w:p w:rsidRPr="005A11AD" w:rsidR="005A2A39" w:rsidRDefault="005A2A39" w14:paraId="3DEDA3D8" w14:textId="77777777">
            <w:pPr>
              <w:widowControl w:val="0"/>
              <w:tabs>
                <w:tab w:val="left" w:pos="-180"/>
                <w:tab w:val="left" w:pos="0"/>
              </w:tabs>
              <w:autoSpaceDN w:val="0"/>
              <w:jc w:val="center"/>
              <w:rPr>
                <w:rFonts w:ascii="Arial" w:hAnsi="Arial" w:cs="Arial"/>
                <w:b/>
                <w:sz w:val="18"/>
                <w:szCs w:val="18"/>
              </w:rPr>
            </w:pPr>
          </w:p>
        </w:tc>
        <w:tc>
          <w:tcPr>
            <w:tcW w:w="1510" w:type="dxa"/>
            <w:tcBorders>
              <w:top w:val="single" w:color="auto" w:sz="4" w:space="0"/>
              <w:left w:val="single" w:color="000000" w:sz="4" w:space="0"/>
              <w:bottom w:val="single" w:color="000000" w:sz="4" w:space="0"/>
              <w:right w:val="single" w:color="000000" w:sz="4" w:space="0"/>
            </w:tcBorders>
            <w:vAlign w:val="center"/>
          </w:tcPr>
          <w:p w:rsidRPr="005A11AD" w:rsidR="005A2A39" w:rsidP="0467F6A7" w:rsidRDefault="005A2A39" w14:paraId="60B35B3A" w14:textId="7DE9C124">
            <w:pPr>
              <w:widowControl w:val="0"/>
              <w:autoSpaceDN w:val="0"/>
              <w:jc w:val="center"/>
              <w:rPr>
                <w:rFonts w:ascii="Arial" w:hAnsi="Arial" w:cs="Arial"/>
                <w:b/>
                <w:sz w:val="18"/>
                <w:szCs w:val="18"/>
              </w:rPr>
            </w:pPr>
          </w:p>
        </w:tc>
        <w:tc>
          <w:tcPr>
            <w:tcW w:w="1510" w:type="dxa"/>
            <w:tcBorders>
              <w:top w:val="single" w:color="auto" w:sz="4" w:space="0"/>
              <w:left w:val="single" w:color="000000" w:sz="4" w:space="0"/>
              <w:bottom w:val="single" w:color="000000" w:sz="4" w:space="0"/>
              <w:right w:val="single" w:color="000000" w:sz="4" w:space="0"/>
            </w:tcBorders>
          </w:tcPr>
          <w:p w:rsidR="005A2A39" w:rsidRDefault="005A2A39" w14:paraId="78A65DE1" w14:textId="77777777">
            <w:pPr>
              <w:widowControl w:val="0"/>
              <w:tabs>
                <w:tab w:val="left" w:pos="-180"/>
                <w:tab w:val="left" w:pos="0"/>
              </w:tabs>
              <w:autoSpaceDN w:val="0"/>
              <w:jc w:val="center"/>
              <w:rPr>
                <w:rFonts w:ascii="Arial" w:hAnsi="Arial" w:cs="Arial"/>
                <w:b/>
                <w:sz w:val="18"/>
                <w:szCs w:val="18"/>
              </w:rPr>
            </w:pPr>
          </w:p>
        </w:tc>
      </w:tr>
      <w:tr w:rsidRPr="005A11AD" w:rsidR="005A2A39" w:rsidTr="005A2A39" w14:paraId="5F0AC197" w14:textId="16B3E4C3">
        <w:trPr>
          <w:trHeight w:val="256"/>
        </w:trPr>
        <w:tc>
          <w:tcPr>
            <w:tcW w:w="1514" w:type="dxa"/>
            <w:tcBorders>
              <w:top w:val="single" w:color="000000" w:sz="4" w:space="0"/>
              <w:left w:val="single" w:color="000000" w:sz="4" w:space="0"/>
              <w:bottom w:val="single" w:color="000000" w:sz="4" w:space="0"/>
              <w:right w:val="single" w:color="000000" w:sz="4" w:space="0"/>
            </w:tcBorders>
            <w:vAlign w:val="center"/>
          </w:tcPr>
          <w:p w:rsidRPr="005A11AD" w:rsidR="005A2A39" w:rsidRDefault="005A2A39" w14:paraId="611E6A34" w14:textId="77777777">
            <w:pPr>
              <w:widowControl w:val="0"/>
              <w:tabs>
                <w:tab w:val="left" w:pos="-180"/>
                <w:tab w:val="left" w:pos="0"/>
              </w:tabs>
              <w:autoSpaceDN w:val="0"/>
              <w:jc w:val="center"/>
              <w:rPr>
                <w:rFonts w:ascii="Arial" w:hAnsi="Arial" w:cs="Arial"/>
                <w:b/>
                <w:sz w:val="18"/>
                <w:szCs w:val="18"/>
              </w:rPr>
            </w:pPr>
          </w:p>
        </w:tc>
        <w:tc>
          <w:tcPr>
            <w:tcW w:w="1021" w:type="dxa"/>
            <w:tcBorders>
              <w:top w:val="single" w:color="000000" w:sz="4" w:space="0"/>
              <w:left w:val="single" w:color="000000" w:sz="4" w:space="0"/>
              <w:bottom w:val="single" w:color="000000" w:sz="4" w:space="0"/>
              <w:right w:val="single" w:color="000000" w:sz="4" w:space="0"/>
            </w:tcBorders>
            <w:vAlign w:val="center"/>
          </w:tcPr>
          <w:p w:rsidRPr="005A11AD" w:rsidR="005A2A39" w:rsidRDefault="005A2A39" w14:paraId="66DD29CD" w14:textId="77777777">
            <w:pPr>
              <w:widowControl w:val="0"/>
              <w:tabs>
                <w:tab w:val="left" w:pos="-180"/>
                <w:tab w:val="left" w:pos="0"/>
              </w:tabs>
              <w:autoSpaceDN w:val="0"/>
              <w:jc w:val="center"/>
              <w:rPr>
                <w:rFonts w:ascii="Arial" w:hAnsi="Arial" w:cs="Arial"/>
                <w:b/>
                <w:sz w:val="18"/>
                <w:szCs w:val="18"/>
              </w:rPr>
            </w:pPr>
          </w:p>
        </w:tc>
        <w:tc>
          <w:tcPr>
            <w:tcW w:w="1555" w:type="dxa"/>
            <w:tcBorders>
              <w:top w:val="single" w:color="000000" w:sz="4" w:space="0"/>
              <w:left w:val="single" w:color="000000" w:sz="4" w:space="0"/>
              <w:bottom w:val="single" w:color="000000" w:sz="4" w:space="0"/>
              <w:right w:val="single" w:color="000000" w:sz="4" w:space="0"/>
            </w:tcBorders>
            <w:vAlign w:val="center"/>
          </w:tcPr>
          <w:p w:rsidRPr="005A11AD" w:rsidR="005A2A39" w:rsidRDefault="005A2A39" w14:paraId="4D99804D" w14:textId="77777777">
            <w:pPr>
              <w:widowControl w:val="0"/>
              <w:tabs>
                <w:tab w:val="left" w:pos="-180"/>
                <w:tab w:val="left" w:pos="0"/>
              </w:tabs>
              <w:autoSpaceDN w:val="0"/>
              <w:jc w:val="center"/>
              <w:rPr>
                <w:rFonts w:ascii="Arial" w:hAnsi="Arial" w:cs="Arial"/>
                <w:b/>
                <w:sz w:val="18"/>
                <w:szCs w:val="18"/>
              </w:rPr>
            </w:pPr>
          </w:p>
        </w:tc>
        <w:tc>
          <w:tcPr>
            <w:tcW w:w="1185" w:type="dxa"/>
            <w:tcBorders>
              <w:top w:val="single" w:color="000000" w:sz="4" w:space="0"/>
              <w:left w:val="single" w:color="000000" w:sz="4" w:space="0"/>
              <w:bottom w:val="single" w:color="000000" w:sz="4" w:space="0"/>
              <w:right w:val="single" w:color="000000" w:sz="4" w:space="0"/>
            </w:tcBorders>
            <w:vAlign w:val="center"/>
          </w:tcPr>
          <w:p w:rsidRPr="005A11AD" w:rsidR="005A2A39" w:rsidRDefault="005A2A39" w14:paraId="14DBFA38" w14:textId="77777777">
            <w:pPr>
              <w:widowControl w:val="0"/>
              <w:tabs>
                <w:tab w:val="left" w:pos="-180"/>
                <w:tab w:val="left" w:pos="0"/>
              </w:tabs>
              <w:autoSpaceDN w:val="0"/>
              <w:jc w:val="center"/>
              <w:rPr>
                <w:rFonts w:ascii="Arial" w:hAnsi="Arial" w:cs="Arial"/>
                <w:b/>
                <w:sz w:val="18"/>
                <w:szCs w:val="18"/>
              </w:rPr>
            </w:pPr>
          </w:p>
        </w:tc>
        <w:tc>
          <w:tcPr>
            <w:tcW w:w="1021" w:type="dxa"/>
            <w:tcBorders>
              <w:top w:val="single" w:color="000000" w:sz="4" w:space="0"/>
              <w:left w:val="single" w:color="000000" w:sz="4" w:space="0"/>
              <w:bottom w:val="single" w:color="000000" w:sz="4" w:space="0"/>
              <w:right w:val="single" w:color="000000" w:sz="4" w:space="0"/>
            </w:tcBorders>
            <w:vAlign w:val="center"/>
          </w:tcPr>
          <w:p w:rsidRPr="005A11AD" w:rsidR="005A2A39" w:rsidRDefault="005A2A39" w14:paraId="561AED91" w14:textId="77777777">
            <w:pPr>
              <w:widowControl w:val="0"/>
              <w:tabs>
                <w:tab w:val="left" w:pos="-180"/>
                <w:tab w:val="left" w:pos="0"/>
              </w:tabs>
              <w:autoSpaceDN w:val="0"/>
              <w:jc w:val="center"/>
              <w:rPr>
                <w:rFonts w:ascii="Arial" w:hAnsi="Arial" w:cs="Arial"/>
                <w:b/>
                <w:sz w:val="18"/>
                <w:szCs w:val="18"/>
              </w:rPr>
            </w:pPr>
          </w:p>
        </w:tc>
        <w:tc>
          <w:tcPr>
            <w:tcW w:w="1146" w:type="dxa"/>
            <w:tcBorders>
              <w:top w:val="single" w:color="000000" w:sz="4" w:space="0"/>
              <w:left w:val="single" w:color="000000" w:sz="4" w:space="0"/>
              <w:bottom w:val="single" w:color="000000" w:sz="4" w:space="0"/>
              <w:right w:val="single" w:color="000000" w:sz="4" w:space="0"/>
            </w:tcBorders>
            <w:vAlign w:val="center"/>
          </w:tcPr>
          <w:p w:rsidRPr="005A11AD" w:rsidR="005A2A39" w:rsidRDefault="005A2A39" w14:paraId="6218A87E" w14:textId="77777777">
            <w:pPr>
              <w:widowControl w:val="0"/>
              <w:tabs>
                <w:tab w:val="left" w:pos="-180"/>
                <w:tab w:val="left" w:pos="0"/>
              </w:tabs>
              <w:autoSpaceDN w:val="0"/>
              <w:jc w:val="center"/>
              <w:rPr>
                <w:rFonts w:ascii="Arial" w:hAnsi="Arial" w:cs="Arial"/>
                <w:b/>
                <w:sz w:val="18"/>
                <w:szCs w:val="18"/>
              </w:rPr>
            </w:pPr>
          </w:p>
        </w:tc>
        <w:tc>
          <w:tcPr>
            <w:tcW w:w="1350" w:type="dxa"/>
            <w:tcBorders>
              <w:top w:val="single" w:color="000000" w:sz="4" w:space="0"/>
              <w:left w:val="single" w:color="000000" w:sz="4" w:space="0"/>
              <w:bottom w:val="single" w:color="000000" w:sz="4" w:space="0"/>
              <w:right w:val="single" w:color="000000" w:sz="4" w:space="0"/>
            </w:tcBorders>
            <w:vAlign w:val="center"/>
          </w:tcPr>
          <w:p w:rsidRPr="005A11AD" w:rsidR="005A2A39" w:rsidRDefault="005A2A39" w14:paraId="6704DB4A" w14:textId="77777777">
            <w:pPr>
              <w:widowControl w:val="0"/>
              <w:tabs>
                <w:tab w:val="left" w:pos="-180"/>
                <w:tab w:val="left" w:pos="0"/>
              </w:tabs>
              <w:autoSpaceDN w:val="0"/>
              <w:jc w:val="center"/>
              <w:rPr>
                <w:rFonts w:ascii="Arial" w:hAnsi="Arial" w:cs="Arial"/>
                <w:b/>
                <w:sz w:val="18"/>
                <w:szCs w:val="18"/>
              </w:rPr>
            </w:pPr>
          </w:p>
        </w:tc>
        <w:tc>
          <w:tcPr>
            <w:tcW w:w="1510" w:type="dxa"/>
            <w:tcBorders>
              <w:top w:val="single" w:color="000000" w:sz="4" w:space="0"/>
              <w:left w:val="single" w:color="000000" w:sz="4" w:space="0"/>
              <w:bottom w:val="single" w:color="000000" w:sz="4" w:space="0"/>
              <w:right w:val="single" w:color="000000" w:sz="4" w:space="0"/>
            </w:tcBorders>
            <w:vAlign w:val="center"/>
          </w:tcPr>
          <w:p w:rsidRPr="005A11AD" w:rsidR="005A2A39" w:rsidRDefault="005A2A39" w14:paraId="405D86D7" w14:textId="77777777">
            <w:pPr>
              <w:widowControl w:val="0"/>
              <w:tabs>
                <w:tab w:val="left" w:pos="-180"/>
                <w:tab w:val="left" w:pos="0"/>
              </w:tabs>
              <w:autoSpaceDN w:val="0"/>
              <w:jc w:val="center"/>
              <w:rPr>
                <w:rFonts w:ascii="Arial" w:hAnsi="Arial" w:cs="Arial"/>
                <w:b/>
                <w:sz w:val="18"/>
                <w:szCs w:val="18"/>
              </w:rPr>
            </w:pPr>
          </w:p>
        </w:tc>
        <w:tc>
          <w:tcPr>
            <w:tcW w:w="1510" w:type="dxa"/>
            <w:tcBorders>
              <w:top w:val="single" w:color="000000" w:sz="4" w:space="0"/>
              <w:left w:val="single" w:color="000000" w:sz="4" w:space="0"/>
              <w:bottom w:val="single" w:color="000000" w:sz="4" w:space="0"/>
              <w:right w:val="single" w:color="000000" w:sz="4" w:space="0"/>
            </w:tcBorders>
          </w:tcPr>
          <w:p w:rsidRPr="005A11AD" w:rsidR="005A2A39" w:rsidRDefault="005A2A39" w14:paraId="3DF41DA8" w14:textId="77777777">
            <w:pPr>
              <w:widowControl w:val="0"/>
              <w:tabs>
                <w:tab w:val="left" w:pos="-180"/>
                <w:tab w:val="left" w:pos="0"/>
              </w:tabs>
              <w:autoSpaceDN w:val="0"/>
              <w:jc w:val="center"/>
              <w:rPr>
                <w:rFonts w:ascii="Arial" w:hAnsi="Arial" w:cs="Arial"/>
                <w:b/>
                <w:sz w:val="18"/>
                <w:szCs w:val="18"/>
              </w:rPr>
            </w:pPr>
          </w:p>
        </w:tc>
      </w:tr>
    </w:tbl>
    <w:p w:rsidR="00E859AC" w:rsidP="00E859AC" w:rsidRDefault="00E859AC" w14:paraId="3AB1B5BE" w14:textId="77777777">
      <w:pPr>
        <w:widowControl w:val="0"/>
        <w:tabs>
          <w:tab w:val="left" w:pos="1118"/>
          <w:tab w:val="left" w:pos="9882"/>
        </w:tabs>
        <w:autoSpaceDE w:val="0"/>
        <w:adjustRightInd w:val="0"/>
        <w:rPr>
          <w:rFonts w:ascii="Arial" w:hAnsi="Arial" w:eastAsia="Calibri" w:cs="Arial"/>
          <w:sz w:val="22"/>
          <w:szCs w:val="22"/>
        </w:rPr>
      </w:pPr>
    </w:p>
    <w:p w:rsidR="007855E4" w:rsidP="1E0E6E66" w:rsidRDefault="007855E4" w14:paraId="5B080D6A" w14:textId="5C7D3ED2">
      <w:pPr>
        <w:widowControl w:val="0"/>
        <w:tabs>
          <w:tab w:val="left" w:pos="1118"/>
          <w:tab w:val="left" w:pos="9882"/>
        </w:tabs>
        <w:autoSpaceDE w:val="0"/>
        <w:adjustRightInd w:val="0"/>
        <w:jc w:val="center"/>
        <w:rPr>
          <w:rFonts w:ascii="Arial" w:hAnsi="Arial" w:eastAsia="Calibri" w:cs="Arial"/>
          <w:b/>
          <w:bCs/>
          <w:sz w:val="22"/>
          <w:szCs w:val="22"/>
        </w:rPr>
      </w:pPr>
      <w:r w:rsidRPr="1E0E6E66">
        <w:rPr>
          <w:rFonts w:ascii="Arial" w:hAnsi="Arial" w:eastAsia="Calibri" w:cs="Arial"/>
          <w:b/>
          <w:bCs/>
          <w:sz w:val="22"/>
          <w:szCs w:val="22"/>
        </w:rPr>
        <w:t>Experiencia Puntuable</w:t>
      </w:r>
    </w:p>
    <w:p w:rsidR="1E0E6E66" w:rsidP="1E0E6E66" w:rsidRDefault="1E0E6E66" w14:paraId="0E6DDA36" w14:textId="7F81875C">
      <w:pPr>
        <w:widowControl w:val="0"/>
        <w:tabs>
          <w:tab w:val="left" w:pos="1118"/>
          <w:tab w:val="left" w:pos="9882"/>
        </w:tabs>
        <w:rPr>
          <w:rFonts w:ascii="Arial" w:hAnsi="Arial" w:eastAsia="Calibri" w:cs="Arial"/>
          <w:sz w:val="22"/>
          <w:szCs w:val="22"/>
        </w:rPr>
      </w:pPr>
    </w:p>
    <w:tbl>
      <w:tblPr>
        <w:tblW w:w="11896" w:type="dxa"/>
        <w:jc w:val="center"/>
        <w:tblLayout w:type="fixed"/>
        <w:tblCellMar>
          <w:left w:w="70" w:type="dxa"/>
          <w:right w:w="70" w:type="dxa"/>
        </w:tblCellMar>
        <w:tblLook w:val="04A0" w:firstRow="1" w:lastRow="0" w:firstColumn="1" w:lastColumn="0" w:noHBand="0" w:noVBand="1"/>
      </w:tblPr>
      <w:tblGrid>
        <w:gridCol w:w="1285"/>
        <w:gridCol w:w="867"/>
        <w:gridCol w:w="1320"/>
        <w:gridCol w:w="1006"/>
        <w:gridCol w:w="867"/>
        <w:gridCol w:w="973"/>
        <w:gridCol w:w="1146"/>
        <w:gridCol w:w="1282"/>
        <w:gridCol w:w="1282"/>
        <w:gridCol w:w="1868"/>
      </w:tblGrid>
      <w:tr w:rsidRPr="005A11AD" w:rsidR="007855E4" w:rsidTr="26C820AD" w14:paraId="7EA95858" w14:textId="77777777">
        <w:trPr>
          <w:trHeight w:val="499"/>
          <w:jc w:val="center"/>
        </w:trPr>
        <w:tc>
          <w:tcPr>
            <w:tcW w:w="128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5A11AD" w:rsidR="007855E4" w:rsidP="00A95A1B" w:rsidRDefault="007855E4" w14:paraId="7E090804" w14:textId="77777777">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 xml:space="preserve">No. DE </w:t>
            </w:r>
          </w:p>
          <w:p w:rsidRPr="005A11AD" w:rsidR="007855E4" w:rsidP="00A95A1B" w:rsidRDefault="007855E4" w14:paraId="3B8588B3" w14:textId="77777777">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CONSECU TIVO</w:t>
            </w:r>
          </w:p>
          <w:p w:rsidRPr="005A11AD" w:rsidR="007855E4" w:rsidP="00A95A1B" w:rsidRDefault="007855E4" w14:paraId="0CDA0FA0" w14:textId="77777777">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EN EL RUP</w:t>
            </w:r>
          </w:p>
        </w:tc>
        <w:tc>
          <w:tcPr>
            <w:tcW w:w="86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5A11AD" w:rsidR="007855E4" w:rsidP="00A95A1B" w:rsidRDefault="007855E4" w14:paraId="24962360" w14:textId="77777777">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N° CTO</w:t>
            </w:r>
          </w:p>
        </w:tc>
        <w:tc>
          <w:tcPr>
            <w:tcW w:w="132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5A11AD" w:rsidR="007855E4" w:rsidP="00A95A1B" w:rsidRDefault="007855E4" w14:paraId="2ED7E0D5" w14:textId="77777777">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ENTIDAD CONTRATANTE</w:t>
            </w:r>
          </w:p>
        </w:tc>
        <w:tc>
          <w:tcPr>
            <w:tcW w:w="1006"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5A11AD" w:rsidR="007855E4" w:rsidP="00A95A1B" w:rsidRDefault="007855E4" w14:paraId="2AD925BE" w14:textId="77777777">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OBJETO</w:t>
            </w:r>
          </w:p>
        </w:tc>
        <w:tc>
          <w:tcPr>
            <w:tcW w:w="86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5A11AD" w:rsidR="007855E4" w:rsidP="00A95A1B" w:rsidRDefault="007855E4" w14:paraId="6789C61C" w14:textId="77777777">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FECHA DE INICIO</w:t>
            </w:r>
          </w:p>
        </w:tc>
        <w:tc>
          <w:tcPr>
            <w:tcW w:w="97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5A11AD" w:rsidR="007855E4" w:rsidP="00A95A1B" w:rsidRDefault="007855E4" w14:paraId="2B820314" w14:textId="77777777">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FECHA DE FINALIZACIÓN</w:t>
            </w:r>
          </w:p>
        </w:tc>
        <w:tc>
          <w:tcPr>
            <w:tcW w:w="1146"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5A11AD" w:rsidR="007855E4" w:rsidP="00A95A1B" w:rsidRDefault="007855E4" w14:paraId="35BCE71D" w14:textId="77777777">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DESCRIPCIÓN EXPERIENCIA RELEVANTE</w:t>
            </w:r>
          </w:p>
        </w:tc>
        <w:tc>
          <w:tcPr>
            <w:tcW w:w="128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5A11AD" w:rsidR="007855E4" w:rsidP="00A95A1B" w:rsidRDefault="007855E4" w14:paraId="2AFB1D00" w14:textId="77777777">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VALOR (</w:t>
            </w:r>
            <w:proofErr w:type="spellStart"/>
            <w:r w:rsidRPr="005A11AD">
              <w:rPr>
                <w:rFonts w:ascii="Arial" w:hAnsi="Arial" w:cs="Arial"/>
                <w:b/>
                <w:sz w:val="18"/>
                <w:szCs w:val="18"/>
              </w:rPr>
              <w:t>smlmv</w:t>
            </w:r>
            <w:proofErr w:type="spellEnd"/>
            <w:r w:rsidRPr="005A11AD">
              <w:rPr>
                <w:rFonts w:ascii="Arial" w:hAnsi="Arial" w:cs="Arial"/>
                <w:b/>
                <w:sz w:val="18"/>
                <w:szCs w:val="18"/>
              </w:rPr>
              <w:t>) REPORTADO EN EL RUP</w:t>
            </w:r>
          </w:p>
        </w:tc>
        <w:tc>
          <w:tcPr>
            <w:tcW w:w="128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5A11AD" w:rsidR="007855E4" w:rsidP="00A95A1B" w:rsidRDefault="007855E4" w14:paraId="7E945E31" w14:textId="5B39D891">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 xml:space="preserve">VALOR </w:t>
            </w:r>
            <w:r>
              <w:rPr>
                <w:rFonts w:ascii="Arial" w:hAnsi="Arial" w:cs="Arial"/>
                <w:b/>
                <w:sz w:val="18"/>
                <w:szCs w:val="18"/>
              </w:rPr>
              <w:t>EN PESOS 202</w:t>
            </w:r>
            <w:r w:rsidR="005373A2">
              <w:rPr>
                <w:rFonts w:ascii="Arial" w:hAnsi="Arial" w:cs="Arial"/>
                <w:b/>
                <w:sz w:val="18"/>
                <w:szCs w:val="18"/>
              </w:rPr>
              <w:t>5</w:t>
            </w:r>
          </w:p>
        </w:tc>
        <w:tc>
          <w:tcPr>
            <w:tcW w:w="186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007855E4" w:rsidP="26C820AD" w:rsidRDefault="007855E4" w14:paraId="7B04B539" w14:noSpellErr="1" w14:textId="15D8013F">
            <w:pPr>
              <w:widowControl w:val="0"/>
              <w:autoSpaceDN w:val="0"/>
              <w:rPr>
                <w:rFonts w:ascii="Arial" w:hAnsi="Arial" w:cs="Arial"/>
                <w:b w:val="1"/>
                <w:bCs w:val="1"/>
                <w:sz w:val="18"/>
                <w:szCs w:val="18"/>
              </w:rPr>
            </w:pPr>
            <w:r w:rsidRPr="26C820AD" w:rsidR="007855E4">
              <w:rPr>
                <w:rFonts w:ascii="Arial" w:hAnsi="Arial" w:cs="Arial"/>
                <w:b w:val="1"/>
                <w:bCs w:val="1"/>
                <w:sz w:val="18"/>
                <w:szCs w:val="18"/>
              </w:rPr>
              <w:t>Criterio puntuable a aplicar</w:t>
            </w:r>
            <w:r w:rsidRPr="26C820AD" w:rsidR="007855E4">
              <w:rPr>
                <w:rFonts w:ascii="Arial" w:hAnsi="Arial" w:cs="Arial"/>
                <w:b w:val="1"/>
                <w:bCs w:val="1"/>
                <w:sz w:val="18"/>
                <w:szCs w:val="18"/>
              </w:rPr>
              <w:t xml:space="preserve"> </w:t>
            </w:r>
            <w:r w:rsidRPr="26C820AD" w:rsidR="007855E4">
              <w:rPr>
                <w:rFonts w:ascii="Arial" w:hAnsi="Arial" w:cs="Arial"/>
                <w:b w:val="1"/>
                <w:bCs w:val="1"/>
                <w:sz w:val="18"/>
                <w:szCs w:val="18"/>
              </w:rPr>
              <w:t>( N</w:t>
            </w:r>
            <w:r w:rsidRPr="26C820AD" w:rsidR="007855E4">
              <w:rPr>
                <w:rFonts w:ascii="Arial" w:hAnsi="Arial" w:cs="Arial"/>
                <w:b w:val="1"/>
                <w:bCs w:val="1"/>
                <w:sz w:val="18"/>
                <w:szCs w:val="18"/>
              </w:rPr>
              <w:t>/</w:t>
            </w:r>
            <w:r w:rsidRPr="26C820AD" w:rsidR="007855E4">
              <w:rPr>
                <w:rFonts w:ascii="Arial" w:hAnsi="Arial" w:cs="Arial"/>
                <w:b w:val="1"/>
                <w:bCs w:val="1"/>
                <w:sz w:val="18"/>
                <w:szCs w:val="18"/>
              </w:rPr>
              <w:t>A ,</w:t>
            </w:r>
            <w:r w:rsidRPr="26C820AD" w:rsidR="007855E4">
              <w:rPr>
                <w:rFonts w:ascii="Arial" w:hAnsi="Arial" w:cs="Arial"/>
                <w:b w:val="1"/>
                <w:bCs w:val="1"/>
                <w:sz w:val="18"/>
                <w:szCs w:val="18"/>
              </w:rPr>
              <w:t xml:space="preserve"> Criterio 2. </w:t>
            </w:r>
          </w:p>
        </w:tc>
      </w:tr>
      <w:tr w:rsidRPr="005A11AD" w:rsidR="007855E4" w:rsidTr="26C820AD" w14:paraId="6AA6BF6C" w14:textId="77777777">
        <w:trPr>
          <w:trHeight w:val="234"/>
          <w:jc w:val="center"/>
        </w:trPr>
        <w:tc>
          <w:tcPr>
            <w:tcW w:w="1285" w:type="dxa"/>
            <w:tcBorders>
              <w:top w:val="single" w:color="auto" w:sz="4" w:space="0"/>
              <w:left w:val="single" w:color="000000" w:themeColor="text1" w:sz="4" w:space="0"/>
              <w:bottom w:val="single" w:color="000000" w:themeColor="text1" w:sz="4" w:space="0"/>
              <w:right w:val="single" w:color="000000" w:themeColor="text1" w:sz="4" w:space="0"/>
            </w:tcBorders>
            <w:tcMar/>
            <w:vAlign w:val="center"/>
          </w:tcPr>
          <w:p w:rsidRPr="005A11AD" w:rsidR="007855E4" w:rsidP="00A95A1B" w:rsidRDefault="007855E4" w14:paraId="41AF3150" w14:textId="77777777">
            <w:pPr>
              <w:widowControl w:val="0"/>
              <w:tabs>
                <w:tab w:val="left" w:pos="-180"/>
                <w:tab w:val="left" w:pos="0"/>
              </w:tabs>
              <w:autoSpaceDN w:val="0"/>
              <w:jc w:val="center"/>
              <w:rPr>
                <w:rFonts w:ascii="Arial" w:hAnsi="Arial" w:cs="Arial"/>
                <w:b/>
                <w:sz w:val="18"/>
                <w:szCs w:val="18"/>
              </w:rPr>
            </w:pPr>
          </w:p>
        </w:tc>
        <w:tc>
          <w:tcPr>
            <w:tcW w:w="867" w:type="dxa"/>
            <w:tcBorders>
              <w:top w:val="single" w:color="auto" w:sz="4" w:space="0"/>
              <w:left w:val="single" w:color="000000" w:themeColor="text1" w:sz="4" w:space="0"/>
              <w:bottom w:val="single" w:color="000000" w:themeColor="text1" w:sz="4" w:space="0"/>
              <w:right w:val="single" w:color="000000" w:themeColor="text1" w:sz="4" w:space="0"/>
            </w:tcBorders>
            <w:tcMar/>
            <w:vAlign w:val="center"/>
          </w:tcPr>
          <w:p w:rsidRPr="005A11AD" w:rsidR="007855E4" w:rsidP="00A95A1B" w:rsidRDefault="007855E4" w14:paraId="7903A1F3" w14:textId="77777777">
            <w:pPr>
              <w:widowControl w:val="0"/>
              <w:tabs>
                <w:tab w:val="left" w:pos="-180"/>
                <w:tab w:val="left" w:pos="0"/>
              </w:tabs>
              <w:autoSpaceDN w:val="0"/>
              <w:jc w:val="center"/>
              <w:rPr>
                <w:rFonts w:ascii="Arial" w:hAnsi="Arial" w:cs="Arial"/>
                <w:b/>
                <w:sz w:val="18"/>
                <w:szCs w:val="18"/>
              </w:rPr>
            </w:pPr>
          </w:p>
        </w:tc>
        <w:tc>
          <w:tcPr>
            <w:tcW w:w="1320" w:type="dxa"/>
            <w:tcBorders>
              <w:top w:val="single" w:color="auto" w:sz="4" w:space="0"/>
              <w:left w:val="single" w:color="000000" w:themeColor="text1" w:sz="4" w:space="0"/>
              <w:bottom w:val="single" w:color="000000" w:themeColor="text1" w:sz="4" w:space="0"/>
              <w:right w:val="single" w:color="000000" w:themeColor="text1" w:sz="4" w:space="0"/>
            </w:tcBorders>
            <w:tcMar/>
            <w:vAlign w:val="center"/>
          </w:tcPr>
          <w:p w:rsidRPr="005A11AD" w:rsidR="007855E4" w:rsidP="00A95A1B" w:rsidRDefault="007855E4" w14:paraId="1B68E9F4" w14:textId="77777777">
            <w:pPr>
              <w:widowControl w:val="0"/>
              <w:tabs>
                <w:tab w:val="left" w:pos="-180"/>
                <w:tab w:val="left" w:pos="0"/>
              </w:tabs>
              <w:autoSpaceDN w:val="0"/>
              <w:jc w:val="center"/>
              <w:rPr>
                <w:rFonts w:ascii="Arial" w:hAnsi="Arial" w:cs="Arial"/>
                <w:b/>
                <w:sz w:val="18"/>
                <w:szCs w:val="18"/>
              </w:rPr>
            </w:pPr>
          </w:p>
        </w:tc>
        <w:tc>
          <w:tcPr>
            <w:tcW w:w="1006" w:type="dxa"/>
            <w:tcBorders>
              <w:top w:val="single" w:color="auto" w:sz="4" w:space="0"/>
              <w:left w:val="single" w:color="000000" w:themeColor="text1" w:sz="4" w:space="0"/>
              <w:bottom w:val="single" w:color="000000" w:themeColor="text1" w:sz="4" w:space="0"/>
              <w:right w:val="single" w:color="000000" w:themeColor="text1" w:sz="4" w:space="0"/>
            </w:tcBorders>
            <w:tcMar/>
            <w:vAlign w:val="center"/>
          </w:tcPr>
          <w:p w:rsidRPr="005A11AD" w:rsidR="007855E4" w:rsidP="00A95A1B" w:rsidRDefault="007855E4" w14:paraId="22E40717" w14:textId="77777777">
            <w:pPr>
              <w:widowControl w:val="0"/>
              <w:tabs>
                <w:tab w:val="left" w:pos="-180"/>
                <w:tab w:val="left" w:pos="0"/>
              </w:tabs>
              <w:autoSpaceDN w:val="0"/>
              <w:jc w:val="center"/>
              <w:rPr>
                <w:rFonts w:ascii="Arial" w:hAnsi="Arial" w:cs="Arial"/>
                <w:b/>
                <w:sz w:val="18"/>
                <w:szCs w:val="18"/>
              </w:rPr>
            </w:pPr>
          </w:p>
        </w:tc>
        <w:tc>
          <w:tcPr>
            <w:tcW w:w="867" w:type="dxa"/>
            <w:tcBorders>
              <w:top w:val="single" w:color="auto" w:sz="4" w:space="0"/>
              <w:left w:val="single" w:color="000000" w:themeColor="text1" w:sz="4" w:space="0"/>
              <w:bottom w:val="single" w:color="000000" w:themeColor="text1" w:sz="4" w:space="0"/>
              <w:right w:val="single" w:color="000000" w:themeColor="text1" w:sz="4" w:space="0"/>
            </w:tcBorders>
            <w:tcMar/>
            <w:vAlign w:val="center"/>
          </w:tcPr>
          <w:p w:rsidRPr="005A11AD" w:rsidR="007855E4" w:rsidP="00A95A1B" w:rsidRDefault="007855E4" w14:paraId="20F0C1D8" w14:textId="77777777">
            <w:pPr>
              <w:widowControl w:val="0"/>
              <w:tabs>
                <w:tab w:val="left" w:pos="-180"/>
                <w:tab w:val="left" w:pos="0"/>
              </w:tabs>
              <w:autoSpaceDN w:val="0"/>
              <w:jc w:val="center"/>
              <w:rPr>
                <w:rFonts w:ascii="Arial" w:hAnsi="Arial" w:cs="Arial"/>
                <w:b/>
                <w:sz w:val="18"/>
                <w:szCs w:val="18"/>
              </w:rPr>
            </w:pPr>
          </w:p>
        </w:tc>
        <w:tc>
          <w:tcPr>
            <w:tcW w:w="973" w:type="dxa"/>
            <w:tcBorders>
              <w:top w:val="single" w:color="auto" w:sz="4" w:space="0"/>
              <w:left w:val="single" w:color="000000" w:themeColor="text1" w:sz="4" w:space="0"/>
              <w:bottom w:val="single" w:color="000000" w:themeColor="text1" w:sz="4" w:space="0"/>
              <w:right w:val="single" w:color="000000" w:themeColor="text1" w:sz="4" w:space="0"/>
            </w:tcBorders>
            <w:tcMar/>
            <w:vAlign w:val="center"/>
          </w:tcPr>
          <w:p w:rsidRPr="005A11AD" w:rsidR="007855E4" w:rsidP="00A95A1B" w:rsidRDefault="007855E4" w14:paraId="4F492FB1" w14:textId="77777777">
            <w:pPr>
              <w:widowControl w:val="0"/>
              <w:tabs>
                <w:tab w:val="left" w:pos="-180"/>
                <w:tab w:val="left" w:pos="0"/>
              </w:tabs>
              <w:autoSpaceDN w:val="0"/>
              <w:jc w:val="center"/>
              <w:rPr>
                <w:rFonts w:ascii="Arial" w:hAnsi="Arial" w:cs="Arial"/>
                <w:b/>
                <w:sz w:val="18"/>
                <w:szCs w:val="18"/>
              </w:rPr>
            </w:pPr>
          </w:p>
        </w:tc>
        <w:tc>
          <w:tcPr>
            <w:tcW w:w="1146" w:type="dxa"/>
            <w:tcBorders>
              <w:top w:val="single" w:color="auto" w:sz="4" w:space="0"/>
              <w:left w:val="single" w:color="000000" w:themeColor="text1" w:sz="4" w:space="0"/>
              <w:bottom w:val="single" w:color="000000" w:themeColor="text1" w:sz="4" w:space="0"/>
              <w:right w:val="single" w:color="000000" w:themeColor="text1" w:sz="4" w:space="0"/>
            </w:tcBorders>
            <w:tcMar/>
            <w:vAlign w:val="center"/>
          </w:tcPr>
          <w:p w:rsidRPr="005A11AD" w:rsidR="007855E4" w:rsidP="00A95A1B" w:rsidRDefault="007855E4" w14:paraId="45B78A4B" w14:textId="77777777">
            <w:pPr>
              <w:widowControl w:val="0"/>
              <w:tabs>
                <w:tab w:val="left" w:pos="-180"/>
                <w:tab w:val="left" w:pos="0"/>
              </w:tabs>
              <w:autoSpaceDN w:val="0"/>
              <w:jc w:val="center"/>
              <w:rPr>
                <w:rFonts w:ascii="Arial" w:hAnsi="Arial" w:cs="Arial"/>
                <w:b/>
                <w:sz w:val="18"/>
                <w:szCs w:val="18"/>
              </w:rPr>
            </w:pPr>
          </w:p>
        </w:tc>
        <w:tc>
          <w:tcPr>
            <w:tcW w:w="1282" w:type="dxa"/>
            <w:tcBorders>
              <w:top w:val="single" w:color="auto" w:sz="4" w:space="0"/>
              <w:left w:val="single" w:color="000000" w:themeColor="text1" w:sz="4" w:space="0"/>
              <w:bottom w:val="single" w:color="000000" w:themeColor="text1" w:sz="4" w:space="0"/>
              <w:right w:val="single" w:color="000000" w:themeColor="text1" w:sz="4" w:space="0"/>
            </w:tcBorders>
            <w:tcMar/>
            <w:vAlign w:val="center"/>
          </w:tcPr>
          <w:p w:rsidRPr="005A11AD" w:rsidR="007855E4" w:rsidP="00A95A1B" w:rsidRDefault="007855E4" w14:paraId="2D4135CA" w14:textId="77777777">
            <w:pPr>
              <w:widowControl w:val="0"/>
              <w:autoSpaceDN w:val="0"/>
              <w:jc w:val="center"/>
              <w:rPr>
                <w:rFonts w:ascii="Arial" w:hAnsi="Arial" w:cs="Arial"/>
                <w:b/>
                <w:sz w:val="18"/>
                <w:szCs w:val="18"/>
              </w:rPr>
            </w:pPr>
          </w:p>
        </w:tc>
        <w:tc>
          <w:tcPr>
            <w:tcW w:w="1282" w:type="dxa"/>
            <w:tcBorders>
              <w:top w:val="single" w:color="auto" w:sz="4" w:space="0"/>
              <w:left w:val="single" w:color="000000" w:themeColor="text1" w:sz="4" w:space="0"/>
              <w:bottom w:val="single" w:color="000000" w:themeColor="text1" w:sz="4" w:space="0"/>
              <w:right w:val="single" w:color="000000" w:themeColor="text1" w:sz="4" w:space="0"/>
            </w:tcBorders>
            <w:tcMar/>
          </w:tcPr>
          <w:p w:rsidR="007855E4" w:rsidP="00A95A1B" w:rsidRDefault="007855E4" w14:paraId="39B9585B" w14:textId="77777777">
            <w:pPr>
              <w:widowControl w:val="0"/>
              <w:tabs>
                <w:tab w:val="left" w:pos="-180"/>
                <w:tab w:val="left" w:pos="0"/>
              </w:tabs>
              <w:autoSpaceDN w:val="0"/>
              <w:jc w:val="center"/>
              <w:rPr>
                <w:rFonts w:ascii="Arial" w:hAnsi="Arial" w:cs="Arial"/>
                <w:b/>
                <w:sz w:val="18"/>
                <w:szCs w:val="18"/>
              </w:rPr>
            </w:pPr>
          </w:p>
        </w:tc>
        <w:tc>
          <w:tcPr>
            <w:tcW w:w="1868" w:type="dxa"/>
            <w:tcBorders>
              <w:top w:val="single" w:color="auto" w:sz="4" w:space="0"/>
              <w:left w:val="single" w:color="000000" w:themeColor="text1" w:sz="4" w:space="0"/>
              <w:bottom w:val="single" w:color="000000" w:themeColor="text1" w:sz="4" w:space="0"/>
              <w:right w:val="single" w:color="000000" w:themeColor="text1" w:sz="4" w:space="0"/>
            </w:tcBorders>
            <w:tcMar/>
          </w:tcPr>
          <w:p w:rsidR="007855E4" w:rsidP="00A95A1B" w:rsidRDefault="007855E4" w14:paraId="3110C01C" w14:textId="77777777">
            <w:pPr>
              <w:widowControl w:val="0"/>
              <w:tabs>
                <w:tab w:val="left" w:pos="-180"/>
                <w:tab w:val="left" w:pos="0"/>
              </w:tabs>
              <w:autoSpaceDN w:val="0"/>
              <w:jc w:val="center"/>
              <w:rPr>
                <w:rFonts w:ascii="Arial" w:hAnsi="Arial" w:cs="Arial"/>
                <w:b/>
                <w:sz w:val="18"/>
                <w:szCs w:val="18"/>
              </w:rPr>
            </w:pPr>
          </w:p>
        </w:tc>
      </w:tr>
      <w:tr w:rsidRPr="005A11AD" w:rsidR="007855E4" w:rsidTr="26C820AD" w14:paraId="7BE549A6" w14:textId="77777777">
        <w:trPr>
          <w:trHeight w:val="250"/>
          <w:jc w:val="center"/>
        </w:trPr>
        <w:tc>
          <w:tcPr>
            <w:tcW w:w="12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5A11AD" w:rsidR="007855E4" w:rsidP="00A95A1B" w:rsidRDefault="007855E4" w14:paraId="1A0A767E" w14:textId="77777777">
            <w:pPr>
              <w:widowControl w:val="0"/>
              <w:tabs>
                <w:tab w:val="left" w:pos="-180"/>
                <w:tab w:val="left" w:pos="0"/>
              </w:tabs>
              <w:autoSpaceDN w:val="0"/>
              <w:jc w:val="center"/>
              <w:rPr>
                <w:rFonts w:ascii="Arial" w:hAnsi="Arial" w:cs="Arial"/>
                <w:b/>
                <w:sz w:val="18"/>
                <w:szCs w:val="18"/>
              </w:rPr>
            </w:pPr>
          </w:p>
        </w:tc>
        <w:tc>
          <w:tcPr>
            <w:tcW w:w="86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5A11AD" w:rsidR="007855E4" w:rsidP="00A95A1B" w:rsidRDefault="007855E4" w14:paraId="1E70749A" w14:textId="77777777">
            <w:pPr>
              <w:widowControl w:val="0"/>
              <w:tabs>
                <w:tab w:val="left" w:pos="-180"/>
                <w:tab w:val="left" w:pos="0"/>
              </w:tabs>
              <w:autoSpaceDN w:val="0"/>
              <w:jc w:val="center"/>
              <w:rPr>
                <w:rFonts w:ascii="Arial" w:hAnsi="Arial" w:cs="Arial"/>
                <w:b/>
                <w:sz w:val="18"/>
                <w:szCs w:val="18"/>
              </w:rPr>
            </w:pP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5A11AD" w:rsidR="007855E4" w:rsidP="00A95A1B" w:rsidRDefault="007855E4" w14:paraId="5B35ED98" w14:textId="77777777">
            <w:pPr>
              <w:widowControl w:val="0"/>
              <w:tabs>
                <w:tab w:val="left" w:pos="-180"/>
                <w:tab w:val="left" w:pos="0"/>
              </w:tabs>
              <w:autoSpaceDN w:val="0"/>
              <w:jc w:val="center"/>
              <w:rPr>
                <w:rFonts w:ascii="Arial" w:hAnsi="Arial" w:cs="Arial"/>
                <w:b/>
                <w:sz w:val="18"/>
                <w:szCs w:val="18"/>
              </w:rPr>
            </w:pPr>
          </w:p>
        </w:tc>
        <w:tc>
          <w:tcPr>
            <w:tcW w:w="10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5A11AD" w:rsidR="007855E4" w:rsidP="00A95A1B" w:rsidRDefault="007855E4" w14:paraId="3EE8BC28" w14:textId="77777777">
            <w:pPr>
              <w:widowControl w:val="0"/>
              <w:tabs>
                <w:tab w:val="left" w:pos="-180"/>
                <w:tab w:val="left" w:pos="0"/>
              </w:tabs>
              <w:autoSpaceDN w:val="0"/>
              <w:jc w:val="center"/>
              <w:rPr>
                <w:rFonts w:ascii="Arial" w:hAnsi="Arial" w:cs="Arial"/>
                <w:b/>
                <w:sz w:val="18"/>
                <w:szCs w:val="18"/>
              </w:rPr>
            </w:pPr>
          </w:p>
        </w:tc>
        <w:tc>
          <w:tcPr>
            <w:tcW w:w="86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5A11AD" w:rsidR="007855E4" w:rsidP="00A95A1B" w:rsidRDefault="007855E4" w14:paraId="01871F81" w14:textId="77777777">
            <w:pPr>
              <w:widowControl w:val="0"/>
              <w:tabs>
                <w:tab w:val="left" w:pos="-180"/>
                <w:tab w:val="left" w:pos="0"/>
              </w:tabs>
              <w:autoSpaceDN w:val="0"/>
              <w:jc w:val="center"/>
              <w:rPr>
                <w:rFonts w:ascii="Arial" w:hAnsi="Arial" w:cs="Arial"/>
                <w:b/>
                <w:sz w:val="18"/>
                <w:szCs w:val="18"/>
              </w:rPr>
            </w:pPr>
          </w:p>
        </w:tc>
        <w:tc>
          <w:tcPr>
            <w:tcW w:w="97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5A11AD" w:rsidR="007855E4" w:rsidP="00A95A1B" w:rsidRDefault="007855E4" w14:paraId="37D04A97" w14:textId="77777777">
            <w:pPr>
              <w:widowControl w:val="0"/>
              <w:tabs>
                <w:tab w:val="left" w:pos="-180"/>
                <w:tab w:val="left" w:pos="0"/>
              </w:tabs>
              <w:autoSpaceDN w:val="0"/>
              <w:jc w:val="center"/>
              <w:rPr>
                <w:rFonts w:ascii="Arial" w:hAnsi="Arial" w:cs="Arial"/>
                <w:b/>
                <w:sz w:val="18"/>
                <w:szCs w:val="18"/>
              </w:rPr>
            </w:pPr>
          </w:p>
        </w:tc>
        <w:tc>
          <w:tcPr>
            <w:tcW w:w="114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5A11AD" w:rsidR="007855E4" w:rsidP="00A95A1B" w:rsidRDefault="007855E4" w14:paraId="4CCA5B92" w14:textId="77777777">
            <w:pPr>
              <w:widowControl w:val="0"/>
              <w:tabs>
                <w:tab w:val="left" w:pos="-180"/>
                <w:tab w:val="left" w:pos="0"/>
              </w:tabs>
              <w:autoSpaceDN w:val="0"/>
              <w:jc w:val="center"/>
              <w:rPr>
                <w:rFonts w:ascii="Arial" w:hAnsi="Arial" w:cs="Arial"/>
                <w:b/>
                <w:sz w:val="18"/>
                <w:szCs w:val="18"/>
              </w:rPr>
            </w:pP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5A11AD" w:rsidR="007855E4" w:rsidP="00A95A1B" w:rsidRDefault="007855E4" w14:paraId="0A27D7BE" w14:textId="77777777">
            <w:pPr>
              <w:widowControl w:val="0"/>
              <w:tabs>
                <w:tab w:val="left" w:pos="-180"/>
                <w:tab w:val="left" w:pos="0"/>
              </w:tabs>
              <w:autoSpaceDN w:val="0"/>
              <w:jc w:val="center"/>
              <w:rPr>
                <w:rFonts w:ascii="Arial" w:hAnsi="Arial" w:cs="Arial"/>
                <w:b/>
                <w:sz w:val="18"/>
                <w:szCs w:val="18"/>
              </w:rPr>
            </w:pP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A11AD" w:rsidR="007855E4" w:rsidP="00A95A1B" w:rsidRDefault="007855E4" w14:paraId="358C567C" w14:textId="77777777">
            <w:pPr>
              <w:widowControl w:val="0"/>
              <w:tabs>
                <w:tab w:val="left" w:pos="-180"/>
                <w:tab w:val="left" w:pos="0"/>
              </w:tabs>
              <w:autoSpaceDN w:val="0"/>
              <w:jc w:val="center"/>
              <w:rPr>
                <w:rFonts w:ascii="Arial" w:hAnsi="Arial" w:cs="Arial"/>
                <w:b/>
                <w:sz w:val="18"/>
                <w:szCs w:val="18"/>
              </w:rPr>
            </w:pPr>
          </w:p>
        </w:tc>
        <w:tc>
          <w:tcPr>
            <w:tcW w:w="18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A11AD" w:rsidR="007855E4" w:rsidP="00A95A1B" w:rsidRDefault="007855E4" w14:paraId="7144EA81" w14:textId="77777777">
            <w:pPr>
              <w:widowControl w:val="0"/>
              <w:tabs>
                <w:tab w:val="left" w:pos="-180"/>
                <w:tab w:val="left" w:pos="0"/>
              </w:tabs>
              <w:autoSpaceDN w:val="0"/>
              <w:jc w:val="center"/>
              <w:rPr>
                <w:rFonts w:ascii="Arial" w:hAnsi="Arial" w:cs="Arial"/>
                <w:b/>
                <w:sz w:val="18"/>
                <w:szCs w:val="18"/>
              </w:rPr>
            </w:pPr>
          </w:p>
        </w:tc>
      </w:tr>
    </w:tbl>
    <w:p w:rsidRPr="005A11AD" w:rsidR="00E859AC" w:rsidP="00E859AC" w:rsidRDefault="00E859AC" w14:paraId="6C5CEFC9" w14:textId="77777777">
      <w:pPr>
        <w:widowControl w:val="0"/>
        <w:ind w:right="49"/>
        <w:jc w:val="both"/>
        <w:rPr>
          <w:rFonts w:ascii="Arial" w:hAnsi="Arial" w:cs="Arial"/>
          <w:sz w:val="22"/>
          <w:szCs w:val="22"/>
          <w:lang w:eastAsia="es-CO"/>
        </w:rPr>
      </w:pPr>
    </w:p>
    <w:p w:rsidR="63C911C3" w:rsidP="63C911C3" w:rsidRDefault="63C911C3" w14:paraId="6AFD80C6" w14:textId="70B1D0B3">
      <w:pPr>
        <w:widowControl w:val="0"/>
        <w:ind w:right="49"/>
        <w:jc w:val="both"/>
        <w:rPr>
          <w:rFonts w:ascii="Arial" w:hAnsi="Arial" w:cs="Arial"/>
          <w:b/>
          <w:bCs/>
          <w:sz w:val="22"/>
          <w:szCs w:val="22"/>
          <w:lang w:eastAsia="es-CO"/>
        </w:rPr>
      </w:pPr>
    </w:p>
    <w:p w:rsidR="00E859AC" w:rsidP="00E859AC" w:rsidRDefault="00E859AC" w14:paraId="4467E363" w14:textId="296917C3">
      <w:pPr>
        <w:widowControl w:val="0"/>
        <w:ind w:right="49"/>
        <w:jc w:val="both"/>
        <w:rPr>
          <w:rFonts w:ascii="Arial" w:hAnsi="Arial" w:cs="Arial"/>
          <w:sz w:val="22"/>
          <w:szCs w:val="22"/>
          <w:lang w:eastAsia="es-CO"/>
        </w:rPr>
      </w:pPr>
      <w:r w:rsidRPr="63C911C3">
        <w:rPr>
          <w:rFonts w:ascii="Arial" w:hAnsi="Arial" w:cs="Arial"/>
          <w:b/>
          <w:bCs/>
          <w:sz w:val="22"/>
          <w:szCs w:val="22"/>
          <w:lang w:eastAsia="es-CO"/>
        </w:rPr>
        <w:t xml:space="preserve">NOTA </w:t>
      </w:r>
      <w:r w:rsidRPr="63C911C3" w:rsidR="334414A7">
        <w:rPr>
          <w:rFonts w:ascii="Arial" w:hAnsi="Arial" w:cs="Arial"/>
          <w:b/>
          <w:bCs/>
          <w:sz w:val="22"/>
          <w:szCs w:val="22"/>
          <w:lang w:eastAsia="es-CO"/>
        </w:rPr>
        <w:t>1</w:t>
      </w:r>
      <w:r w:rsidRPr="63C911C3">
        <w:rPr>
          <w:rFonts w:ascii="Arial" w:hAnsi="Arial" w:cs="Arial"/>
          <w:b/>
          <w:bCs/>
          <w:sz w:val="22"/>
          <w:szCs w:val="22"/>
          <w:lang w:eastAsia="es-CO"/>
        </w:rPr>
        <w:t xml:space="preserve">: </w:t>
      </w:r>
      <w:r w:rsidRPr="63C911C3">
        <w:rPr>
          <w:rFonts w:ascii="Arial" w:hAnsi="Arial" w:cs="Arial"/>
          <w:sz w:val="22"/>
          <w:szCs w:val="22"/>
          <w:lang w:eastAsia="es-CO"/>
        </w:rPr>
        <w:t>Si el contrato registrado en el RUP se refiere a la prestación de diferentes suministros o servicios, se debe efectuar dentro del formulario una discriminación de estos con su valor correspondiente en SMLMV, para efectos de establecer los que se relacionan con la clasificación por el Código de Bienes y Servicios de las Naciones Unidas</w:t>
      </w:r>
      <w:r w:rsidRPr="63C911C3" w:rsidR="000378E7">
        <w:rPr>
          <w:rFonts w:ascii="Arial" w:hAnsi="Arial" w:cs="Arial"/>
          <w:sz w:val="22"/>
          <w:szCs w:val="22"/>
          <w:lang w:eastAsia="es-CO"/>
        </w:rPr>
        <w:t>.</w:t>
      </w:r>
    </w:p>
    <w:p w:rsidR="007A6586" w:rsidP="00E859AC" w:rsidRDefault="007A6586" w14:paraId="695F541B" w14:textId="77777777">
      <w:pPr>
        <w:widowControl w:val="0"/>
        <w:ind w:right="49"/>
        <w:jc w:val="both"/>
        <w:rPr>
          <w:rFonts w:ascii="Arial" w:hAnsi="Arial" w:cs="Arial"/>
          <w:sz w:val="22"/>
          <w:szCs w:val="22"/>
          <w:lang w:eastAsia="es-CO"/>
        </w:rPr>
      </w:pPr>
    </w:p>
    <w:p w:rsidRPr="005A11AD" w:rsidR="007A6586" w:rsidP="00E859AC" w:rsidRDefault="007A6586" w14:paraId="3BF2CDAA" w14:textId="0BCE96F7">
      <w:pPr>
        <w:widowControl w:val="0"/>
        <w:ind w:right="49"/>
        <w:jc w:val="both"/>
        <w:rPr>
          <w:rFonts w:ascii="Arial" w:hAnsi="Arial" w:cs="Arial"/>
          <w:sz w:val="22"/>
          <w:szCs w:val="22"/>
          <w:lang w:eastAsia="es-CO"/>
        </w:rPr>
      </w:pPr>
      <w:r w:rsidRPr="63C911C3">
        <w:rPr>
          <w:rFonts w:ascii="Arial" w:hAnsi="Arial" w:cs="Arial"/>
          <w:b/>
          <w:bCs/>
          <w:sz w:val="22"/>
          <w:szCs w:val="22"/>
          <w:lang w:eastAsia="es-CO"/>
        </w:rPr>
        <w:lastRenderedPageBreak/>
        <w:t xml:space="preserve">NOTA </w:t>
      </w:r>
      <w:r w:rsidRPr="63C911C3" w:rsidR="070349A2">
        <w:rPr>
          <w:rFonts w:ascii="Arial" w:hAnsi="Arial" w:cs="Arial"/>
          <w:b/>
          <w:bCs/>
          <w:sz w:val="22"/>
          <w:szCs w:val="22"/>
          <w:lang w:eastAsia="es-CO"/>
        </w:rPr>
        <w:t>2</w:t>
      </w:r>
      <w:r w:rsidRPr="63C911C3">
        <w:rPr>
          <w:rFonts w:ascii="Arial" w:hAnsi="Arial" w:cs="Arial"/>
          <w:sz w:val="22"/>
          <w:szCs w:val="22"/>
          <w:lang w:eastAsia="es-CO"/>
        </w:rPr>
        <w:t xml:space="preserve">: </w:t>
      </w:r>
      <w:r w:rsidRPr="63C911C3" w:rsidR="00223440">
        <w:rPr>
          <w:rFonts w:ascii="Arial" w:hAnsi="Arial" w:cs="Arial"/>
          <w:sz w:val="22"/>
          <w:szCs w:val="22"/>
          <w:lang w:eastAsia="es-CO"/>
        </w:rPr>
        <w:t>S</w:t>
      </w:r>
      <w:r w:rsidRPr="63C911C3">
        <w:rPr>
          <w:rFonts w:ascii="Arial" w:hAnsi="Arial" w:cs="Arial"/>
          <w:sz w:val="22"/>
          <w:szCs w:val="22"/>
          <w:lang w:eastAsia="es-CO"/>
        </w:rPr>
        <w:t xml:space="preserve">e debe aportar el debido RUP actualizado </w:t>
      </w:r>
      <w:r w:rsidRPr="63C911C3" w:rsidR="0096280B">
        <w:rPr>
          <w:rFonts w:ascii="Arial" w:hAnsi="Arial" w:cs="Arial"/>
          <w:sz w:val="22"/>
          <w:szCs w:val="22"/>
          <w:lang w:eastAsia="es-CO"/>
        </w:rPr>
        <w:t xml:space="preserve">y vigente </w:t>
      </w:r>
      <w:r w:rsidRPr="63C911C3" w:rsidR="00331AB6">
        <w:rPr>
          <w:rFonts w:ascii="Arial" w:hAnsi="Arial" w:cs="Arial"/>
          <w:sz w:val="22"/>
          <w:szCs w:val="22"/>
          <w:lang w:eastAsia="es-CO"/>
        </w:rPr>
        <w:t>para la verificación de la experiencia reportada.</w:t>
      </w:r>
    </w:p>
    <w:p w:rsidR="674CDB49" w:rsidP="26C820AD" w:rsidRDefault="674CDB49" w14:paraId="345DB302" w14:noSpellErr="1" w14:textId="2ABB40C3">
      <w:pPr>
        <w:spacing w:beforeAutospacing="on" w:after="200" w:afterAutospacing="on" w:line="276" w:lineRule="auto"/>
        <w:jc w:val="both"/>
        <w:rPr>
          <w:rFonts w:ascii="Arial" w:hAnsi="Arial" w:eastAsia="Arial" w:cs="Arial"/>
          <w:color w:val="000000" w:themeColor="text1"/>
          <w:sz w:val="22"/>
          <w:szCs w:val="22"/>
        </w:rPr>
      </w:pPr>
      <w:r w:rsidRPr="26C820AD" w:rsidR="674CDB49">
        <w:rPr>
          <w:rStyle w:val="eop"/>
          <w:rFonts w:ascii="Arial" w:hAnsi="Arial" w:eastAsia="Arial" w:cs="Arial"/>
          <w:b w:val="1"/>
          <w:bCs w:val="1"/>
          <w:color w:val="000000" w:themeColor="text1" w:themeTint="FF" w:themeShade="FF"/>
          <w:sz w:val="22"/>
          <w:szCs w:val="22"/>
          <w:lang w:val="es-CO"/>
        </w:rPr>
        <w:t>*</w:t>
      </w:r>
      <w:r w:rsidRPr="26C820AD" w:rsidR="674CDB49">
        <w:rPr>
          <w:rStyle w:val="eop"/>
          <w:rFonts w:ascii="Arial" w:hAnsi="Arial" w:eastAsia="Arial" w:cs="Arial"/>
          <w:b w:val="1"/>
          <w:bCs w:val="1"/>
          <w:color w:val="000000" w:themeColor="text1" w:themeTint="FF" w:themeShade="FF"/>
          <w:sz w:val="22"/>
          <w:szCs w:val="22"/>
          <w:lang w:val="es-CO"/>
        </w:rPr>
        <w:t xml:space="preserve">para la acreditación la experiencia con el FONDO 277-2019 solo se aceptan experiencias terminadas y saldadas con el lleno de requisitos, PAGOS y EJECUCION al 100%. </w:t>
      </w:r>
      <w:r w:rsidRPr="26C820AD" w:rsidR="674CDB49">
        <w:rPr>
          <w:rStyle w:val="eop"/>
          <w:rFonts w:ascii="Arial" w:hAnsi="Arial" w:eastAsia="Arial" w:cs="Arial"/>
          <w:b w:val="1"/>
          <w:bCs w:val="1"/>
          <w:color w:val="000000" w:themeColor="text1" w:themeTint="FF" w:themeShade="FF"/>
          <w:sz w:val="22"/>
          <w:szCs w:val="22"/>
          <w:lang w:val="es-CO"/>
        </w:rPr>
        <w:t>Ahora bien, si cumplidos los requisitos anteriores dichas experiencias podrán ser aportadas sin que medie el registro en el RUP.</w:t>
      </w:r>
    </w:p>
    <w:p w:rsidR="63C911C3" w:rsidP="63C911C3" w:rsidRDefault="63C911C3" w14:paraId="67F00370" w14:textId="18A3F89B">
      <w:pPr>
        <w:widowControl w:val="0"/>
        <w:ind w:right="49"/>
        <w:jc w:val="both"/>
        <w:rPr>
          <w:rFonts w:ascii="Arial" w:hAnsi="Arial" w:cs="Arial"/>
          <w:sz w:val="22"/>
          <w:szCs w:val="22"/>
          <w:lang w:eastAsia="es-CO"/>
        </w:rPr>
      </w:pPr>
    </w:p>
    <w:p w:rsidR="2C59AE6D" w:rsidP="26C820AD" w:rsidRDefault="2C59AE6D" w14:paraId="4A031E95" w14:noSpellErr="1" w14:textId="316D0B7F">
      <w:pPr>
        <w:widowControl w:val="0"/>
        <w:ind w:right="49"/>
        <w:jc w:val="both"/>
        <w:rPr>
          <w:rFonts w:ascii="Arial" w:hAnsi="Arial" w:eastAsia="Arial" w:cs="Arial"/>
          <w:sz w:val="22"/>
          <w:szCs w:val="22"/>
          <w:lang w:val="es-ES"/>
        </w:rPr>
      </w:pPr>
      <w:r w:rsidRPr="26C820AD" w:rsidR="2C59AE6D">
        <w:rPr>
          <w:rFonts w:ascii="Arial" w:hAnsi="Arial" w:eastAsia="Arial" w:cs="Arial"/>
          <w:b w:val="1"/>
          <w:bCs w:val="1"/>
          <w:sz w:val="22"/>
          <w:szCs w:val="22"/>
          <w:lang w:val="es-ES"/>
        </w:rPr>
        <w:t xml:space="preserve">NOTA </w:t>
      </w:r>
      <w:r w:rsidRPr="26C820AD" w:rsidR="64DB9522">
        <w:rPr>
          <w:rFonts w:ascii="Arial" w:hAnsi="Arial" w:eastAsia="Arial" w:cs="Arial"/>
          <w:b w:val="1"/>
          <w:bCs w:val="1"/>
          <w:sz w:val="22"/>
          <w:szCs w:val="22"/>
          <w:lang w:val="es-ES"/>
        </w:rPr>
        <w:t>3</w:t>
      </w:r>
      <w:r w:rsidRPr="26C820AD" w:rsidR="2C59AE6D">
        <w:rPr>
          <w:rFonts w:ascii="Arial" w:hAnsi="Arial" w:eastAsia="Arial" w:cs="Arial"/>
          <w:b w:val="1"/>
          <w:bCs w:val="1"/>
          <w:sz w:val="22"/>
          <w:szCs w:val="22"/>
          <w:lang w:val="es-ES"/>
        </w:rPr>
        <w:t xml:space="preserve">: </w:t>
      </w:r>
      <w:r w:rsidRPr="26C820AD" w:rsidR="2C59AE6D">
        <w:rPr>
          <w:rFonts w:ascii="Arial" w:hAnsi="Arial" w:eastAsia="Arial" w:cs="Arial"/>
          <w:sz w:val="22"/>
          <w:szCs w:val="22"/>
          <w:lang w:val="es-ES"/>
        </w:rPr>
        <w:t>La experiencia acreditada como requisito habilitante no podrá ser tenida en cuenta como requisito objeto de puntaje.</w:t>
      </w:r>
    </w:p>
    <w:p w:rsidR="26C820AD" w:rsidP="26C820AD" w:rsidRDefault="26C820AD" w14:paraId="350A472C" w14:textId="4164E812">
      <w:pPr>
        <w:widowControl w:val="0"/>
        <w:tabs>
          <w:tab w:val="left" w:leader="none" w:pos="899"/>
          <w:tab w:val="left" w:leader="none" w:pos="901"/>
        </w:tabs>
        <w:spacing w:before="1" w:after="0" w:line="240" w:lineRule="auto"/>
        <w:ind w:left="901" w:right="180"/>
        <w:jc w:val="both"/>
        <w:rPr>
          <w:rFonts w:ascii="Arial" w:hAnsi="Arial" w:eastAsia="Arial" w:cs="Arial"/>
          <w:b w:val="1"/>
          <w:bCs w:val="1"/>
          <w:i w:val="0"/>
          <w:iCs w:val="0"/>
          <w:caps w:val="0"/>
          <w:smallCaps w:val="0"/>
          <w:noProof w:val="0"/>
          <w:color w:val="000000" w:themeColor="text1" w:themeTint="FF" w:themeShade="FF"/>
          <w:sz w:val="22"/>
          <w:szCs w:val="22"/>
          <w:lang w:val="es-ES"/>
        </w:rPr>
      </w:pPr>
    </w:p>
    <w:p w:rsidR="3ED041F5" w:rsidP="26C820AD" w:rsidRDefault="3ED041F5" w14:paraId="62D1AE67" w14:textId="42BEE27D">
      <w:pPr>
        <w:widowControl w:val="0"/>
        <w:tabs>
          <w:tab w:val="left" w:leader="none" w:pos="899"/>
          <w:tab w:val="left" w:leader="none" w:pos="901"/>
        </w:tabs>
        <w:spacing w:before="1" w:after="0" w:line="240" w:lineRule="auto"/>
        <w:ind w:left="0" w:right="180"/>
        <w:jc w:val="both"/>
        <w:rPr>
          <w:rFonts w:ascii="Arial" w:hAnsi="Arial" w:eastAsia="Arial" w:cs="Arial"/>
          <w:noProof w:val="0"/>
          <w:sz w:val="22"/>
          <w:szCs w:val="22"/>
          <w:lang w:val="es"/>
        </w:rPr>
      </w:pPr>
      <w:r w:rsidRPr="26C820AD" w:rsidR="3ED041F5">
        <w:rPr>
          <w:rFonts w:ascii="Arial" w:hAnsi="Arial" w:eastAsia="Arial" w:cs="Arial"/>
          <w:b w:val="1"/>
          <w:bCs w:val="1"/>
          <w:i w:val="0"/>
          <w:iCs w:val="0"/>
          <w:caps w:val="0"/>
          <w:smallCaps w:val="0"/>
          <w:noProof w:val="0"/>
          <w:color w:val="000000" w:themeColor="text1" w:themeTint="FF" w:themeShade="FF"/>
          <w:sz w:val="22"/>
          <w:szCs w:val="22"/>
          <w:lang w:val="es-ES"/>
        </w:rPr>
        <w:t xml:space="preserve">NOTA 4: </w:t>
      </w:r>
      <w:r w:rsidRPr="26C820AD" w:rsidR="3ED041F5">
        <w:rPr>
          <w:rFonts w:ascii="Arial" w:hAnsi="Arial" w:eastAsia="Arial" w:cs="Arial"/>
          <w:b w:val="0"/>
          <w:bCs w:val="0"/>
          <w:i w:val="0"/>
          <w:iCs w:val="0"/>
          <w:caps w:val="0"/>
          <w:smallCaps w:val="0"/>
          <w:noProof w:val="0"/>
          <w:color w:val="000000" w:themeColor="text1" w:themeTint="FF" w:themeShade="FF"/>
          <w:sz w:val="22"/>
          <w:szCs w:val="22"/>
          <w:lang w:val="es-ES"/>
        </w:rPr>
        <w:t xml:space="preserve">La experiencia habilitante presentada por el proponente deberá estar debidamente soportada en el RUP. </w:t>
      </w:r>
      <w:r w:rsidRPr="26C820AD" w:rsidR="3ED041F5">
        <w:rPr>
          <w:rFonts w:ascii="Arial" w:hAnsi="Arial" w:eastAsia="Arial" w:cs="Arial"/>
          <w:b w:val="0"/>
          <w:bCs w:val="0"/>
          <w:i w:val="0"/>
          <w:iCs w:val="0"/>
          <w:caps w:val="0"/>
          <w:smallCaps w:val="0"/>
          <w:noProof w:val="0"/>
          <w:color w:val="000000" w:themeColor="text1" w:themeTint="FF" w:themeShade="FF"/>
          <w:sz w:val="22"/>
          <w:szCs w:val="22"/>
          <w:lang w:val="es-ES"/>
        </w:rPr>
        <w:t>En aquellos casos en que, de conformidad con la naturaleza jurídica del proponente, este se encuentre obligado a estar inscrito en el Registro Único de Proponentes (RUP), la experiencia deberá corresponder a la información reportada y vigente en dicho registro.</w:t>
      </w:r>
      <w:r w:rsidRPr="26C820AD" w:rsidR="3ED041F5">
        <w:rPr>
          <w:rFonts w:ascii="Arial" w:hAnsi="Arial" w:eastAsia="Arial" w:cs="Arial"/>
          <w:b w:val="0"/>
          <w:bCs w:val="0"/>
          <w:i w:val="0"/>
          <w:iCs w:val="0"/>
          <w:caps w:val="0"/>
          <w:smallCaps w:val="0"/>
          <w:noProof w:val="0"/>
          <w:color w:val="000000" w:themeColor="text1" w:themeTint="FF" w:themeShade="FF"/>
          <w:sz w:val="22"/>
          <w:szCs w:val="22"/>
          <w:lang w:val="es-ES"/>
        </w:rPr>
        <w:t xml:space="preserve"> Por su parte, cuando </w:t>
      </w:r>
      <w:r w:rsidRPr="26C820AD" w:rsidR="3ED041F5">
        <w:rPr>
          <w:rFonts w:ascii="Arial" w:hAnsi="Arial" w:eastAsia="Arial" w:cs="Arial"/>
          <w:b w:val="1"/>
          <w:bCs w:val="1"/>
          <w:i w:val="0"/>
          <w:iCs w:val="0"/>
          <w:caps w:val="0"/>
          <w:smallCaps w:val="0"/>
          <w:noProof w:val="0"/>
          <w:color w:val="000000" w:themeColor="text1" w:themeTint="FF" w:themeShade="FF"/>
          <w:sz w:val="22"/>
          <w:szCs w:val="22"/>
          <w:lang w:val="es-ES"/>
        </w:rPr>
        <w:t>el proponente no se encuentre obligado a estar inscrito en el RUP</w:t>
      </w:r>
      <w:r w:rsidRPr="26C820AD" w:rsidR="3ED041F5">
        <w:rPr>
          <w:rFonts w:ascii="Arial" w:hAnsi="Arial" w:eastAsia="Arial" w:cs="Arial"/>
          <w:b w:val="0"/>
          <w:bCs w:val="0"/>
          <w:i w:val="0"/>
          <w:iCs w:val="0"/>
          <w:caps w:val="0"/>
          <w:smallCaps w:val="0"/>
          <w:noProof w:val="0"/>
          <w:color w:val="000000" w:themeColor="text1" w:themeTint="FF" w:themeShade="FF"/>
          <w:sz w:val="22"/>
          <w:szCs w:val="22"/>
          <w:lang w:val="es-ES"/>
        </w:rPr>
        <w:t>, como ocurre con las Entidades Sin Ánimo de Lucro (ESAL) que participan en calidad de aliadas o ejecutoras, la experiencia podrá acreditarse mediante certificaciones, actas o contratos que evidencien la idoneidad técnica y la trayectoria institucional.</w:t>
      </w:r>
    </w:p>
    <w:p w:rsidR="26C820AD" w:rsidP="26C820AD" w:rsidRDefault="26C820AD" w14:paraId="73A646A7" w14:textId="4CF35BDC">
      <w:pPr>
        <w:widowControl w:val="0"/>
        <w:ind w:right="49"/>
        <w:jc w:val="both"/>
        <w:rPr>
          <w:rFonts w:ascii="Arial" w:hAnsi="Arial" w:eastAsia="Arial" w:cs="Arial"/>
          <w:sz w:val="22"/>
          <w:szCs w:val="22"/>
          <w:lang w:val="es"/>
        </w:rPr>
      </w:pPr>
    </w:p>
    <w:p w:rsidR="26C820AD" w:rsidP="26C820AD" w:rsidRDefault="26C820AD" w14:paraId="7597D049" w14:textId="08872306">
      <w:pPr>
        <w:widowControl w:val="0"/>
        <w:ind w:right="49"/>
        <w:jc w:val="both"/>
        <w:rPr>
          <w:rFonts w:ascii="Arial" w:hAnsi="Arial" w:eastAsia="Arial" w:cs="Arial"/>
          <w:sz w:val="22"/>
          <w:szCs w:val="22"/>
          <w:lang w:val="es"/>
        </w:rPr>
      </w:pPr>
    </w:p>
    <w:p w:rsidRPr="005A11AD" w:rsidR="00E859AC" w:rsidP="00E859AC" w:rsidRDefault="00E859AC" w14:paraId="608B200F" w14:textId="77777777">
      <w:pPr>
        <w:pStyle w:val="Prrafodelista"/>
        <w:widowControl w:val="0"/>
        <w:spacing w:line="240" w:lineRule="auto"/>
        <w:ind w:right="49"/>
        <w:jc w:val="both"/>
        <w:rPr>
          <w:rFonts w:eastAsia="Times New Roman"/>
          <w:lang w:eastAsia="es-CO"/>
        </w:rPr>
      </w:pPr>
    </w:p>
    <w:p w:rsidRPr="005A11AD" w:rsidR="00F72A18" w:rsidP="00E859AC" w:rsidRDefault="00F72A18" w14:paraId="7C348A8B" w14:textId="77777777">
      <w:pPr>
        <w:rPr>
          <w:sz w:val="22"/>
          <w:szCs w:val="22"/>
        </w:rPr>
      </w:pPr>
    </w:p>
    <w:sectPr w:rsidRPr="005A11AD" w:rsidR="00F72A18" w:rsidSect="0033494A">
      <w:headerReference w:type="default" r:id="rId12"/>
      <w:footerReference w:type="default" r:id="rId13"/>
      <w:pgSz w:w="15842" w:h="12242" w:orient="landscape" w:code="1"/>
      <w:pgMar w:top="1113" w:right="1177" w:bottom="170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4810" w:rsidRDefault="00EE4810" w14:paraId="2F1C2C0F" w14:textId="77777777">
      <w:r>
        <w:separator/>
      </w:r>
    </w:p>
  </w:endnote>
  <w:endnote w:type="continuationSeparator" w:id="0">
    <w:p w:rsidR="00EE4810" w:rsidRDefault="00EE4810" w14:paraId="4B15675B" w14:textId="77777777">
      <w:r>
        <w:continuationSeparator/>
      </w:r>
    </w:p>
  </w:endnote>
  <w:endnote w:type="continuationNotice" w:id="1">
    <w:p w:rsidR="00EE4810" w:rsidRDefault="00EE4810" w14:paraId="7CFDC97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ontserrat">
    <w:charset w:val="4D"/>
    <w:family w:val="auto"/>
    <w:pitch w:val="variable"/>
    <w:sig w:usb0="2000020F" w:usb1="00000003" w:usb2="00000000" w:usb3="00000000" w:csb0="00000197"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0288B" w:rsidR="00C05D8A" w:rsidP="00B0288B" w:rsidRDefault="00C05D8A" w14:paraId="467C94FC" w14:textId="77777777">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4810" w:rsidRDefault="00EE4810" w14:paraId="5DF1C466" w14:textId="77777777">
      <w:r>
        <w:separator/>
      </w:r>
    </w:p>
  </w:footnote>
  <w:footnote w:type="continuationSeparator" w:id="0">
    <w:p w:rsidR="00EE4810" w:rsidRDefault="00EE4810" w14:paraId="22C5C9A5" w14:textId="77777777">
      <w:r>
        <w:continuationSeparator/>
      </w:r>
    </w:p>
  </w:footnote>
  <w:footnote w:type="continuationNotice" w:id="1">
    <w:p w:rsidR="00EE4810" w:rsidRDefault="00EE4810" w14:paraId="50429CA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A2475" w:rsidR="00C05D8A" w:rsidP="00CD563C" w:rsidRDefault="00267364" w14:paraId="16A4FF3D" w14:textId="33DBCA0F">
    <w:pPr>
      <w:pStyle w:val="Ttulo"/>
      <w:jc w:val="left"/>
      <w:rPr>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59264" behindDoc="1" locked="0" layoutInCell="1" allowOverlap="1" wp14:anchorId="41E114BB" wp14:editId="5063CCCA">
          <wp:simplePos x="0" y="0"/>
          <wp:positionH relativeFrom="column">
            <wp:posOffset>-1026890</wp:posOffset>
          </wp:positionH>
          <wp:positionV relativeFrom="paragraph">
            <wp:posOffset>-537764</wp:posOffset>
          </wp:positionV>
          <wp:extent cx="10114860" cy="7874000"/>
          <wp:effectExtent l="0" t="0" r="0" b="0"/>
          <wp:wrapNone/>
          <wp:docPr id="1307077329" name="Imagen 1" descr="Imagen que contiene 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077329" name="Imagen 1" descr="Imagen que contiene Patrón de fond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0122927" cy="788028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Ad4RGPYBg9Cdmc" int2:id="m797a2d5">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717B"/>
    <w:multiLevelType w:val="hybridMultilevel"/>
    <w:tmpl w:val="FFFFFFFF"/>
    <w:lvl w:ilvl="0" w:tplc="A210E2EA">
      <w:start w:val="11"/>
      <w:numFmt w:val="decimal"/>
      <w:lvlText w:val="%1."/>
      <w:lvlJc w:val="left"/>
      <w:pPr>
        <w:ind w:left="720" w:hanging="360"/>
      </w:pPr>
    </w:lvl>
    <w:lvl w:ilvl="1" w:tplc="BFE8AB86">
      <w:start w:val="1"/>
      <w:numFmt w:val="lowerLetter"/>
      <w:lvlText w:val="%2."/>
      <w:lvlJc w:val="left"/>
      <w:pPr>
        <w:ind w:left="1440" w:hanging="360"/>
      </w:pPr>
    </w:lvl>
    <w:lvl w:ilvl="2" w:tplc="D3805E6A">
      <w:start w:val="1"/>
      <w:numFmt w:val="lowerRoman"/>
      <w:lvlText w:val="%3."/>
      <w:lvlJc w:val="right"/>
      <w:pPr>
        <w:ind w:left="2160" w:hanging="180"/>
      </w:pPr>
    </w:lvl>
    <w:lvl w:ilvl="3" w:tplc="619C3598">
      <w:start w:val="1"/>
      <w:numFmt w:val="decimal"/>
      <w:lvlText w:val="%4."/>
      <w:lvlJc w:val="left"/>
      <w:pPr>
        <w:ind w:left="2880" w:hanging="360"/>
      </w:pPr>
    </w:lvl>
    <w:lvl w:ilvl="4" w:tplc="6AAE25A6">
      <w:start w:val="1"/>
      <w:numFmt w:val="lowerLetter"/>
      <w:lvlText w:val="%5."/>
      <w:lvlJc w:val="left"/>
      <w:pPr>
        <w:ind w:left="3600" w:hanging="360"/>
      </w:pPr>
    </w:lvl>
    <w:lvl w:ilvl="5" w:tplc="C144DA4A">
      <w:start w:val="1"/>
      <w:numFmt w:val="lowerRoman"/>
      <w:lvlText w:val="%6."/>
      <w:lvlJc w:val="right"/>
      <w:pPr>
        <w:ind w:left="4320" w:hanging="180"/>
      </w:pPr>
    </w:lvl>
    <w:lvl w:ilvl="6" w:tplc="D124E7CC">
      <w:start w:val="1"/>
      <w:numFmt w:val="decimal"/>
      <w:lvlText w:val="%7."/>
      <w:lvlJc w:val="left"/>
      <w:pPr>
        <w:ind w:left="5040" w:hanging="360"/>
      </w:pPr>
    </w:lvl>
    <w:lvl w:ilvl="7" w:tplc="3B00F998">
      <w:start w:val="1"/>
      <w:numFmt w:val="lowerLetter"/>
      <w:lvlText w:val="%8."/>
      <w:lvlJc w:val="left"/>
      <w:pPr>
        <w:ind w:left="5760" w:hanging="360"/>
      </w:pPr>
    </w:lvl>
    <w:lvl w:ilvl="8" w:tplc="FD681C0A">
      <w:start w:val="1"/>
      <w:numFmt w:val="lowerRoman"/>
      <w:lvlText w:val="%9."/>
      <w:lvlJc w:val="right"/>
      <w:pPr>
        <w:ind w:left="6480" w:hanging="180"/>
      </w:pPr>
    </w:lvl>
  </w:abstractNum>
  <w:abstractNum w:abstractNumId="1" w15:restartNumberingAfterBreak="0">
    <w:nsid w:val="01D44454"/>
    <w:multiLevelType w:val="hybridMultilevel"/>
    <w:tmpl w:val="FBC6A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F6F1E"/>
    <w:multiLevelType w:val="hybridMultilevel"/>
    <w:tmpl w:val="3D8EEF8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2C1E7A1"/>
    <w:multiLevelType w:val="hybridMultilevel"/>
    <w:tmpl w:val="FFFFFFFF"/>
    <w:lvl w:ilvl="0" w:tplc="8D1C005A">
      <w:start w:val="1"/>
      <w:numFmt w:val="decimal"/>
      <w:lvlText w:val="%1)"/>
      <w:lvlJc w:val="left"/>
      <w:pPr>
        <w:ind w:left="1080" w:hanging="360"/>
      </w:pPr>
      <w:rPr>
        <w:rFonts w:hint="default" w:ascii="Arial" w:hAnsi="Arial"/>
      </w:rPr>
    </w:lvl>
    <w:lvl w:ilvl="1" w:tplc="D04223D4">
      <w:start w:val="1"/>
      <w:numFmt w:val="lowerLetter"/>
      <w:lvlText w:val="%2."/>
      <w:lvlJc w:val="left"/>
      <w:pPr>
        <w:ind w:left="1440" w:hanging="360"/>
      </w:pPr>
    </w:lvl>
    <w:lvl w:ilvl="2" w:tplc="ED3CA746">
      <w:start w:val="1"/>
      <w:numFmt w:val="lowerRoman"/>
      <w:lvlText w:val="%3."/>
      <w:lvlJc w:val="right"/>
      <w:pPr>
        <w:ind w:left="2160" w:hanging="180"/>
      </w:pPr>
    </w:lvl>
    <w:lvl w:ilvl="3" w:tplc="C5F4C8B8">
      <w:start w:val="1"/>
      <w:numFmt w:val="decimal"/>
      <w:lvlText w:val="%4."/>
      <w:lvlJc w:val="left"/>
      <w:pPr>
        <w:ind w:left="2880" w:hanging="360"/>
      </w:pPr>
    </w:lvl>
    <w:lvl w:ilvl="4" w:tplc="D826C378">
      <w:start w:val="1"/>
      <w:numFmt w:val="lowerLetter"/>
      <w:lvlText w:val="%5."/>
      <w:lvlJc w:val="left"/>
      <w:pPr>
        <w:ind w:left="3600" w:hanging="360"/>
      </w:pPr>
    </w:lvl>
    <w:lvl w:ilvl="5" w:tplc="8D069C5E">
      <w:start w:val="1"/>
      <w:numFmt w:val="lowerRoman"/>
      <w:lvlText w:val="%6."/>
      <w:lvlJc w:val="right"/>
      <w:pPr>
        <w:ind w:left="4320" w:hanging="180"/>
      </w:pPr>
    </w:lvl>
    <w:lvl w:ilvl="6" w:tplc="7360B72C">
      <w:start w:val="1"/>
      <w:numFmt w:val="decimal"/>
      <w:lvlText w:val="%7."/>
      <w:lvlJc w:val="left"/>
      <w:pPr>
        <w:ind w:left="5040" w:hanging="360"/>
      </w:pPr>
    </w:lvl>
    <w:lvl w:ilvl="7" w:tplc="A64C5F2C">
      <w:start w:val="1"/>
      <w:numFmt w:val="lowerLetter"/>
      <w:lvlText w:val="%8."/>
      <w:lvlJc w:val="left"/>
      <w:pPr>
        <w:ind w:left="5760" w:hanging="360"/>
      </w:pPr>
    </w:lvl>
    <w:lvl w:ilvl="8" w:tplc="A394F5FA">
      <w:start w:val="1"/>
      <w:numFmt w:val="lowerRoman"/>
      <w:lvlText w:val="%9."/>
      <w:lvlJc w:val="right"/>
      <w:pPr>
        <w:ind w:left="6480" w:hanging="180"/>
      </w:pPr>
    </w:lvl>
  </w:abstractNum>
  <w:abstractNum w:abstractNumId="4" w15:restartNumberingAfterBreak="0">
    <w:nsid w:val="034475B7"/>
    <w:multiLevelType w:val="hybridMultilevel"/>
    <w:tmpl w:val="95069680"/>
    <w:lvl w:ilvl="0" w:tplc="240A0005">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042BE2D8"/>
    <w:multiLevelType w:val="hybridMultilevel"/>
    <w:tmpl w:val="FFFFFFFF"/>
    <w:lvl w:ilvl="0" w:tplc="00ECA13C">
      <w:start w:val="5"/>
      <w:numFmt w:val="decimal"/>
      <w:lvlText w:val="%1."/>
      <w:lvlJc w:val="left"/>
      <w:pPr>
        <w:ind w:left="720" w:hanging="360"/>
      </w:pPr>
    </w:lvl>
    <w:lvl w:ilvl="1" w:tplc="E65616DE">
      <w:start w:val="1"/>
      <w:numFmt w:val="lowerLetter"/>
      <w:lvlText w:val="%2."/>
      <w:lvlJc w:val="left"/>
      <w:pPr>
        <w:ind w:left="1440" w:hanging="360"/>
      </w:pPr>
    </w:lvl>
    <w:lvl w:ilvl="2" w:tplc="A614BDB0">
      <w:start w:val="1"/>
      <w:numFmt w:val="lowerRoman"/>
      <w:lvlText w:val="%3."/>
      <w:lvlJc w:val="right"/>
      <w:pPr>
        <w:ind w:left="2160" w:hanging="180"/>
      </w:pPr>
    </w:lvl>
    <w:lvl w:ilvl="3" w:tplc="A4C45ABC">
      <w:start w:val="1"/>
      <w:numFmt w:val="decimal"/>
      <w:lvlText w:val="%4."/>
      <w:lvlJc w:val="left"/>
      <w:pPr>
        <w:ind w:left="2880" w:hanging="360"/>
      </w:pPr>
    </w:lvl>
    <w:lvl w:ilvl="4" w:tplc="795888B0">
      <w:start w:val="1"/>
      <w:numFmt w:val="lowerLetter"/>
      <w:lvlText w:val="%5."/>
      <w:lvlJc w:val="left"/>
      <w:pPr>
        <w:ind w:left="3600" w:hanging="360"/>
      </w:pPr>
    </w:lvl>
    <w:lvl w:ilvl="5" w:tplc="37AAD942">
      <w:start w:val="1"/>
      <w:numFmt w:val="lowerRoman"/>
      <w:lvlText w:val="%6."/>
      <w:lvlJc w:val="right"/>
      <w:pPr>
        <w:ind w:left="4320" w:hanging="180"/>
      </w:pPr>
    </w:lvl>
    <w:lvl w:ilvl="6" w:tplc="4594C9B0">
      <w:start w:val="1"/>
      <w:numFmt w:val="decimal"/>
      <w:lvlText w:val="%7."/>
      <w:lvlJc w:val="left"/>
      <w:pPr>
        <w:ind w:left="5040" w:hanging="360"/>
      </w:pPr>
    </w:lvl>
    <w:lvl w:ilvl="7" w:tplc="202200B0">
      <w:start w:val="1"/>
      <w:numFmt w:val="lowerLetter"/>
      <w:lvlText w:val="%8."/>
      <w:lvlJc w:val="left"/>
      <w:pPr>
        <w:ind w:left="5760" w:hanging="360"/>
      </w:pPr>
    </w:lvl>
    <w:lvl w:ilvl="8" w:tplc="BE08F47E">
      <w:start w:val="1"/>
      <w:numFmt w:val="lowerRoman"/>
      <w:lvlText w:val="%9."/>
      <w:lvlJc w:val="right"/>
      <w:pPr>
        <w:ind w:left="6480" w:hanging="180"/>
      </w:pPr>
    </w:lvl>
  </w:abstractNum>
  <w:abstractNum w:abstractNumId="6" w15:restartNumberingAfterBreak="0">
    <w:nsid w:val="0C23104F"/>
    <w:multiLevelType w:val="hybridMultilevel"/>
    <w:tmpl w:val="FFFFFFFF"/>
    <w:lvl w:ilvl="0" w:tplc="2592D560">
      <w:start w:val="13"/>
      <w:numFmt w:val="decimal"/>
      <w:lvlText w:val="%1."/>
      <w:lvlJc w:val="left"/>
      <w:pPr>
        <w:ind w:left="720" w:hanging="360"/>
      </w:pPr>
    </w:lvl>
    <w:lvl w:ilvl="1" w:tplc="69FA173E">
      <w:start w:val="1"/>
      <w:numFmt w:val="lowerLetter"/>
      <w:lvlText w:val="%2."/>
      <w:lvlJc w:val="left"/>
      <w:pPr>
        <w:ind w:left="1440" w:hanging="360"/>
      </w:pPr>
    </w:lvl>
    <w:lvl w:ilvl="2" w:tplc="19BC8772">
      <w:start w:val="1"/>
      <w:numFmt w:val="lowerRoman"/>
      <w:lvlText w:val="%3."/>
      <w:lvlJc w:val="right"/>
      <w:pPr>
        <w:ind w:left="2160" w:hanging="180"/>
      </w:pPr>
    </w:lvl>
    <w:lvl w:ilvl="3" w:tplc="A078B1F4">
      <w:start w:val="1"/>
      <w:numFmt w:val="decimal"/>
      <w:lvlText w:val="%4."/>
      <w:lvlJc w:val="left"/>
      <w:pPr>
        <w:ind w:left="2880" w:hanging="360"/>
      </w:pPr>
    </w:lvl>
    <w:lvl w:ilvl="4" w:tplc="778802D2">
      <w:start w:val="1"/>
      <w:numFmt w:val="lowerLetter"/>
      <w:lvlText w:val="%5."/>
      <w:lvlJc w:val="left"/>
      <w:pPr>
        <w:ind w:left="3600" w:hanging="360"/>
      </w:pPr>
    </w:lvl>
    <w:lvl w:ilvl="5" w:tplc="7C8EB808">
      <w:start w:val="1"/>
      <w:numFmt w:val="lowerRoman"/>
      <w:lvlText w:val="%6."/>
      <w:lvlJc w:val="right"/>
      <w:pPr>
        <w:ind w:left="4320" w:hanging="180"/>
      </w:pPr>
    </w:lvl>
    <w:lvl w:ilvl="6" w:tplc="AC829796">
      <w:start w:val="1"/>
      <w:numFmt w:val="decimal"/>
      <w:lvlText w:val="%7."/>
      <w:lvlJc w:val="left"/>
      <w:pPr>
        <w:ind w:left="5040" w:hanging="360"/>
      </w:pPr>
    </w:lvl>
    <w:lvl w:ilvl="7" w:tplc="C7324324">
      <w:start w:val="1"/>
      <w:numFmt w:val="lowerLetter"/>
      <w:lvlText w:val="%8."/>
      <w:lvlJc w:val="left"/>
      <w:pPr>
        <w:ind w:left="5760" w:hanging="360"/>
      </w:pPr>
    </w:lvl>
    <w:lvl w:ilvl="8" w:tplc="160E98A2">
      <w:start w:val="1"/>
      <w:numFmt w:val="lowerRoman"/>
      <w:lvlText w:val="%9."/>
      <w:lvlJc w:val="right"/>
      <w:pPr>
        <w:ind w:left="6480" w:hanging="180"/>
      </w:pPr>
    </w:lvl>
  </w:abstractNum>
  <w:abstractNum w:abstractNumId="7" w15:restartNumberingAfterBreak="0">
    <w:nsid w:val="0D9658CA"/>
    <w:multiLevelType w:val="hybridMultilevel"/>
    <w:tmpl w:val="E9448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0F69D7"/>
    <w:multiLevelType w:val="hybridMultilevel"/>
    <w:tmpl w:val="7786BD68"/>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9" w15:restartNumberingAfterBreak="0">
    <w:nsid w:val="13681FE6"/>
    <w:multiLevelType w:val="hybridMultilevel"/>
    <w:tmpl w:val="75A4AD06"/>
    <w:lvl w:ilvl="0" w:tplc="240A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5D3D981"/>
    <w:multiLevelType w:val="hybridMultilevel"/>
    <w:tmpl w:val="FFFFFFFF"/>
    <w:lvl w:ilvl="0" w:tplc="39224C90">
      <w:start w:val="6"/>
      <w:numFmt w:val="decimal"/>
      <w:lvlText w:val="%1."/>
      <w:lvlJc w:val="left"/>
      <w:pPr>
        <w:ind w:left="720" w:hanging="360"/>
      </w:pPr>
    </w:lvl>
    <w:lvl w:ilvl="1" w:tplc="ADBEDFE4">
      <w:start w:val="1"/>
      <w:numFmt w:val="lowerLetter"/>
      <w:lvlText w:val="%2."/>
      <w:lvlJc w:val="left"/>
      <w:pPr>
        <w:ind w:left="1440" w:hanging="360"/>
      </w:pPr>
    </w:lvl>
    <w:lvl w:ilvl="2" w:tplc="AAFC033A">
      <w:start w:val="1"/>
      <w:numFmt w:val="lowerRoman"/>
      <w:lvlText w:val="%3."/>
      <w:lvlJc w:val="right"/>
      <w:pPr>
        <w:ind w:left="2160" w:hanging="180"/>
      </w:pPr>
    </w:lvl>
    <w:lvl w:ilvl="3" w:tplc="20B6570A">
      <w:start w:val="1"/>
      <w:numFmt w:val="decimal"/>
      <w:lvlText w:val="%4."/>
      <w:lvlJc w:val="left"/>
      <w:pPr>
        <w:ind w:left="2880" w:hanging="360"/>
      </w:pPr>
    </w:lvl>
    <w:lvl w:ilvl="4" w:tplc="8D48AE66">
      <w:start w:val="1"/>
      <w:numFmt w:val="lowerLetter"/>
      <w:lvlText w:val="%5."/>
      <w:lvlJc w:val="left"/>
      <w:pPr>
        <w:ind w:left="3600" w:hanging="360"/>
      </w:pPr>
    </w:lvl>
    <w:lvl w:ilvl="5" w:tplc="EAF6A68E">
      <w:start w:val="1"/>
      <w:numFmt w:val="lowerRoman"/>
      <w:lvlText w:val="%6."/>
      <w:lvlJc w:val="right"/>
      <w:pPr>
        <w:ind w:left="4320" w:hanging="180"/>
      </w:pPr>
    </w:lvl>
    <w:lvl w:ilvl="6" w:tplc="2EFAA98A">
      <w:start w:val="1"/>
      <w:numFmt w:val="decimal"/>
      <w:lvlText w:val="%7."/>
      <w:lvlJc w:val="left"/>
      <w:pPr>
        <w:ind w:left="5040" w:hanging="360"/>
      </w:pPr>
    </w:lvl>
    <w:lvl w:ilvl="7" w:tplc="8A6CD406">
      <w:start w:val="1"/>
      <w:numFmt w:val="lowerLetter"/>
      <w:lvlText w:val="%8."/>
      <w:lvlJc w:val="left"/>
      <w:pPr>
        <w:ind w:left="5760" w:hanging="360"/>
      </w:pPr>
    </w:lvl>
    <w:lvl w:ilvl="8" w:tplc="8E327BC2">
      <w:start w:val="1"/>
      <w:numFmt w:val="lowerRoman"/>
      <w:lvlText w:val="%9."/>
      <w:lvlJc w:val="right"/>
      <w:pPr>
        <w:ind w:left="6480" w:hanging="180"/>
      </w:pPr>
    </w:lvl>
  </w:abstractNum>
  <w:abstractNum w:abstractNumId="11" w15:restartNumberingAfterBreak="0">
    <w:nsid w:val="19341CCC"/>
    <w:multiLevelType w:val="hybridMultilevel"/>
    <w:tmpl w:val="D4BA67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9366D85"/>
    <w:multiLevelType w:val="hybridMultilevel"/>
    <w:tmpl w:val="98F8EA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A300F39"/>
    <w:multiLevelType w:val="hybridMultilevel"/>
    <w:tmpl w:val="FFFFFFFF"/>
    <w:lvl w:ilvl="0" w:tplc="B18602B8">
      <w:start w:val="3"/>
      <w:numFmt w:val="decimal"/>
      <w:lvlText w:val="%1."/>
      <w:lvlJc w:val="left"/>
      <w:pPr>
        <w:ind w:left="720" w:hanging="360"/>
      </w:pPr>
    </w:lvl>
    <w:lvl w:ilvl="1" w:tplc="B0AADC1C">
      <w:start w:val="1"/>
      <w:numFmt w:val="lowerLetter"/>
      <w:lvlText w:val="%2."/>
      <w:lvlJc w:val="left"/>
      <w:pPr>
        <w:ind w:left="1440" w:hanging="360"/>
      </w:pPr>
    </w:lvl>
    <w:lvl w:ilvl="2" w:tplc="C60684DC">
      <w:start w:val="1"/>
      <w:numFmt w:val="lowerRoman"/>
      <w:lvlText w:val="%3."/>
      <w:lvlJc w:val="right"/>
      <w:pPr>
        <w:ind w:left="2160" w:hanging="180"/>
      </w:pPr>
    </w:lvl>
    <w:lvl w:ilvl="3" w:tplc="5AAE45DC">
      <w:start w:val="1"/>
      <w:numFmt w:val="decimal"/>
      <w:lvlText w:val="%4."/>
      <w:lvlJc w:val="left"/>
      <w:pPr>
        <w:ind w:left="2880" w:hanging="360"/>
      </w:pPr>
    </w:lvl>
    <w:lvl w:ilvl="4" w:tplc="96B082C6">
      <w:start w:val="1"/>
      <w:numFmt w:val="lowerLetter"/>
      <w:lvlText w:val="%5."/>
      <w:lvlJc w:val="left"/>
      <w:pPr>
        <w:ind w:left="3600" w:hanging="360"/>
      </w:pPr>
    </w:lvl>
    <w:lvl w:ilvl="5" w:tplc="4A5279F8">
      <w:start w:val="1"/>
      <w:numFmt w:val="lowerRoman"/>
      <w:lvlText w:val="%6."/>
      <w:lvlJc w:val="right"/>
      <w:pPr>
        <w:ind w:left="4320" w:hanging="180"/>
      </w:pPr>
    </w:lvl>
    <w:lvl w:ilvl="6" w:tplc="AF409F36">
      <w:start w:val="1"/>
      <w:numFmt w:val="decimal"/>
      <w:lvlText w:val="%7."/>
      <w:lvlJc w:val="left"/>
      <w:pPr>
        <w:ind w:left="5040" w:hanging="360"/>
      </w:pPr>
    </w:lvl>
    <w:lvl w:ilvl="7" w:tplc="5F689A66">
      <w:start w:val="1"/>
      <w:numFmt w:val="lowerLetter"/>
      <w:lvlText w:val="%8."/>
      <w:lvlJc w:val="left"/>
      <w:pPr>
        <w:ind w:left="5760" w:hanging="360"/>
      </w:pPr>
    </w:lvl>
    <w:lvl w:ilvl="8" w:tplc="AF9EC236">
      <w:start w:val="1"/>
      <w:numFmt w:val="lowerRoman"/>
      <w:lvlText w:val="%9."/>
      <w:lvlJc w:val="right"/>
      <w:pPr>
        <w:ind w:left="6480" w:hanging="180"/>
      </w:pPr>
    </w:lvl>
  </w:abstractNum>
  <w:abstractNum w:abstractNumId="14" w15:restartNumberingAfterBreak="0">
    <w:nsid w:val="2064638C"/>
    <w:multiLevelType w:val="hybridMultilevel"/>
    <w:tmpl w:val="FFFFFFFF"/>
    <w:lvl w:ilvl="0" w:tplc="E904EC48">
      <w:start w:val="10"/>
      <w:numFmt w:val="decimal"/>
      <w:lvlText w:val="%1."/>
      <w:lvlJc w:val="left"/>
      <w:pPr>
        <w:ind w:left="720" w:hanging="360"/>
      </w:pPr>
    </w:lvl>
    <w:lvl w:ilvl="1" w:tplc="0DE45540">
      <w:start w:val="1"/>
      <w:numFmt w:val="lowerLetter"/>
      <w:lvlText w:val="%2."/>
      <w:lvlJc w:val="left"/>
      <w:pPr>
        <w:ind w:left="1440" w:hanging="360"/>
      </w:pPr>
    </w:lvl>
    <w:lvl w:ilvl="2" w:tplc="C97AD1AE">
      <w:start w:val="1"/>
      <w:numFmt w:val="lowerRoman"/>
      <w:lvlText w:val="%3."/>
      <w:lvlJc w:val="right"/>
      <w:pPr>
        <w:ind w:left="2160" w:hanging="180"/>
      </w:pPr>
    </w:lvl>
    <w:lvl w:ilvl="3" w:tplc="9BB29480">
      <w:start w:val="1"/>
      <w:numFmt w:val="decimal"/>
      <w:lvlText w:val="%4."/>
      <w:lvlJc w:val="left"/>
      <w:pPr>
        <w:ind w:left="2880" w:hanging="360"/>
      </w:pPr>
    </w:lvl>
    <w:lvl w:ilvl="4" w:tplc="77462554">
      <w:start w:val="1"/>
      <w:numFmt w:val="lowerLetter"/>
      <w:lvlText w:val="%5."/>
      <w:lvlJc w:val="left"/>
      <w:pPr>
        <w:ind w:left="3600" w:hanging="360"/>
      </w:pPr>
    </w:lvl>
    <w:lvl w:ilvl="5" w:tplc="4F70F184">
      <w:start w:val="1"/>
      <w:numFmt w:val="lowerRoman"/>
      <w:lvlText w:val="%6."/>
      <w:lvlJc w:val="right"/>
      <w:pPr>
        <w:ind w:left="4320" w:hanging="180"/>
      </w:pPr>
    </w:lvl>
    <w:lvl w:ilvl="6" w:tplc="02A6F520">
      <w:start w:val="1"/>
      <w:numFmt w:val="decimal"/>
      <w:lvlText w:val="%7."/>
      <w:lvlJc w:val="left"/>
      <w:pPr>
        <w:ind w:left="5040" w:hanging="360"/>
      </w:pPr>
    </w:lvl>
    <w:lvl w:ilvl="7" w:tplc="6C4ADA4E">
      <w:start w:val="1"/>
      <w:numFmt w:val="lowerLetter"/>
      <w:lvlText w:val="%8."/>
      <w:lvlJc w:val="left"/>
      <w:pPr>
        <w:ind w:left="5760" w:hanging="360"/>
      </w:pPr>
    </w:lvl>
    <w:lvl w:ilvl="8" w:tplc="A2E49050">
      <w:start w:val="1"/>
      <w:numFmt w:val="lowerRoman"/>
      <w:lvlText w:val="%9."/>
      <w:lvlJc w:val="right"/>
      <w:pPr>
        <w:ind w:left="6480" w:hanging="180"/>
      </w:pPr>
    </w:lvl>
  </w:abstractNum>
  <w:abstractNum w:abstractNumId="15" w15:restartNumberingAfterBreak="0">
    <w:nsid w:val="23BB743B"/>
    <w:multiLevelType w:val="hybridMultilevel"/>
    <w:tmpl w:val="AFD4ED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48D6F24"/>
    <w:multiLevelType w:val="hybridMultilevel"/>
    <w:tmpl w:val="B96043F8"/>
    <w:lvl w:ilvl="0" w:tplc="240A0017">
      <w:start w:val="1"/>
      <w:numFmt w:val="lowerLetter"/>
      <w:lvlText w:val="%1)"/>
      <w:lvlJc w:val="left"/>
      <w:pPr>
        <w:ind w:left="720" w:hanging="360"/>
      </w:pPr>
    </w:lvl>
    <w:lvl w:ilvl="1" w:tplc="F384C570">
      <w:start w:val="1"/>
      <w:numFmt w:val="lowerLetter"/>
      <w:lvlText w:val="%2)"/>
      <w:lvlJc w:val="left"/>
      <w:pPr>
        <w:ind w:left="1440" w:hanging="360"/>
      </w:pPr>
      <w:rPr>
        <w:rFonts w:hint="default" w:cs="Arial"/>
        <w:b/>
        <w:color w:val="00000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7702119"/>
    <w:multiLevelType w:val="hybridMultilevel"/>
    <w:tmpl w:val="E7460A1E"/>
    <w:lvl w:ilvl="0" w:tplc="240A0005">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8" w15:restartNumberingAfterBreak="0">
    <w:nsid w:val="278FDA69"/>
    <w:multiLevelType w:val="hybridMultilevel"/>
    <w:tmpl w:val="FFFFFFFF"/>
    <w:lvl w:ilvl="0" w:tplc="3FF057C2">
      <w:start w:val="1"/>
      <w:numFmt w:val="decimal"/>
      <w:lvlText w:val="%1."/>
      <w:lvlJc w:val="left"/>
      <w:pPr>
        <w:ind w:left="720" w:hanging="360"/>
      </w:pPr>
    </w:lvl>
    <w:lvl w:ilvl="1" w:tplc="44108C4E">
      <w:start w:val="1"/>
      <w:numFmt w:val="lowerLetter"/>
      <w:lvlText w:val="%2."/>
      <w:lvlJc w:val="left"/>
      <w:pPr>
        <w:ind w:left="1440" w:hanging="360"/>
      </w:pPr>
    </w:lvl>
    <w:lvl w:ilvl="2" w:tplc="EF7AAA16">
      <w:start w:val="1"/>
      <w:numFmt w:val="lowerRoman"/>
      <w:lvlText w:val="%3."/>
      <w:lvlJc w:val="right"/>
      <w:pPr>
        <w:ind w:left="2160" w:hanging="180"/>
      </w:pPr>
    </w:lvl>
    <w:lvl w:ilvl="3" w:tplc="ADFADEF0">
      <w:start w:val="1"/>
      <w:numFmt w:val="decimal"/>
      <w:lvlText w:val="%4."/>
      <w:lvlJc w:val="left"/>
      <w:pPr>
        <w:ind w:left="2880" w:hanging="360"/>
      </w:pPr>
    </w:lvl>
    <w:lvl w:ilvl="4" w:tplc="1BDACC48">
      <w:start w:val="1"/>
      <w:numFmt w:val="lowerLetter"/>
      <w:lvlText w:val="%5."/>
      <w:lvlJc w:val="left"/>
      <w:pPr>
        <w:ind w:left="3600" w:hanging="360"/>
      </w:pPr>
    </w:lvl>
    <w:lvl w:ilvl="5" w:tplc="8AA8B43E">
      <w:start w:val="1"/>
      <w:numFmt w:val="lowerRoman"/>
      <w:lvlText w:val="%6."/>
      <w:lvlJc w:val="right"/>
      <w:pPr>
        <w:ind w:left="4320" w:hanging="180"/>
      </w:pPr>
    </w:lvl>
    <w:lvl w:ilvl="6" w:tplc="3BF21AA2">
      <w:start w:val="1"/>
      <w:numFmt w:val="decimal"/>
      <w:lvlText w:val="%7."/>
      <w:lvlJc w:val="left"/>
      <w:pPr>
        <w:ind w:left="5040" w:hanging="360"/>
      </w:pPr>
    </w:lvl>
    <w:lvl w:ilvl="7" w:tplc="0F546CBE">
      <w:start w:val="1"/>
      <w:numFmt w:val="lowerLetter"/>
      <w:lvlText w:val="%8."/>
      <w:lvlJc w:val="left"/>
      <w:pPr>
        <w:ind w:left="5760" w:hanging="360"/>
      </w:pPr>
    </w:lvl>
    <w:lvl w:ilvl="8" w:tplc="470AA2F6">
      <w:start w:val="1"/>
      <w:numFmt w:val="lowerRoman"/>
      <w:lvlText w:val="%9."/>
      <w:lvlJc w:val="right"/>
      <w:pPr>
        <w:ind w:left="6480" w:hanging="180"/>
      </w:pPr>
    </w:lvl>
  </w:abstractNum>
  <w:abstractNum w:abstractNumId="19" w15:restartNumberingAfterBreak="0">
    <w:nsid w:val="27AC3E6E"/>
    <w:multiLevelType w:val="hybridMultilevel"/>
    <w:tmpl w:val="DC22C918"/>
    <w:lvl w:ilvl="0" w:tplc="240A0001">
      <w:start w:val="1"/>
      <w:numFmt w:val="bullet"/>
      <w:lvlText w:val=""/>
      <w:lvlJc w:val="left"/>
      <w:pPr>
        <w:ind w:left="720" w:hanging="360"/>
      </w:pPr>
      <w:rPr>
        <w:rFonts w:hint="default" w:ascii="Symbol" w:hAnsi="Symbol"/>
      </w:rPr>
    </w:lvl>
    <w:lvl w:ilvl="1" w:tplc="36F48DCE">
      <w:numFmt w:val="bullet"/>
      <w:lvlText w:val="-"/>
      <w:lvlJc w:val="left"/>
      <w:pPr>
        <w:ind w:left="1440" w:hanging="360"/>
      </w:pPr>
      <w:rPr>
        <w:rFonts w:hint="default" w:ascii="Arial" w:hAnsi="Arial" w:cs="Arial" w:eastAsiaTheme="minorEastAsia"/>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0" w15:restartNumberingAfterBreak="0">
    <w:nsid w:val="2EA830EB"/>
    <w:multiLevelType w:val="hybridMultilevel"/>
    <w:tmpl w:val="FFFFFFFF"/>
    <w:lvl w:ilvl="0" w:tplc="ABC67FD8">
      <w:start w:val="8"/>
      <w:numFmt w:val="decimal"/>
      <w:lvlText w:val="%1."/>
      <w:lvlJc w:val="left"/>
      <w:pPr>
        <w:ind w:left="720" w:hanging="360"/>
      </w:pPr>
    </w:lvl>
    <w:lvl w:ilvl="1" w:tplc="E42E455E">
      <w:start w:val="1"/>
      <w:numFmt w:val="lowerLetter"/>
      <w:lvlText w:val="%2."/>
      <w:lvlJc w:val="left"/>
      <w:pPr>
        <w:ind w:left="1440" w:hanging="360"/>
      </w:pPr>
    </w:lvl>
    <w:lvl w:ilvl="2" w:tplc="BBCCF54C">
      <w:start w:val="1"/>
      <w:numFmt w:val="lowerRoman"/>
      <w:lvlText w:val="%3."/>
      <w:lvlJc w:val="right"/>
      <w:pPr>
        <w:ind w:left="2160" w:hanging="180"/>
      </w:pPr>
    </w:lvl>
    <w:lvl w:ilvl="3" w:tplc="1EBA1168">
      <w:start w:val="1"/>
      <w:numFmt w:val="decimal"/>
      <w:lvlText w:val="%4."/>
      <w:lvlJc w:val="left"/>
      <w:pPr>
        <w:ind w:left="2880" w:hanging="360"/>
      </w:pPr>
    </w:lvl>
    <w:lvl w:ilvl="4" w:tplc="1FA6949C">
      <w:start w:val="1"/>
      <w:numFmt w:val="lowerLetter"/>
      <w:lvlText w:val="%5."/>
      <w:lvlJc w:val="left"/>
      <w:pPr>
        <w:ind w:left="3600" w:hanging="360"/>
      </w:pPr>
    </w:lvl>
    <w:lvl w:ilvl="5" w:tplc="BBFC4EF2">
      <w:start w:val="1"/>
      <w:numFmt w:val="lowerRoman"/>
      <w:lvlText w:val="%6."/>
      <w:lvlJc w:val="right"/>
      <w:pPr>
        <w:ind w:left="4320" w:hanging="180"/>
      </w:pPr>
    </w:lvl>
    <w:lvl w:ilvl="6" w:tplc="134A40C8">
      <w:start w:val="1"/>
      <w:numFmt w:val="decimal"/>
      <w:lvlText w:val="%7."/>
      <w:lvlJc w:val="left"/>
      <w:pPr>
        <w:ind w:left="5040" w:hanging="360"/>
      </w:pPr>
    </w:lvl>
    <w:lvl w:ilvl="7" w:tplc="A0F2FE02">
      <w:start w:val="1"/>
      <w:numFmt w:val="lowerLetter"/>
      <w:lvlText w:val="%8."/>
      <w:lvlJc w:val="left"/>
      <w:pPr>
        <w:ind w:left="5760" w:hanging="360"/>
      </w:pPr>
    </w:lvl>
    <w:lvl w:ilvl="8" w:tplc="24785BBC">
      <w:start w:val="1"/>
      <w:numFmt w:val="lowerRoman"/>
      <w:lvlText w:val="%9."/>
      <w:lvlJc w:val="right"/>
      <w:pPr>
        <w:ind w:left="6480" w:hanging="180"/>
      </w:pPr>
    </w:lvl>
  </w:abstractNum>
  <w:abstractNum w:abstractNumId="21" w15:restartNumberingAfterBreak="0">
    <w:nsid w:val="32C31EFF"/>
    <w:multiLevelType w:val="hybridMultilevel"/>
    <w:tmpl w:val="A742021A"/>
    <w:lvl w:ilvl="0" w:tplc="240A0011">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33435B25"/>
    <w:multiLevelType w:val="hybridMultilevel"/>
    <w:tmpl w:val="7CC4E9A4"/>
    <w:lvl w:ilvl="0" w:tplc="C61CA088">
      <w:start w:val="1"/>
      <w:numFmt w:val="decimal"/>
      <w:lvlText w:val="%1."/>
      <w:lvlJc w:val="left"/>
      <w:pPr>
        <w:ind w:left="720" w:hanging="360"/>
      </w:pPr>
      <w:rPr>
        <w:rFonts w:hint="default"/>
        <w:b/>
        <w:bCs/>
        <w:sz w:val="22"/>
        <w:szCs w:val="22"/>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57744C0"/>
    <w:multiLevelType w:val="hybridMultilevel"/>
    <w:tmpl w:val="FFFFFFFF"/>
    <w:lvl w:ilvl="0" w:tplc="F4D89748">
      <w:start w:val="9"/>
      <w:numFmt w:val="decimal"/>
      <w:lvlText w:val="%1."/>
      <w:lvlJc w:val="left"/>
      <w:pPr>
        <w:ind w:left="720" w:hanging="360"/>
      </w:pPr>
    </w:lvl>
    <w:lvl w:ilvl="1" w:tplc="19122292">
      <w:start w:val="1"/>
      <w:numFmt w:val="lowerLetter"/>
      <w:lvlText w:val="%2."/>
      <w:lvlJc w:val="left"/>
      <w:pPr>
        <w:ind w:left="1440" w:hanging="360"/>
      </w:pPr>
    </w:lvl>
    <w:lvl w:ilvl="2" w:tplc="A762EFA6">
      <w:start w:val="1"/>
      <w:numFmt w:val="lowerRoman"/>
      <w:lvlText w:val="%3."/>
      <w:lvlJc w:val="right"/>
      <w:pPr>
        <w:ind w:left="2160" w:hanging="180"/>
      </w:pPr>
    </w:lvl>
    <w:lvl w:ilvl="3" w:tplc="67548E9E">
      <w:start w:val="1"/>
      <w:numFmt w:val="decimal"/>
      <w:lvlText w:val="%4."/>
      <w:lvlJc w:val="left"/>
      <w:pPr>
        <w:ind w:left="2880" w:hanging="360"/>
      </w:pPr>
    </w:lvl>
    <w:lvl w:ilvl="4" w:tplc="A4BAF30C">
      <w:start w:val="1"/>
      <w:numFmt w:val="lowerLetter"/>
      <w:lvlText w:val="%5."/>
      <w:lvlJc w:val="left"/>
      <w:pPr>
        <w:ind w:left="3600" w:hanging="360"/>
      </w:pPr>
    </w:lvl>
    <w:lvl w:ilvl="5" w:tplc="C86EA398">
      <w:start w:val="1"/>
      <w:numFmt w:val="lowerRoman"/>
      <w:lvlText w:val="%6."/>
      <w:lvlJc w:val="right"/>
      <w:pPr>
        <w:ind w:left="4320" w:hanging="180"/>
      </w:pPr>
    </w:lvl>
    <w:lvl w:ilvl="6" w:tplc="A426F138">
      <w:start w:val="1"/>
      <w:numFmt w:val="decimal"/>
      <w:lvlText w:val="%7."/>
      <w:lvlJc w:val="left"/>
      <w:pPr>
        <w:ind w:left="5040" w:hanging="360"/>
      </w:pPr>
    </w:lvl>
    <w:lvl w:ilvl="7" w:tplc="83A4C00C">
      <w:start w:val="1"/>
      <w:numFmt w:val="lowerLetter"/>
      <w:lvlText w:val="%8."/>
      <w:lvlJc w:val="left"/>
      <w:pPr>
        <w:ind w:left="5760" w:hanging="360"/>
      </w:pPr>
    </w:lvl>
    <w:lvl w:ilvl="8" w:tplc="05562E22">
      <w:start w:val="1"/>
      <w:numFmt w:val="lowerRoman"/>
      <w:lvlText w:val="%9."/>
      <w:lvlJc w:val="right"/>
      <w:pPr>
        <w:ind w:left="6480" w:hanging="180"/>
      </w:pPr>
    </w:lvl>
  </w:abstractNum>
  <w:abstractNum w:abstractNumId="24" w15:restartNumberingAfterBreak="0">
    <w:nsid w:val="35ACE0D8"/>
    <w:multiLevelType w:val="hybridMultilevel"/>
    <w:tmpl w:val="FFFFFFFF"/>
    <w:lvl w:ilvl="0" w:tplc="F0B4D57C">
      <w:start w:val="12"/>
      <w:numFmt w:val="decimal"/>
      <w:lvlText w:val="%1."/>
      <w:lvlJc w:val="left"/>
      <w:pPr>
        <w:ind w:left="720" w:hanging="360"/>
      </w:pPr>
    </w:lvl>
    <w:lvl w:ilvl="1" w:tplc="AE72FC42">
      <w:start w:val="1"/>
      <w:numFmt w:val="lowerLetter"/>
      <w:lvlText w:val="%2."/>
      <w:lvlJc w:val="left"/>
      <w:pPr>
        <w:ind w:left="1440" w:hanging="360"/>
      </w:pPr>
    </w:lvl>
    <w:lvl w:ilvl="2" w:tplc="024697D4">
      <w:start w:val="1"/>
      <w:numFmt w:val="lowerRoman"/>
      <w:lvlText w:val="%3."/>
      <w:lvlJc w:val="right"/>
      <w:pPr>
        <w:ind w:left="2160" w:hanging="180"/>
      </w:pPr>
    </w:lvl>
    <w:lvl w:ilvl="3" w:tplc="44A83108">
      <w:start w:val="1"/>
      <w:numFmt w:val="decimal"/>
      <w:lvlText w:val="%4."/>
      <w:lvlJc w:val="left"/>
      <w:pPr>
        <w:ind w:left="2880" w:hanging="360"/>
      </w:pPr>
    </w:lvl>
    <w:lvl w:ilvl="4" w:tplc="5044AE3E">
      <w:start w:val="1"/>
      <w:numFmt w:val="lowerLetter"/>
      <w:lvlText w:val="%5."/>
      <w:lvlJc w:val="left"/>
      <w:pPr>
        <w:ind w:left="3600" w:hanging="360"/>
      </w:pPr>
    </w:lvl>
    <w:lvl w:ilvl="5" w:tplc="F3A49348">
      <w:start w:val="1"/>
      <w:numFmt w:val="lowerRoman"/>
      <w:lvlText w:val="%6."/>
      <w:lvlJc w:val="right"/>
      <w:pPr>
        <w:ind w:left="4320" w:hanging="180"/>
      </w:pPr>
    </w:lvl>
    <w:lvl w:ilvl="6" w:tplc="AC68B88A">
      <w:start w:val="1"/>
      <w:numFmt w:val="decimal"/>
      <w:lvlText w:val="%7."/>
      <w:lvlJc w:val="left"/>
      <w:pPr>
        <w:ind w:left="5040" w:hanging="360"/>
      </w:pPr>
    </w:lvl>
    <w:lvl w:ilvl="7" w:tplc="1F820000">
      <w:start w:val="1"/>
      <w:numFmt w:val="lowerLetter"/>
      <w:lvlText w:val="%8."/>
      <w:lvlJc w:val="left"/>
      <w:pPr>
        <w:ind w:left="5760" w:hanging="360"/>
      </w:pPr>
    </w:lvl>
    <w:lvl w:ilvl="8" w:tplc="797033EE">
      <w:start w:val="1"/>
      <w:numFmt w:val="lowerRoman"/>
      <w:lvlText w:val="%9."/>
      <w:lvlJc w:val="right"/>
      <w:pPr>
        <w:ind w:left="6480" w:hanging="180"/>
      </w:pPr>
    </w:lvl>
  </w:abstractNum>
  <w:abstractNum w:abstractNumId="25" w15:restartNumberingAfterBreak="0">
    <w:nsid w:val="36E80454"/>
    <w:multiLevelType w:val="hybridMultilevel"/>
    <w:tmpl w:val="FFFFFFFF"/>
    <w:lvl w:ilvl="0" w:tplc="99721382">
      <w:start w:val="7"/>
      <w:numFmt w:val="decimal"/>
      <w:lvlText w:val="%1."/>
      <w:lvlJc w:val="left"/>
      <w:pPr>
        <w:ind w:left="720" w:hanging="360"/>
      </w:pPr>
    </w:lvl>
    <w:lvl w:ilvl="1" w:tplc="A0AEAACA">
      <w:start w:val="1"/>
      <w:numFmt w:val="lowerLetter"/>
      <w:lvlText w:val="%2."/>
      <w:lvlJc w:val="left"/>
      <w:pPr>
        <w:ind w:left="1440" w:hanging="360"/>
      </w:pPr>
    </w:lvl>
    <w:lvl w:ilvl="2" w:tplc="715656A6">
      <w:start w:val="1"/>
      <w:numFmt w:val="lowerRoman"/>
      <w:lvlText w:val="%3."/>
      <w:lvlJc w:val="right"/>
      <w:pPr>
        <w:ind w:left="2160" w:hanging="180"/>
      </w:pPr>
    </w:lvl>
    <w:lvl w:ilvl="3" w:tplc="787C875E">
      <w:start w:val="1"/>
      <w:numFmt w:val="decimal"/>
      <w:lvlText w:val="%4."/>
      <w:lvlJc w:val="left"/>
      <w:pPr>
        <w:ind w:left="2880" w:hanging="360"/>
      </w:pPr>
    </w:lvl>
    <w:lvl w:ilvl="4" w:tplc="B930E50E">
      <w:start w:val="1"/>
      <w:numFmt w:val="lowerLetter"/>
      <w:lvlText w:val="%5."/>
      <w:lvlJc w:val="left"/>
      <w:pPr>
        <w:ind w:left="3600" w:hanging="360"/>
      </w:pPr>
    </w:lvl>
    <w:lvl w:ilvl="5" w:tplc="08AE72D0">
      <w:start w:val="1"/>
      <w:numFmt w:val="lowerRoman"/>
      <w:lvlText w:val="%6."/>
      <w:lvlJc w:val="right"/>
      <w:pPr>
        <w:ind w:left="4320" w:hanging="180"/>
      </w:pPr>
    </w:lvl>
    <w:lvl w:ilvl="6" w:tplc="10C4A3B8">
      <w:start w:val="1"/>
      <w:numFmt w:val="decimal"/>
      <w:lvlText w:val="%7."/>
      <w:lvlJc w:val="left"/>
      <w:pPr>
        <w:ind w:left="5040" w:hanging="360"/>
      </w:pPr>
    </w:lvl>
    <w:lvl w:ilvl="7" w:tplc="45645C4A">
      <w:start w:val="1"/>
      <w:numFmt w:val="lowerLetter"/>
      <w:lvlText w:val="%8."/>
      <w:lvlJc w:val="left"/>
      <w:pPr>
        <w:ind w:left="5760" w:hanging="360"/>
      </w:pPr>
    </w:lvl>
    <w:lvl w:ilvl="8" w:tplc="E3A6033C">
      <w:start w:val="1"/>
      <w:numFmt w:val="lowerRoman"/>
      <w:lvlText w:val="%9."/>
      <w:lvlJc w:val="right"/>
      <w:pPr>
        <w:ind w:left="6480" w:hanging="180"/>
      </w:pPr>
    </w:lvl>
  </w:abstractNum>
  <w:abstractNum w:abstractNumId="26" w15:restartNumberingAfterBreak="0">
    <w:nsid w:val="379753E1"/>
    <w:multiLevelType w:val="hybridMultilevel"/>
    <w:tmpl w:val="FFFFFFFF"/>
    <w:lvl w:ilvl="0" w:tplc="6888AB82">
      <w:start w:val="2"/>
      <w:numFmt w:val="decimal"/>
      <w:lvlText w:val="%1."/>
      <w:lvlJc w:val="left"/>
      <w:pPr>
        <w:ind w:left="720" w:hanging="360"/>
      </w:pPr>
    </w:lvl>
    <w:lvl w:ilvl="1" w:tplc="1A20BE28">
      <w:start w:val="1"/>
      <w:numFmt w:val="lowerLetter"/>
      <w:lvlText w:val="%2."/>
      <w:lvlJc w:val="left"/>
      <w:pPr>
        <w:ind w:left="1440" w:hanging="360"/>
      </w:pPr>
    </w:lvl>
    <w:lvl w:ilvl="2" w:tplc="9F422D00">
      <w:start w:val="1"/>
      <w:numFmt w:val="lowerRoman"/>
      <w:lvlText w:val="%3."/>
      <w:lvlJc w:val="right"/>
      <w:pPr>
        <w:ind w:left="2160" w:hanging="180"/>
      </w:pPr>
    </w:lvl>
    <w:lvl w:ilvl="3" w:tplc="D1DC7578">
      <w:start w:val="1"/>
      <w:numFmt w:val="decimal"/>
      <w:lvlText w:val="%4."/>
      <w:lvlJc w:val="left"/>
      <w:pPr>
        <w:ind w:left="2880" w:hanging="360"/>
      </w:pPr>
    </w:lvl>
    <w:lvl w:ilvl="4" w:tplc="DEAACAEA">
      <w:start w:val="1"/>
      <w:numFmt w:val="lowerLetter"/>
      <w:lvlText w:val="%5."/>
      <w:lvlJc w:val="left"/>
      <w:pPr>
        <w:ind w:left="3600" w:hanging="360"/>
      </w:pPr>
    </w:lvl>
    <w:lvl w:ilvl="5" w:tplc="18921D3A">
      <w:start w:val="1"/>
      <w:numFmt w:val="lowerRoman"/>
      <w:lvlText w:val="%6."/>
      <w:lvlJc w:val="right"/>
      <w:pPr>
        <w:ind w:left="4320" w:hanging="180"/>
      </w:pPr>
    </w:lvl>
    <w:lvl w:ilvl="6" w:tplc="C31A4306">
      <w:start w:val="1"/>
      <w:numFmt w:val="decimal"/>
      <w:lvlText w:val="%7."/>
      <w:lvlJc w:val="left"/>
      <w:pPr>
        <w:ind w:left="5040" w:hanging="360"/>
      </w:pPr>
    </w:lvl>
    <w:lvl w:ilvl="7" w:tplc="C8981F5E">
      <w:start w:val="1"/>
      <w:numFmt w:val="lowerLetter"/>
      <w:lvlText w:val="%8."/>
      <w:lvlJc w:val="left"/>
      <w:pPr>
        <w:ind w:left="5760" w:hanging="360"/>
      </w:pPr>
    </w:lvl>
    <w:lvl w:ilvl="8" w:tplc="B57CF5EC">
      <w:start w:val="1"/>
      <w:numFmt w:val="lowerRoman"/>
      <w:lvlText w:val="%9."/>
      <w:lvlJc w:val="right"/>
      <w:pPr>
        <w:ind w:left="6480" w:hanging="180"/>
      </w:pPr>
    </w:lvl>
  </w:abstractNum>
  <w:abstractNum w:abstractNumId="27" w15:restartNumberingAfterBreak="0">
    <w:nsid w:val="3D802028"/>
    <w:multiLevelType w:val="hybridMultilevel"/>
    <w:tmpl w:val="07B056BC"/>
    <w:lvl w:ilvl="0" w:tplc="0409000F">
      <w:start w:val="1"/>
      <w:numFmt w:val="decimal"/>
      <w:lvlText w:val="%1."/>
      <w:lvlJc w:val="left"/>
      <w:pPr>
        <w:ind w:left="720" w:hanging="360"/>
      </w:pPr>
    </w:lvl>
    <w:lvl w:ilvl="1" w:tplc="F6D02B4C">
      <w:numFmt w:val="bullet"/>
      <w:lvlText w:val="-"/>
      <w:lvlJc w:val="left"/>
      <w:pPr>
        <w:ind w:left="1440" w:hanging="360"/>
      </w:pPr>
      <w:rPr>
        <w:rFonts w:hint="default" w:ascii="Arial" w:hAnsi="Arial" w:eastAsia="Times New Roman"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CF7625"/>
    <w:multiLevelType w:val="hybridMultilevel"/>
    <w:tmpl w:val="887A4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7320DF"/>
    <w:multiLevelType w:val="hybridMultilevel"/>
    <w:tmpl w:val="84DE9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FC16FA"/>
    <w:multiLevelType w:val="hybridMultilevel"/>
    <w:tmpl w:val="53C087A8"/>
    <w:lvl w:ilvl="0" w:tplc="240A0005">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1" w15:restartNumberingAfterBreak="0">
    <w:nsid w:val="5AC32580"/>
    <w:multiLevelType w:val="hybridMultilevel"/>
    <w:tmpl w:val="D026C94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2" w15:restartNumberingAfterBreak="0">
    <w:nsid w:val="5CA8A3DC"/>
    <w:multiLevelType w:val="hybridMultilevel"/>
    <w:tmpl w:val="FFFFFFFF"/>
    <w:lvl w:ilvl="0" w:tplc="285A83E0">
      <w:start w:val="4"/>
      <w:numFmt w:val="decimal"/>
      <w:lvlText w:val="%1."/>
      <w:lvlJc w:val="left"/>
      <w:pPr>
        <w:ind w:left="720" w:hanging="360"/>
      </w:pPr>
    </w:lvl>
    <w:lvl w:ilvl="1" w:tplc="9E5CAF98">
      <w:start w:val="1"/>
      <w:numFmt w:val="lowerLetter"/>
      <w:lvlText w:val="%2."/>
      <w:lvlJc w:val="left"/>
      <w:pPr>
        <w:ind w:left="1440" w:hanging="360"/>
      </w:pPr>
    </w:lvl>
    <w:lvl w:ilvl="2" w:tplc="D220BC90">
      <w:start w:val="1"/>
      <w:numFmt w:val="lowerRoman"/>
      <w:lvlText w:val="%3."/>
      <w:lvlJc w:val="right"/>
      <w:pPr>
        <w:ind w:left="2160" w:hanging="180"/>
      </w:pPr>
    </w:lvl>
    <w:lvl w:ilvl="3" w:tplc="6DF02D5C">
      <w:start w:val="1"/>
      <w:numFmt w:val="decimal"/>
      <w:lvlText w:val="%4."/>
      <w:lvlJc w:val="left"/>
      <w:pPr>
        <w:ind w:left="2880" w:hanging="360"/>
      </w:pPr>
    </w:lvl>
    <w:lvl w:ilvl="4" w:tplc="993E6A10">
      <w:start w:val="1"/>
      <w:numFmt w:val="lowerLetter"/>
      <w:lvlText w:val="%5."/>
      <w:lvlJc w:val="left"/>
      <w:pPr>
        <w:ind w:left="3600" w:hanging="360"/>
      </w:pPr>
    </w:lvl>
    <w:lvl w:ilvl="5" w:tplc="797279C6">
      <w:start w:val="1"/>
      <w:numFmt w:val="lowerRoman"/>
      <w:lvlText w:val="%6."/>
      <w:lvlJc w:val="right"/>
      <w:pPr>
        <w:ind w:left="4320" w:hanging="180"/>
      </w:pPr>
    </w:lvl>
    <w:lvl w:ilvl="6" w:tplc="1F0A2C62">
      <w:start w:val="1"/>
      <w:numFmt w:val="decimal"/>
      <w:lvlText w:val="%7."/>
      <w:lvlJc w:val="left"/>
      <w:pPr>
        <w:ind w:left="5040" w:hanging="360"/>
      </w:pPr>
    </w:lvl>
    <w:lvl w:ilvl="7" w:tplc="34561FC8">
      <w:start w:val="1"/>
      <w:numFmt w:val="lowerLetter"/>
      <w:lvlText w:val="%8."/>
      <w:lvlJc w:val="left"/>
      <w:pPr>
        <w:ind w:left="5760" w:hanging="360"/>
      </w:pPr>
    </w:lvl>
    <w:lvl w:ilvl="8" w:tplc="B3C87DE2">
      <w:start w:val="1"/>
      <w:numFmt w:val="lowerRoman"/>
      <w:lvlText w:val="%9."/>
      <w:lvlJc w:val="right"/>
      <w:pPr>
        <w:ind w:left="6480" w:hanging="180"/>
      </w:pPr>
    </w:lvl>
  </w:abstractNum>
  <w:abstractNum w:abstractNumId="33" w15:restartNumberingAfterBreak="0">
    <w:nsid w:val="607821EF"/>
    <w:multiLevelType w:val="hybridMultilevel"/>
    <w:tmpl w:val="7BACFC56"/>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092D10"/>
    <w:multiLevelType w:val="hybridMultilevel"/>
    <w:tmpl w:val="EEB42E6C"/>
    <w:lvl w:ilvl="0" w:tplc="240A0005">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5" w15:restartNumberingAfterBreak="0">
    <w:nsid w:val="68747991"/>
    <w:multiLevelType w:val="hybridMultilevel"/>
    <w:tmpl w:val="073E4B8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6" w15:restartNumberingAfterBreak="0">
    <w:nsid w:val="6F5860D0"/>
    <w:multiLevelType w:val="hybridMultilevel"/>
    <w:tmpl w:val="9E2A4AFE"/>
    <w:lvl w:ilvl="0" w:tplc="240A0005">
      <w:start w:val="1"/>
      <w:numFmt w:val="bullet"/>
      <w:lvlText w:val=""/>
      <w:lvlJc w:val="left"/>
      <w:pPr>
        <w:ind w:left="360" w:hanging="360"/>
      </w:pPr>
      <w:rPr>
        <w:rFonts w:hint="default" w:ascii="Wingdings" w:hAnsi="Wingdings"/>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7" w15:restartNumberingAfterBreak="0">
    <w:nsid w:val="6FAE8765"/>
    <w:multiLevelType w:val="hybridMultilevel"/>
    <w:tmpl w:val="FFFFFFFF"/>
    <w:lvl w:ilvl="0" w:tplc="C83C270A">
      <w:start w:val="14"/>
      <w:numFmt w:val="decimal"/>
      <w:lvlText w:val="%1."/>
      <w:lvlJc w:val="left"/>
      <w:pPr>
        <w:ind w:left="720" w:hanging="360"/>
      </w:pPr>
    </w:lvl>
    <w:lvl w:ilvl="1" w:tplc="19EAA542">
      <w:start w:val="1"/>
      <w:numFmt w:val="lowerLetter"/>
      <w:lvlText w:val="%2."/>
      <w:lvlJc w:val="left"/>
      <w:pPr>
        <w:ind w:left="1440" w:hanging="360"/>
      </w:pPr>
    </w:lvl>
    <w:lvl w:ilvl="2" w:tplc="6D781026">
      <w:start w:val="1"/>
      <w:numFmt w:val="lowerRoman"/>
      <w:lvlText w:val="%3."/>
      <w:lvlJc w:val="right"/>
      <w:pPr>
        <w:ind w:left="2160" w:hanging="180"/>
      </w:pPr>
    </w:lvl>
    <w:lvl w:ilvl="3" w:tplc="DD860094">
      <w:start w:val="1"/>
      <w:numFmt w:val="decimal"/>
      <w:lvlText w:val="%4."/>
      <w:lvlJc w:val="left"/>
      <w:pPr>
        <w:ind w:left="2880" w:hanging="360"/>
      </w:pPr>
    </w:lvl>
    <w:lvl w:ilvl="4" w:tplc="A6D4B434">
      <w:start w:val="1"/>
      <w:numFmt w:val="lowerLetter"/>
      <w:lvlText w:val="%5."/>
      <w:lvlJc w:val="left"/>
      <w:pPr>
        <w:ind w:left="3600" w:hanging="360"/>
      </w:pPr>
    </w:lvl>
    <w:lvl w:ilvl="5" w:tplc="E7401044">
      <w:start w:val="1"/>
      <w:numFmt w:val="lowerRoman"/>
      <w:lvlText w:val="%6."/>
      <w:lvlJc w:val="right"/>
      <w:pPr>
        <w:ind w:left="4320" w:hanging="180"/>
      </w:pPr>
    </w:lvl>
    <w:lvl w:ilvl="6" w:tplc="792E5282">
      <w:start w:val="1"/>
      <w:numFmt w:val="decimal"/>
      <w:lvlText w:val="%7."/>
      <w:lvlJc w:val="left"/>
      <w:pPr>
        <w:ind w:left="5040" w:hanging="360"/>
      </w:pPr>
    </w:lvl>
    <w:lvl w:ilvl="7" w:tplc="A600CD6E">
      <w:start w:val="1"/>
      <w:numFmt w:val="lowerLetter"/>
      <w:lvlText w:val="%8."/>
      <w:lvlJc w:val="left"/>
      <w:pPr>
        <w:ind w:left="5760" w:hanging="360"/>
      </w:pPr>
    </w:lvl>
    <w:lvl w:ilvl="8" w:tplc="6A7EDC86">
      <w:start w:val="1"/>
      <w:numFmt w:val="lowerRoman"/>
      <w:lvlText w:val="%9."/>
      <w:lvlJc w:val="right"/>
      <w:pPr>
        <w:ind w:left="6480" w:hanging="180"/>
      </w:pPr>
    </w:lvl>
  </w:abstractNum>
  <w:abstractNum w:abstractNumId="38" w15:restartNumberingAfterBreak="0">
    <w:nsid w:val="7C117D7A"/>
    <w:multiLevelType w:val="hybridMultilevel"/>
    <w:tmpl w:val="EFCE42E4"/>
    <w:lvl w:ilvl="0" w:tplc="240A0005">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9" w15:restartNumberingAfterBreak="0">
    <w:nsid w:val="7DE92499"/>
    <w:multiLevelType w:val="hybridMultilevel"/>
    <w:tmpl w:val="5FC80712"/>
    <w:lvl w:ilvl="0" w:tplc="240A0005">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0" w15:restartNumberingAfterBreak="0">
    <w:nsid w:val="7E457B65"/>
    <w:multiLevelType w:val="hybridMultilevel"/>
    <w:tmpl w:val="31888F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2584017">
    <w:abstractNumId w:val="37"/>
  </w:num>
  <w:num w:numId="2" w16cid:durableId="1831944679">
    <w:abstractNumId w:val="6"/>
  </w:num>
  <w:num w:numId="3" w16cid:durableId="172647974">
    <w:abstractNumId w:val="24"/>
  </w:num>
  <w:num w:numId="4" w16cid:durableId="700782971">
    <w:abstractNumId w:val="0"/>
  </w:num>
  <w:num w:numId="5" w16cid:durableId="55589589">
    <w:abstractNumId w:val="14"/>
  </w:num>
  <w:num w:numId="6" w16cid:durableId="915742914">
    <w:abstractNumId w:val="23"/>
  </w:num>
  <w:num w:numId="7" w16cid:durableId="124852850">
    <w:abstractNumId w:val="20"/>
  </w:num>
  <w:num w:numId="8" w16cid:durableId="874846933">
    <w:abstractNumId w:val="25"/>
  </w:num>
  <w:num w:numId="9" w16cid:durableId="615672956">
    <w:abstractNumId w:val="10"/>
  </w:num>
  <w:num w:numId="10" w16cid:durableId="1034378784">
    <w:abstractNumId w:val="5"/>
  </w:num>
  <w:num w:numId="11" w16cid:durableId="696547685">
    <w:abstractNumId w:val="32"/>
  </w:num>
  <w:num w:numId="12" w16cid:durableId="725565314">
    <w:abstractNumId w:val="13"/>
  </w:num>
  <w:num w:numId="13" w16cid:durableId="1538079872">
    <w:abstractNumId w:val="26"/>
  </w:num>
  <w:num w:numId="14" w16cid:durableId="1192760422">
    <w:abstractNumId w:val="18"/>
  </w:num>
  <w:num w:numId="15" w16cid:durableId="1969359588">
    <w:abstractNumId w:val="8"/>
  </w:num>
  <w:num w:numId="16" w16cid:durableId="683476988">
    <w:abstractNumId w:val="2"/>
  </w:num>
  <w:num w:numId="17" w16cid:durableId="491064158">
    <w:abstractNumId w:val="36"/>
  </w:num>
  <w:num w:numId="18" w16cid:durableId="291373497">
    <w:abstractNumId w:val="17"/>
  </w:num>
  <w:num w:numId="19" w16cid:durableId="2066685259">
    <w:abstractNumId w:val="38"/>
  </w:num>
  <w:num w:numId="20" w16cid:durableId="2097439425">
    <w:abstractNumId w:val="16"/>
  </w:num>
  <w:num w:numId="21" w16cid:durableId="1770544335">
    <w:abstractNumId w:val="34"/>
  </w:num>
  <w:num w:numId="22" w16cid:durableId="38362962">
    <w:abstractNumId w:val="39"/>
  </w:num>
  <w:num w:numId="23" w16cid:durableId="945817788">
    <w:abstractNumId w:val="30"/>
  </w:num>
  <w:num w:numId="24" w16cid:durableId="1577471450">
    <w:abstractNumId w:val="4"/>
  </w:num>
  <w:num w:numId="25" w16cid:durableId="978144277">
    <w:abstractNumId w:val="31"/>
  </w:num>
  <w:num w:numId="26" w16cid:durableId="1334600921">
    <w:abstractNumId w:val="19"/>
  </w:num>
  <w:num w:numId="27" w16cid:durableId="671643670">
    <w:abstractNumId w:val="22"/>
  </w:num>
  <w:num w:numId="28" w16cid:durableId="126626132">
    <w:abstractNumId w:val="21"/>
  </w:num>
  <w:num w:numId="29" w16cid:durableId="647442287">
    <w:abstractNumId w:val="35"/>
  </w:num>
  <w:num w:numId="30" w16cid:durableId="1666325769">
    <w:abstractNumId w:val="11"/>
  </w:num>
  <w:num w:numId="31" w16cid:durableId="1174954410">
    <w:abstractNumId w:val="12"/>
  </w:num>
  <w:num w:numId="32" w16cid:durableId="749230543">
    <w:abstractNumId w:val="7"/>
  </w:num>
  <w:num w:numId="33" w16cid:durableId="1586837789">
    <w:abstractNumId w:val="15"/>
  </w:num>
  <w:num w:numId="34" w16cid:durableId="654644595">
    <w:abstractNumId w:val="27"/>
  </w:num>
  <w:num w:numId="35" w16cid:durableId="964043021">
    <w:abstractNumId w:val="40"/>
  </w:num>
  <w:num w:numId="36" w16cid:durableId="1812556328">
    <w:abstractNumId w:val="33"/>
  </w:num>
  <w:num w:numId="37" w16cid:durableId="927881703">
    <w:abstractNumId w:val="28"/>
  </w:num>
  <w:num w:numId="38" w16cid:durableId="25251341">
    <w:abstractNumId w:val="29"/>
  </w:num>
  <w:num w:numId="39" w16cid:durableId="2124961433">
    <w:abstractNumId w:val="1"/>
  </w:num>
  <w:num w:numId="40" w16cid:durableId="1107047661">
    <w:abstractNumId w:val="3"/>
  </w:num>
  <w:num w:numId="41" w16cid:durableId="146338157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08"/>
  <w:hyphenationZone w:val="425"/>
  <w:drawingGridHorizontalSpacing w:val="74"/>
  <w:drawingGridVerticalSpacing w:val="74"/>
  <w:displayHorizontalDrawingGridEvery w:val="0"/>
  <w:displayVerticalDrawingGridEvery w:val="0"/>
  <w:doNotUseMarginsForDrawingGridOrigin/>
  <w:drawingGridVerticalOrigin w:val="198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586"/>
    <w:rsid w:val="00001208"/>
    <w:rsid w:val="00001600"/>
    <w:rsid w:val="00001C6B"/>
    <w:rsid w:val="00003B22"/>
    <w:rsid w:val="0000606C"/>
    <w:rsid w:val="00007FE6"/>
    <w:rsid w:val="00010838"/>
    <w:rsid w:val="00010A46"/>
    <w:rsid w:val="00012751"/>
    <w:rsid w:val="00013BDE"/>
    <w:rsid w:val="00013F98"/>
    <w:rsid w:val="0001406D"/>
    <w:rsid w:val="00014807"/>
    <w:rsid w:val="000151E1"/>
    <w:rsid w:val="00015317"/>
    <w:rsid w:val="00017BA8"/>
    <w:rsid w:val="0002096D"/>
    <w:rsid w:val="000241AF"/>
    <w:rsid w:val="000241F0"/>
    <w:rsid w:val="00024384"/>
    <w:rsid w:val="000244BA"/>
    <w:rsid w:val="0002586F"/>
    <w:rsid w:val="000265EA"/>
    <w:rsid w:val="00026BBF"/>
    <w:rsid w:val="000334E8"/>
    <w:rsid w:val="00036038"/>
    <w:rsid w:val="00036320"/>
    <w:rsid w:val="00036758"/>
    <w:rsid w:val="000369C0"/>
    <w:rsid w:val="000378E7"/>
    <w:rsid w:val="00041254"/>
    <w:rsid w:val="000418A5"/>
    <w:rsid w:val="00042A62"/>
    <w:rsid w:val="000434ED"/>
    <w:rsid w:val="000447F9"/>
    <w:rsid w:val="00044E58"/>
    <w:rsid w:val="00045F94"/>
    <w:rsid w:val="000500A9"/>
    <w:rsid w:val="000505C1"/>
    <w:rsid w:val="000520F6"/>
    <w:rsid w:val="000553AE"/>
    <w:rsid w:val="000604C5"/>
    <w:rsid w:val="0006204A"/>
    <w:rsid w:val="000709AF"/>
    <w:rsid w:val="00070B7A"/>
    <w:rsid w:val="00071413"/>
    <w:rsid w:val="00072A79"/>
    <w:rsid w:val="00073315"/>
    <w:rsid w:val="00077BF4"/>
    <w:rsid w:val="00080EEF"/>
    <w:rsid w:val="000834B9"/>
    <w:rsid w:val="00083ACF"/>
    <w:rsid w:val="00084B3E"/>
    <w:rsid w:val="000860E5"/>
    <w:rsid w:val="000866CE"/>
    <w:rsid w:val="000874CF"/>
    <w:rsid w:val="0009084B"/>
    <w:rsid w:val="000911FD"/>
    <w:rsid w:val="0009151B"/>
    <w:rsid w:val="00091F79"/>
    <w:rsid w:val="00093235"/>
    <w:rsid w:val="000940F9"/>
    <w:rsid w:val="00094680"/>
    <w:rsid w:val="00097A02"/>
    <w:rsid w:val="000A218F"/>
    <w:rsid w:val="000A78F5"/>
    <w:rsid w:val="000B09EE"/>
    <w:rsid w:val="000B0D33"/>
    <w:rsid w:val="000B3563"/>
    <w:rsid w:val="000B386D"/>
    <w:rsid w:val="000B5212"/>
    <w:rsid w:val="000C04EA"/>
    <w:rsid w:val="000C4EA1"/>
    <w:rsid w:val="000D046E"/>
    <w:rsid w:val="000D105A"/>
    <w:rsid w:val="000D3D93"/>
    <w:rsid w:val="000D5397"/>
    <w:rsid w:val="000D59C1"/>
    <w:rsid w:val="000E1105"/>
    <w:rsid w:val="000E20E0"/>
    <w:rsid w:val="000E4F11"/>
    <w:rsid w:val="000E67F1"/>
    <w:rsid w:val="000E6CE6"/>
    <w:rsid w:val="000F0D8A"/>
    <w:rsid w:val="000F17C1"/>
    <w:rsid w:val="000F31DB"/>
    <w:rsid w:val="000F3886"/>
    <w:rsid w:val="000F3F65"/>
    <w:rsid w:val="000F4E28"/>
    <w:rsid w:val="000F5671"/>
    <w:rsid w:val="000F6E94"/>
    <w:rsid w:val="000F71FC"/>
    <w:rsid w:val="001024AC"/>
    <w:rsid w:val="001035A9"/>
    <w:rsid w:val="00103B22"/>
    <w:rsid w:val="001047A4"/>
    <w:rsid w:val="00104AF2"/>
    <w:rsid w:val="00106285"/>
    <w:rsid w:val="001109FD"/>
    <w:rsid w:val="00112170"/>
    <w:rsid w:val="00113827"/>
    <w:rsid w:val="00113EB5"/>
    <w:rsid w:val="00114ABD"/>
    <w:rsid w:val="00116492"/>
    <w:rsid w:val="001174D9"/>
    <w:rsid w:val="00117EA1"/>
    <w:rsid w:val="00122227"/>
    <w:rsid w:val="00122273"/>
    <w:rsid w:val="0012404F"/>
    <w:rsid w:val="00124801"/>
    <w:rsid w:val="00127890"/>
    <w:rsid w:val="00130B27"/>
    <w:rsid w:val="00132952"/>
    <w:rsid w:val="001329C9"/>
    <w:rsid w:val="0013783E"/>
    <w:rsid w:val="00141CDD"/>
    <w:rsid w:val="00142216"/>
    <w:rsid w:val="0014245E"/>
    <w:rsid w:val="001431C0"/>
    <w:rsid w:val="00143F9C"/>
    <w:rsid w:val="00144694"/>
    <w:rsid w:val="00146714"/>
    <w:rsid w:val="00147C0B"/>
    <w:rsid w:val="00147EAB"/>
    <w:rsid w:val="00151BE7"/>
    <w:rsid w:val="0015643F"/>
    <w:rsid w:val="00157C43"/>
    <w:rsid w:val="00163F8C"/>
    <w:rsid w:val="00164CEA"/>
    <w:rsid w:val="00175612"/>
    <w:rsid w:val="00175C6A"/>
    <w:rsid w:val="00181444"/>
    <w:rsid w:val="00181833"/>
    <w:rsid w:val="001826BF"/>
    <w:rsid w:val="00183CFC"/>
    <w:rsid w:val="00183DF1"/>
    <w:rsid w:val="0018532B"/>
    <w:rsid w:val="001875BF"/>
    <w:rsid w:val="00187ACF"/>
    <w:rsid w:val="001902C5"/>
    <w:rsid w:val="001907E7"/>
    <w:rsid w:val="001909B0"/>
    <w:rsid w:val="001953CD"/>
    <w:rsid w:val="00195FED"/>
    <w:rsid w:val="00196AC7"/>
    <w:rsid w:val="001971B7"/>
    <w:rsid w:val="0019724F"/>
    <w:rsid w:val="001A025C"/>
    <w:rsid w:val="001A3F2D"/>
    <w:rsid w:val="001A5537"/>
    <w:rsid w:val="001A5B88"/>
    <w:rsid w:val="001B42A0"/>
    <w:rsid w:val="001B5C7E"/>
    <w:rsid w:val="001B6D36"/>
    <w:rsid w:val="001C521D"/>
    <w:rsid w:val="001D1A36"/>
    <w:rsid w:val="001D1CDF"/>
    <w:rsid w:val="001D5655"/>
    <w:rsid w:val="001E1AC0"/>
    <w:rsid w:val="001E2BCC"/>
    <w:rsid w:val="001E425A"/>
    <w:rsid w:val="001E4290"/>
    <w:rsid w:val="001E57BC"/>
    <w:rsid w:val="001E74FC"/>
    <w:rsid w:val="001F01FD"/>
    <w:rsid w:val="001F0E54"/>
    <w:rsid w:val="001F2D0F"/>
    <w:rsid w:val="001F3264"/>
    <w:rsid w:val="001F4387"/>
    <w:rsid w:val="001F493F"/>
    <w:rsid w:val="001F659C"/>
    <w:rsid w:val="00202D08"/>
    <w:rsid w:val="0021704A"/>
    <w:rsid w:val="00220BBD"/>
    <w:rsid w:val="00221AA6"/>
    <w:rsid w:val="00223440"/>
    <w:rsid w:val="00224705"/>
    <w:rsid w:val="00224DDC"/>
    <w:rsid w:val="00225BA1"/>
    <w:rsid w:val="0022726C"/>
    <w:rsid w:val="0022D21E"/>
    <w:rsid w:val="00231269"/>
    <w:rsid w:val="002343B1"/>
    <w:rsid w:val="002345F0"/>
    <w:rsid w:val="00235086"/>
    <w:rsid w:val="00236FB0"/>
    <w:rsid w:val="00244C79"/>
    <w:rsid w:val="002450D5"/>
    <w:rsid w:val="00245240"/>
    <w:rsid w:val="00245CED"/>
    <w:rsid w:val="00246D5D"/>
    <w:rsid w:val="00246E2A"/>
    <w:rsid w:val="00247260"/>
    <w:rsid w:val="00250D0E"/>
    <w:rsid w:val="00252783"/>
    <w:rsid w:val="00255664"/>
    <w:rsid w:val="0025692B"/>
    <w:rsid w:val="002602A8"/>
    <w:rsid w:val="0026060F"/>
    <w:rsid w:val="00260723"/>
    <w:rsid w:val="00262DBC"/>
    <w:rsid w:val="00263353"/>
    <w:rsid w:val="00267364"/>
    <w:rsid w:val="00271AC2"/>
    <w:rsid w:val="002727C2"/>
    <w:rsid w:val="0027483E"/>
    <w:rsid w:val="00275F52"/>
    <w:rsid w:val="002768DF"/>
    <w:rsid w:val="00285B61"/>
    <w:rsid w:val="002872B0"/>
    <w:rsid w:val="002873AA"/>
    <w:rsid w:val="00287C07"/>
    <w:rsid w:val="00287C2F"/>
    <w:rsid w:val="0029168F"/>
    <w:rsid w:val="00291A67"/>
    <w:rsid w:val="00291CAA"/>
    <w:rsid w:val="00295419"/>
    <w:rsid w:val="00296BF0"/>
    <w:rsid w:val="0029784F"/>
    <w:rsid w:val="002A0116"/>
    <w:rsid w:val="002A1DC2"/>
    <w:rsid w:val="002A2A4F"/>
    <w:rsid w:val="002A2C0E"/>
    <w:rsid w:val="002A3D7E"/>
    <w:rsid w:val="002A41C5"/>
    <w:rsid w:val="002A4BDB"/>
    <w:rsid w:val="002A520B"/>
    <w:rsid w:val="002A527F"/>
    <w:rsid w:val="002A5AF1"/>
    <w:rsid w:val="002A69D0"/>
    <w:rsid w:val="002A7164"/>
    <w:rsid w:val="002B0D5B"/>
    <w:rsid w:val="002B390C"/>
    <w:rsid w:val="002B3D81"/>
    <w:rsid w:val="002B4142"/>
    <w:rsid w:val="002B49B5"/>
    <w:rsid w:val="002C0BB4"/>
    <w:rsid w:val="002C26CC"/>
    <w:rsid w:val="002C45F7"/>
    <w:rsid w:val="002C6978"/>
    <w:rsid w:val="002C7DB7"/>
    <w:rsid w:val="002D13EF"/>
    <w:rsid w:val="002D4C63"/>
    <w:rsid w:val="002D4E6F"/>
    <w:rsid w:val="002D5DD6"/>
    <w:rsid w:val="002D6128"/>
    <w:rsid w:val="002D6186"/>
    <w:rsid w:val="002D6960"/>
    <w:rsid w:val="002E1218"/>
    <w:rsid w:val="002E2BA6"/>
    <w:rsid w:val="002E42C8"/>
    <w:rsid w:val="002E6388"/>
    <w:rsid w:val="002F210F"/>
    <w:rsid w:val="002F303A"/>
    <w:rsid w:val="002F3653"/>
    <w:rsid w:val="002F6FD8"/>
    <w:rsid w:val="00300C6E"/>
    <w:rsid w:val="00304600"/>
    <w:rsid w:val="003047D0"/>
    <w:rsid w:val="00304E47"/>
    <w:rsid w:val="00310C65"/>
    <w:rsid w:val="00312698"/>
    <w:rsid w:val="00314115"/>
    <w:rsid w:val="003141AD"/>
    <w:rsid w:val="00314A07"/>
    <w:rsid w:val="003152CF"/>
    <w:rsid w:val="00316BBA"/>
    <w:rsid w:val="003202E7"/>
    <w:rsid w:val="00321313"/>
    <w:rsid w:val="003225FF"/>
    <w:rsid w:val="003235FA"/>
    <w:rsid w:val="00324CE0"/>
    <w:rsid w:val="00324EC8"/>
    <w:rsid w:val="003258C7"/>
    <w:rsid w:val="003304C9"/>
    <w:rsid w:val="00331AB6"/>
    <w:rsid w:val="00331B5C"/>
    <w:rsid w:val="00331DF7"/>
    <w:rsid w:val="0033256F"/>
    <w:rsid w:val="00333662"/>
    <w:rsid w:val="0033483F"/>
    <w:rsid w:val="0033494A"/>
    <w:rsid w:val="00335F90"/>
    <w:rsid w:val="00342A42"/>
    <w:rsid w:val="00343158"/>
    <w:rsid w:val="00346B3D"/>
    <w:rsid w:val="00346F8B"/>
    <w:rsid w:val="003471CD"/>
    <w:rsid w:val="0035310D"/>
    <w:rsid w:val="0035420A"/>
    <w:rsid w:val="0035509E"/>
    <w:rsid w:val="00355A6A"/>
    <w:rsid w:val="00355F6F"/>
    <w:rsid w:val="00361DF1"/>
    <w:rsid w:val="00363CA1"/>
    <w:rsid w:val="00364033"/>
    <w:rsid w:val="0036439B"/>
    <w:rsid w:val="003651CE"/>
    <w:rsid w:val="00370630"/>
    <w:rsid w:val="00371967"/>
    <w:rsid w:val="003768A5"/>
    <w:rsid w:val="0038482E"/>
    <w:rsid w:val="00386C42"/>
    <w:rsid w:val="0038757D"/>
    <w:rsid w:val="00390521"/>
    <w:rsid w:val="003951C6"/>
    <w:rsid w:val="00396EE1"/>
    <w:rsid w:val="00397A1C"/>
    <w:rsid w:val="003A0913"/>
    <w:rsid w:val="003A1EC0"/>
    <w:rsid w:val="003A282B"/>
    <w:rsid w:val="003A335E"/>
    <w:rsid w:val="003A4F1E"/>
    <w:rsid w:val="003A5602"/>
    <w:rsid w:val="003A5BB9"/>
    <w:rsid w:val="003A6804"/>
    <w:rsid w:val="003A6C40"/>
    <w:rsid w:val="003A70A1"/>
    <w:rsid w:val="003AAD8B"/>
    <w:rsid w:val="003B16A6"/>
    <w:rsid w:val="003B1E13"/>
    <w:rsid w:val="003B4FC7"/>
    <w:rsid w:val="003B5EE6"/>
    <w:rsid w:val="003C3FEB"/>
    <w:rsid w:val="003C461F"/>
    <w:rsid w:val="003C6057"/>
    <w:rsid w:val="003D2245"/>
    <w:rsid w:val="003D40D8"/>
    <w:rsid w:val="003D41D5"/>
    <w:rsid w:val="003D5F72"/>
    <w:rsid w:val="003D7397"/>
    <w:rsid w:val="003E0E0D"/>
    <w:rsid w:val="003E0F66"/>
    <w:rsid w:val="003E2694"/>
    <w:rsid w:val="003E29A7"/>
    <w:rsid w:val="003E3F1F"/>
    <w:rsid w:val="003E4209"/>
    <w:rsid w:val="003E59E5"/>
    <w:rsid w:val="003E7C88"/>
    <w:rsid w:val="003E7E44"/>
    <w:rsid w:val="003F111A"/>
    <w:rsid w:val="003F1EE0"/>
    <w:rsid w:val="003F3CE1"/>
    <w:rsid w:val="003F4D81"/>
    <w:rsid w:val="003F5402"/>
    <w:rsid w:val="003F5AB6"/>
    <w:rsid w:val="00400191"/>
    <w:rsid w:val="00400499"/>
    <w:rsid w:val="00404195"/>
    <w:rsid w:val="00404E71"/>
    <w:rsid w:val="00405DE5"/>
    <w:rsid w:val="004123A6"/>
    <w:rsid w:val="00413053"/>
    <w:rsid w:val="004160A8"/>
    <w:rsid w:val="004170A9"/>
    <w:rsid w:val="0041749E"/>
    <w:rsid w:val="004179CB"/>
    <w:rsid w:val="004204D3"/>
    <w:rsid w:val="00423FE2"/>
    <w:rsid w:val="00427837"/>
    <w:rsid w:val="00427841"/>
    <w:rsid w:val="00431C6D"/>
    <w:rsid w:val="00431FE6"/>
    <w:rsid w:val="004367D1"/>
    <w:rsid w:val="0043687F"/>
    <w:rsid w:val="004377B1"/>
    <w:rsid w:val="00440515"/>
    <w:rsid w:val="004424CE"/>
    <w:rsid w:val="00442785"/>
    <w:rsid w:val="004436B6"/>
    <w:rsid w:val="0044439A"/>
    <w:rsid w:val="00446902"/>
    <w:rsid w:val="0045337B"/>
    <w:rsid w:val="00453A3B"/>
    <w:rsid w:val="0045403C"/>
    <w:rsid w:val="004758BB"/>
    <w:rsid w:val="004759C9"/>
    <w:rsid w:val="004771C5"/>
    <w:rsid w:val="0048140B"/>
    <w:rsid w:val="00482D23"/>
    <w:rsid w:val="004839A7"/>
    <w:rsid w:val="004853C4"/>
    <w:rsid w:val="004853E5"/>
    <w:rsid w:val="00486F69"/>
    <w:rsid w:val="00490036"/>
    <w:rsid w:val="00491DCD"/>
    <w:rsid w:val="00493F54"/>
    <w:rsid w:val="00496279"/>
    <w:rsid w:val="004A0454"/>
    <w:rsid w:val="004A0B3B"/>
    <w:rsid w:val="004A182E"/>
    <w:rsid w:val="004A5934"/>
    <w:rsid w:val="004A6260"/>
    <w:rsid w:val="004A6C96"/>
    <w:rsid w:val="004A6E1A"/>
    <w:rsid w:val="004B05C5"/>
    <w:rsid w:val="004B13DC"/>
    <w:rsid w:val="004B4160"/>
    <w:rsid w:val="004B5DB0"/>
    <w:rsid w:val="004B733F"/>
    <w:rsid w:val="004C01CF"/>
    <w:rsid w:val="004C4AE7"/>
    <w:rsid w:val="004C5DAB"/>
    <w:rsid w:val="004C6A2A"/>
    <w:rsid w:val="004D0E72"/>
    <w:rsid w:val="004E0EBD"/>
    <w:rsid w:val="004E0ED5"/>
    <w:rsid w:val="004E10E6"/>
    <w:rsid w:val="004E3BB2"/>
    <w:rsid w:val="004E4B2C"/>
    <w:rsid w:val="004E675C"/>
    <w:rsid w:val="004F0212"/>
    <w:rsid w:val="004F1204"/>
    <w:rsid w:val="004F19C8"/>
    <w:rsid w:val="004F29AE"/>
    <w:rsid w:val="004F3938"/>
    <w:rsid w:val="004F3BE9"/>
    <w:rsid w:val="004F4D5C"/>
    <w:rsid w:val="004F7C98"/>
    <w:rsid w:val="00501889"/>
    <w:rsid w:val="005028FA"/>
    <w:rsid w:val="00503586"/>
    <w:rsid w:val="00503957"/>
    <w:rsid w:val="00503A3A"/>
    <w:rsid w:val="005063B1"/>
    <w:rsid w:val="00506DD5"/>
    <w:rsid w:val="00511601"/>
    <w:rsid w:val="005118AF"/>
    <w:rsid w:val="00513AD8"/>
    <w:rsid w:val="00514240"/>
    <w:rsid w:val="005152AA"/>
    <w:rsid w:val="005164F2"/>
    <w:rsid w:val="005167F3"/>
    <w:rsid w:val="00521A0F"/>
    <w:rsid w:val="00521A25"/>
    <w:rsid w:val="00521CA0"/>
    <w:rsid w:val="00522A8F"/>
    <w:rsid w:val="00523C4C"/>
    <w:rsid w:val="005248E1"/>
    <w:rsid w:val="0052630E"/>
    <w:rsid w:val="005266B5"/>
    <w:rsid w:val="00531A5B"/>
    <w:rsid w:val="005320B1"/>
    <w:rsid w:val="00532956"/>
    <w:rsid w:val="0053451A"/>
    <w:rsid w:val="005373A2"/>
    <w:rsid w:val="00540E84"/>
    <w:rsid w:val="00542F41"/>
    <w:rsid w:val="005430AF"/>
    <w:rsid w:val="005504EA"/>
    <w:rsid w:val="005513DE"/>
    <w:rsid w:val="00554A63"/>
    <w:rsid w:val="00555219"/>
    <w:rsid w:val="00555E89"/>
    <w:rsid w:val="00556D20"/>
    <w:rsid w:val="005576E2"/>
    <w:rsid w:val="005611CE"/>
    <w:rsid w:val="00561C75"/>
    <w:rsid w:val="00561D24"/>
    <w:rsid w:val="00561D4F"/>
    <w:rsid w:val="0056348A"/>
    <w:rsid w:val="00564246"/>
    <w:rsid w:val="00564EE2"/>
    <w:rsid w:val="00566688"/>
    <w:rsid w:val="005670F9"/>
    <w:rsid w:val="005703A2"/>
    <w:rsid w:val="005713C6"/>
    <w:rsid w:val="00571DAA"/>
    <w:rsid w:val="00572FD4"/>
    <w:rsid w:val="00577AB3"/>
    <w:rsid w:val="005819C9"/>
    <w:rsid w:val="005838C3"/>
    <w:rsid w:val="00583E2D"/>
    <w:rsid w:val="00584826"/>
    <w:rsid w:val="005942DA"/>
    <w:rsid w:val="00594FF7"/>
    <w:rsid w:val="00596189"/>
    <w:rsid w:val="005965A0"/>
    <w:rsid w:val="00596AAA"/>
    <w:rsid w:val="005A11AD"/>
    <w:rsid w:val="005A2A39"/>
    <w:rsid w:val="005A4440"/>
    <w:rsid w:val="005A4780"/>
    <w:rsid w:val="005A621A"/>
    <w:rsid w:val="005A7024"/>
    <w:rsid w:val="005B02C1"/>
    <w:rsid w:val="005B10FD"/>
    <w:rsid w:val="005B5B0E"/>
    <w:rsid w:val="005C1242"/>
    <w:rsid w:val="005C5573"/>
    <w:rsid w:val="005C773B"/>
    <w:rsid w:val="005D07BF"/>
    <w:rsid w:val="005D324E"/>
    <w:rsid w:val="005D3801"/>
    <w:rsid w:val="005D540F"/>
    <w:rsid w:val="005E1532"/>
    <w:rsid w:val="005E2A22"/>
    <w:rsid w:val="005E4C9E"/>
    <w:rsid w:val="005E4E41"/>
    <w:rsid w:val="005E55A5"/>
    <w:rsid w:val="005E5F7B"/>
    <w:rsid w:val="005E69D0"/>
    <w:rsid w:val="005F10BA"/>
    <w:rsid w:val="005F25B3"/>
    <w:rsid w:val="005F3A5A"/>
    <w:rsid w:val="005F5462"/>
    <w:rsid w:val="005F73B9"/>
    <w:rsid w:val="00600415"/>
    <w:rsid w:val="00600A82"/>
    <w:rsid w:val="00606C70"/>
    <w:rsid w:val="0061015D"/>
    <w:rsid w:val="00612433"/>
    <w:rsid w:val="00612471"/>
    <w:rsid w:val="006161B5"/>
    <w:rsid w:val="00616BEC"/>
    <w:rsid w:val="0061708C"/>
    <w:rsid w:val="0061738E"/>
    <w:rsid w:val="00621A25"/>
    <w:rsid w:val="00621C67"/>
    <w:rsid w:val="00622FB4"/>
    <w:rsid w:val="0062339E"/>
    <w:rsid w:val="00623AFF"/>
    <w:rsid w:val="00625059"/>
    <w:rsid w:val="006263BE"/>
    <w:rsid w:val="0063062B"/>
    <w:rsid w:val="006309CA"/>
    <w:rsid w:val="00635D8D"/>
    <w:rsid w:val="00637578"/>
    <w:rsid w:val="00637D71"/>
    <w:rsid w:val="0064160E"/>
    <w:rsid w:val="0064283E"/>
    <w:rsid w:val="00643DE9"/>
    <w:rsid w:val="00644538"/>
    <w:rsid w:val="00646AF6"/>
    <w:rsid w:val="00651F06"/>
    <w:rsid w:val="00652C98"/>
    <w:rsid w:val="00654955"/>
    <w:rsid w:val="00655A83"/>
    <w:rsid w:val="006600B9"/>
    <w:rsid w:val="00662058"/>
    <w:rsid w:val="0066230E"/>
    <w:rsid w:val="006642EE"/>
    <w:rsid w:val="006650BB"/>
    <w:rsid w:val="00665903"/>
    <w:rsid w:val="00666E9D"/>
    <w:rsid w:val="00667DF3"/>
    <w:rsid w:val="00670093"/>
    <w:rsid w:val="006712EB"/>
    <w:rsid w:val="00671378"/>
    <w:rsid w:val="00674DD1"/>
    <w:rsid w:val="00677D63"/>
    <w:rsid w:val="006804CD"/>
    <w:rsid w:val="00682630"/>
    <w:rsid w:val="00682F9F"/>
    <w:rsid w:val="00683F7C"/>
    <w:rsid w:val="00684360"/>
    <w:rsid w:val="006849A1"/>
    <w:rsid w:val="00685202"/>
    <w:rsid w:val="00685B46"/>
    <w:rsid w:val="00686980"/>
    <w:rsid w:val="00691247"/>
    <w:rsid w:val="006915BD"/>
    <w:rsid w:val="006937A2"/>
    <w:rsid w:val="00693AF4"/>
    <w:rsid w:val="006A286B"/>
    <w:rsid w:val="006A2A29"/>
    <w:rsid w:val="006A327B"/>
    <w:rsid w:val="006A5B25"/>
    <w:rsid w:val="006A5B36"/>
    <w:rsid w:val="006A5FA2"/>
    <w:rsid w:val="006B0796"/>
    <w:rsid w:val="006B1DB7"/>
    <w:rsid w:val="006C13FB"/>
    <w:rsid w:val="006C556E"/>
    <w:rsid w:val="006C5FB0"/>
    <w:rsid w:val="006D02CE"/>
    <w:rsid w:val="006D25E2"/>
    <w:rsid w:val="006D2D91"/>
    <w:rsid w:val="006D572D"/>
    <w:rsid w:val="006D59D7"/>
    <w:rsid w:val="006E1CA2"/>
    <w:rsid w:val="006E2A48"/>
    <w:rsid w:val="006E2FB4"/>
    <w:rsid w:val="006E685D"/>
    <w:rsid w:val="006E7919"/>
    <w:rsid w:val="006F1FAE"/>
    <w:rsid w:val="006F4772"/>
    <w:rsid w:val="006F6E7F"/>
    <w:rsid w:val="006F7A80"/>
    <w:rsid w:val="006F7C07"/>
    <w:rsid w:val="00701EBD"/>
    <w:rsid w:val="00702C9D"/>
    <w:rsid w:val="007030CB"/>
    <w:rsid w:val="007061E4"/>
    <w:rsid w:val="00706E8C"/>
    <w:rsid w:val="00706F96"/>
    <w:rsid w:val="00710902"/>
    <w:rsid w:val="0071372F"/>
    <w:rsid w:val="0071596D"/>
    <w:rsid w:val="0071637F"/>
    <w:rsid w:val="00721FD0"/>
    <w:rsid w:val="00722A57"/>
    <w:rsid w:val="00723605"/>
    <w:rsid w:val="00725E6A"/>
    <w:rsid w:val="0073015A"/>
    <w:rsid w:val="00732CE9"/>
    <w:rsid w:val="0073400F"/>
    <w:rsid w:val="00734030"/>
    <w:rsid w:val="00734C71"/>
    <w:rsid w:val="0074145E"/>
    <w:rsid w:val="00742FD5"/>
    <w:rsid w:val="00745456"/>
    <w:rsid w:val="00746205"/>
    <w:rsid w:val="007472B5"/>
    <w:rsid w:val="007472F7"/>
    <w:rsid w:val="0075008A"/>
    <w:rsid w:val="007515A3"/>
    <w:rsid w:val="0075391C"/>
    <w:rsid w:val="00753B5D"/>
    <w:rsid w:val="007547A6"/>
    <w:rsid w:val="0075493E"/>
    <w:rsid w:val="00757911"/>
    <w:rsid w:val="007621A6"/>
    <w:rsid w:val="0076354A"/>
    <w:rsid w:val="00763550"/>
    <w:rsid w:val="00764987"/>
    <w:rsid w:val="00773219"/>
    <w:rsid w:val="0077383A"/>
    <w:rsid w:val="00773BEE"/>
    <w:rsid w:val="00775C8D"/>
    <w:rsid w:val="00775F72"/>
    <w:rsid w:val="00776494"/>
    <w:rsid w:val="00776862"/>
    <w:rsid w:val="00776A4F"/>
    <w:rsid w:val="007770A7"/>
    <w:rsid w:val="007824BF"/>
    <w:rsid w:val="00783C5B"/>
    <w:rsid w:val="00784BAC"/>
    <w:rsid w:val="007855E4"/>
    <w:rsid w:val="00790C82"/>
    <w:rsid w:val="00791AE9"/>
    <w:rsid w:val="007934F4"/>
    <w:rsid w:val="0079507E"/>
    <w:rsid w:val="00795385"/>
    <w:rsid w:val="00795E11"/>
    <w:rsid w:val="007A56BB"/>
    <w:rsid w:val="007A5B41"/>
    <w:rsid w:val="007A6586"/>
    <w:rsid w:val="007B0D39"/>
    <w:rsid w:val="007B2D00"/>
    <w:rsid w:val="007B47A6"/>
    <w:rsid w:val="007B52C0"/>
    <w:rsid w:val="007C0517"/>
    <w:rsid w:val="007C123F"/>
    <w:rsid w:val="007D079E"/>
    <w:rsid w:val="007D3608"/>
    <w:rsid w:val="007D3922"/>
    <w:rsid w:val="007E188A"/>
    <w:rsid w:val="007E2716"/>
    <w:rsid w:val="007E311D"/>
    <w:rsid w:val="007E3936"/>
    <w:rsid w:val="007E4A4E"/>
    <w:rsid w:val="007E4C38"/>
    <w:rsid w:val="007E51D4"/>
    <w:rsid w:val="007E5A7F"/>
    <w:rsid w:val="007E7463"/>
    <w:rsid w:val="007E7ECF"/>
    <w:rsid w:val="007F0C93"/>
    <w:rsid w:val="007F1B40"/>
    <w:rsid w:val="007F2F1B"/>
    <w:rsid w:val="007F4004"/>
    <w:rsid w:val="007F4C6E"/>
    <w:rsid w:val="007F5935"/>
    <w:rsid w:val="007F6CF2"/>
    <w:rsid w:val="007F6D00"/>
    <w:rsid w:val="007F6D49"/>
    <w:rsid w:val="007F7C3A"/>
    <w:rsid w:val="00802D79"/>
    <w:rsid w:val="00804BD7"/>
    <w:rsid w:val="00804D49"/>
    <w:rsid w:val="00805255"/>
    <w:rsid w:val="008064A5"/>
    <w:rsid w:val="0080782E"/>
    <w:rsid w:val="00810E02"/>
    <w:rsid w:val="008132A9"/>
    <w:rsid w:val="00813C49"/>
    <w:rsid w:val="00814FA7"/>
    <w:rsid w:val="0081521A"/>
    <w:rsid w:val="00816704"/>
    <w:rsid w:val="00820BD2"/>
    <w:rsid w:val="0082249A"/>
    <w:rsid w:val="0082250B"/>
    <w:rsid w:val="0082275E"/>
    <w:rsid w:val="00825501"/>
    <w:rsid w:val="00827443"/>
    <w:rsid w:val="0083048B"/>
    <w:rsid w:val="008308D3"/>
    <w:rsid w:val="00833C64"/>
    <w:rsid w:val="0083535A"/>
    <w:rsid w:val="00836498"/>
    <w:rsid w:val="008367CA"/>
    <w:rsid w:val="008379AD"/>
    <w:rsid w:val="00840FFC"/>
    <w:rsid w:val="008410DE"/>
    <w:rsid w:val="00844B96"/>
    <w:rsid w:val="00844EFA"/>
    <w:rsid w:val="00845583"/>
    <w:rsid w:val="0084573B"/>
    <w:rsid w:val="0084690D"/>
    <w:rsid w:val="00850825"/>
    <w:rsid w:val="008541A5"/>
    <w:rsid w:val="00854313"/>
    <w:rsid w:val="008545C6"/>
    <w:rsid w:val="008550E9"/>
    <w:rsid w:val="00856BE7"/>
    <w:rsid w:val="0086112C"/>
    <w:rsid w:val="0086287C"/>
    <w:rsid w:val="008633BA"/>
    <w:rsid w:val="008634E2"/>
    <w:rsid w:val="0086406C"/>
    <w:rsid w:val="00865BD5"/>
    <w:rsid w:val="00870079"/>
    <w:rsid w:val="00870BBF"/>
    <w:rsid w:val="00871345"/>
    <w:rsid w:val="00872264"/>
    <w:rsid w:val="00874237"/>
    <w:rsid w:val="008812DC"/>
    <w:rsid w:val="00881826"/>
    <w:rsid w:val="008824E6"/>
    <w:rsid w:val="00882909"/>
    <w:rsid w:val="0088304D"/>
    <w:rsid w:val="008842B8"/>
    <w:rsid w:val="00891099"/>
    <w:rsid w:val="00891BFD"/>
    <w:rsid w:val="008924B3"/>
    <w:rsid w:val="008931CA"/>
    <w:rsid w:val="00893BCE"/>
    <w:rsid w:val="00893CFB"/>
    <w:rsid w:val="00897832"/>
    <w:rsid w:val="008A10CF"/>
    <w:rsid w:val="008A15E2"/>
    <w:rsid w:val="008A28DA"/>
    <w:rsid w:val="008A2B2B"/>
    <w:rsid w:val="008A3025"/>
    <w:rsid w:val="008A3469"/>
    <w:rsid w:val="008A5800"/>
    <w:rsid w:val="008A5C22"/>
    <w:rsid w:val="008A6191"/>
    <w:rsid w:val="008A62B0"/>
    <w:rsid w:val="008B16DA"/>
    <w:rsid w:val="008B181C"/>
    <w:rsid w:val="008B1825"/>
    <w:rsid w:val="008B2B89"/>
    <w:rsid w:val="008B394E"/>
    <w:rsid w:val="008B3A9A"/>
    <w:rsid w:val="008B3EB8"/>
    <w:rsid w:val="008B4F14"/>
    <w:rsid w:val="008B4FA6"/>
    <w:rsid w:val="008B5CC8"/>
    <w:rsid w:val="008D0958"/>
    <w:rsid w:val="008D5118"/>
    <w:rsid w:val="008D5389"/>
    <w:rsid w:val="008D6515"/>
    <w:rsid w:val="008E0796"/>
    <w:rsid w:val="008E1F76"/>
    <w:rsid w:val="008E3381"/>
    <w:rsid w:val="008E5BBF"/>
    <w:rsid w:val="008E5CFE"/>
    <w:rsid w:val="008E68A5"/>
    <w:rsid w:val="008E6D66"/>
    <w:rsid w:val="008F05FB"/>
    <w:rsid w:val="008F18DC"/>
    <w:rsid w:val="008F494F"/>
    <w:rsid w:val="008F4CC9"/>
    <w:rsid w:val="008F5D38"/>
    <w:rsid w:val="008F7C0E"/>
    <w:rsid w:val="00901104"/>
    <w:rsid w:val="00904806"/>
    <w:rsid w:val="0091200F"/>
    <w:rsid w:val="009122A8"/>
    <w:rsid w:val="0091572F"/>
    <w:rsid w:val="00920C9F"/>
    <w:rsid w:val="00922A4F"/>
    <w:rsid w:val="00922C4C"/>
    <w:rsid w:val="00923EA3"/>
    <w:rsid w:val="009249EA"/>
    <w:rsid w:val="00927282"/>
    <w:rsid w:val="009317DD"/>
    <w:rsid w:val="00931F7E"/>
    <w:rsid w:val="009332BD"/>
    <w:rsid w:val="00936F6E"/>
    <w:rsid w:val="00936FE1"/>
    <w:rsid w:val="009377D4"/>
    <w:rsid w:val="009424CA"/>
    <w:rsid w:val="00942953"/>
    <w:rsid w:val="00942CBB"/>
    <w:rsid w:val="009437C3"/>
    <w:rsid w:val="00945469"/>
    <w:rsid w:val="009464B8"/>
    <w:rsid w:val="00946526"/>
    <w:rsid w:val="009465D8"/>
    <w:rsid w:val="00946978"/>
    <w:rsid w:val="00954C12"/>
    <w:rsid w:val="00955E12"/>
    <w:rsid w:val="009578BB"/>
    <w:rsid w:val="009623AE"/>
    <w:rsid w:val="0096251D"/>
    <w:rsid w:val="0096280B"/>
    <w:rsid w:val="00962AB6"/>
    <w:rsid w:val="00966DD9"/>
    <w:rsid w:val="00970165"/>
    <w:rsid w:val="00972539"/>
    <w:rsid w:val="0097550F"/>
    <w:rsid w:val="009762C5"/>
    <w:rsid w:val="009823C0"/>
    <w:rsid w:val="009871FD"/>
    <w:rsid w:val="009872EF"/>
    <w:rsid w:val="0099224A"/>
    <w:rsid w:val="00992DC4"/>
    <w:rsid w:val="00993EB4"/>
    <w:rsid w:val="00996886"/>
    <w:rsid w:val="00996C1D"/>
    <w:rsid w:val="009A072C"/>
    <w:rsid w:val="009A4E6F"/>
    <w:rsid w:val="009A5228"/>
    <w:rsid w:val="009A6488"/>
    <w:rsid w:val="009A68C3"/>
    <w:rsid w:val="009A7AAD"/>
    <w:rsid w:val="009B15CE"/>
    <w:rsid w:val="009C0787"/>
    <w:rsid w:val="009C4EF3"/>
    <w:rsid w:val="009C5AAB"/>
    <w:rsid w:val="009C5F26"/>
    <w:rsid w:val="009D1532"/>
    <w:rsid w:val="009D1DBB"/>
    <w:rsid w:val="009D38D7"/>
    <w:rsid w:val="009D4199"/>
    <w:rsid w:val="009D4B2E"/>
    <w:rsid w:val="009D523B"/>
    <w:rsid w:val="009D5770"/>
    <w:rsid w:val="009E5D57"/>
    <w:rsid w:val="009E61CB"/>
    <w:rsid w:val="009E6A0D"/>
    <w:rsid w:val="009E7532"/>
    <w:rsid w:val="009F1D6E"/>
    <w:rsid w:val="009F54FB"/>
    <w:rsid w:val="009F5583"/>
    <w:rsid w:val="009F6425"/>
    <w:rsid w:val="009F6EC2"/>
    <w:rsid w:val="009F707B"/>
    <w:rsid w:val="009F7E8A"/>
    <w:rsid w:val="00A019F8"/>
    <w:rsid w:val="00A04B95"/>
    <w:rsid w:val="00A0689C"/>
    <w:rsid w:val="00A06C84"/>
    <w:rsid w:val="00A07868"/>
    <w:rsid w:val="00A07D1F"/>
    <w:rsid w:val="00A12ADE"/>
    <w:rsid w:val="00A131EF"/>
    <w:rsid w:val="00A137D1"/>
    <w:rsid w:val="00A14C80"/>
    <w:rsid w:val="00A15BE1"/>
    <w:rsid w:val="00A1799C"/>
    <w:rsid w:val="00A17EBF"/>
    <w:rsid w:val="00A209E1"/>
    <w:rsid w:val="00A20EC3"/>
    <w:rsid w:val="00A2388D"/>
    <w:rsid w:val="00A256A4"/>
    <w:rsid w:val="00A25D40"/>
    <w:rsid w:val="00A263E1"/>
    <w:rsid w:val="00A26694"/>
    <w:rsid w:val="00A27024"/>
    <w:rsid w:val="00A3039F"/>
    <w:rsid w:val="00A32059"/>
    <w:rsid w:val="00A34535"/>
    <w:rsid w:val="00A34E87"/>
    <w:rsid w:val="00A35F2B"/>
    <w:rsid w:val="00A36B81"/>
    <w:rsid w:val="00A3787D"/>
    <w:rsid w:val="00A428A7"/>
    <w:rsid w:val="00A42ED7"/>
    <w:rsid w:val="00A4413C"/>
    <w:rsid w:val="00A474A8"/>
    <w:rsid w:val="00A51E8A"/>
    <w:rsid w:val="00A549E7"/>
    <w:rsid w:val="00A56428"/>
    <w:rsid w:val="00A56832"/>
    <w:rsid w:val="00A61425"/>
    <w:rsid w:val="00A62B8C"/>
    <w:rsid w:val="00A70AFA"/>
    <w:rsid w:val="00A70C7E"/>
    <w:rsid w:val="00A70E91"/>
    <w:rsid w:val="00A7123A"/>
    <w:rsid w:val="00A717BB"/>
    <w:rsid w:val="00A72052"/>
    <w:rsid w:val="00A72EBC"/>
    <w:rsid w:val="00A7641B"/>
    <w:rsid w:val="00A765EC"/>
    <w:rsid w:val="00A7672F"/>
    <w:rsid w:val="00A7696A"/>
    <w:rsid w:val="00A77B0A"/>
    <w:rsid w:val="00A81A4C"/>
    <w:rsid w:val="00A81C3E"/>
    <w:rsid w:val="00A84ED5"/>
    <w:rsid w:val="00A879EE"/>
    <w:rsid w:val="00A87FF1"/>
    <w:rsid w:val="00A9170B"/>
    <w:rsid w:val="00A93BBE"/>
    <w:rsid w:val="00A944AA"/>
    <w:rsid w:val="00A9639B"/>
    <w:rsid w:val="00AA0FBA"/>
    <w:rsid w:val="00AA0FE1"/>
    <w:rsid w:val="00AA30A6"/>
    <w:rsid w:val="00AA36A9"/>
    <w:rsid w:val="00AA5DE1"/>
    <w:rsid w:val="00AA5FFE"/>
    <w:rsid w:val="00AA74C3"/>
    <w:rsid w:val="00AA772E"/>
    <w:rsid w:val="00AB52DC"/>
    <w:rsid w:val="00AB5D9C"/>
    <w:rsid w:val="00AB6102"/>
    <w:rsid w:val="00AB61C5"/>
    <w:rsid w:val="00AB7423"/>
    <w:rsid w:val="00AC659A"/>
    <w:rsid w:val="00AC69B8"/>
    <w:rsid w:val="00AD0739"/>
    <w:rsid w:val="00AD11CD"/>
    <w:rsid w:val="00AD204B"/>
    <w:rsid w:val="00AD2CBE"/>
    <w:rsid w:val="00AD5657"/>
    <w:rsid w:val="00AD5E94"/>
    <w:rsid w:val="00AD74D1"/>
    <w:rsid w:val="00AE0D17"/>
    <w:rsid w:val="00AE2234"/>
    <w:rsid w:val="00AE59E7"/>
    <w:rsid w:val="00AE65E9"/>
    <w:rsid w:val="00AF01F0"/>
    <w:rsid w:val="00AF317F"/>
    <w:rsid w:val="00AF5BC8"/>
    <w:rsid w:val="00AF699B"/>
    <w:rsid w:val="00AF72BF"/>
    <w:rsid w:val="00B0096D"/>
    <w:rsid w:val="00B02735"/>
    <w:rsid w:val="00B0288B"/>
    <w:rsid w:val="00B052F7"/>
    <w:rsid w:val="00B0530C"/>
    <w:rsid w:val="00B06ACB"/>
    <w:rsid w:val="00B10F80"/>
    <w:rsid w:val="00B12120"/>
    <w:rsid w:val="00B14740"/>
    <w:rsid w:val="00B23B5C"/>
    <w:rsid w:val="00B2441C"/>
    <w:rsid w:val="00B26BF9"/>
    <w:rsid w:val="00B26E2F"/>
    <w:rsid w:val="00B27658"/>
    <w:rsid w:val="00B302D9"/>
    <w:rsid w:val="00B3102C"/>
    <w:rsid w:val="00B3370B"/>
    <w:rsid w:val="00B33D26"/>
    <w:rsid w:val="00B35075"/>
    <w:rsid w:val="00B3685C"/>
    <w:rsid w:val="00B36F2B"/>
    <w:rsid w:val="00B37D0B"/>
    <w:rsid w:val="00B40334"/>
    <w:rsid w:val="00B4180D"/>
    <w:rsid w:val="00B42C1D"/>
    <w:rsid w:val="00B430BA"/>
    <w:rsid w:val="00B43F9C"/>
    <w:rsid w:val="00B447A3"/>
    <w:rsid w:val="00B470DD"/>
    <w:rsid w:val="00B47CD1"/>
    <w:rsid w:val="00B50C19"/>
    <w:rsid w:val="00B54234"/>
    <w:rsid w:val="00B55442"/>
    <w:rsid w:val="00B557AC"/>
    <w:rsid w:val="00B576D1"/>
    <w:rsid w:val="00B602EB"/>
    <w:rsid w:val="00B63D00"/>
    <w:rsid w:val="00B6769E"/>
    <w:rsid w:val="00B67C36"/>
    <w:rsid w:val="00B70D63"/>
    <w:rsid w:val="00B714D7"/>
    <w:rsid w:val="00B719DB"/>
    <w:rsid w:val="00B74255"/>
    <w:rsid w:val="00B748BB"/>
    <w:rsid w:val="00B74CFC"/>
    <w:rsid w:val="00B75692"/>
    <w:rsid w:val="00B75794"/>
    <w:rsid w:val="00B80D77"/>
    <w:rsid w:val="00B8150A"/>
    <w:rsid w:val="00B82450"/>
    <w:rsid w:val="00B8286A"/>
    <w:rsid w:val="00B8456A"/>
    <w:rsid w:val="00B846F1"/>
    <w:rsid w:val="00B86042"/>
    <w:rsid w:val="00B860C7"/>
    <w:rsid w:val="00B863A1"/>
    <w:rsid w:val="00B86B05"/>
    <w:rsid w:val="00B90E63"/>
    <w:rsid w:val="00B94C8A"/>
    <w:rsid w:val="00B95F49"/>
    <w:rsid w:val="00B96128"/>
    <w:rsid w:val="00BA1F18"/>
    <w:rsid w:val="00BA2E85"/>
    <w:rsid w:val="00BA4005"/>
    <w:rsid w:val="00BA49A2"/>
    <w:rsid w:val="00BA519C"/>
    <w:rsid w:val="00BA6986"/>
    <w:rsid w:val="00BB0375"/>
    <w:rsid w:val="00BB067D"/>
    <w:rsid w:val="00BB200B"/>
    <w:rsid w:val="00BB5424"/>
    <w:rsid w:val="00BC09A0"/>
    <w:rsid w:val="00BC2E5B"/>
    <w:rsid w:val="00BC48B0"/>
    <w:rsid w:val="00BC4DBA"/>
    <w:rsid w:val="00BC64E2"/>
    <w:rsid w:val="00BC67B0"/>
    <w:rsid w:val="00BC788B"/>
    <w:rsid w:val="00BD1703"/>
    <w:rsid w:val="00BD20EE"/>
    <w:rsid w:val="00BD313C"/>
    <w:rsid w:val="00BD5DB2"/>
    <w:rsid w:val="00BD6CFF"/>
    <w:rsid w:val="00BD6F81"/>
    <w:rsid w:val="00BD72CE"/>
    <w:rsid w:val="00BE7E45"/>
    <w:rsid w:val="00BE7FC4"/>
    <w:rsid w:val="00BF0882"/>
    <w:rsid w:val="00BF0CE6"/>
    <w:rsid w:val="00BF0F32"/>
    <w:rsid w:val="00BF255F"/>
    <w:rsid w:val="00BF35A6"/>
    <w:rsid w:val="00BF4A0D"/>
    <w:rsid w:val="00C00181"/>
    <w:rsid w:val="00C0163E"/>
    <w:rsid w:val="00C02BFF"/>
    <w:rsid w:val="00C041B4"/>
    <w:rsid w:val="00C041C7"/>
    <w:rsid w:val="00C0515D"/>
    <w:rsid w:val="00C05D8A"/>
    <w:rsid w:val="00C11C04"/>
    <w:rsid w:val="00C13FF7"/>
    <w:rsid w:val="00C14175"/>
    <w:rsid w:val="00C14BEB"/>
    <w:rsid w:val="00C17BC6"/>
    <w:rsid w:val="00C20041"/>
    <w:rsid w:val="00C237B4"/>
    <w:rsid w:val="00C2420B"/>
    <w:rsid w:val="00C2697B"/>
    <w:rsid w:val="00C30ED4"/>
    <w:rsid w:val="00C30F62"/>
    <w:rsid w:val="00C32E10"/>
    <w:rsid w:val="00C33ABE"/>
    <w:rsid w:val="00C33E63"/>
    <w:rsid w:val="00C3558C"/>
    <w:rsid w:val="00C40817"/>
    <w:rsid w:val="00C41D2F"/>
    <w:rsid w:val="00C4268E"/>
    <w:rsid w:val="00C42F04"/>
    <w:rsid w:val="00C4342F"/>
    <w:rsid w:val="00C436C6"/>
    <w:rsid w:val="00C43F6E"/>
    <w:rsid w:val="00C4427A"/>
    <w:rsid w:val="00C444BA"/>
    <w:rsid w:val="00C50609"/>
    <w:rsid w:val="00C525C6"/>
    <w:rsid w:val="00C553B1"/>
    <w:rsid w:val="00C569AC"/>
    <w:rsid w:val="00C56B89"/>
    <w:rsid w:val="00C57E5E"/>
    <w:rsid w:val="00C63907"/>
    <w:rsid w:val="00C665E5"/>
    <w:rsid w:val="00C70234"/>
    <w:rsid w:val="00C7072E"/>
    <w:rsid w:val="00C712F1"/>
    <w:rsid w:val="00C7568A"/>
    <w:rsid w:val="00C81016"/>
    <w:rsid w:val="00C82FEB"/>
    <w:rsid w:val="00C83CD1"/>
    <w:rsid w:val="00C85335"/>
    <w:rsid w:val="00C86051"/>
    <w:rsid w:val="00C87B85"/>
    <w:rsid w:val="00C90E2E"/>
    <w:rsid w:val="00C93D7F"/>
    <w:rsid w:val="00C94717"/>
    <w:rsid w:val="00C94EDD"/>
    <w:rsid w:val="00C96AEC"/>
    <w:rsid w:val="00CA5312"/>
    <w:rsid w:val="00CB2F8A"/>
    <w:rsid w:val="00CB3D53"/>
    <w:rsid w:val="00CB4A5A"/>
    <w:rsid w:val="00CB4C9A"/>
    <w:rsid w:val="00CB7D07"/>
    <w:rsid w:val="00CC0673"/>
    <w:rsid w:val="00CC3E8D"/>
    <w:rsid w:val="00CC6416"/>
    <w:rsid w:val="00CD065E"/>
    <w:rsid w:val="00CD0699"/>
    <w:rsid w:val="00CD21FB"/>
    <w:rsid w:val="00CD4025"/>
    <w:rsid w:val="00CD563C"/>
    <w:rsid w:val="00CD5FF0"/>
    <w:rsid w:val="00CD6447"/>
    <w:rsid w:val="00CE0C4C"/>
    <w:rsid w:val="00CE2951"/>
    <w:rsid w:val="00CE2B45"/>
    <w:rsid w:val="00CE6949"/>
    <w:rsid w:val="00CE6B23"/>
    <w:rsid w:val="00CF0FC5"/>
    <w:rsid w:val="00CF10EB"/>
    <w:rsid w:val="00CF18B3"/>
    <w:rsid w:val="00CF1B69"/>
    <w:rsid w:val="00CF33E7"/>
    <w:rsid w:val="00CF47A0"/>
    <w:rsid w:val="00D001A0"/>
    <w:rsid w:val="00D010B4"/>
    <w:rsid w:val="00D017A4"/>
    <w:rsid w:val="00D03B85"/>
    <w:rsid w:val="00D05B79"/>
    <w:rsid w:val="00D06C4D"/>
    <w:rsid w:val="00D109A2"/>
    <w:rsid w:val="00D112FA"/>
    <w:rsid w:val="00D12684"/>
    <w:rsid w:val="00D14A26"/>
    <w:rsid w:val="00D155DD"/>
    <w:rsid w:val="00D158F1"/>
    <w:rsid w:val="00D20BAF"/>
    <w:rsid w:val="00D21773"/>
    <w:rsid w:val="00D22C1C"/>
    <w:rsid w:val="00D23A3D"/>
    <w:rsid w:val="00D25B80"/>
    <w:rsid w:val="00D27AB5"/>
    <w:rsid w:val="00D31FEA"/>
    <w:rsid w:val="00D406A8"/>
    <w:rsid w:val="00D41B4C"/>
    <w:rsid w:val="00D434FD"/>
    <w:rsid w:val="00D510F9"/>
    <w:rsid w:val="00D536D2"/>
    <w:rsid w:val="00D5546D"/>
    <w:rsid w:val="00D56B52"/>
    <w:rsid w:val="00D601B2"/>
    <w:rsid w:val="00D635E9"/>
    <w:rsid w:val="00D6695C"/>
    <w:rsid w:val="00D7018B"/>
    <w:rsid w:val="00D7092A"/>
    <w:rsid w:val="00D71253"/>
    <w:rsid w:val="00D72A82"/>
    <w:rsid w:val="00D72D44"/>
    <w:rsid w:val="00D73774"/>
    <w:rsid w:val="00D77D5B"/>
    <w:rsid w:val="00D82726"/>
    <w:rsid w:val="00D841BA"/>
    <w:rsid w:val="00D85CB4"/>
    <w:rsid w:val="00D87015"/>
    <w:rsid w:val="00D87253"/>
    <w:rsid w:val="00D919F0"/>
    <w:rsid w:val="00D930F1"/>
    <w:rsid w:val="00D940EC"/>
    <w:rsid w:val="00D9557F"/>
    <w:rsid w:val="00D961E5"/>
    <w:rsid w:val="00D96C3D"/>
    <w:rsid w:val="00D974E2"/>
    <w:rsid w:val="00DA01A6"/>
    <w:rsid w:val="00DA26BB"/>
    <w:rsid w:val="00DA3B03"/>
    <w:rsid w:val="00DA53C8"/>
    <w:rsid w:val="00DB081B"/>
    <w:rsid w:val="00DB1FBE"/>
    <w:rsid w:val="00DB26A7"/>
    <w:rsid w:val="00DB2732"/>
    <w:rsid w:val="00DB5383"/>
    <w:rsid w:val="00DB7371"/>
    <w:rsid w:val="00DB76C9"/>
    <w:rsid w:val="00DB7856"/>
    <w:rsid w:val="00DC0CAE"/>
    <w:rsid w:val="00DC1949"/>
    <w:rsid w:val="00DC3F5D"/>
    <w:rsid w:val="00DC602D"/>
    <w:rsid w:val="00DC6456"/>
    <w:rsid w:val="00DC7AD7"/>
    <w:rsid w:val="00DC7E14"/>
    <w:rsid w:val="00DD072B"/>
    <w:rsid w:val="00DD28FC"/>
    <w:rsid w:val="00DD2F46"/>
    <w:rsid w:val="00DD5FEB"/>
    <w:rsid w:val="00DD6F2C"/>
    <w:rsid w:val="00DD7822"/>
    <w:rsid w:val="00DE15DF"/>
    <w:rsid w:val="00DE183B"/>
    <w:rsid w:val="00DE2467"/>
    <w:rsid w:val="00DE2750"/>
    <w:rsid w:val="00DE3073"/>
    <w:rsid w:val="00DE7124"/>
    <w:rsid w:val="00DF1AE2"/>
    <w:rsid w:val="00DF49DF"/>
    <w:rsid w:val="00DF5BBF"/>
    <w:rsid w:val="00DF6219"/>
    <w:rsid w:val="00DF70A8"/>
    <w:rsid w:val="00E016AD"/>
    <w:rsid w:val="00E01799"/>
    <w:rsid w:val="00E0622C"/>
    <w:rsid w:val="00E104F5"/>
    <w:rsid w:val="00E1141B"/>
    <w:rsid w:val="00E126EB"/>
    <w:rsid w:val="00E13478"/>
    <w:rsid w:val="00E16908"/>
    <w:rsid w:val="00E16B65"/>
    <w:rsid w:val="00E20C00"/>
    <w:rsid w:val="00E21C15"/>
    <w:rsid w:val="00E233E8"/>
    <w:rsid w:val="00E26F1F"/>
    <w:rsid w:val="00E27649"/>
    <w:rsid w:val="00E27774"/>
    <w:rsid w:val="00E33F0C"/>
    <w:rsid w:val="00E340B9"/>
    <w:rsid w:val="00E36BA2"/>
    <w:rsid w:val="00E41349"/>
    <w:rsid w:val="00E4219D"/>
    <w:rsid w:val="00E42231"/>
    <w:rsid w:val="00E4355F"/>
    <w:rsid w:val="00E438BD"/>
    <w:rsid w:val="00E44C6E"/>
    <w:rsid w:val="00E469B2"/>
    <w:rsid w:val="00E56334"/>
    <w:rsid w:val="00E70611"/>
    <w:rsid w:val="00E70789"/>
    <w:rsid w:val="00E73BF1"/>
    <w:rsid w:val="00E73CAC"/>
    <w:rsid w:val="00E74FBC"/>
    <w:rsid w:val="00E8439B"/>
    <w:rsid w:val="00E854B2"/>
    <w:rsid w:val="00E859AC"/>
    <w:rsid w:val="00E86D43"/>
    <w:rsid w:val="00E9017B"/>
    <w:rsid w:val="00E920B4"/>
    <w:rsid w:val="00E92994"/>
    <w:rsid w:val="00E94324"/>
    <w:rsid w:val="00EA03AB"/>
    <w:rsid w:val="00EA0AE3"/>
    <w:rsid w:val="00EA0C03"/>
    <w:rsid w:val="00EA15D5"/>
    <w:rsid w:val="00EA186F"/>
    <w:rsid w:val="00EA2475"/>
    <w:rsid w:val="00EA3546"/>
    <w:rsid w:val="00EA3A39"/>
    <w:rsid w:val="00EA51DB"/>
    <w:rsid w:val="00EA53B5"/>
    <w:rsid w:val="00EA6122"/>
    <w:rsid w:val="00EA61C9"/>
    <w:rsid w:val="00EB1C7E"/>
    <w:rsid w:val="00EB1F49"/>
    <w:rsid w:val="00EB2D04"/>
    <w:rsid w:val="00EB34AD"/>
    <w:rsid w:val="00EB540A"/>
    <w:rsid w:val="00EB5ED8"/>
    <w:rsid w:val="00EB7D07"/>
    <w:rsid w:val="00EC3F4B"/>
    <w:rsid w:val="00EC7CDD"/>
    <w:rsid w:val="00ED01BD"/>
    <w:rsid w:val="00ED0D17"/>
    <w:rsid w:val="00ED3095"/>
    <w:rsid w:val="00EE09A3"/>
    <w:rsid w:val="00EE1C89"/>
    <w:rsid w:val="00EE1EF0"/>
    <w:rsid w:val="00EE3C6B"/>
    <w:rsid w:val="00EE4810"/>
    <w:rsid w:val="00EE5215"/>
    <w:rsid w:val="00EE5347"/>
    <w:rsid w:val="00EF691A"/>
    <w:rsid w:val="00EF6EDF"/>
    <w:rsid w:val="00F00F84"/>
    <w:rsid w:val="00F01744"/>
    <w:rsid w:val="00F01BFD"/>
    <w:rsid w:val="00F03EAD"/>
    <w:rsid w:val="00F04440"/>
    <w:rsid w:val="00F0479D"/>
    <w:rsid w:val="00F0644C"/>
    <w:rsid w:val="00F072A1"/>
    <w:rsid w:val="00F11777"/>
    <w:rsid w:val="00F13129"/>
    <w:rsid w:val="00F33B86"/>
    <w:rsid w:val="00F34F51"/>
    <w:rsid w:val="00F35958"/>
    <w:rsid w:val="00F3731C"/>
    <w:rsid w:val="00F45210"/>
    <w:rsid w:val="00F46971"/>
    <w:rsid w:val="00F471CE"/>
    <w:rsid w:val="00F47411"/>
    <w:rsid w:val="00F47904"/>
    <w:rsid w:val="00F53A8C"/>
    <w:rsid w:val="00F541A9"/>
    <w:rsid w:val="00F6370D"/>
    <w:rsid w:val="00F64CD9"/>
    <w:rsid w:val="00F6521E"/>
    <w:rsid w:val="00F658D6"/>
    <w:rsid w:val="00F664C0"/>
    <w:rsid w:val="00F665F0"/>
    <w:rsid w:val="00F718F4"/>
    <w:rsid w:val="00F72A18"/>
    <w:rsid w:val="00F76B7D"/>
    <w:rsid w:val="00F811AC"/>
    <w:rsid w:val="00F81A77"/>
    <w:rsid w:val="00F83EE3"/>
    <w:rsid w:val="00F846F3"/>
    <w:rsid w:val="00F86ADF"/>
    <w:rsid w:val="00F87D0B"/>
    <w:rsid w:val="00F95322"/>
    <w:rsid w:val="00F955FE"/>
    <w:rsid w:val="00F95DA9"/>
    <w:rsid w:val="00FA7E10"/>
    <w:rsid w:val="00FB0171"/>
    <w:rsid w:val="00FB16B9"/>
    <w:rsid w:val="00FB2807"/>
    <w:rsid w:val="00FB4704"/>
    <w:rsid w:val="00FB7BFD"/>
    <w:rsid w:val="00FC13B7"/>
    <w:rsid w:val="00FC4297"/>
    <w:rsid w:val="00FC56D8"/>
    <w:rsid w:val="00FC5B8C"/>
    <w:rsid w:val="00FC5B9B"/>
    <w:rsid w:val="00FC5BA0"/>
    <w:rsid w:val="00FD04E6"/>
    <w:rsid w:val="00FD318C"/>
    <w:rsid w:val="00FD3468"/>
    <w:rsid w:val="00FD59FF"/>
    <w:rsid w:val="00FD609C"/>
    <w:rsid w:val="00FE0EDE"/>
    <w:rsid w:val="00FE347F"/>
    <w:rsid w:val="00FE5ABC"/>
    <w:rsid w:val="00FF239E"/>
    <w:rsid w:val="00FF303B"/>
    <w:rsid w:val="00FF341A"/>
    <w:rsid w:val="00FF4405"/>
    <w:rsid w:val="00FF6B1D"/>
    <w:rsid w:val="00FF6EFA"/>
    <w:rsid w:val="0103DEF5"/>
    <w:rsid w:val="0150C843"/>
    <w:rsid w:val="01C4FD03"/>
    <w:rsid w:val="01D25761"/>
    <w:rsid w:val="01E26CDB"/>
    <w:rsid w:val="01ED01A4"/>
    <w:rsid w:val="02062A55"/>
    <w:rsid w:val="021A839A"/>
    <w:rsid w:val="021DF543"/>
    <w:rsid w:val="02353831"/>
    <w:rsid w:val="02387A26"/>
    <w:rsid w:val="02AB7F67"/>
    <w:rsid w:val="02B36C45"/>
    <w:rsid w:val="02D90CD4"/>
    <w:rsid w:val="02DF8A14"/>
    <w:rsid w:val="02ED8EEF"/>
    <w:rsid w:val="02F00262"/>
    <w:rsid w:val="032E8149"/>
    <w:rsid w:val="0352E6CC"/>
    <w:rsid w:val="036C58CC"/>
    <w:rsid w:val="03724E4D"/>
    <w:rsid w:val="039E94D0"/>
    <w:rsid w:val="03A1FAB6"/>
    <w:rsid w:val="03A630DD"/>
    <w:rsid w:val="03FD1011"/>
    <w:rsid w:val="0415C529"/>
    <w:rsid w:val="042C0A4D"/>
    <w:rsid w:val="044CBA61"/>
    <w:rsid w:val="0467F6A7"/>
    <w:rsid w:val="046C11C2"/>
    <w:rsid w:val="047DAECC"/>
    <w:rsid w:val="04888FD7"/>
    <w:rsid w:val="04E38300"/>
    <w:rsid w:val="053A3DF3"/>
    <w:rsid w:val="0598E072"/>
    <w:rsid w:val="05B147A5"/>
    <w:rsid w:val="063A4F09"/>
    <w:rsid w:val="06F2BE50"/>
    <w:rsid w:val="06F4BF35"/>
    <w:rsid w:val="070349A2"/>
    <w:rsid w:val="070D5EB9"/>
    <w:rsid w:val="07332C85"/>
    <w:rsid w:val="0747B751"/>
    <w:rsid w:val="0770FC81"/>
    <w:rsid w:val="079BAEE8"/>
    <w:rsid w:val="07A8DBE6"/>
    <w:rsid w:val="07C2AEBD"/>
    <w:rsid w:val="08005985"/>
    <w:rsid w:val="084B9436"/>
    <w:rsid w:val="084DE4EE"/>
    <w:rsid w:val="08544302"/>
    <w:rsid w:val="0894F755"/>
    <w:rsid w:val="08ACFDB8"/>
    <w:rsid w:val="08D08134"/>
    <w:rsid w:val="08E9364C"/>
    <w:rsid w:val="08ECE849"/>
    <w:rsid w:val="095388CF"/>
    <w:rsid w:val="09D32219"/>
    <w:rsid w:val="0A24822A"/>
    <w:rsid w:val="0A3EBF95"/>
    <w:rsid w:val="0A48CE19"/>
    <w:rsid w:val="0ABE2E38"/>
    <w:rsid w:val="0B1063E6"/>
    <w:rsid w:val="0B4A47D9"/>
    <w:rsid w:val="0B601488"/>
    <w:rsid w:val="0B89AFB8"/>
    <w:rsid w:val="0B8DA26B"/>
    <w:rsid w:val="0BA215CC"/>
    <w:rsid w:val="0BCE79FB"/>
    <w:rsid w:val="0BFEDE56"/>
    <w:rsid w:val="0C100F7C"/>
    <w:rsid w:val="0CC8B66F"/>
    <w:rsid w:val="0D0B1375"/>
    <w:rsid w:val="0D0D937B"/>
    <w:rsid w:val="0D9BB430"/>
    <w:rsid w:val="0DD58DB8"/>
    <w:rsid w:val="0DF5CEFA"/>
    <w:rsid w:val="0E1FC033"/>
    <w:rsid w:val="0E4887ED"/>
    <w:rsid w:val="0F6B7371"/>
    <w:rsid w:val="0F7AF55F"/>
    <w:rsid w:val="0F83B92C"/>
    <w:rsid w:val="0FE0E105"/>
    <w:rsid w:val="0FEB2AE1"/>
    <w:rsid w:val="102812B4"/>
    <w:rsid w:val="102E4D09"/>
    <w:rsid w:val="10B46F64"/>
    <w:rsid w:val="1111CBDA"/>
    <w:rsid w:val="113B9D9E"/>
    <w:rsid w:val="119F6070"/>
    <w:rsid w:val="11A276AE"/>
    <w:rsid w:val="11D37959"/>
    <w:rsid w:val="11D9A2F7"/>
    <w:rsid w:val="11DA64A5"/>
    <w:rsid w:val="11EA5720"/>
    <w:rsid w:val="11F1AF14"/>
    <w:rsid w:val="11FF476A"/>
    <w:rsid w:val="12318E2F"/>
    <w:rsid w:val="12A20417"/>
    <w:rsid w:val="12B29164"/>
    <w:rsid w:val="13A3885B"/>
    <w:rsid w:val="13D6BAD3"/>
    <w:rsid w:val="13FEC73E"/>
    <w:rsid w:val="1498525A"/>
    <w:rsid w:val="14D0B3A6"/>
    <w:rsid w:val="14E41C79"/>
    <w:rsid w:val="14E54EEA"/>
    <w:rsid w:val="1535F10A"/>
    <w:rsid w:val="154A60E4"/>
    <w:rsid w:val="159D8BFC"/>
    <w:rsid w:val="16038819"/>
    <w:rsid w:val="16042CF6"/>
    <w:rsid w:val="16B9F4C5"/>
    <w:rsid w:val="1703487D"/>
    <w:rsid w:val="1752C223"/>
    <w:rsid w:val="1775753A"/>
    <w:rsid w:val="177860E5"/>
    <w:rsid w:val="178E19A1"/>
    <w:rsid w:val="17C96C4D"/>
    <w:rsid w:val="17CF59B5"/>
    <w:rsid w:val="18B20888"/>
    <w:rsid w:val="18F8871A"/>
    <w:rsid w:val="1913D9CD"/>
    <w:rsid w:val="1953F1F4"/>
    <w:rsid w:val="197B1C8B"/>
    <w:rsid w:val="197E6E04"/>
    <w:rsid w:val="1985651B"/>
    <w:rsid w:val="198F759E"/>
    <w:rsid w:val="19E5A9BE"/>
    <w:rsid w:val="1A7F9AB5"/>
    <w:rsid w:val="1A9D5F2C"/>
    <w:rsid w:val="1B2DED75"/>
    <w:rsid w:val="1BD56056"/>
    <w:rsid w:val="1C0D90AC"/>
    <w:rsid w:val="1CA45674"/>
    <w:rsid w:val="1CC71660"/>
    <w:rsid w:val="1CCC1003"/>
    <w:rsid w:val="1CE79F63"/>
    <w:rsid w:val="1D438F24"/>
    <w:rsid w:val="1D50BB4E"/>
    <w:rsid w:val="1D7CD71F"/>
    <w:rsid w:val="1DC01E97"/>
    <w:rsid w:val="1DDC2434"/>
    <w:rsid w:val="1DFB813B"/>
    <w:rsid w:val="1E0E6E66"/>
    <w:rsid w:val="1E3416AD"/>
    <w:rsid w:val="1E36A1B3"/>
    <w:rsid w:val="1E71600C"/>
    <w:rsid w:val="1EDF5F85"/>
    <w:rsid w:val="1F0E408B"/>
    <w:rsid w:val="1F3ADADF"/>
    <w:rsid w:val="1F6E10E1"/>
    <w:rsid w:val="1F82967E"/>
    <w:rsid w:val="1F85B59F"/>
    <w:rsid w:val="1FB0B667"/>
    <w:rsid w:val="1FC07987"/>
    <w:rsid w:val="1FC2F60F"/>
    <w:rsid w:val="200D306D"/>
    <w:rsid w:val="201E95F1"/>
    <w:rsid w:val="20300DD3"/>
    <w:rsid w:val="203D61CE"/>
    <w:rsid w:val="209CAC88"/>
    <w:rsid w:val="20B4865A"/>
    <w:rsid w:val="20C78F32"/>
    <w:rsid w:val="2105C355"/>
    <w:rsid w:val="21119CF6"/>
    <w:rsid w:val="21218600"/>
    <w:rsid w:val="2141B16E"/>
    <w:rsid w:val="21BB1086"/>
    <w:rsid w:val="21D46FF8"/>
    <w:rsid w:val="21F9EF74"/>
    <w:rsid w:val="2216B89F"/>
    <w:rsid w:val="22638DF3"/>
    <w:rsid w:val="227B9BF6"/>
    <w:rsid w:val="22C81101"/>
    <w:rsid w:val="22DD81CF"/>
    <w:rsid w:val="2315631B"/>
    <w:rsid w:val="2344D12F"/>
    <w:rsid w:val="23C1E9CB"/>
    <w:rsid w:val="23CF02F1"/>
    <w:rsid w:val="248A3413"/>
    <w:rsid w:val="24A3D545"/>
    <w:rsid w:val="24B48B47"/>
    <w:rsid w:val="2506B71B"/>
    <w:rsid w:val="252129AF"/>
    <w:rsid w:val="25406527"/>
    <w:rsid w:val="25786FE3"/>
    <w:rsid w:val="261E5FA7"/>
    <w:rsid w:val="2629BE28"/>
    <w:rsid w:val="265EA26F"/>
    <w:rsid w:val="26A7B022"/>
    <w:rsid w:val="26B20000"/>
    <w:rsid w:val="26BC8261"/>
    <w:rsid w:val="26C820AD"/>
    <w:rsid w:val="26D22CCD"/>
    <w:rsid w:val="26D8B16A"/>
    <w:rsid w:val="26F4A835"/>
    <w:rsid w:val="27083D55"/>
    <w:rsid w:val="2738345D"/>
    <w:rsid w:val="278E2D36"/>
    <w:rsid w:val="27A4A329"/>
    <w:rsid w:val="283F4B87"/>
    <w:rsid w:val="285FB087"/>
    <w:rsid w:val="286FD18B"/>
    <w:rsid w:val="287EC047"/>
    <w:rsid w:val="28B264E8"/>
    <w:rsid w:val="28D40049"/>
    <w:rsid w:val="28D404BE"/>
    <w:rsid w:val="28E6C259"/>
    <w:rsid w:val="28EF05D2"/>
    <w:rsid w:val="28FFB709"/>
    <w:rsid w:val="293FF333"/>
    <w:rsid w:val="294FD8BD"/>
    <w:rsid w:val="29675BCD"/>
    <w:rsid w:val="2968FE7D"/>
    <w:rsid w:val="2972C1FA"/>
    <w:rsid w:val="297E6873"/>
    <w:rsid w:val="297F2EC2"/>
    <w:rsid w:val="2A30EB36"/>
    <w:rsid w:val="2A3DD24D"/>
    <w:rsid w:val="2A681ADA"/>
    <w:rsid w:val="2A8144E8"/>
    <w:rsid w:val="2AA3F6D4"/>
    <w:rsid w:val="2AABA2E4"/>
    <w:rsid w:val="2AC3AA00"/>
    <w:rsid w:val="2B032C2E"/>
    <w:rsid w:val="2B1BF5D3"/>
    <w:rsid w:val="2B6209E9"/>
    <w:rsid w:val="2B9DAA3D"/>
    <w:rsid w:val="2C4435D2"/>
    <w:rsid w:val="2C44CC75"/>
    <w:rsid w:val="2C59AE6D"/>
    <w:rsid w:val="2C7FABCA"/>
    <w:rsid w:val="2CB6AEB3"/>
    <w:rsid w:val="2CE86B20"/>
    <w:rsid w:val="2D1CDEDC"/>
    <w:rsid w:val="2D278F6C"/>
    <w:rsid w:val="2D39A4BD"/>
    <w:rsid w:val="2D4C2D48"/>
    <w:rsid w:val="2DC31E2E"/>
    <w:rsid w:val="2DF44E4B"/>
    <w:rsid w:val="2DFB4AC2"/>
    <w:rsid w:val="2E358B88"/>
    <w:rsid w:val="2E784974"/>
    <w:rsid w:val="2EBE2673"/>
    <w:rsid w:val="2F55C406"/>
    <w:rsid w:val="2F71540F"/>
    <w:rsid w:val="2F73DCA5"/>
    <w:rsid w:val="2FCDDDE2"/>
    <w:rsid w:val="2FF836D4"/>
    <w:rsid w:val="301CA44D"/>
    <w:rsid w:val="3027B78E"/>
    <w:rsid w:val="306657DB"/>
    <w:rsid w:val="308E5ADB"/>
    <w:rsid w:val="30BE8DBC"/>
    <w:rsid w:val="30FD8CC7"/>
    <w:rsid w:val="311228C1"/>
    <w:rsid w:val="3118BFF1"/>
    <w:rsid w:val="31D8BACD"/>
    <w:rsid w:val="327E88EB"/>
    <w:rsid w:val="32A5743E"/>
    <w:rsid w:val="32B49052"/>
    <w:rsid w:val="32CF117E"/>
    <w:rsid w:val="32D43637"/>
    <w:rsid w:val="330A8E7A"/>
    <w:rsid w:val="334414A7"/>
    <w:rsid w:val="33781860"/>
    <w:rsid w:val="338F9897"/>
    <w:rsid w:val="3465285A"/>
    <w:rsid w:val="348CCE01"/>
    <w:rsid w:val="34F6E192"/>
    <w:rsid w:val="35A962A3"/>
    <w:rsid w:val="35B8ED43"/>
    <w:rsid w:val="35BE0F10"/>
    <w:rsid w:val="36214698"/>
    <w:rsid w:val="36717AD5"/>
    <w:rsid w:val="3680EDBB"/>
    <w:rsid w:val="36A07693"/>
    <w:rsid w:val="36C0441B"/>
    <w:rsid w:val="36C32223"/>
    <w:rsid w:val="3761CF02"/>
    <w:rsid w:val="379169A9"/>
    <w:rsid w:val="37AED673"/>
    <w:rsid w:val="37BF0749"/>
    <w:rsid w:val="37C3CE22"/>
    <w:rsid w:val="37C3EBB7"/>
    <w:rsid w:val="37EDFBDE"/>
    <w:rsid w:val="3865C339"/>
    <w:rsid w:val="38889E89"/>
    <w:rsid w:val="38EC6E6A"/>
    <w:rsid w:val="39308528"/>
    <w:rsid w:val="39856D1D"/>
    <w:rsid w:val="3A198B4A"/>
    <w:rsid w:val="3A29C320"/>
    <w:rsid w:val="3A4D6EC5"/>
    <w:rsid w:val="3A749C99"/>
    <w:rsid w:val="3A89157F"/>
    <w:rsid w:val="3AC0A56D"/>
    <w:rsid w:val="3AED5AEE"/>
    <w:rsid w:val="3B262695"/>
    <w:rsid w:val="3B40AAB0"/>
    <w:rsid w:val="3B99BA74"/>
    <w:rsid w:val="3B9D63FB"/>
    <w:rsid w:val="3BCF2359"/>
    <w:rsid w:val="3C015F9B"/>
    <w:rsid w:val="3C21FF9C"/>
    <w:rsid w:val="3C693135"/>
    <w:rsid w:val="3C8905B2"/>
    <w:rsid w:val="3CB883CC"/>
    <w:rsid w:val="3D048F0F"/>
    <w:rsid w:val="3D525CB9"/>
    <w:rsid w:val="3D7428AA"/>
    <w:rsid w:val="3DC8D277"/>
    <w:rsid w:val="3DCACF06"/>
    <w:rsid w:val="3E1D3786"/>
    <w:rsid w:val="3E455387"/>
    <w:rsid w:val="3E81B7C2"/>
    <w:rsid w:val="3E8790E2"/>
    <w:rsid w:val="3ED041F5"/>
    <w:rsid w:val="3EDEB7B0"/>
    <w:rsid w:val="3F0C35BC"/>
    <w:rsid w:val="3FA992A4"/>
    <w:rsid w:val="3FB8DF59"/>
    <w:rsid w:val="3FCE7D32"/>
    <w:rsid w:val="3FDF5BDB"/>
    <w:rsid w:val="407290EE"/>
    <w:rsid w:val="409BBE40"/>
    <w:rsid w:val="40B435F4"/>
    <w:rsid w:val="40DF2EA6"/>
    <w:rsid w:val="4117ABA5"/>
    <w:rsid w:val="413ACB45"/>
    <w:rsid w:val="415F2B22"/>
    <w:rsid w:val="419EC40D"/>
    <w:rsid w:val="41E38ADC"/>
    <w:rsid w:val="42BF2009"/>
    <w:rsid w:val="431990CF"/>
    <w:rsid w:val="437A0EA6"/>
    <w:rsid w:val="43832E97"/>
    <w:rsid w:val="43E874A1"/>
    <w:rsid w:val="43FA8C44"/>
    <w:rsid w:val="44104F36"/>
    <w:rsid w:val="441FC3A5"/>
    <w:rsid w:val="4484A1AE"/>
    <w:rsid w:val="44DC9600"/>
    <w:rsid w:val="450980B0"/>
    <w:rsid w:val="454CCFD0"/>
    <w:rsid w:val="455B4AA6"/>
    <w:rsid w:val="4590716B"/>
    <w:rsid w:val="459D4621"/>
    <w:rsid w:val="45AE2217"/>
    <w:rsid w:val="45C031FE"/>
    <w:rsid w:val="45E0F7F5"/>
    <w:rsid w:val="464A73AC"/>
    <w:rsid w:val="4664ED11"/>
    <w:rsid w:val="4679504B"/>
    <w:rsid w:val="46A7537D"/>
    <w:rsid w:val="46E016A2"/>
    <w:rsid w:val="46EEF2B9"/>
    <w:rsid w:val="474E702A"/>
    <w:rsid w:val="479D804F"/>
    <w:rsid w:val="47A8BEFD"/>
    <w:rsid w:val="47AE924C"/>
    <w:rsid w:val="4842A100"/>
    <w:rsid w:val="485CCF3E"/>
    <w:rsid w:val="4861CE69"/>
    <w:rsid w:val="48778D64"/>
    <w:rsid w:val="48A6AA48"/>
    <w:rsid w:val="48C1642A"/>
    <w:rsid w:val="48DBF5B5"/>
    <w:rsid w:val="49722D80"/>
    <w:rsid w:val="49795CE9"/>
    <w:rsid w:val="498B3E06"/>
    <w:rsid w:val="49A2A633"/>
    <w:rsid w:val="49B0FDB6"/>
    <w:rsid w:val="49B14FEE"/>
    <w:rsid w:val="49E23E0D"/>
    <w:rsid w:val="49F02BF0"/>
    <w:rsid w:val="4A15936C"/>
    <w:rsid w:val="4A1A9DAC"/>
    <w:rsid w:val="4A47DC3A"/>
    <w:rsid w:val="4AA7F7B9"/>
    <w:rsid w:val="4AEF6F71"/>
    <w:rsid w:val="4B7195DD"/>
    <w:rsid w:val="4BDE6A01"/>
    <w:rsid w:val="4BF35F48"/>
    <w:rsid w:val="4C124EA6"/>
    <w:rsid w:val="4C502A4D"/>
    <w:rsid w:val="4C71C4F1"/>
    <w:rsid w:val="4C9A5BEA"/>
    <w:rsid w:val="4CA74AB8"/>
    <w:rsid w:val="4CFFDD81"/>
    <w:rsid w:val="4D0A3B93"/>
    <w:rsid w:val="4D24C31C"/>
    <w:rsid w:val="4D84A454"/>
    <w:rsid w:val="4E0E2806"/>
    <w:rsid w:val="4E7EE4AF"/>
    <w:rsid w:val="4E8EEAE2"/>
    <w:rsid w:val="4E917115"/>
    <w:rsid w:val="4EB5E586"/>
    <w:rsid w:val="4ED3BBFA"/>
    <w:rsid w:val="4F499CA0"/>
    <w:rsid w:val="4F5303C3"/>
    <w:rsid w:val="4F944BF1"/>
    <w:rsid w:val="4FCC686E"/>
    <w:rsid w:val="4FD49677"/>
    <w:rsid w:val="50252918"/>
    <w:rsid w:val="507F690D"/>
    <w:rsid w:val="50AAA919"/>
    <w:rsid w:val="50C5E780"/>
    <w:rsid w:val="50CB8E01"/>
    <w:rsid w:val="50E4CDD5"/>
    <w:rsid w:val="50E56D01"/>
    <w:rsid w:val="51329A3D"/>
    <w:rsid w:val="5172BCF0"/>
    <w:rsid w:val="51771254"/>
    <w:rsid w:val="51BFB628"/>
    <w:rsid w:val="51DE302B"/>
    <w:rsid w:val="51EC09C0"/>
    <w:rsid w:val="5246797A"/>
    <w:rsid w:val="524D7950"/>
    <w:rsid w:val="525C762D"/>
    <w:rsid w:val="529F6E0D"/>
    <w:rsid w:val="53442943"/>
    <w:rsid w:val="535F43E8"/>
    <w:rsid w:val="53A9B54C"/>
    <w:rsid w:val="53F8468E"/>
    <w:rsid w:val="541163F3"/>
    <w:rsid w:val="54422301"/>
    <w:rsid w:val="54713DA6"/>
    <w:rsid w:val="549849C8"/>
    <w:rsid w:val="551282F5"/>
    <w:rsid w:val="553BD240"/>
    <w:rsid w:val="555EAE0A"/>
    <w:rsid w:val="556EB113"/>
    <w:rsid w:val="558E90F2"/>
    <w:rsid w:val="559286D9"/>
    <w:rsid w:val="55A46EF9"/>
    <w:rsid w:val="5630D33B"/>
    <w:rsid w:val="56ADF243"/>
    <w:rsid w:val="56D21874"/>
    <w:rsid w:val="573198B0"/>
    <w:rsid w:val="577EE7E9"/>
    <w:rsid w:val="578D7796"/>
    <w:rsid w:val="5793A891"/>
    <w:rsid w:val="57946AF7"/>
    <w:rsid w:val="57E76AC8"/>
    <w:rsid w:val="5840C133"/>
    <w:rsid w:val="5843334B"/>
    <w:rsid w:val="5899F853"/>
    <w:rsid w:val="58BAC516"/>
    <w:rsid w:val="58EE2ED8"/>
    <w:rsid w:val="5902AEF4"/>
    <w:rsid w:val="590851DB"/>
    <w:rsid w:val="590B6F94"/>
    <w:rsid w:val="595B35E4"/>
    <w:rsid w:val="59601332"/>
    <w:rsid w:val="597034CB"/>
    <w:rsid w:val="59906462"/>
    <w:rsid w:val="59976E39"/>
    <w:rsid w:val="599D0FCD"/>
    <w:rsid w:val="59D79AE9"/>
    <w:rsid w:val="5A063700"/>
    <w:rsid w:val="5A3543E1"/>
    <w:rsid w:val="5A55076C"/>
    <w:rsid w:val="5A81876F"/>
    <w:rsid w:val="5AF55F39"/>
    <w:rsid w:val="5B9352C0"/>
    <w:rsid w:val="5BA7465D"/>
    <w:rsid w:val="5BC53269"/>
    <w:rsid w:val="5BD6F16E"/>
    <w:rsid w:val="5BFB04E7"/>
    <w:rsid w:val="5BFD7823"/>
    <w:rsid w:val="5C02ED51"/>
    <w:rsid w:val="5C5DD542"/>
    <w:rsid w:val="5CC2C7D6"/>
    <w:rsid w:val="5CD7F329"/>
    <w:rsid w:val="5CFA9D17"/>
    <w:rsid w:val="5D410729"/>
    <w:rsid w:val="5D6A4248"/>
    <w:rsid w:val="5DC3F009"/>
    <w:rsid w:val="5E09E785"/>
    <w:rsid w:val="5E227F5A"/>
    <w:rsid w:val="5E65738F"/>
    <w:rsid w:val="5E7567E7"/>
    <w:rsid w:val="5E819177"/>
    <w:rsid w:val="5EF12156"/>
    <w:rsid w:val="5F0E1BBB"/>
    <w:rsid w:val="5F274748"/>
    <w:rsid w:val="5F3975E4"/>
    <w:rsid w:val="5F3B58C0"/>
    <w:rsid w:val="5FA90FB1"/>
    <w:rsid w:val="5FBA8BD2"/>
    <w:rsid w:val="5FDB9C88"/>
    <w:rsid w:val="601AA7A3"/>
    <w:rsid w:val="6033AB8D"/>
    <w:rsid w:val="60BB0152"/>
    <w:rsid w:val="60D95CCD"/>
    <w:rsid w:val="60E7FFF7"/>
    <w:rsid w:val="61435A1B"/>
    <w:rsid w:val="61A6AEE8"/>
    <w:rsid w:val="61ED7AF8"/>
    <w:rsid w:val="6213BF30"/>
    <w:rsid w:val="622408B5"/>
    <w:rsid w:val="6259B23F"/>
    <w:rsid w:val="626CC56A"/>
    <w:rsid w:val="6280F3E1"/>
    <w:rsid w:val="62E37770"/>
    <w:rsid w:val="62F1F8EA"/>
    <w:rsid w:val="6324137A"/>
    <w:rsid w:val="633C70DB"/>
    <w:rsid w:val="636CAD70"/>
    <w:rsid w:val="639DC864"/>
    <w:rsid w:val="63C911C3"/>
    <w:rsid w:val="63D983CC"/>
    <w:rsid w:val="63E08EC9"/>
    <w:rsid w:val="641B2641"/>
    <w:rsid w:val="6435F598"/>
    <w:rsid w:val="64707DE9"/>
    <w:rsid w:val="64968F17"/>
    <w:rsid w:val="64D3083B"/>
    <w:rsid w:val="64DB9522"/>
    <w:rsid w:val="64F07FFD"/>
    <w:rsid w:val="64F89071"/>
    <w:rsid w:val="652B47D2"/>
    <w:rsid w:val="653256B7"/>
    <w:rsid w:val="653BE131"/>
    <w:rsid w:val="653E77CA"/>
    <w:rsid w:val="656C92C1"/>
    <w:rsid w:val="65C2ACCA"/>
    <w:rsid w:val="660619EE"/>
    <w:rsid w:val="6614CC87"/>
    <w:rsid w:val="66402682"/>
    <w:rsid w:val="668AFFEE"/>
    <w:rsid w:val="66A14AAD"/>
    <w:rsid w:val="66D101CA"/>
    <w:rsid w:val="66F779D8"/>
    <w:rsid w:val="67086322"/>
    <w:rsid w:val="6719A415"/>
    <w:rsid w:val="6738D843"/>
    <w:rsid w:val="674CDB49"/>
    <w:rsid w:val="67E2C766"/>
    <w:rsid w:val="6826D04F"/>
    <w:rsid w:val="685A5F1B"/>
    <w:rsid w:val="687B7D4C"/>
    <w:rsid w:val="68907600"/>
    <w:rsid w:val="68927B4D"/>
    <w:rsid w:val="68B3CCD2"/>
    <w:rsid w:val="68B50131"/>
    <w:rsid w:val="690088E1"/>
    <w:rsid w:val="69569D0B"/>
    <w:rsid w:val="69B8FD6D"/>
    <w:rsid w:val="69C2F30B"/>
    <w:rsid w:val="69C95CCC"/>
    <w:rsid w:val="69D4A9B0"/>
    <w:rsid w:val="69E717A4"/>
    <w:rsid w:val="6A0ED8CE"/>
    <w:rsid w:val="6A370820"/>
    <w:rsid w:val="6A705642"/>
    <w:rsid w:val="6AD2E43F"/>
    <w:rsid w:val="6AF919DB"/>
    <w:rsid w:val="6B14BAF9"/>
    <w:rsid w:val="6B1E519A"/>
    <w:rsid w:val="6B22DD8D"/>
    <w:rsid w:val="6B3192AF"/>
    <w:rsid w:val="6B5E7111"/>
    <w:rsid w:val="6B8F3DB5"/>
    <w:rsid w:val="6BC18EA3"/>
    <w:rsid w:val="6BD2D881"/>
    <w:rsid w:val="6BE8F908"/>
    <w:rsid w:val="6C01FF0C"/>
    <w:rsid w:val="6C1C0F74"/>
    <w:rsid w:val="6C30DB5A"/>
    <w:rsid w:val="6C368B4A"/>
    <w:rsid w:val="6C41FAD1"/>
    <w:rsid w:val="6C7071B8"/>
    <w:rsid w:val="6CF67651"/>
    <w:rsid w:val="6CFDB7B4"/>
    <w:rsid w:val="6D18DE08"/>
    <w:rsid w:val="6D887254"/>
    <w:rsid w:val="6DBF502B"/>
    <w:rsid w:val="6DC8E916"/>
    <w:rsid w:val="6DD72230"/>
    <w:rsid w:val="6DFF12E4"/>
    <w:rsid w:val="6E73DBB0"/>
    <w:rsid w:val="6E8FE734"/>
    <w:rsid w:val="6EB834A9"/>
    <w:rsid w:val="6F7E354F"/>
    <w:rsid w:val="6F92BE6B"/>
    <w:rsid w:val="6FB70DF2"/>
    <w:rsid w:val="6FF9F837"/>
    <w:rsid w:val="7003AB2A"/>
    <w:rsid w:val="70132094"/>
    <w:rsid w:val="701C9C3A"/>
    <w:rsid w:val="7047DCCB"/>
    <w:rsid w:val="7062AED8"/>
    <w:rsid w:val="706BA85A"/>
    <w:rsid w:val="71445C21"/>
    <w:rsid w:val="7178F6B4"/>
    <w:rsid w:val="71CE58DB"/>
    <w:rsid w:val="71D738C1"/>
    <w:rsid w:val="72880775"/>
    <w:rsid w:val="72888212"/>
    <w:rsid w:val="72B22F6E"/>
    <w:rsid w:val="7314C715"/>
    <w:rsid w:val="733CC868"/>
    <w:rsid w:val="7345CF44"/>
    <w:rsid w:val="736545FD"/>
    <w:rsid w:val="73881F8C"/>
    <w:rsid w:val="73A4C371"/>
    <w:rsid w:val="73EF61EF"/>
    <w:rsid w:val="741B4A6E"/>
    <w:rsid w:val="745A7C02"/>
    <w:rsid w:val="746F7BB2"/>
    <w:rsid w:val="74867E63"/>
    <w:rsid w:val="748DDF09"/>
    <w:rsid w:val="749CE19F"/>
    <w:rsid w:val="74E36A89"/>
    <w:rsid w:val="750018BD"/>
    <w:rsid w:val="75009D3E"/>
    <w:rsid w:val="751091F3"/>
    <w:rsid w:val="75194FCF"/>
    <w:rsid w:val="751ECB0D"/>
    <w:rsid w:val="7520ACDF"/>
    <w:rsid w:val="7529FB2B"/>
    <w:rsid w:val="7545D72F"/>
    <w:rsid w:val="7546F64E"/>
    <w:rsid w:val="75636096"/>
    <w:rsid w:val="7572350C"/>
    <w:rsid w:val="759FC86D"/>
    <w:rsid w:val="75D7896D"/>
    <w:rsid w:val="75E8D792"/>
    <w:rsid w:val="75EB97D4"/>
    <w:rsid w:val="760F5C4E"/>
    <w:rsid w:val="768E6F62"/>
    <w:rsid w:val="768FA7F7"/>
    <w:rsid w:val="76F31C06"/>
    <w:rsid w:val="773C9397"/>
    <w:rsid w:val="77BE0339"/>
    <w:rsid w:val="77CC95A3"/>
    <w:rsid w:val="77D58F89"/>
    <w:rsid w:val="77D83A2B"/>
    <w:rsid w:val="77E83838"/>
    <w:rsid w:val="78050A1C"/>
    <w:rsid w:val="789CB8E8"/>
    <w:rsid w:val="7900A20C"/>
    <w:rsid w:val="791EE8F0"/>
    <w:rsid w:val="792B2BCF"/>
    <w:rsid w:val="793C950E"/>
    <w:rsid w:val="79426DD0"/>
    <w:rsid w:val="79A0FA34"/>
    <w:rsid w:val="79B6D019"/>
    <w:rsid w:val="79BF24E7"/>
    <w:rsid w:val="79EF8B76"/>
    <w:rsid w:val="7A0D2017"/>
    <w:rsid w:val="7AB31E26"/>
    <w:rsid w:val="7AFD5411"/>
    <w:rsid w:val="7B1A7223"/>
    <w:rsid w:val="7B3983B0"/>
    <w:rsid w:val="7B92B282"/>
    <w:rsid w:val="7BDA4041"/>
    <w:rsid w:val="7C20F867"/>
    <w:rsid w:val="7C297026"/>
    <w:rsid w:val="7C41D498"/>
    <w:rsid w:val="7C47BB3D"/>
    <w:rsid w:val="7C4EEE53"/>
    <w:rsid w:val="7C8115A3"/>
    <w:rsid w:val="7CD2EA7F"/>
    <w:rsid w:val="7CD89AF6"/>
    <w:rsid w:val="7D708289"/>
    <w:rsid w:val="7DA2992B"/>
    <w:rsid w:val="7DCA5BBF"/>
    <w:rsid w:val="7E11CD10"/>
    <w:rsid w:val="7E712472"/>
    <w:rsid w:val="7F0DB9D2"/>
    <w:rsid w:val="7F2E541A"/>
    <w:rsid w:val="7F65CAFB"/>
    <w:rsid w:val="7FA06E55"/>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BA24F0"/>
  <w15:chartTrackingRefBased/>
  <w15:docId w15:val="{7F04375C-43C8-4EC9-9D90-81C6C8048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Body Text" w:uiPriority="1" w:qFormat="1"/>
    <w:lsdException w:name="Subtitle" w:uiPriority="11" w:qFormat="1"/>
    <w:lsdException w:name="Hyperlink" w:uiPriority="99"/>
    <w:lsdException w:name="FollowedHyperlink" w:uiPriority="99"/>
    <w:lsdException w:name="Strong" w:uiPriority="22" w:qFormat="1"/>
    <w:lsdException w:name="Emphasis" w:qFormat="1"/>
    <w:lsdException w:name="Normal (Web)" w:uiPriority="99"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03586"/>
    <w:rPr>
      <w:sz w:val="24"/>
      <w:szCs w:val="24"/>
      <w:lang w:val="es-ES" w:eastAsia="es-ES"/>
    </w:rPr>
  </w:style>
  <w:style w:type="paragraph" w:styleId="Ttulo1">
    <w:name w:val="heading 1"/>
    <w:basedOn w:val="Normal"/>
    <w:next w:val="Normal"/>
    <w:link w:val="Ttulo1Car"/>
    <w:uiPriority w:val="9"/>
    <w:qFormat/>
    <w:rsid w:val="0025692B"/>
    <w:pPr>
      <w:keepNext/>
      <w:outlineLvl w:val="0"/>
    </w:pPr>
    <w:rPr>
      <w:rFonts w:ascii="Arial" w:hAnsi="Arial"/>
      <w:b/>
      <w:sz w:val="18"/>
      <w:lang w:val="es-MX"/>
    </w:rPr>
  </w:style>
  <w:style w:type="paragraph" w:styleId="Ttulo2">
    <w:name w:val="heading 2"/>
    <w:basedOn w:val="Normal"/>
    <w:next w:val="Normal"/>
    <w:link w:val="Ttulo2Car"/>
    <w:uiPriority w:val="9"/>
    <w:qFormat/>
    <w:rsid w:val="0025692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semiHidden/>
    <w:unhideWhenUsed/>
    <w:qFormat/>
    <w:rsid w:val="00246E2A"/>
    <w:pPr>
      <w:keepNext/>
      <w:keepLines/>
      <w:spacing w:before="320" w:after="80" w:line="276" w:lineRule="auto"/>
      <w:outlineLvl w:val="2"/>
    </w:pPr>
    <w:rPr>
      <w:rFonts w:ascii="Arial" w:hAnsi="Arial" w:eastAsia="Arial" w:cs="Arial"/>
      <w:color w:val="434343"/>
      <w:sz w:val="28"/>
      <w:szCs w:val="28"/>
      <w:lang w:val="es-419" w:eastAsia="es-ES_tradnl"/>
    </w:rPr>
  </w:style>
  <w:style w:type="paragraph" w:styleId="Ttulo4">
    <w:name w:val="heading 4"/>
    <w:basedOn w:val="Normal"/>
    <w:next w:val="Normal"/>
    <w:link w:val="Ttulo4Car"/>
    <w:uiPriority w:val="9"/>
    <w:semiHidden/>
    <w:unhideWhenUsed/>
    <w:qFormat/>
    <w:rsid w:val="00246E2A"/>
    <w:pPr>
      <w:keepNext/>
      <w:keepLines/>
      <w:spacing w:before="280" w:after="80" w:line="276" w:lineRule="auto"/>
      <w:outlineLvl w:val="3"/>
    </w:pPr>
    <w:rPr>
      <w:rFonts w:ascii="Arial" w:hAnsi="Arial" w:eastAsia="Arial" w:cs="Arial"/>
      <w:color w:val="666666"/>
      <w:lang w:val="es-419" w:eastAsia="es-ES_tradnl"/>
    </w:rPr>
  </w:style>
  <w:style w:type="paragraph" w:styleId="Ttulo5">
    <w:name w:val="heading 5"/>
    <w:basedOn w:val="Normal"/>
    <w:next w:val="Normal"/>
    <w:link w:val="Ttulo5Car"/>
    <w:uiPriority w:val="9"/>
    <w:semiHidden/>
    <w:unhideWhenUsed/>
    <w:qFormat/>
    <w:rsid w:val="00246E2A"/>
    <w:pPr>
      <w:keepNext/>
      <w:keepLines/>
      <w:spacing w:before="240" w:after="80" w:line="276" w:lineRule="auto"/>
      <w:outlineLvl w:val="4"/>
    </w:pPr>
    <w:rPr>
      <w:rFonts w:ascii="Arial" w:hAnsi="Arial" w:eastAsia="Arial" w:cs="Arial"/>
      <w:color w:val="666666"/>
      <w:sz w:val="22"/>
      <w:szCs w:val="22"/>
      <w:lang w:val="es-419" w:eastAsia="es-ES_tradnl"/>
    </w:rPr>
  </w:style>
  <w:style w:type="paragraph" w:styleId="Ttulo6">
    <w:name w:val="heading 6"/>
    <w:basedOn w:val="Normal"/>
    <w:next w:val="Normal"/>
    <w:link w:val="Ttulo6Car"/>
    <w:uiPriority w:val="9"/>
    <w:semiHidden/>
    <w:unhideWhenUsed/>
    <w:qFormat/>
    <w:rsid w:val="00246E2A"/>
    <w:pPr>
      <w:keepNext/>
      <w:keepLines/>
      <w:spacing w:before="240" w:after="80" w:line="276" w:lineRule="auto"/>
      <w:outlineLvl w:val="5"/>
    </w:pPr>
    <w:rPr>
      <w:rFonts w:ascii="Arial" w:hAnsi="Arial" w:eastAsia="Arial" w:cs="Arial"/>
      <w:i/>
      <w:color w:val="666666"/>
      <w:sz w:val="22"/>
      <w:szCs w:val="22"/>
      <w:lang w:val="es-419" w:eastAsia="es-ES_tradnl"/>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angra2detindependiente">
    <w:name w:val="Body Text Indent 2"/>
    <w:basedOn w:val="Normal"/>
    <w:rsid w:val="00503586"/>
    <w:pPr>
      <w:ind w:left="252" w:hanging="252"/>
    </w:pPr>
    <w:rPr>
      <w:rFonts w:ascii="Arial" w:hAnsi="Arial"/>
      <w:b/>
      <w:sz w:val="18"/>
      <w:lang w:val="es-MX"/>
    </w:rPr>
  </w:style>
  <w:style w:type="paragraph" w:styleId="Encabezado">
    <w:name w:val="header"/>
    <w:aliases w:val="h,h8,h9,h10,h18,encabezado,Encabezado1"/>
    <w:basedOn w:val="Normal"/>
    <w:link w:val="EncabezadoCar"/>
    <w:uiPriority w:val="99"/>
    <w:rsid w:val="00B0288B"/>
    <w:pPr>
      <w:tabs>
        <w:tab w:val="center" w:pos="4252"/>
        <w:tab w:val="right" w:pos="8504"/>
      </w:tabs>
    </w:pPr>
  </w:style>
  <w:style w:type="paragraph" w:styleId="Piedepgina">
    <w:name w:val="footer"/>
    <w:basedOn w:val="Normal"/>
    <w:link w:val="PiedepginaCar"/>
    <w:uiPriority w:val="99"/>
    <w:rsid w:val="00B0288B"/>
    <w:pPr>
      <w:tabs>
        <w:tab w:val="center" w:pos="4252"/>
        <w:tab w:val="right" w:pos="8504"/>
      </w:tabs>
    </w:pPr>
  </w:style>
  <w:style w:type="paragraph" w:styleId="Ttulo">
    <w:name w:val="Title"/>
    <w:basedOn w:val="Normal"/>
    <w:link w:val="TtuloCar"/>
    <w:uiPriority w:val="10"/>
    <w:qFormat/>
    <w:rsid w:val="00B0288B"/>
    <w:pPr>
      <w:jc w:val="center"/>
    </w:pPr>
    <w:rPr>
      <w:rFonts w:ascii="Arial" w:hAnsi="Arial"/>
      <w:b/>
      <w:sz w:val="20"/>
      <w:lang w:val="es-MX"/>
    </w:rPr>
  </w:style>
  <w:style w:type="character" w:styleId="Hipervnculo">
    <w:name w:val="Hyperlink"/>
    <w:uiPriority w:val="99"/>
    <w:rsid w:val="00B0288B"/>
    <w:rPr>
      <w:color w:val="0000FF"/>
      <w:u w:val="single"/>
    </w:rPr>
  </w:style>
  <w:style w:type="paragraph" w:styleId="Mapadeldocumento">
    <w:name w:val="Document Map"/>
    <w:basedOn w:val="Normal"/>
    <w:link w:val="MapadeldocumentoCar"/>
    <w:rsid w:val="00C7072E"/>
    <w:rPr>
      <w:rFonts w:ascii="Tahoma" w:hAnsi="Tahoma"/>
      <w:sz w:val="16"/>
      <w:szCs w:val="16"/>
    </w:rPr>
  </w:style>
  <w:style w:type="character" w:styleId="MapadeldocumentoCar" w:customStyle="1">
    <w:name w:val="Mapa del documento Car"/>
    <w:link w:val="Mapadeldocumento"/>
    <w:rsid w:val="00C7072E"/>
    <w:rPr>
      <w:rFonts w:ascii="Tahoma" w:hAnsi="Tahoma" w:cs="Tahoma"/>
      <w:sz w:val="16"/>
      <w:szCs w:val="16"/>
      <w:lang w:val="es-ES" w:eastAsia="es-ES"/>
    </w:rPr>
  </w:style>
  <w:style w:type="table" w:styleId="Tablaconcuadrcula">
    <w:name w:val="Table Grid"/>
    <w:basedOn w:val="Tablanormal"/>
    <w:uiPriority w:val="39"/>
    <w:rsid w:val="00BA4005"/>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extodeglobo">
    <w:name w:val="Balloon Text"/>
    <w:basedOn w:val="Normal"/>
    <w:link w:val="TextodegloboCar"/>
    <w:uiPriority w:val="99"/>
    <w:rsid w:val="000B5212"/>
    <w:rPr>
      <w:rFonts w:ascii="Tahoma" w:hAnsi="Tahoma"/>
      <w:sz w:val="16"/>
      <w:szCs w:val="16"/>
    </w:rPr>
  </w:style>
  <w:style w:type="character" w:styleId="TextodegloboCar" w:customStyle="1">
    <w:name w:val="Texto de globo Car"/>
    <w:link w:val="Textodeglobo"/>
    <w:uiPriority w:val="99"/>
    <w:rsid w:val="000B5212"/>
    <w:rPr>
      <w:rFonts w:ascii="Tahoma" w:hAnsi="Tahoma" w:cs="Tahoma"/>
      <w:sz w:val="16"/>
      <w:szCs w:val="16"/>
      <w:lang w:val="es-ES" w:eastAsia="es-ES"/>
    </w:rPr>
  </w:style>
  <w:style w:type="character" w:styleId="Refdecomentario">
    <w:name w:val="annotation reference"/>
    <w:uiPriority w:val="99"/>
    <w:rsid w:val="00596189"/>
    <w:rPr>
      <w:sz w:val="16"/>
      <w:szCs w:val="16"/>
    </w:rPr>
  </w:style>
  <w:style w:type="paragraph" w:styleId="Textocomentario">
    <w:name w:val="annotation text"/>
    <w:basedOn w:val="Normal"/>
    <w:link w:val="TextocomentarioCar"/>
    <w:uiPriority w:val="99"/>
    <w:rsid w:val="00596189"/>
    <w:rPr>
      <w:sz w:val="20"/>
      <w:szCs w:val="20"/>
    </w:rPr>
  </w:style>
  <w:style w:type="character" w:styleId="TextocomentarioCar" w:customStyle="1">
    <w:name w:val="Texto comentario Car"/>
    <w:link w:val="Textocomentario"/>
    <w:uiPriority w:val="99"/>
    <w:rsid w:val="00596189"/>
    <w:rPr>
      <w:lang w:val="es-ES" w:eastAsia="es-ES"/>
    </w:rPr>
  </w:style>
  <w:style w:type="paragraph" w:styleId="Asuntodelcomentario">
    <w:name w:val="annotation subject"/>
    <w:basedOn w:val="Textocomentario"/>
    <w:next w:val="Textocomentario"/>
    <w:link w:val="AsuntodelcomentarioCar"/>
    <w:uiPriority w:val="99"/>
    <w:rsid w:val="00596189"/>
    <w:rPr>
      <w:b/>
      <w:bCs/>
    </w:rPr>
  </w:style>
  <w:style w:type="character" w:styleId="AsuntodelcomentarioCar" w:customStyle="1">
    <w:name w:val="Asunto del comentario Car"/>
    <w:link w:val="Asuntodelcomentario"/>
    <w:uiPriority w:val="99"/>
    <w:rsid w:val="00596189"/>
    <w:rPr>
      <w:b/>
      <w:bCs/>
      <w:lang w:val="es-ES" w:eastAsia="es-ES"/>
    </w:rPr>
  </w:style>
  <w:style w:type="paragraph" w:styleId="CM3" w:customStyle="1">
    <w:name w:val="CM3"/>
    <w:basedOn w:val="Normal"/>
    <w:next w:val="Normal"/>
    <w:uiPriority w:val="99"/>
    <w:rsid w:val="00B8286A"/>
    <w:pPr>
      <w:autoSpaceDE w:val="0"/>
      <w:autoSpaceDN w:val="0"/>
      <w:adjustRightInd w:val="0"/>
      <w:spacing w:line="278" w:lineRule="atLeast"/>
    </w:pPr>
    <w:rPr>
      <w:rFonts w:ascii="Arial" w:hAnsi="Arial" w:cs="Arial"/>
      <w:lang w:val="es-CO" w:eastAsia="es-CO"/>
    </w:rPr>
  </w:style>
  <w:style w:type="paragraph" w:styleId="CM57" w:customStyle="1">
    <w:name w:val="CM57"/>
    <w:basedOn w:val="Normal"/>
    <w:next w:val="Normal"/>
    <w:uiPriority w:val="99"/>
    <w:rsid w:val="00B8286A"/>
    <w:pPr>
      <w:autoSpaceDE w:val="0"/>
      <w:autoSpaceDN w:val="0"/>
      <w:adjustRightInd w:val="0"/>
    </w:pPr>
    <w:rPr>
      <w:rFonts w:ascii="Arial" w:hAnsi="Arial" w:cs="Arial"/>
      <w:lang w:val="es-CO" w:eastAsia="es-CO"/>
    </w:rPr>
  </w:style>
  <w:style w:type="character" w:styleId="EncabezadoCar" w:customStyle="1">
    <w:name w:val="Encabezado Car"/>
    <w:aliases w:val="h Car,h8 Car,h9 Car,h10 Car,h18 Car,encabezado Car,Encabezado1 Car"/>
    <w:link w:val="Encabezado"/>
    <w:uiPriority w:val="99"/>
    <w:rsid w:val="00CD563C"/>
    <w:rPr>
      <w:sz w:val="24"/>
      <w:szCs w:val="24"/>
      <w:lang w:val="es-ES" w:eastAsia="es-ES"/>
    </w:rPr>
  </w:style>
  <w:style w:type="paragraph" w:styleId="NormalWeb">
    <w:name w:val="Normal (Web)"/>
    <w:basedOn w:val="Normal"/>
    <w:uiPriority w:val="99"/>
    <w:unhideWhenUsed/>
    <w:qFormat/>
    <w:rsid w:val="00CD563C"/>
    <w:pPr>
      <w:spacing w:before="100" w:beforeAutospacing="1" w:after="100" w:afterAutospacing="1"/>
    </w:pPr>
    <w:rPr>
      <w:lang w:eastAsia="es-CO"/>
    </w:rPr>
  </w:style>
  <w:style w:type="paragraph" w:styleId="Textonotapie">
    <w:name w:val="footnote text"/>
    <w:basedOn w:val="Normal"/>
    <w:link w:val="TextonotapieCar"/>
    <w:uiPriority w:val="99"/>
    <w:rsid w:val="000447F9"/>
    <w:rPr>
      <w:sz w:val="20"/>
      <w:szCs w:val="20"/>
    </w:rPr>
  </w:style>
  <w:style w:type="character" w:styleId="TextonotapieCar" w:customStyle="1">
    <w:name w:val="Texto nota pie Car"/>
    <w:link w:val="Textonotapie"/>
    <w:uiPriority w:val="99"/>
    <w:rsid w:val="000447F9"/>
    <w:rPr>
      <w:lang w:val="es-ES" w:eastAsia="es-ES"/>
    </w:rPr>
  </w:style>
  <w:style w:type="character" w:styleId="Refdenotaalpie">
    <w:name w:val="footnote reference"/>
    <w:uiPriority w:val="99"/>
    <w:rsid w:val="000447F9"/>
    <w:rPr>
      <w:vertAlign w:val="superscript"/>
    </w:rPr>
  </w:style>
  <w:style w:type="paragraph" w:styleId="Prrafodelista">
    <w:name w:val="List Paragraph"/>
    <w:aliases w:val="List,titulo 3,Bullet List,FooterText,numbered,Paragraphe de liste1,Bulletr List Paragraph,列出段落,列出段落1,List Paragraph21,Listeafsnit1,Parágrafo da Lista1,Ha,Cita textual,Normal. Viñetas,Bullets,Fluvial1,Cuadrícula clara - Énfasis 31,HOJA,l"/>
    <w:basedOn w:val="Normal"/>
    <w:link w:val="PrrafodelistaCar"/>
    <w:uiPriority w:val="34"/>
    <w:qFormat/>
    <w:rsid w:val="000447F9"/>
    <w:pPr>
      <w:spacing w:after="200" w:line="276" w:lineRule="auto"/>
      <w:ind w:left="720"/>
      <w:contextualSpacing/>
    </w:pPr>
    <w:rPr>
      <w:rFonts w:ascii="Calibri" w:hAnsi="Calibri" w:eastAsia="Calibri"/>
      <w:sz w:val="22"/>
      <w:szCs w:val="22"/>
      <w:lang w:val="es-CO" w:eastAsia="en-US"/>
    </w:rPr>
  </w:style>
  <w:style w:type="character" w:styleId="PrrafodelistaCar" w:customStyle="1">
    <w:name w:val="Párrafo de lista Car"/>
    <w:aliases w:val="List Car,titulo 3 Car,Bullet List Car,FooterText Car,numbered Car,Paragraphe de liste1 Car,Bulletr List Paragraph Car,列出段落 Car,列出段落1 Car,List Paragraph21 Car,Listeafsnit1 Car,Parágrafo da Lista1 Car,Ha Car,Cita textual Car,HOJA Car"/>
    <w:link w:val="Prrafodelista"/>
    <w:uiPriority w:val="1"/>
    <w:qFormat/>
    <w:locked/>
    <w:rsid w:val="000447F9"/>
    <w:rPr>
      <w:rFonts w:ascii="Calibri" w:hAnsi="Calibri" w:eastAsia="Calibri"/>
      <w:sz w:val="22"/>
      <w:szCs w:val="22"/>
      <w:lang w:eastAsia="en-US"/>
    </w:rPr>
  </w:style>
  <w:style w:type="character" w:styleId="Mencionar1" w:customStyle="1">
    <w:name w:val="Mencionar1"/>
    <w:uiPriority w:val="99"/>
    <w:unhideWhenUsed/>
    <w:rsid w:val="000447F9"/>
    <w:rPr>
      <w:color w:val="2B579A"/>
      <w:shd w:val="clear" w:color="auto" w:fill="E6E6E6"/>
    </w:rPr>
  </w:style>
  <w:style w:type="character" w:styleId="cf01" w:customStyle="1">
    <w:name w:val="cf01"/>
    <w:rsid w:val="000447F9"/>
    <w:rPr>
      <w:rFonts w:hint="default" w:ascii="Segoe UI" w:hAnsi="Segoe UI" w:cs="Segoe UI"/>
      <w:sz w:val="18"/>
      <w:szCs w:val="18"/>
    </w:rPr>
  </w:style>
  <w:style w:type="character" w:styleId="normaltextrun" w:customStyle="1">
    <w:name w:val="normaltextrun"/>
    <w:basedOn w:val="Fuentedeprrafopredeter"/>
    <w:rsid w:val="00E340B9"/>
  </w:style>
  <w:style w:type="paragraph" w:styleId="Textoindependiente">
    <w:name w:val="Body Text"/>
    <w:basedOn w:val="Normal"/>
    <w:link w:val="TextoindependienteCar"/>
    <w:uiPriority w:val="1"/>
    <w:qFormat/>
    <w:rsid w:val="00246E2A"/>
    <w:pPr>
      <w:spacing w:after="120"/>
    </w:pPr>
  </w:style>
  <w:style w:type="character" w:styleId="TextoindependienteCar" w:customStyle="1">
    <w:name w:val="Texto independiente Car"/>
    <w:basedOn w:val="Fuentedeprrafopredeter"/>
    <w:link w:val="Textoindependiente"/>
    <w:uiPriority w:val="1"/>
    <w:rsid w:val="00246E2A"/>
    <w:rPr>
      <w:sz w:val="24"/>
      <w:szCs w:val="24"/>
      <w:lang w:val="es-ES" w:eastAsia="es-ES"/>
    </w:rPr>
  </w:style>
  <w:style w:type="character" w:styleId="Ttulo3Car" w:customStyle="1">
    <w:name w:val="Título 3 Car"/>
    <w:basedOn w:val="Fuentedeprrafopredeter"/>
    <w:link w:val="Ttulo3"/>
    <w:uiPriority w:val="9"/>
    <w:semiHidden/>
    <w:rsid w:val="00246E2A"/>
    <w:rPr>
      <w:rFonts w:ascii="Arial" w:hAnsi="Arial" w:eastAsia="Arial" w:cs="Arial"/>
      <w:color w:val="434343"/>
      <w:sz w:val="28"/>
      <w:szCs w:val="28"/>
      <w:lang w:val="es-419" w:eastAsia="es-ES_tradnl"/>
    </w:rPr>
  </w:style>
  <w:style w:type="character" w:styleId="Ttulo4Car" w:customStyle="1">
    <w:name w:val="Título 4 Car"/>
    <w:basedOn w:val="Fuentedeprrafopredeter"/>
    <w:link w:val="Ttulo4"/>
    <w:uiPriority w:val="9"/>
    <w:semiHidden/>
    <w:rsid w:val="00246E2A"/>
    <w:rPr>
      <w:rFonts w:ascii="Arial" w:hAnsi="Arial" w:eastAsia="Arial" w:cs="Arial"/>
      <w:color w:val="666666"/>
      <w:sz w:val="24"/>
      <w:szCs w:val="24"/>
      <w:lang w:val="es-419" w:eastAsia="es-ES_tradnl"/>
    </w:rPr>
  </w:style>
  <w:style w:type="character" w:styleId="Ttulo5Car" w:customStyle="1">
    <w:name w:val="Título 5 Car"/>
    <w:basedOn w:val="Fuentedeprrafopredeter"/>
    <w:link w:val="Ttulo5"/>
    <w:uiPriority w:val="9"/>
    <w:semiHidden/>
    <w:rsid w:val="00246E2A"/>
    <w:rPr>
      <w:rFonts w:ascii="Arial" w:hAnsi="Arial" w:eastAsia="Arial" w:cs="Arial"/>
      <w:color w:val="666666"/>
      <w:sz w:val="22"/>
      <w:szCs w:val="22"/>
      <w:lang w:val="es-419" w:eastAsia="es-ES_tradnl"/>
    </w:rPr>
  </w:style>
  <w:style w:type="character" w:styleId="Ttulo6Car" w:customStyle="1">
    <w:name w:val="Título 6 Car"/>
    <w:basedOn w:val="Fuentedeprrafopredeter"/>
    <w:link w:val="Ttulo6"/>
    <w:uiPriority w:val="9"/>
    <w:semiHidden/>
    <w:rsid w:val="00246E2A"/>
    <w:rPr>
      <w:rFonts w:ascii="Arial" w:hAnsi="Arial" w:eastAsia="Arial" w:cs="Arial"/>
      <w:i/>
      <w:color w:val="666666"/>
      <w:sz w:val="22"/>
      <w:szCs w:val="22"/>
      <w:lang w:val="es-419" w:eastAsia="es-ES_tradnl"/>
    </w:rPr>
  </w:style>
  <w:style w:type="character" w:styleId="PiedepginaCar" w:customStyle="1">
    <w:name w:val="Pie de página Car"/>
    <w:basedOn w:val="Fuentedeprrafopredeter"/>
    <w:link w:val="Piedepgina"/>
    <w:uiPriority w:val="99"/>
    <w:rsid w:val="00246E2A"/>
    <w:rPr>
      <w:sz w:val="24"/>
      <w:szCs w:val="24"/>
      <w:lang w:val="es-ES" w:eastAsia="es-ES"/>
    </w:rPr>
  </w:style>
  <w:style w:type="character" w:styleId="Textoennegrita">
    <w:name w:val="Strong"/>
    <w:basedOn w:val="Fuentedeprrafopredeter"/>
    <w:uiPriority w:val="22"/>
    <w:qFormat/>
    <w:rsid w:val="00246E2A"/>
    <w:rPr>
      <w:b/>
      <w:bCs/>
    </w:rPr>
  </w:style>
  <w:style w:type="paragraph" w:styleId="Sinespaciado">
    <w:name w:val="No Spacing"/>
    <w:link w:val="SinespaciadoCar"/>
    <w:qFormat/>
    <w:rsid w:val="00246E2A"/>
    <w:rPr>
      <w:rFonts w:ascii="PMingLiU" w:hAnsi="PMingLiU" w:eastAsiaTheme="minorEastAsia" w:cstheme="minorBidi"/>
      <w:sz w:val="22"/>
      <w:szCs w:val="22"/>
      <w:lang w:val="es-ES_tradnl" w:eastAsia="es-ES"/>
    </w:rPr>
  </w:style>
  <w:style w:type="character" w:styleId="SinespaciadoCar" w:customStyle="1">
    <w:name w:val="Sin espaciado Car"/>
    <w:basedOn w:val="Fuentedeprrafopredeter"/>
    <w:link w:val="Sinespaciado"/>
    <w:rsid w:val="00246E2A"/>
    <w:rPr>
      <w:rFonts w:ascii="PMingLiU" w:hAnsi="PMingLiU" w:eastAsiaTheme="minorEastAsia" w:cstheme="minorBidi"/>
      <w:sz w:val="22"/>
      <w:szCs w:val="22"/>
      <w:lang w:val="es-ES_tradnl" w:eastAsia="es-ES"/>
    </w:rPr>
  </w:style>
  <w:style w:type="table" w:styleId="Cuadrculaclara-nfasis6">
    <w:name w:val="Light Grid Accent 6"/>
    <w:basedOn w:val="Tablanormal"/>
    <w:uiPriority w:val="62"/>
    <w:rsid w:val="00246E2A"/>
    <w:rPr>
      <w:rFonts w:asciiTheme="minorHAnsi" w:hAnsiTheme="minorHAnsi" w:eastAsiaTheme="minorHAnsi" w:cstheme="minorBidi"/>
      <w:sz w:val="22"/>
      <w:szCs w:val="22"/>
      <w:lang w:eastAsia="en-US"/>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color="70AD47"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color="70AD47"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color="70AD47" w:themeColor="accent6"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color="70AD47" w:themeColor="accent6" w:sz="8" w:space="0"/>
        </w:tcBorders>
      </w:tcPr>
    </w:tblStylePr>
  </w:style>
  <w:style w:type="table" w:styleId="Sombreadomedio1-nfasis2">
    <w:name w:val="Medium Shading 1 Accent 2"/>
    <w:basedOn w:val="Tablanormal"/>
    <w:uiPriority w:val="63"/>
    <w:rsid w:val="00246E2A"/>
    <w:rPr>
      <w:rFonts w:asciiTheme="minorHAnsi" w:hAnsiTheme="minorHAnsi" w:eastAsiaTheme="minorHAnsi" w:cstheme="minorBidi"/>
      <w:sz w:val="22"/>
      <w:szCs w:val="22"/>
      <w:lang w:eastAsia="en-US"/>
    </w:rPr>
    <w:tblPr>
      <w:tblStyleRowBandSize w:val="1"/>
      <w:tblStyleColBandSize w:val="1"/>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Cuadrculaclara-nfasis2">
    <w:name w:val="Light Grid Accent 2"/>
    <w:basedOn w:val="Tablanormal"/>
    <w:uiPriority w:val="62"/>
    <w:rsid w:val="00246E2A"/>
    <w:rPr>
      <w:rFonts w:asciiTheme="minorHAnsi" w:hAnsiTheme="minorHAnsi" w:eastAsiaTheme="minorHAnsi" w:cstheme="minorBidi"/>
      <w:sz w:val="22"/>
      <w:szCs w:val="22"/>
      <w:lang w:eastAsia="en-US"/>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color="ED7D31"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color="ED7D31"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B"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color="ED7D31" w:themeColor="accent2" w:sz="8" w:space="0"/>
        </w:tcBorders>
        <w:shd w:val="clear" w:color="auto" w:fill="FADECB"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color="ED7D31" w:themeColor="accent2" w:sz="8" w:space="0"/>
        </w:tcBorders>
      </w:tcPr>
    </w:tblStylePr>
  </w:style>
  <w:style w:type="character" w:styleId="Ttulo1Car" w:customStyle="1">
    <w:name w:val="Título 1 Car"/>
    <w:basedOn w:val="Fuentedeprrafopredeter"/>
    <w:link w:val="Ttulo1"/>
    <w:uiPriority w:val="9"/>
    <w:rsid w:val="00246E2A"/>
    <w:rPr>
      <w:rFonts w:ascii="Arial" w:hAnsi="Arial"/>
      <w:b/>
      <w:sz w:val="18"/>
      <w:szCs w:val="24"/>
      <w:lang w:val="es-MX" w:eastAsia="es-ES"/>
    </w:rPr>
  </w:style>
  <w:style w:type="table" w:styleId="Tablanormal11" w:customStyle="1">
    <w:name w:val="Tabla normal 11"/>
    <w:basedOn w:val="Tablanormal"/>
    <w:uiPriority w:val="41"/>
    <w:rsid w:val="00246E2A"/>
    <w:rPr>
      <w:rFonts w:asciiTheme="minorHAnsi" w:hAnsiTheme="minorHAnsi" w:eastAsiaTheme="minorHAnsi" w:cstheme="minorBidi"/>
      <w:sz w:val="22"/>
      <w:szCs w:val="22"/>
      <w:lang w:eastAsia="en-US"/>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cinsinresolver1" w:customStyle="1">
    <w:name w:val="Mención sin resolver1"/>
    <w:basedOn w:val="Fuentedeprrafopredeter"/>
    <w:uiPriority w:val="99"/>
    <w:rsid w:val="00246E2A"/>
    <w:rPr>
      <w:color w:val="605E5C"/>
      <w:shd w:val="clear" w:color="auto" w:fill="E1DFDD"/>
    </w:rPr>
  </w:style>
  <w:style w:type="paragraph" w:styleId="Default" w:customStyle="1">
    <w:name w:val="Default"/>
    <w:link w:val="DefaultCar"/>
    <w:qFormat/>
    <w:rsid w:val="00246E2A"/>
    <w:pPr>
      <w:autoSpaceDE w:val="0"/>
      <w:autoSpaceDN w:val="0"/>
      <w:adjustRightInd w:val="0"/>
    </w:pPr>
    <w:rPr>
      <w:rFonts w:ascii="Arial" w:hAnsi="Arial" w:cs="Arial" w:eastAsiaTheme="minorHAnsi"/>
      <w:color w:val="000000"/>
      <w:sz w:val="24"/>
      <w:szCs w:val="24"/>
      <w:lang w:val="es-ES" w:eastAsia="en-US"/>
    </w:rPr>
  </w:style>
  <w:style w:type="character" w:styleId="DefaultCar" w:customStyle="1">
    <w:name w:val="Default Car"/>
    <w:link w:val="Default"/>
    <w:locked/>
    <w:rsid w:val="00246E2A"/>
    <w:rPr>
      <w:rFonts w:ascii="Arial" w:hAnsi="Arial" w:cs="Arial" w:eastAsiaTheme="minorHAnsi"/>
      <w:color w:val="000000"/>
      <w:sz w:val="24"/>
      <w:szCs w:val="24"/>
      <w:lang w:val="es-ES" w:eastAsia="en-US"/>
    </w:rPr>
  </w:style>
  <w:style w:type="character" w:styleId="Ttulo2Car" w:customStyle="1">
    <w:name w:val="Título 2 Car"/>
    <w:basedOn w:val="Fuentedeprrafopredeter"/>
    <w:link w:val="Ttulo2"/>
    <w:uiPriority w:val="9"/>
    <w:rsid w:val="00246E2A"/>
    <w:rPr>
      <w:rFonts w:ascii="Arial" w:hAnsi="Arial" w:cs="Arial"/>
      <w:b/>
      <w:bCs/>
      <w:i/>
      <w:iCs/>
      <w:sz w:val="28"/>
      <w:szCs w:val="28"/>
      <w:lang w:val="es-ES" w:eastAsia="es-ES"/>
    </w:rPr>
  </w:style>
  <w:style w:type="table" w:styleId="NormalTable0" w:customStyle="1">
    <w:name w:val="Normal Table0"/>
    <w:rsid w:val="00246E2A"/>
    <w:pPr>
      <w:spacing w:line="276" w:lineRule="auto"/>
    </w:pPr>
    <w:rPr>
      <w:rFonts w:ascii="Arial" w:hAnsi="Arial" w:eastAsia="Arial" w:cs="Arial"/>
      <w:sz w:val="22"/>
      <w:szCs w:val="22"/>
      <w:lang w:val="es-419" w:eastAsia="es-ES_tradnl"/>
    </w:rPr>
    <w:tblPr>
      <w:tblCellMar>
        <w:top w:w="0" w:type="dxa"/>
        <w:left w:w="0" w:type="dxa"/>
        <w:bottom w:w="0" w:type="dxa"/>
        <w:right w:w="0" w:type="dxa"/>
      </w:tblCellMar>
    </w:tblPr>
  </w:style>
  <w:style w:type="character" w:styleId="TtuloCar" w:customStyle="1">
    <w:name w:val="Título Car"/>
    <w:basedOn w:val="Fuentedeprrafopredeter"/>
    <w:link w:val="Ttulo"/>
    <w:uiPriority w:val="10"/>
    <w:rsid w:val="00246E2A"/>
    <w:rPr>
      <w:rFonts w:ascii="Arial" w:hAnsi="Arial"/>
      <w:b/>
      <w:szCs w:val="24"/>
      <w:lang w:val="es-MX" w:eastAsia="es-ES"/>
    </w:rPr>
  </w:style>
  <w:style w:type="paragraph" w:styleId="Subttulo">
    <w:name w:val="Subtitle"/>
    <w:basedOn w:val="Normal"/>
    <w:next w:val="Normal"/>
    <w:link w:val="SubttuloCar"/>
    <w:uiPriority w:val="11"/>
    <w:qFormat/>
    <w:rsid w:val="00246E2A"/>
    <w:pPr>
      <w:keepNext/>
      <w:keepLines/>
      <w:spacing w:after="320" w:line="276" w:lineRule="auto"/>
    </w:pPr>
    <w:rPr>
      <w:rFonts w:ascii="Arial" w:hAnsi="Arial" w:eastAsia="Arial" w:cs="Arial"/>
      <w:color w:val="666666"/>
      <w:sz w:val="30"/>
      <w:szCs w:val="30"/>
      <w:lang w:val="es-419" w:eastAsia="es-ES_tradnl"/>
    </w:rPr>
  </w:style>
  <w:style w:type="character" w:styleId="SubttuloCar" w:customStyle="1">
    <w:name w:val="Subtítulo Car"/>
    <w:basedOn w:val="Fuentedeprrafopredeter"/>
    <w:link w:val="Subttulo"/>
    <w:uiPriority w:val="11"/>
    <w:rsid w:val="00246E2A"/>
    <w:rPr>
      <w:rFonts w:ascii="Arial" w:hAnsi="Arial" w:eastAsia="Arial" w:cs="Arial"/>
      <w:color w:val="666666"/>
      <w:sz w:val="30"/>
      <w:szCs w:val="30"/>
      <w:lang w:val="es-419" w:eastAsia="es-ES_tradnl"/>
    </w:rPr>
  </w:style>
  <w:style w:type="paragraph" w:styleId="Revisin">
    <w:name w:val="Revision"/>
    <w:hidden/>
    <w:uiPriority w:val="99"/>
    <w:semiHidden/>
    <w:rsid w:val="00246E2A"/>
    <w:rPr>
      <w:rFonts w:ascii="Arial" w:hAnsi="Arial" w:eastAsia="Arial" w:cs="Arial"/>
      <w:sz w:val="22"/>
      <w:szCs w:val="22"/>
      <w:lang w:val="es-419" w:eastAsia="es-ES_tradnl"/>
    </w:rPr>
  </w:style>
  <w:style w:type="table" w:styleId="Tablaconcuadrculaclara1" w:customStyle="1">
    <w:name w:val="Tabla con cuadrícula clara1"/>
    <w:basedOn w:val="Tablanormal"/>
    <w:uiPriority w:val="40"/>
    <w:rsid w:val="00246E2A"/>
    <w:rPr>
      <w:rFonts w:ascii="Arial" w:hAnsi="Arial" w:eastAsia="Arial" w:cs="Arial"/>
      <w:sz w:val="22"/>
      <w:szCs w:val="22"/>
      <w:lang w:val="es-419" w:eastAsia="es-ES_tradnl"/>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anormal111" w:customStyle="1">
    <w:name w:val="Tabla normal 111"/>
    <w:basedOn w:val="Tablanormal"/>
    <w:uiPriority w:val="41"/>
    <w:rsid w:val="00246E2A"/>
    <w:rPr>
      <w:rFonts w:ascii="Arial" w:hAnsi="Arial" w:eastAsia="Arial" w:cs="Arial"/>
      <w:sz w:val="22"/>
      <w:szCs w:val="22"/>
      <w:lang w:val="es-419" w:eastAsia="es-ES_tradnl"/>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unhideWhenUsed/>
    <w:rsid w:val="00246E2A"/>
    <w:rPr>
      <w:color w:val="954F72" w:themeColor="followedHyperlink"/>
      <w:u w:val="single"/>
    </w:rPr>
  </w:style>
  <w:style w:type="paragraph" w:styleId="Cuadrculamedia1-nfasis21" w:customStyle="1">
    <w:name w:val="Cuadrícula media 1 - Énfasis 21"/>
    <w:basedOn w:val="Normal"/>
    <w:qFormat/>
    <w:rsid w:val="00246E2A"/>
    <w:pPr>
      <w:spacing w:after="200" w:line="276" w:lineRule="auto"/>
      <w:ind w:left="720"/>
      <w:contextualSpacing/>
    </w:pPr>
    <w:rPr>
      <w:rFonts w:ascii="Cambria" w:hAnsi="Cambria" w:eastAsiaTheme="minorHAnsi" w:cstheme="minorBidi"/>
      <w:sz w:val="22"/>
      <w:szCs w:val="22"/>
      <w:lang w:eastAsia="en-US"/>
    </w:rPr>
  </w:style>
  <w:style w:type="character" w:styleId="Mencionar10" w:customStyle="1">
    <w:name w:val="Mencionar10"/>
    <w:basedOn w:val="Fuentedeprrafopredeter"/>
    <w:uiPriority w:val="99"/>
    <w:unhideWhenUsed/>
    <w:rsid w:val="00246E2A"/>
    <w:rPr>
      <w:color w:val="2B579A"/>
      <w:shd w:val="clear" w:color="auto" w:fill="E6E6E6"/>
    </w:rPr>
  </w:style>
  <w:style w:type="paragraph" w:styleId="Textonotaalfinal">
    <w:name w:val="endnote text"/>
    <w:basedOn w:val="Normal"/>
    <w:link w:val="TextonotaalfinalCar"/>
    <w:uiPriority w:val="99"/>
    <w:unhideWhenUsed/>
    <w:rsid w:val="00246E2A"/>
    <w:rPr>
      <w:rFonts w:asciiTheme="minorHAnsi" w:hAnsiTheme="minorHAnsi" w:eastAsiaTheme="minorHAnsi" w:cstheme="minorBidi"/>
      <w:sz w:val="20"/>
      <w:szCs w:val="20"/>
      <w:lang w:val="es-CO" w:eastAsia="en-US"/>
    </w:rPr>
  </w:style>
  <w:style w:type="character" w:styleId="TextonotaalfinalCar" w:customStyle="1">
    <w:name w:val="Texto nota al final Car"/>
    <w:basedOn w:val="Fuentedeprrafopredeter"/>
    <w:link w:val="Textonotaalfinal"/>
    <w:uiPriority w:val="99"/>
    <w:rsid w:val="00246E2A"/>
    <w:rPr>
      <w:rFonts w:asciiTheme="minorHAnsi" w:hAnsiTheme="minorHAnsi" w:eastAsiaTheme="minorHAnsi" w:cstheme="minorBidi"/>
      <w:lang w:eastAsia="en-US"/>
    </w:rPr>
  </w:style>
  <w:style w:type="character" w:styleId="Refdenotaalfinal">
    <w:name w:val="endnote reference"/>
    <w:basedOn w:val="Fuentedeprrafopredeter"/>
    <w:uiPriority w:val="99"/>
    <w:unhideWhenUsed/>
    <w:rsid w:val="00246E2A"/>
    <w:rPr>
      <w:vertAlign w:val="superscript"/>
    </w:rPr>
  </w:style>
  <w:style w:type="paragraph" w:styleId="paragraph" w:customStyle="1">
    <w:name w:val="paragraph"/>
    <w:basedOn w:val="Normal"/>
    <w:rsid w:val="00246E2A"/>
    <w:pPr>
      <w:spacing w:before="100" w:beforeAutospacing="1" w:after="100" w:afterAutospacing="1"/>
    </w:pPr>
    <w:rPr>
      <w:lang w:val="es-CO" w:eastAsia="es-CO"/>
    </w:rPr>
  </w:style>
  <w:style w:type="character" w:styleId="findhit" w:customStyle="1">
    <w:name w:val="findhit"/>
    <w:basedOn w:val="Fuentedeprrafopredeter"/>
    <w:rsid w:val="00246E2A"/>
  </w:style>
  <w:style w:type="character" w:styleId="eop" w:customStyle="1">
    <w:name w:val="eop"/>
    <w:basedOn w:val="Fuentedeprrafopredeter"/>
    <w:rsid w:val="00246E2A"/>
  </w:style>
  <w:style w:type="paragraph" w:styleId="TtuloTDC">
    <w:name w:val="TOC Heading"/>
    <w:basedOn w:val="Ttulo1"/>
    <w:next w:val="Normal"/>
    <w:uiPriority w:val="39"/>
    <w:unhideWhenUsed/>
    <w:qFormat/>
    <w:rsid w:val="00246E2A"/>
    <w:pPr>
      <w:keepLines/>
      <w:spacing w:before="240" w:line="259" w:lineRule="auto"/>
      <w:outlineLvl w:val="9"/>
    </w:pPr>
    <w:rPr>
      <w:rFonts w:asciiTheme="majorHAnsi" w:hAnsiTheme="majorHAnsi" w:eastAsiaTheme="majorEastAsia" w:cstheme="majorBidi"/>
      <w:b w:val="0"/>
      <w:color w:val="2F5496" w:themeColor="accent1" w:themeShade="BF"/>
      <w:sz w:val="32"/>
      <w:szCs w:val="32"/>
      <w:lang w:val="es-CO" w:eastAsia="es-CO"/>
    </w:rPr>
  </w:style>
  <w:style w:type="paragraph" w:styleId="pf0" w:customStyle="1">
    <w:name w:val="pf0"/>
    <w:basedOn w:val="Normal"/>
    <w:rsid w:val="00246E2A"/>
    <w:pPr>
      <w:spacing w:before="100" w:beforeAutospacing="1" w:after="100" w:afterAutospacing="1"/>
    </w:pPr>
    <w:rPr>
      <w:lang w:val="es-CO" w:eastAsia="es-CO"/>
    </w:rPr>
  </w:style>
  <w:style w:type="character" w:styleId="cf11" w:customStyle="1">
    <w:name w:val="cf11"/>
    <w:basedOn w:val="Fuentedeprrafopredeter"/>
    <w:rsid w:val="00246E2A"/>
    <w:rPr>
      <w:rFonts w:hint="default" w:ascii="Segoe UI" w:hAnsi="Segoe UI" w:cs="Segoe UI"/>
      <w:color w:val="202124"/>
      <w:sz w:val="18"/>
      <w:szCs w:val="18"/>
      <w:shd w:val="clear" w:color="auto" w:fill="FFFFFF"/>
    </w:rPr>
  </w:style>
  <w:style w:type="paragraph" w:styleId="msonormal0" w:customStyle="1">
    <w:name w:val="msonormal"/>
    <w:basedOn w:val="Normal"/>
    <w:rsid w:val="002B390C"/>
    <w:pPr>
      <w:spacing w:before="100" w:beforeAutospacing="1" w:after="100" w:afterAutospacing="1"/>
    </w:pPr>
    <w:rPr>
      <w:lang w:val="es-CO" w:eastAsia="es-CO"/>
    </w:rPr>
  </w:style>
  <w:style w:type="character" w:styleId="textrun" w:customStyle="1">
    <w:name w:val="textrun"/>
    <w:basedOn w:val="Fuentedeprrafopredeter"/>
    <w:rsid w:val="002B390C"/>
  </w:style>
  <w:style w:type="paragraph" w:styleId="outlineelement" w:customStyle="1">
    <w:name w:val="outlineelement"/>
    <w:basedOn w:val="Normal"/>
    <w:rsid w:val="002B390C"/>
    <w:pPr>
      <w:spacing w:before="100" w:beforeAutospacing="1" w:after="100" w:afterAutospacing="1"/>
    </w:pPr>
    <w:rPr>
      <w:lang w:val="es-CO" w:eastAsia="es-CO"/>
    </w:rPr>
  </w:style>
  <w:style w:type="character" w:styleId="superscript" w:customStyle="1">
    <w:name w:val="superscript"/>
    <w:basedOn w:val="Fuentedeprrafopredeter"/>
    <w:rsid w:val="002B390C"/>
  </w:style>
  <w:style w:type="paragraph" w:styleId="TDC2">
    <w:name w:val="toc 2"/>
    <w:basedOn w:val="Normal"/>
    <w:next w:val="Normal"/>
    <w:autoRedefine/>
    <w:uiPriority w:val="39"/>
    <w:rsid w:val="00AB61C5"/>
    <w:pPr>
      <w:spacing w:after="100"/>
      <w:ind w:left="240"/>
    </w:pPr>
  </w:style>
  <w:style w:type="paragraph" w:styleId="TDC1">
    <w:name w:val="toc 1"/>
    <w:basedOn w:val="Normal"/>
    <w:next w:val="Normal"/>
    <w:autoRedefine/>
    <w:uiPriority w:val="39"/>
    <w:rsid w:val="00AB61C5"/>
    <w:pPr>
      <w:spacing w:after="100"/>
    </w:pPr>
  </w:style>
  <w:style w:type="table" w:styleId="TableNormal1" w:customStyle="1">
    <w:name w:val="Table Normal1"/>
    <w:uiPriority w:val="2"/>
    <w:semiHidden/>
    <w:unhideWhenUsed/>
    <w:qFormat/>
    <w:rsid w:val="00B47CD1"/>
    <w:pPr>
      <w:widowControl w:val="0"/>
      <w:autoSpaceDE w:val="0"/>
      <w:autoSpaceDN w:val="0"/>
    </w:pPr>
    <w:rPr>
      <w:rFonts w:asciiTheme="minorHAnsi" w:hAnsiTheme="minorHAnsi" w:eastAsiaTheme="minorHAnsi" w:cstheme="minorBidi"/>
      <w:sz w:val="22"/>
      <w:szCs w:val="22"/>
      <w:lang w:val="en-US" w:eastAsia="en-US"/>
    </w:rPr>
    <w:tblPr>
      <w:tblInd w:w="0" w:type="dxa"/>
      <w:tblCellMar>
        <w:top w:w="0" w:type="dxa"/>
        <w:left w:w="0" w:type="dxa"/>
        <w:bottom w:w="0" w:type="dxa"/>
        <w:right w:w="0" w:type="dxa"/>
      </w:tblCellMar>
    </w:tblPr>
  </w:style>
  <w:style w:type="table" w:styleId="Tablanormal1">
    <w:name w:val="Plain Table 1"/>
    <w:basedOn w:val="Tablanormal"/>
    <w:uiPriority w:val="41"/>
    <w:rsid w:val="00B47CD1"/>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1clara">
    <w:name w:val="Grid Table 1 Light"/>
    <w:basedOn w:val="Tablanormal"/>
    <w:uiPriority w:val="46"/>
    <w:rsid w:val="00B47CD1"/>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Mencionar100" w:customStyle="1">
    <w:name w:val="Mencionar100"/>
    <w:basedOn w:val="Fuentedeprrafopredeter"/>
    <w:uiPriority w:val="99"/>
    <w:unhideWhenUsed/>
    <w:rsid w:val="00E104F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7734">
      <w:bodyDiv w:val="1"/>
      <w:marLeft w:val="0"/>
      <w:marRight w:val="0"/>
      <w:marTop w:val="0"/>
      <w:marBottom w:val="0"/>
      <w:divBdr>
        <w:top w:val="none" w:sz="0" w:space="0" w:color="auto"/>
        <w:left w:val="none" w:sz="0" w:space="0" w:color="auto"/>
        <w:bottom w:val="none" w:sz="0" w:space="0" w:color="auto"/>
        <w:right w:val="none" w:sz="0" w:space="0" w:color="auto"/>
      </w:divBdr>
    </w:div>
    <w:div w:id="223369834">
      <w:bodyDiv w:val="1"/>
      <w:marLeft w:val="0"/>
      <w:marRight w:val="0"/>
      <w:marTop w:val="0"/>
      <w:marBottom w:val="0"/>
      <w:divBdr>
        <w:top w:val="none" w:sz="0" w:space="0" w:color="auto"/>
        <w:left w:val="none" w:sz="0" w:space="0" w:color="auto"/>
        <w:bottom w:val="none" w:sz="0" w:space="0" w:color="auto"/>
        <w:right w:val="none" w:sz="0" w:space="0" w:color="auto"/>
      </w:divBdr>
    </w:div>
    <w:div w:id="258948367">
      <w:bodyDiv w:val="1"/>
      <w:marLeft w:val="0"/>
      <w:marRight w:val="0"/>
      <w:marTop w:val="0"/>
      <w:marBottom w:val="0"/>
      <w:divBdr>
        <w:top w:val="none" w:sz="0" w:space="0" w:color="auto"/>
        <w:left w:val="none" w:sz="0" w:space="0" w:color="auto"/>
        <w:bottom w:val="none" w:sz="0" w:space="0" w:color="auto"/>
        <w:right w:val="none" w:sz="0" w:space="0" w:color="auto"/>
      </w:divBdr>
    </w:div>
    <w:div w:id="373191639">
      <w:bodyDiv w:val="1"/>
      <w:marLeft w:val="0"/>
      <w:marRight w:val="0"/>
      <w:marTop w:val="0"/>
      <w:marBottom w:val="0"/>
      <w:divBdr>
        <w:top w:val="none" w:sz="0" w:space="0" w:color="auto"/>
        <w:left w:val="none" w:sz="0" w:space="0" w:color="auto"/>
        <w:bottom w:val="none" w:sz="0" w:space="0" w:color="auto"/>
        <w:right w:val="none" w:sz="0" w:space="0" w:color="auto"/>
      </w:divBdr>
    </w:div>
    <w:div w:id="410084183">
      <w:bodyDiv w:val="1"/>
      <w:marLeft w:val="0"/>
      <w:marRight w:val="0"/>
      <w:marTop w:val="0"/>
      <w:marBottom w:val="0"/>
      <w:divBdr>
        <w:top w:val="none" w:sz="0" w:space="0" w:color="auto"/>
        <w:left w:val="none" w:sz="0" w:space="0" w:color="auto"/>
        <w:bottom w:val="none" w:sz="0" w:space="0" w:color="auto"/>
        <w:right w:val="none" w:sz="0" w:space="0" w:color="auto"/>
      </w:divBdr>
    </w:div>
    <w:div w:id="657274005">
      <w:bodyDiv w:val="1"/>
      <w:marLeft w:val="0"/>
      <w:marRight w:val="0"/>
      <w:marTop w:val="0"/>
      <w:marBottom w:val="0"/>
      <w:divBdr>
        <w:top w:val="none" w:sz="0" w:space="0" w:color="auto"/>
        <w:left w:val="none" w:sz="0" w:space="0" w:color="auto"/>
        <w:bottom w:val="none" w:sz="0" w:space="0" w:color="auto"/>
        <w:right w:val="none" w:sz="0" w:space="0" w:color="auto"/>
      </w:divBdr>
    </w:div>
    <w:div w:id="780993985">
      <w:bodyDiv w:val="1"/>
      <w:marLeft w:val="0"/>
      <w:marRight w:val="0"/>
      <w:marTop w:val="0"/>
      <w:marBottom w:val="0"/>
      <w:divBdr>
        <w:top w:val="none" w:sz="0" w:space="0" w:color="auto"/>
        <w:left w:val="none" w:sz="0" w:space="0" w:color="auto"/>
        <w:bottom w:val="none" w:sz="0" w:space="0" w:color="auto"/>
        <w:right w:val="none" w:sz="0" w:space="0" w:color="auto"/>
      </w:divBdr>
    </w:div>
    <w:div w:id="948705429">
      <w:bodyDiv w:val="1"/>
      <w:marLeft w:val="0"/>
      <w:marRight w:val="0"/>
      <w:marTop w:val="0"/>
      <w:marBottom w:val="0"/>
      <w:divBdr>
        <w:top w:val="none" w:sz="0" w:space="0" w:color="auto"/>
        <w:left w:val="none" w:sz="0" w:space="0" w:color="auto"/>
        <w:bottom w:val="none" w:sz="0" w:space="0" w:color="auto"/>
        <w:right w:val="none" w:sz="0" w:space="0" w:color="auto"/>
      </w:divBdr>
    </w:div>
    <w:div w:id="1097100644">
      <w:bodyDiv w:val="1"/>
      <w:marLeft w:val="0"/>
      <w:marRight w:val="0"/>
      <w:marTop w:val="0"/>
      <w:marBottom w:val="0"/>
      <w:divBdr>
        <w:top w:val="none" w:sz="0" w:space="0" w:color="auto"/>
        <w:left w:val="none" w:sz="0" w:space="0" w:color="auto"/>
        <w:bottom w:val="none" w:sz="0" w:space="0" w:color="auto"/>
        <w:right w:val="none" w:sz="0" w:space="0" w:color="auto"/>
      </w:divBdr>
      <w:divsChild>
        <w:div w:id="38600948">
          <w:marLeft w:val="0"/>
          <w:marRight w:val="0"/>
          <w:marTop w:val="0"/>
          <w:marBottom w:val="0"/>
          <w:divBdr>
            <w:top w:val="none" w:sz="0" w:space="0" w:color="auto"/>
            <w:left w:val="none" w:sz="0" w:space="0" w:color="auto"/>
            <w:bottom w:val="none" w:sz="0" w:space="0" w:color="auto"/>
            <w:right w:val="none" w:sz="0" w:space="0" w:color="auto"/>
          </w:divBdr>
        </w:div>
        <w:div w:id="53091744">
          <w:marLeft w:val="0"/>
          <w:marRight w:val="0"/>
          <w:marTop w:val="0"/>
          <w:marBottom w:val="0"/>
          <w:divBdr>
            <w:top w:val="none" w:sz="0" w:space="0" w:color="auto"/>
            <w:left w:val="none" w:sz="0" w:space="0" w:color="auto"/>
            <w:bottom w:val="none" w:sz="0" w:space="0" w:color="auto"/>
            <w:right w:val="none" w:sz="0" w:space="0" w:color="auto"/>
          </w:divBdr>
        </w:div>
        <w:div w:id="60637679">
          <w:marLeft w:val="0"/>
          <w:marRight w:val="0"/>
          <w:marTop w:val="0"/>
          <w:marBottom w:val="0"/>
          <w:divBdr>
            <w:top w:val="none" w:sz="0" w:space="0" w:color="auto"/>
            <w:left w:val="none" w:sz="0" w:space="0" w:color="auto"/>
            <w:bottom w:val="none" w:sz="0" w:space="0" w:color="auto"/>
            <w:right w:val="none" w:sz="0" w:space="0" w:color="auto"/>
          </w:divBdr>
        </w:div>
        <w:div w:id="63380458">
          <w:marLeft w:val="0"/>
          <w:marRight w:val="0"/>
          <w:marTop w:val="0"/>
          <w:marBottom w:val="0"/>
          <w:divBdr>
            <w:top w:val="none" w:sz="0" w:space="0" w:color="auto"/>
            <w:left w:val="none" w:sz="0" w:space="0" w:color="auto"/>
            <w:bottom w:val="none" w:sz="0" w:space="0" w:color="auto"/>
            <w:right w:val="none" w:sz="0" w:space="0" w:color="auto"/>
          </w:divBdr>
          <w:divsChild>
            <w:div w:id="1769813363">
              <w:marLeft w:val="0"/>
              <w:marRight w:val="0"/>
              <w:marTop w:val="0"/>
              <w:marBottom w:val="0"/>
              <w:divBdr>
                <w:top w:val="none" w:sz="0" w:space="0" w:color="auto"/>
                <w:left w:val="none" w:sz="0" w:space="0" w:color="auto"/>
                <w:bottom w:val="none" w:sz="0" w:space="0" w:color="auto"/>
                <w:right w:val="none" w:sz="0" w:space="0" w:color="auto"/>
              </w:divBdr>
            </w:div>
          </w:divsChild>
        </w:div>
        <w:div w:id="86655355">
          <w:marLeft w:val="0"/>
          <w:marRight w:val="0"/>
          <w:marTop w:val="0"/>
          <w:marBottom w:val="0"/>
          <w:divBdr>
            <w:top w:val="none" w:sz="0" w:space="0" w:color="auto"/>
            <w:left w:val="none" w:sz="0" w:space="0" w:color="auto"/>
            <w:bottom w:val="none" w:sz="0" w:space="0" w:color="auto"/>
            <w:right w:val="none" w:sz="0" w:space="0" w:color="auto"/>
          </w:divBdr>
        </w:div>
        <w:div w:id="118882875">
          <w:marLeft w:val="0"/>
          <w:marRight w:val="0"/>
          <w:marTop w:val="0"/>
          <w:marBottom w:val="0"/>
          <w:divBdr>
            <w:top w:val="none" w:sz="0" w:space="0" w:color="auto"/>
            <w:left w:val="none" w:sz="0" w:space="0" w:color="auto"/>
            <w:bottom w:val="none" w:sz="0" w:space="0" w:color="auto"/>
            <w:right w:val="none" w:sz="0" w:space="0" w:color="auto"/>
          </w:divBdr>
        </w:div>
        <w:div w:id="156112436">
          <w:marLeft w:val="0"/>
          <w:marRight w:val="0"/>
          <w:marTop w:val="0"/>
          <w:marBottom w:val="0"/>
          <w:divBdr>
            <w:top w:val="none" w:sz="0" w:space="0" w:color="auto"/>
            <w:left w:val="none" w:sz="0" w:space="0" w:color="auto"/>
            <w:bottom w:val="none" w:sz="0" w:space="0" w:color="auto"/>
            <w:right w:val="none" w:sz="0" w:space="0" w:color="auto"/>
          </w:divBdr>
        </w:div>
        <w:div w:id="180976449">
          <w:marLeft w:val="0"/>
          <w:marRight w:val="0"/>
          <w:marTop w:val="0"/>
          <w:marBottom w:val="0"/>
          <w:divBdr>
            <w:top w:val="none" w:sz="0" w:space="0" w:color="auto"/>
            <w:left w:val="none" w:sz="0" w:space="0" w:color="auto"/>
            <w:bottom w:val="none" w:sz="0" w:space="0" w:color="auto"/>
            <w:right w:val="none" w:sz="0" w:space="0" w:color="auto"/>
          </w:divBdr>
        </w:div>
        <w:div w:id="194931898">
          <w:marLeft w:val="0"/>
          <w:marRight w:val="0"/>
          <w:marTop w:val="0"/>
          <w:marBottom w:val="0"/>
          <w:divBdr>
            <w:top w:val="none" w:sz="0" w:space="0" w:color="auto"/>
            <w:left w:val="none" w:sz="0" w:space="0" w:color="auto"/>
            <w:bottom w:val="none" w:sz="0" w:space="0" w:color="auto"/>
            <w:right w:val="none" w:sz="0" w:space="0" w:color="auto"/>
          </w:divBdr>
          <w:divsChild>
            <w:div w:id="54473303">
              <w:marLeft w:val="0"/>
              <w:marRight w:val="0"/>
              <w:marTop w:val="0"/>
              <w:marBottom w:val="0"/>
              <w:divBdr>
                <w:top w:val="none" w:sz="0" w:space="0" w:color="auto"/>
                <w:left w:val="none" w:sz="0" w:space="0" w:color="auto"/>
                <w:bottom w:val="none" w:sz="0" w:space="0" w:color="auto"/>
                <w:right w:val="none" w:sz="0" w:space="0" w:color="auto"/>
              </w:divBdr>
            </w:div>
            <w:div w:id="197082601">
              <w:marLeft w:val="0"/>
              <w:marRight w:val="0"/>
              <w:marTop w:val="0"/>
              <w:marBottom w:val="0"/>
              <w:divBdr>
                <w:top w:val="none" w:sz="0" w:space="0" w:color="auto"/>
                <w:left w:val="none" w:sz="0" w:space="0" w:color="auto"/>
                <w:bottom w:val="none" w:sz="0" w:space="0" w:color="auto"/>
                <w:right w:val="none" w:sz="0" w:space="0" w:color="auto"/>
              </w:divBdr>
            </w:div>
            <w:div w:id="817725316">
              <w:marLeft w:val="0"/>
              <w:marRight w:val="0"/>
              <w:marTop w:val="0"/>
              <w:marBottom w:val="0"/>
              <w:divBdr>
                <w:top w:val="none" w:sz="0" w:space="0" w:color="auto"/>
                <w:left w:val="none" w:sz="0" w:space="0" w:color="auto"/>
                <w:bottom w:val="none" w:sz="0" w:space="0" w:color="auto"/>
                <w:right w:val="none" w:sz="0" w:space="0" w:color="auto"/>
              </w:divBdr>
            </w:div>
            <w:div w:id="874006987">
              <w:marLeft w:val="0"/>
              <w:marRight w:val="0"/>
              <w:marTop w:val="0"/>
              <w:marBottom w:val="0"/>
              <w:divBdr>
                <w:top w:val="none" w:sz="0" w:space="0" w:color="auto"/>
                <w:left w:val="none" w:sz="0" w:space="0" w:color="auto"/>
                <w:bottom w:val="none" w:sz="0" w:space="0" w:color="auto"/>
                <w:right w:val="none" w:sz="0" w:space="0" w:color="auto"/>
              </w:divBdr>
            </w:div>
            <w:div w:id="1479609051">
              <w:marLeft w:val="0"/>
              <w:marRight w:val="0"/>
              <w:marTop w:val="0"/>
              <w:marBottom w:val="0"/>
              <w:divBdr>
                <w:top w:val="none" w:sz="0" w:space="0" w:color="auto"/>
                <w:left w:val="none" w:sz="0" w:space="0" w:color="auto"/>
                <w:bottom w:val="none" w:sz="0" w:space="0" w:color="auto"/>
                <w:right w:val="none" w:sz="0" w:space="0" w:color="auto"/>
              </w:divBdr>
            </w:div>
          </w:divsChild>
        </w:div>
        <w:div w:id="202443819">
          <w:marLeft w:val="0"/>
          <w:marRight w:val="0"/>
          <w:marTop w:val="0"/>
          <w:marBottom w:val="0"/>
          <w:divBdr>
            <w:top w:val="none" w:sz="0" w:space="0" w:color="auto"/>
            <w:left w:val="none" w:sz="0" w:space="0" w:color="auto"/>
            <w:bottom w:val="none" w:sz="0" w:space="0" w:color="auto"/>
            <w:right w:val="none" w:sz="0" w:space="0" w:color="auto"/>
          </w:divBdr>
        </w:div>
        <w:div w:id="218977287">
          <w:marLeft w:val="0"/>
          <w:marRight w:val="0"/>
          <w:marTop w:val="0"/>
          <w:marBottom w:val="0"/>
          <w:divBdr>
            <w:top w:val="none" w:sz="0" w:space="0" w:color="auto"/>
            <w:left w:val="none" w:sz="0" w:space="0" w:color="auto"/>
            <w:bottom w:val="none" w:sz="0" w:space="0" w:color="auto"/>
            <w:right w:val="none" w:sz="0" w:space="0" w:color="auto"/>
          </w:divBdr>
        </w:div>
        <w:div w:id="244799449">
          <w:marLeft w:val="0"/>
          <w:marRight w:val="0"/>
          <w:marTop w:val="0"/>
          <w:marBottom w:val="0"/>
          <w:divBdr>
            <w:top w:val="none" w:sz="0" w:space="0" w:color="auto"/>
            <w:left w:val="none" w:sz="0" w:space="0" w:color="auto"/>
            <w:bottom w:val="none" w:sz="0" w:space="0" w:color="auto"/>
            <w:right w:val="none" w:sz="0" w:space="0" w:color="auto"/>
          </w:divBdr>
        </w:div>
        <w:div w:id="248740034">
          <w:marLeft w:val="0"/>
          <w:marRight w:val="0"/>
          <w:marTop w:val="0"/>
          <w:marBottom w:val="0"/>
          <w:divBdr>
            <w:top w:val="none" w:sz="0" w:space="0" w:color="auto"/>
            <w:left w:val="none" w:sz="0" w:space="0" w:color="auto"/>
            <w:bottom w:val="none" w:sz="0" w:space="0" w:color="auto"/>
            <w:right w:val="none" w:sz="0" w:space="0" w:color="auto"/>
          </w:divBdr>
          <w:divsChild>
            <w:div w:id="88817437">
              <w:marLeft w:val="0"/>
              <w:marRight w:val="0"/>
              <w:marTop w:val="0"/>
              <w:marBottom w:val="0"/>
              <w:divBdr>
                <w:top w:val="none" w:sz="0" w:space="0" w:color="auto"/>
                <w:left w:val="none" w:sz="0" w:space="0" w:color="auto"/>
                <w:bottom w:val="none" w:sz="0" w:space="0" w:color="auto"/>
                <w:right w:val="none" w:sz="0" w:space="0" w:color="auto"/>
              </w:divBdr>
            </w:div>
            <w:div w:id="525752945">
              <w:marLeft w:val="0"/>
              <w:marRight w:val="0"/>
              <w:marTop w:val="0"/>
              <w:marBottom w:val="0"/>
              <w:divBdr>
                <w:top w:val="none" w:sz="0" w:space="0" w:color="auto"/>
                <w:left w:val="none" w:sz="0" w:space="0" w:color="auto"/>
                <w:bottom w:val="none" w:sz="0" w:space="0" w:color="auto"/>
                <w:right w:val="none" w:sz="0" w:space="0" w:color="auto"/>
              </w:divBdr>
            </w:div>
            <w:div w:id="1159273239">
              <w:marLeft w:val="0"/>
              <w:marRight w:val="0"/>
              <w:marTop w:val="0"/>
              <w:marBottom w:val="0"/>
              <w:divBdr>
                <w:top w:val="none" w:sz="0" w:space="0" w:color="auto"/>
                <w:left w:val="none" w:sz="0" w:space="0" w:color="auto"/>
                <w:bottom w:val="none" w:sz="0" w:space="0" w:color="auto"/>
                <w:right w:val="none" w:sz="0" w:space="0" w:color="auto"/>
              </w:divBdr>
            </w:div>
            <w:div w:id="1587037297">
              <w:marLeft w:val="0"/>
              <w:marRight w:val="0"/>
              <w:marTop w:val="0"/>
              <w:marBottom w:val="0"/>
              <w:divBdr>
                <w:top w:val="none" w:sz="0" w:space="0" w:color="auto"/>
                <w:left w:val="none" w:sz="0" w:space="0" w:color="auto"/>
                <w:bottom w:val="none" w:sz="0" w:space="0" w:color="auto"/>
                <w:right w:val="none" w:sz="0" w:space="0" w:color="auto"/>
              </w:divBdr>
            </w:div>
            <w:div w:id="1623029965">
              <w:marLeft w:val="0"/>
              <w:marRight w:val="0"/>
              <w:marTop w:val="0"/>
              <w:marBottom w:val="0"/>
              <w:divBdr>
                <w:top w:val="none" w:sz="0" w:space="0" w:color="auto"/>
                <w:left w:val="none" w:sz="0" w:space="0" w:color="auto"/>
                <w:bottom w:val="none" w:sz="0" w:space="0" w:color="auto"/>
                <w:right w:val="none" w:sz="0" w:space="0" w:color="auto"/>
              </w:divBdr>
            </w:div>
          </w:divsChild>
        </w:div>
        <w:div w:id="258608178">
          <w:marLeft w:val="0"/>
          <w:marRight w:val="0"/>
          <w:marTop w:val="0"/>
          <w:marBottom w:val="0"/>
          <w:divBdr>
            <w:top w:val="none" w:sz="0" w:space="0" w:color="auto"/>
            <w:left w:val="none" w:sz="0" w:space="0" w:color="auto"/>
            <w:bottom w:val="none" w:sz="0" w:space="0" w:color="auto"/>
            <w:right w:val="none" w:sz="0" w:space="0" w:color="auto"/>
          </w:divBdr>
          <w:divsChild>
            <w:div w:id="1075663838">
              <w:marLeft w:val="0"/>
              <w:marRight w:val="0"/>
              <w:marTop w:val="0"/>
              <w:marBottom w:val="0"/>
              <w:divBdr>
                <w:top w:val="none" w:sz="0" w:space="0" w:color="auto"/>
                <w:left w:val="none" w:sz="0" w:space="0" w:color="auto"/>
                <w:bottom w:val="none" w:sz="0" w:space="0" w:color="auto"/>
                <w:right w:val="none" w:sz="0" w:space="0" w:color="auto"/>
              </w:divBdr>
            </w:div>
            <w:div w:id="1224948943">
              <w:marLeft w:val="0"/>
              <w:marRight w:val="0"/>
              <w:marTop w:val="0"/>
              <w:marBottom w:val="0"/>
              <w:divBdr>
                <w:top w:val="none" w:sz="0" w:space="0" w:color="auto"/>
                <w:left w:val="none" w:sz="0" w:space="0" w:color="auto"/>
                <w:bottom w:val="none" w:sz="0" w:space="0" w:color="auto"/>
                <w:right w:val="none" w:sz="0" w:space="0" w:color="auto"/>
              </w:divBdr>
            </w:div>
            <w:div w:id="1245063970">
              <w:marLeft w:val="0"/>
              <w:marRight w:val="0"/>
              <w:marTop w:val="0"/>
              <w:marBottom w:val="0"/>
              <w:divBdr>
                <w:top w:val="none" w:sz="0" w:space="0" w:color="auto"/>
                <w:left w:val="none" w:sz="0" w:space="0" w:color="auto"/>
                <w:bottom w:val="none" w:sz="0" w:space="0" w:color="auto"/>
                <w:right w:val="none" w:sz="0" w:space="0" w:color="auto"/>
              </w:divBdr>
            </w:div>
            <w:div w:id="1869173073">
              <w:marLeft w:val="0"/>
              <w:marRight w:val="0"/>
              <w:marTop w:val="0"/>
              <w:marBottom w:val="0"/>
              <w:divBdr>
                <w:top w:val="none" w:sz="0" w:space="0" w:color="auto"/>
                <w:left w:val="none" w:sz="0" w:space="0" w:color="auto"/>
                <w:bottom w:val="none" w:sz="0" w:space="0" w:color="auto"/>
                <w:right w:val="none" w:sz="0" w:space="0" w:color="auto"/>
              </w:divBdr>
            </w:div>
          </w:divsChild>
        </w:div>
        <w:div w:id="287200053">
          <w:marLeft w:val="0"/>
          <w:marRight w:val="0"/>
          <w:marTop w:val="0"/>
          <w:marBottom w:val="0"/>
          <w:divBdr>
            <w:top w:val="none" w:sz="0" w:space="0" w:color="auto"/>
            <w:left w:val="none" w:sz="0" w:space="0" w:color="auto"/>
            <w:bottom w:val="none" w:sz="0" w:space="0" w:color="auto"/>
            <w:right w:val="none" w:sz="0" w:space="0" w:color="auto"/>
          </w:divBdr>
        </w:div>
        <w:div w:id="312031111">
          <w:marLeft w:val="0"/>
          <w:marRight w:val="0"/>
          <w:marTop w:val="0"/>
          <w:marBottom w:val="0"/>
          <w:divBdr>
            <w:top w:val="none" w:sz="0" w:space="0" w:color="auto"/>
            <w:left w:val="none" w:sz="0" w:space="0" w:color="auto"/>
            <w:bottom w:val="none" w:sz="0" w:space="0" w:color="auto"/>
            <w:right w:val="none" w:sz="0" w:space="0" w:color="auto"/>
          </w:divBdr>
        </w:div>
        <w:div w:id="387268985">
          <w:marLeft w:val="0"/>
          <w:marRight w:val="0"/>
          <w:marTop w:val="0"/>
          <w:marBottom w:val="0"/>
          <w:divBdr>
            <w:top w:val="none" w:sz="0" w:space="0" w:color="auto"/>
            <w:left w:val="none" w:sz="0" w:space="0" w:color="auto"/>
            <w:bottom w:val="none" w:sz="0" w:space="0" w:color="auto"/>
            <w:right w:val="none" w:sz="0" w:space="0" w:color="auto"/>
          </w:divBdr>
        </w:div>
        <w:div w:id="403720482">
          <w:marLeft w:val="0"/>
          <w:marRight w:val="0"/>
          <w:marTop w:val="0"/>
          <w:marBottom w:val="0"/>
          <w:divBdr>
            <w:top w:val="none" w:sz="0" w:space="0" w:color="auto"/>
            <w:left w:val="none" w:sz="0" w:space="0" w:color="auto"/>
            <w:bottom w:val="none" w:sz="0" w:space="0" w:color="auto"/>
            <w:right w:val="none" w:sz="0" w:space="0" w:color="auto"/>
          </w:divBdr>
        </w:div>
        <w:div w:id="408816942">
          <w:marLeft w:val="0"/>
          <w:marRight w:val="0"/>
          <w:marTop w:val="0"/>
          <w:marBottom w:val="0"/>
          <w:divBdr>
            <w:top w:val="none" w:sz="0" w:space="0" w:color="auto"/>
            <w:left w:val="none" w:sz="0" w:space="0" w:color="auto"/>
            <w:bottom w:val="none" w:sz="0" w:space="0" w:color="auto"/>
            <w:right w:val="none" w:sz="0" w:space="0" w:color="auto"/>
          </w:divBdr>
          <w:divsChild>
            <w:div w:id="304434923">
              <w:marLeft w:val="0"/>
              <w:marRight w:val="0"/>
              <w:marTop w:val="0"/>
              <w:marBottom w:val="0"/>
              <w:divBdr>
                <w:top w:val="none" w:sz="0" w:space="0" w:color="auto"/>
                <w:left w:val="none" w:sz="0" w:space="0" w:color="auto"/>
                <w:bottom w:val="none" w:sz="0" w:space="0" w:color="auto"/>
                <w:right w:val="none" w:sz="0" w:space="0" w:color="auto"/>
              </w:divBdr>
            </w:div>
            <w:div w:id="517430934">
              <w:marLeft w:val="0"/>
              <w:marRight w:val="0"/>
              <w:marTop w:val="0"/>
              <w:marBottom w:val="0"/>
              <w:divBdr>
                <w:top w:val="none" w:sz="0" w:space="0" w:color="auto"/>
                <w:left w:val="none" w:sz="0" w:space="0" w:color="auto"/>
                <w:bottom w:val="none" w:sz="0" w:space="0" w:color="auto"/>
                <w:right w:val="none" w:sz="0" w:space="0" w:color="auto"/>
              </w:divBdr>
            </w:div>
            <w:div w:id="548230479">
              <w:marLeft w:val="0"/>
              <w:marRight w:val="0"/>
              <w:marTop w:val="0"/>
              <w:marBottom w:val="0"/>
              <w:divBdr>
                <w:top w:val="none" w:sz="0" w:space="0" w:color="auto"/>
                <w:left w:val="none" w:sz="0" w:space="0" w:color="auto"/>
                <w:bottom w:val="none" w:sz="0" w:space="0" w:color="auto"/>
                <w:right w:val="none" w:sz="0" w:space="0" w:color="auto"/>
              </w:divBdr>
            </w:div>
            <w:div w:id="1038091820">
              <w:marLeft w:val="0"/>
              <w:marRight w:val="0"/>
              <w:marTop w:val="0"/>
              <w:marBottom w:val="0"/>
              <w:divBdr>
                <w:top w:val="none" w:sz="0" w:space="0" w:color="auto"/>
                <w:left w:val="none" w:sz="0" w:space="0" w:color="auto"/>
                <w:bottom w:val="none" w:sz="0" w:space="0" w:color="auto"/>
                <w:right w:val="none" w:sz="0" w:space="0" w:color="auto"/>
              </w:divBdr>
            </w:div>
            <w:div w:id="1287617125">
              <w:marLeft w:val="0"/>
              <w:marRight w:val="0"/>
              <w:marTop w:val="0"/>
              <w:marBottom w:val="0"/>
              <w:divBdr>
                <w:top w:val="none" w:sz="0" w:space="0" w:color="auto"/>
                <w:left w:val="none" w:sz="0" w:space="0" w:color="auto"/>
                <w:bottom w:val="none" w:sz="0" w:space="0" w:color="auto"/>
                <w:right w:val="none" w:sz="0" w:space="0" w:color="auto"/>
              </w:divBdr>
            </w:div>
          </w:divsChild>
        </w:div>
        <w:div w:id="481822275">
          <w:marLeft w:val="0"/>
          <w:marRight w:val="0"/>
          <w:marTop w:val="0"/>
          <w:marBottom w:val="0"/>
          <w:divBdr>
            <w:top w:val="none" w:sz="0" w:space="0" w:color="auto"/>
            <w:left w:val="none" w:sz="0" w:space="0" w:color="auto"/>
            <w:bottom w:val="none" w:sz="0" w:space="0" w:color="auto"/>
            <w:right w:val="none" w:sz="0" w:space="0" w:color="auto"/>
          </w:divBdr>
        </w:div>
        <w:div w:id="495994516">
          <w:marLeft w:val="0"/>
          <w:marRight w:val="0"/>
          <w:marTop w:val="0"/>
          <w:marBottom w:val="0"/>
          <w:divBdr>
            <w:top w:val="none" w:sz="0" w:space="0" w:color="auto"/>
            <w:left w:val="none" w:sz="0" w:space="0" w:color="auto"/>
            <w:bottom w:val="none" w:sz="0" w:space="0" w:color="auto"/>
            <w:right w:val="none" w:sz="0" w:space="0" w:color="auto"/>
          </w:divBdr>
        </w:div>
        <w:div w:id="508568931">
          <w:marLeft w:val="0"/>
          <w:marRight w:val="0"/>
          <w:marTop w:val="0"/>
          <w:marBottom w:val="0"/>
          <w:divBdr>
            <w:top w:val="none" w:sz="0" w:space="0" w:color="auto"/>
            <w:left w:val="none" w:sz="0" w:space="0" w:color="auto"/>
            <w:bottom w:val="none" w:sz="0" w:space="0" w:color="auto"/>
            <w:right w:val="none" w:sz="0" w:space="0" w:color="auto"/>
          </w:divBdr>
          <w:divsChild>
            <w:div w:id="798761825">
              <w:marLeft w:val="0"/>
              <w:marRight w:val="0"/>
              <w:marTop w:val="0"/>
              <w:marBottom w:val="0"/>
              <w:divBdr>
                <w:top w:val="none" w:sz="0" w:space="0" w:color="auto"/>
                <w:left w:val="none" w:sz="0" w:space="0" w:color="auto"/>
                <w:bottom w:val="none" w:sz="0" w:space="0" w:color="auto"/>
                <w:right w:val="none" w:sz="0" w:space="0" w:color="auto"/>
              </w:divBdr>
            </w:div>
            <w:div w:id="1160390908">
              <w:marLeft w:val="0"/>
              <w:marRight w:val="0"/>
              <w:marTop w:val="0"/>
              <w:marBottom w:val="0"/>
              <w:divBdr>
                <w:top w:val="none" w:sz="0" w:space="0" w:color="auto"/>
                <w:left w:val="none" w:sz="0" w:space="0" w:color="auto"/>
                <w:bottom w:val="none" w:sz="0" w:space="0" w:color="auto"/>
                <w:right w:val="none" w:sz="0" w:space="0" w:color="auto"/>
              </w:divBdr>
            </w:div>
            <w:div w:id="1243221591">
              <w:marLeft w:val="0"/>
              <w:marRight w:val="0"/>
              <w:marTop w:val="0"/>
              <w:marBottom w:val="0"/>
              <w:divBdr>
                <w:top w:val="none" w:sz="0" w:space="0" w:color="auto"/>
                <w:left w:val="none" w:sz="0" w:space="0" w:color="auto"/>
                <w:bottom w:val="none" w:sz="0" w:space="0" w:color="auto"/>
                <w:right w:val="none" w:sz="0" w:space="0" w:color="auto"/>
              </w:divBdr>
            </w:div>
            <w:div w:id="1586376371">
              <w:marLeft w:val="0"/>
              <w:marRight w:val="0"/>
              <w:marTop w:val="0"/>
              <w:marBottom w:val="0"/>
              <w:divBdr>
                <w:top w:val="none" w:sz="0" w:space="0" w:color="auto"/>
                <w:left w:val="none" w:sz="0" w:space="0" w:color="auto"/>
                <w:bottom w:val="none" w:sz="0" w:space="0" w:color="auto"/>
                <w:right w:val="none" w:sz="0" w:space="0" w:color="auto"/>
              </w:divBdr>
            </w:div>
          </w:divsChild>
        </w:div>
        <w:div w:id="515388937">
          <w:marLeft w:val="0"/>
          <w:marRight w:val="0"/>
          <w:marTop w:val="0"/>
          <w:marBottom w:val="0"/>
          <w:divBdr>
            <w:top w:val="none" w:sz="0" w:space="0" w:color="auto"/>
            <w:left w:val="none" w:sz="0" w:space="0" w:color="auto"/>
            <w:bottom w:val="none" w:sz="0" w:space="0" w:color="auto"/>
            <w:right w:val="none" w:sz="0" w:space="0" w:color="auto"/>
          </w:divBdr>
        </w:div>
        <w:div w:id="522477600">
          <w:marLeft w:val="0"/>
          <w:marRight w:val="0"/>
          <w:marTop w:val="0"/>
          <w:marBottom w:val="0"/>
          <w:divBdr>
            <w:top w:val="none" w:sz="0" w:space="0" w:color="auto"/>
            <w:left w:val="none" w:sz="0" w:space="0" w:color="auto"/>
            <w:bottom w:val="none" w:sz="0" w:space="0" w:color="auto"/>
            <w:right w:val="none" w:sz="0" w:space="0" w:color="auto"/>
          </w:divBdr>
        </w:div>
        <w:div w:id="553737722">
          <w:marLeft w:val="0"/>
          <w:marRight w:val="0"/>
          <w:marTop w:val="0"/>
          <w:marBottom w:val="0"/>
          <w:divBdr>
            <w:top w:val="none" w:sz="0" w:space="0" w:color="auto"/>
            <w:left w:val="none" w:sz="0" w:space="0" w:color="auto"/>
            <w:bottom w:val="none" w:sz="0" w:space="0" w:color="auto"/>
            <w:right w:val="none" w:sz="0" w:space="0" w:color="auto"/>
          </w:divBdr>
          <w:divsChild>
            <w:div w:id="1018972256">
              <w:marLeft w:val="-75"/>
              <w:marRight w:val="0"/>
              <w:marTop w:val="30"/>
              <w:marBottom w:val="30"/>
              <w:divBdr>
                <w:top w:val="none" w:sz="0" w:space="0" w:color="auto"/>
                <w:left w:val="none" w:sz="0" w:space="0" w:color="auto"/>
                <w:bottom w:val="none" w:sz="0" w:space="0" w:color="auto"/>
                <w:right w:val="none" w:sz="0" w:space="0" w:color="auto"/>
              </w:divBdr>
              <w:divsChild>
                <w:div w:id="489489198">
                  <w:marLeft w:val="0"/>
                  <w:marRight w:val="0"/>
                  <w:marTop w:val="0"/>
                  <w:marBottom w:val="0"/>
                  <w:divBdr>
                    <w:top w:val="none" w:sz="0" w:space="0" w:color="auto"/>
                    <w:left w:val="none" w:sz="0" w:space="0" w:color="auto"/>
                    <w:bottom w:val="none" w:sz="0" w:space="0" w:color="auto"/>
                    <w:right w:val="none" w:sz="0" w:space="0" w:color="auto"/>
                  </w:divBdr>
                  <w:divsChild>
                    <w:div w:id="513308030">
                      <w:marLeft w:val="0"/>
                      <w:marRight w:val="0"/>
                      <w:marTop w:val="0"/>
                      <w:marBottom w:val="0"/>
                      <w:divBdr>
                        <w:top w:val="none" w:sz="0" w:space="0" w:color="auto"/>
                        <w:left w:val="none" w:sz="0" w:space="0" w:color="auto"/>
                        <w:bottom w:val="none" w:sz="0" w:space="0" w:color="auto"/>
                        <w:right w:val="none" w:sz="0" w:space="0" w:color="auto"/>
                      </w:divBdr>
                    </w:div>
                  </w:divsChild>
                </w:div>
                <w:div w:id="679967873">
                  <w:marLeft w:val="0"/>
                  <w:marRight w:val="0"/>
                  <w:marTop w:val="0"/>
                  <w:marBottom w:val="0"/>
                  <w:divBdr>
                    <w:top w:val="none" w:sz="0" w:space="0" w:color="auto"/>
                    <w:left w:val="none" w:sz="0" w:space="0" w:color="auto"/>
                    <w:bottom w:val="none" w:sz="0" w:space="0" w:color="auto"/>
                    <w:right w:val="none" w:sz="0" w:space="0" w:color="auto"/>
                  </w:divBdr>
                  <w:divsChild>
                    <w:div w:id="226066382">
                      <w:marLeft w:val="0"/>
                      <w:marRight w:val="0"/>
                      <w:marTop w:val="0"/>
                      <w:marBottom w:val="0"/>
                      <w:divBdr>
                        <w:top w:val="none" w:sz="0" w:space="0" w:color="auto"/>
                        <w:left w:val="none" w:sz="0" w:space="0" w:color="auto"/>
                        <w:bottom w:val="none" w:sz="0" w:space="0" w:color="auto"/>
                        <w:right w:val="none" w:sz="0" w:space="0" w:color="auto"/>
                      </w:divBdr>
                    </w:div>
                  </w:divsChild>
                </w:div>
                <w:div w:id="870264179">
                  <w:marLeft w:val="0"/>
                  <w:marRight w:val="0"/>
                  <w:marTop w:val="0"/>
                  <w:marBottom w:val="0"/>
                  <w:divBdr>
                    <w:top w:val="none" w:sz="0" w:space="0" w:color="auto"/>
                    <w:left w:val="none" w:sz="0" w:space="0" w:color="auto"/>
                    <w:bottom w:val="none" w:sz="0" w:space="0" w:color="auto"/>
                    <w:right w:val="none" w:sz="0" w:space="0" w:color="auto"/>
                  </w:divBdr>
                  <w:divsChild>
                    <w:div w:id="978387632">
                      <w:marLeft w:val="0"/>
                      <w:marRight w:val="0"/>
                      <w:marTop w:val="0"/>
                      <w:marBottom w:val="0"/>
                      <w:divBdr>
                        <w:top w:val="none" w:sz="0" w:space="0" w:color="auto"/>
                        <w:left w:val="none" w:sz="0" w:space="0" w:color="auto"/>
                        <w:bottom w:val="none" w:sz="0" w:space="0" w:color="auto"/>
                        <w:right w:val="none" w:sz="0" w:space="0" w:color="auto"/>
                      </w:divBdr>
                    </w:div>
                  </w:divsChild>
                </w:div>
                <w:div w:id="881863524">
                  <w:marLeft w:val="0"/>
                  <w:marRight w:val="0"/>
                  <w:marTop w:val="0"/>
                  <w:marBottom w:val="0"/>
                  <w:divBdr>
                    <w:top w:val="none" w:sz="0" w:space="0" w:color="auto"/>
                    <w:left w:val="none" w:sz="0" w:space="0" w:color="auto"/>
                    <w:bottom w:val="none" w:sz="0" w:space="0" w:color="auto"/>
                    <w:right w:val="none" w:sz="0" w:space="0" w:color="auto"/>
                  </w:divBdr>
                  <w:divsChild>
                    <w:div w:id="1564947478">
                      <w:marLeft w:val="0"/>
                      <w:marRight w:val="0"/>
                      <w:marTop w:val="0"/>
                      <w:marBottom w:val="0"/>
                      <w:divBdr>
                        <w:top w:val="none" w:sz="0" w:space="0" w:color="auto"/>
                        <w:left w:val="none" w:sz="0" w:space="0" w:color="auto"/>
                        <w:bottom w:val="none" w:sz="0" w:space="0" w:color="auto"/>
                        <w:right w:val="none" w:sz="0" w:space="0" w:color="auto"/>
                      </w:divBdr>
                    </w:div>
                  </w:divsChild>
                </w:div>
                <w:div w:id="882836856">
                  <w:marLeft w:val="0"/>
                  <w:marRight w:val="0"/>
                  <w:marTop w:val="0"/>
                  <w:marBottom w:val="0"/>
                  <w:divBdr>
                    <w:top w:val="none" w:sz="0" w:space="0" w:color="auto"/>
                    <w:left w:val="none" w:sz="0" w:space="0" w:color="auto"/>
                    <w:bottom w:val="none" w:sz="0" w:space="0" w:color="auto"/>
                    <w:right w:val="none" w:sz="0" w:space="0" w:color="auto"/>
                  </w:divBdr>
                  <w:divsChild>
                    <w:div w:id="11995528">
                      <w:marLeft w:val="0"/>
                      <w:marRight w:val="0"/>
                      <w:marTop w:val="0"/>
                      <w:marBottom w:val="0"/>
                      <w:divBdr>
                        <w:top w:val="none" w:sz="0" w:space="0" w:color="auto"/>
                        <w:left w:val="none" w:sz="0" w:space="0" w:color="auto"/>
                        <w:bottom w:val="none" w:sz="0" w:space="0" w:color="auto"/>
                        <w:right w:val="none" w:sz="0" w:space="0" w:color="auto"/>
                      </w:divBdr>
                    </w:div>
                  </w:divsChild>
                </w:div>
                <w:div w:id="1435663929">
                  <w:marLeft w:val="0"/>
                  <w:marRight w:val="0"/>
                  <w:marTop w:val="0"/>
                  <w:marBottom w:val="0"/>
                  <w:divBdr>
                    <w:top w:val="none" w:sz="0" w:space="0" w:color="auto"/>
                    <w:left w:val="none" w:sz="0" w:space="0" w:color="auto"/>
                    <w:bottom w:val="none" w:sz="0" w:space="0" w:color="auto"/>
                    <w:right w:val="none" w:sz="0" w:space="0" w:color="auto"/>
                  </w:divBdr>
                  <w:divsChild>
                    <w:div w:id="866874015">
                      <w:marLeft w:val="0"/>
                      <w:marRight w:val="0"/>
                      <w:marTop w:val="0"/>
                      <w:marBottom w:val="0"/>
                      <w:divBdr>
                        <w:top w:val="none" w:sz="0" w:space="0" w:color="auto"/>
                        <w:left w:val="none" w:sz="0" w:space="0" w:color="auto"/>
                        <w:bottom w:val="none" w:sz="0" w:space="0" w:color="auto"/>
                        <w:right w:val="none" w:sz="0" w:space="0" w:color="auto"/>
                      </w:divBdr>
                    </w:div>
                  </w:divsChild>
                </w:div>
                <w:div w:id="1842574920">
                  <w:marLeft w:val="0"/>
                  <w:marRight w:val="0"/>
                  <w:marTop w:val="0"/>
                  <w:marBottom w:val="0"/>
                  <w:divBdr>
                    <w:top w:val="none" w:sz="0" w:space="0" w:color="auto"/>
                    <w:left w:val="none" w:sz="0" w:space="0" w:color="auto"/>
                    <w:bottom w:val="none" w:sz="0" w:space="0" w:color="auto"/>
                    <w:right w:val="none" w:sz="0" w:space="0" w:color="auto"/>
                  </w:divBdr>
                  <w:divsChild>
                    <w:div w:id="2096509521">
                      <w:marLeft w:val="0"/>
                      <w:marRight w:val="0"/>
                      <w:marTop w:val="0"/>
                      <w:marBottom w:val="0"/>
                      <w:divBdr>
                        <w:top w:val="none" w:sz="0" w:space="0" w:color="auto"/>
                        <w:left w:val="none" w:sz="0" w:space="0" w:color="auto"/>
                        <w:bottom w:val="none" w:sz="0" w:space="0" w:color="auto"/>
                        <w:right w:val="none" w:sz="0" w:space="0" w:color="auto"/>
                      </w:divBdr>
                    </w:div>
                  </w:divsChild>
                </w:div>
                <w:div w:id="2012100753">
                  <w:marLeft w:val="0"/>
                  <w:marRight w:val="0"/>
                  <w:marTop w:val="0"/>
                  <w:marBottom w:val="0"/>
                  <w:divBdr>
                    <w:top w:val="none" w:sz="0" w:space="0" w:color="auto"/>
                    <w:left w:val="none" w:sz="0" w:space="0" w:color="auto"/>
                    <w:bottom w:val="none" w:sz="0" w:space="0" w:color="auto"/>
                    <w:right w:val="none" w:sz="0" w:space="0" w:color="auto"/>
                  </w:divBdr>
                  <w:divsChild>
                    <w:div w:id="1529413795">
                      <w:marLeft w:val="0"/>
                      <w:marRight w:val="0"/>
                      <w:marTop w:val="0"/>
                      <w:marBottom w:val="0"/>
                      <w:divBdr>
                        <w:top w:val="none" w:sz="0" w:space="0" w:color="auto"/>
                        <w:left w:val="none" w:sz="0" w:space="0" w:color="auto"/>
                        <w:bottom w:val="none" w:sz="0" w:space="0" w:color="auto"/>
                        <w:right w:val="none" w:sz="0" w:space="0" w:color="auto"/>
                      </w:divBdr>
                    </w:div>
                  </w:divsChild>
                </w:div>
                <w:div w:id="2062710999">
                  <w:marLeft w:val="0"/>
                  <w:marRight w:val="0"/>
                  <w:marTop w:val="0"/>
                  <w:marBottom w:val="0"/>
                  <w:divBdr>
                    <w:top w:val="none" w:sz="0" w:space="0" w:color="auto"/>
                    <w:left w:val="none" w:sz="0" w:space="0" w:color="auto"/>
                    <w:bottom w:val="none" w:sz="0" w:space="0" w:color="auto"/>
                    <w:right w:val="none" w:sz="0" w:space="0" w:color="auto"/>
                  </w:divBdr>
                  <w:divsChild>
                    <w:div w:id="82840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90643">
          <w:marLeft w:val="0"/>
          <w:marRight w:val="0"/>
          <w:marTop w:val="0"/>
          <w:marBottom w:val="0"/>
          <w:divBdr>
            <w:top w:val="none" w:sz="0" w:space="0" w:color="auto"/>
            <w:left w:val="none" w:sz="0" w:space="0" w:color="auto"/>
            <w:bottom w:val="none" w:sz="0" w:space="0" w:color="auto"/>
            <w:right w:val="none" w:sz="0" w:space="0" w:color="auto"/>
          </w:divBdr>
        </w:div>
        <w:div w:id="573054444">
          <w:marLeft w:val="0"/>
          <w:marRight w:val="0"/>
          <w:marTop w:val="0"/>
          <w:marBottom w:val="0"/>
          <w:divBdr>
            <w:top w:val="none" w:sz="0" w:space="0" w:color="auto"/>
            <w:left w:val="none" w:sz="0" w:space="0" w:color="auto"/>
            <w:bottom w:val="none" w:sz="0" w:space="0" w:color="auto"/>
            <w:right w:val="none" w:sz="0" w:space="0" w:color="auto"/>
          </w:divBdr>
        </w:div>
        <w:div w:id="583801605">
          <w:marLeft w:val="0"/>
          <w:marRight w:val="0"/>
          <w:marTop w:val="0"/>
          <w:marBottom w:val="0"/>
          <w:divBdr>
            <w:top w:val="none" w:sz="0" w:space="0" w:color="auto"/>
            <w:left w:val="none" w:sz="0" w:space="0" w:color="auto"/>
            <w:bottom w:val="none" w:sz="0" w:space="0" w:color="auto"/>
            <w:right w:val="none" w:sz="0" w:space="0" w:color="auto"/>
          </w:divBdr>
        </w:div>
        <w:div w:id="619998277">
          <w:marLeft w:val="0"/>
          <w:marRight w:val="0"/>
          <w:marTop w:val="0"/>
          <w:marBottom w:val="0"/>
          <w:divBdr>
            <w:top w:val="none" w:sz="0" w:space="0" w:color="auto"/>
            <w:left w:val="none" w:sz="0" w:space="0" w:color="auto"/>
            <w:bottom w:val="none" w:sz="0" w:space="0" w:color="auto"/>
            <w:right w:val="none" w:sz="0" w:space="0" w:color="auto"/>
          </w:divBdr>
        </w:div>
        <w:div w:id="622998410">
          <w:marLeft w:val="0"/>
          <w:marRight w:val="0"/>
          <w:marTop w:val="0"/>
          <w:marBottom w:val="0"/>
          <w:divBdr>
            <w:top w:val="none" w:sz="0" w:space="0" w:color="auto"/>
            <w:left w:val="none" w:sz="0" w:space="0" w:color="auto"/>
            <w:bottom w:val="none" w:sz="0" w:space="0" w:color="auto"/>
            <w:right w:val="none" w:sz="0" w:space="0" w:color="auto"/>
          </w:divBdr>
          <w:divsChild>
            <w:div w:id="589043690">
              <w:marLeft w:val="0"/>
              <w:marRight w:val="0"/>
              <w:marTop w:val="0"/>
              <w:marBottom w:val="0"/>
              <w:divBdr>
                <w:top w:val="none" w:sz="0" w:space="0" w:color="auto"/>
                <w:left w:val="none" w:sz="0" w:space="0" w:color="auto"/>
                <w:bottom w:val="none" w:sz="0" w:space="0" w:color="auto"/>
                <w:right w:val="none" w:sz="0" w:space="0" w:color="auto"/>
              </w:divBdr>
            </w:div>
            <w:div w:id="1457262847">
              <w:marLeft w:val="0"/>
              <w:marRight w:val="0"/>
              <w:marTop w:val="0"/>
              <w:marBottom w:val="0"/>
              <w:divBdr>
                <w:top w:val="none" w:sz="0" w:space="0" w:color="auto"/>
                <w:left w:val="none" w:sz="0" w:space="0" w:color="auto"/>
                <w:bottom w:val="none" w:sz="0" w:space="0" w:color="auto"/>
                <w:right w:val="none" w:sz="0" w:space="0" w:color="auto"/>
              </w:divBdr>
            </w:div>
          </w:divsChild>
        </w:div>
        <w:div w:id="637539420">
          <w:marLeft w:val="0"/>
          <w:marRight w:val="0"/>
          <w:marTop w:val="0"/>
          <w:marBottom w:val="0"/>
          <w:divBdr>
            <w:top w:val="none" w:sz="0" w:space="0" w:color="auto"/>
            <w:left w:val="none" w:sz="0" w:space="0" w:color="auto"/>
            <w:bottom w:val="none" w:sz="0" w:space="0" w:color="auto"/>
            <w:right w:val="none" w:sz="0" w:space="0" w:color="auto"/>
          </w:divBdr>
        </w:div>
        <w:div w:id="659190315">
          <w:marLeft w:val="0"/>
          <w:marRight w:val="0"/>
          <w:marTop w:val="0"/>
          <w:marBottom w:val="0"/>
          <w:divBdr>
            <w:top w:val="none" w:sz="0" w:space="0" w:color="auto"/>
            <w:left w:val="none" w:sz="0" w:space="0" w:color="auto"/>
            <w:bottom w:val="none" w:sz="0" w:space="0" w:color="auto"/>
            <w:right w:val="none" w:sz="0" w:space="0" w:color="auto"/>
          </w:divBdr>
        </w:div>
        <w:div w:id="718826448">
          <w:marLeft w:val="0"/>
          <w:marRight w:val="0"/>
          <w:marTop w:val="0"/>
          <w:marBottom w:val="0"/>
          <w:divBdr>
            <w:top w:val="none" w:sz="0" w:space="0" w:color="auto"/>
            <w:left w:val="none" w:sz="0" w:space="0" w:color="auto"/>
            <w:bottom w:val="none" w:sz="0" w:space="0" w:color="auto"/>
            <w:right w:val="none" w:sz="0" w:space="0" w:color="auto"/>
          </w:divBdr>
        </w:div>
        <w:div w:id="721444944">
          <w:marLeft w:val="0"/>
          <w:marRight w:val="0"/>
          <w:marTop w:val="0"/>
          <w:marBottom w:val="0"/>
          <w:divBdr>
            <w:top w:val="none" w:sz="0" w:space="0" w:color="auto"/>
            <w:left w:val="none" w:sz="0" w:space="0" w:color="auto"/>
            <w:bottom w:val="none" w:sz="0" w:space="0" w:color="auto"/>
            <w:right w:val="none" w:sz="0" w:space="0" w:color="auto"/>
          </w:divBdr>
        </w:div>
        <w:div w:id="742720148">
          <w:marLeft w:val="0"/>
          <w:marRight w:val="0"/>
          <w:marTop w:val="0"/>
          <w:marBottom w:val="0"/>
          <w:divBdr>
            <w:top w:val="none" w:sz="0" w:space="0" w:color="auto"/>
            <w:left w:val="none" w:sz="0" w:space="0" w:color="auto"/>
            <w:bottom w:val="none" w:sz="0" w:space="0" w:color="auto"/>
            <w:right w:val="none" w:sz="0" w:space="0" w:color="auto"/>
          </w:divBdr>
        </w:div>
        <w:div w:id="745959213">
          <w:marLeft w:val="0"/>
          <w:marRight w:val="0"/>
          <w:marTop w:val="0"/>
          <w:marBottom w:val="0"/>
          <w:divBdr>
            <w:top w:val="none" w:sz="0" w:space="0" w:color="auto"/>
            <w:left w:val="none" w:sz="0" w:space="0" w:color="auto"/>
            <w:bottom w:val="none" w:sz="0" w:space="0" w:color="auto"/>
            <w:right w:val="none" w:sz="0" w:space="0" w:color="auto"/>
          </w:divBdr>
          <w:divsChild>
            <w:div w:id="117797382">
              <w:marLeft w:val="0"/>
              <w:marRight w:val="0"/>
              <w:marTop w:val="0"/>
              <w:marBottom w:val="0"/>
              <w:divBdr>
                <w:top w:val="none" w:sz="0" w:space="0" w:color="auto"/>
                <w:left w:val="none" w:sz="0" w:space="0" w:color="auto"/>
                <w:bottom w:val="none" w:sz="0" w:space="0" w:color="auto"/>
                <w:right w:val="none" w:sz="0" w:space="0" w:color="auto"/>
              </w:divBdr>
            </w:div>
            <w:div w:id="603463831">
              <w:marLeft w:val="0"/>
              <w:marRight w:val="0"/>
              <w:marTop w:val="0"/>
              <w:marBottom w:val="0"/>
              <w:divBdr>
                <w:top w:val="none" w:sz="0" w:space="0" w:color="auto"/>
                <w:left w:val="none" w:sz="0" w:space="0" w:color="auto"/>
                <w:bottom w:val="none" w:sz="0" w:space="0" w:color="auto"/>
                <w:right w:val="none" w:sz="0" w:space="0" w:color="auto"/>
              </w:divBdr>
            </w:div>
            <w:div w:id="606697054">
              <w:marLeft w:val="0"/>
              <w:marRight w:val="0"/>
              <w:marTop w:val="0"/>
              <w:marBottom w:val="0"/>
              <w:divBdr>
                <w:top w:val="none" w:sz="0" w:space="0" w:color="auto"/>
                <w:left w:val="none" w:sz="0" w:space="0" w:color="auto"/>
                <w:bottom w:val="none" w:sz="0" w:space="0" w:color="auto"/>
                <w:right w:val="none" w:sz="0" w:space="0" w:color="auto"/>
              </w:divBdr>
            </w:div>
            <w:div w:id="1634601920">
              <w:marLeft w:val="0"/>
              <w:marRight w:val="0"/>
              <w:marTop w:val="0"/>
              <w:marBottom w:val="0"/>
              <w:divBdr>
                <w:top w:val="none" w:sz="0" w:space="0" w:color="auto"/>
                <w:left w:val="none" w:sz="0" w:space="0" w:color="auto"/>
                <w:bottom w:val="none" w:sz="0" w:space="0" w:color="auto"/>
                <w:right w:val="none" w:sz="0" w:space="0" w:color="auto"/>
              </w:divBdr>
            </w:div>
            <w:div w:id="2145653876">
              <w:marLeft w:val="0"/>
              <w:marRight w:val="0"/>
              <w:marTop w:val="0"/>
              <w:marBottom w:val="0"/>
              <w:divBdr>
                <w:top w:val="none" w:sz="0" w:space="0" w:color="auto"/>
                <w:left w:val="none" w:sz="0" w:space="0" w:color="auto"/>
                <w:bottom w:val="none" w:sz="0" w:space="0" w:color="auto"/>
                <w:right w:val="none" w:sz="0" w:space="0" w:color="auto"/>
              </w:divBdr>
            </w:div>
          </w:divsChild>
        </w:div>
        <w:div w:id="781806354">
          <w:marLeft w:val="0"/>
          <w:marRight w:val="0"/>
          <w:marTop w:val="0"/>
          <w:marBottom w:val="0"/>
          <w:divBdr>
            <w:top w:val="none" w:sz="0" w:space="0" w:color="auto"/>
            <w:left w:val="none" w:sz="0" w:space="0" w:color="auto"/>
            <w:bottom w:val="none" w:sz="0" w:space="0" w:color="auto"/>
            <w:right w:val="none" w:sz="0" w:space="0" w:color="auto"/>
          </w:divBdr>
        </w:div>
        <w:div w:id="788746599">
          <w:marLeft w:val="0"/>
          <w:marRight w:val="0"/>
          <w:marTop w:val="0"/>
          <w:marBottom w:val="0"/>
          <w:divBdr>
            <w:top w:val="none" w:sz="0" w:space="0" w:color="auto"/>
            <w:left w:val="none" w:sz="0" w:space="0" w:color="auto"/>
            <w:bottom w:val="none" w:sz="0" w:space="0" w:color="auto"/>
            <w:right w:val="none" w:sz="0" w:space="0" w:color="auto"/>
          </w:divBdr>
          <w:divsChild>
            <w:div w:id="131677865">
              <w:marLeft w:val="0"/>
              <w:marRight w:val="0"/>
              <w:marTop w:val="0"/>
              <w:marBottom w:val="0"/>
              <w:divBdr>
                <w:top w:val="none" w:sz="0" w:space="0" w:color="auto"/>
                <w:left w:val="none" w:sz="0" w:space="0" w:color="auto"/>
                <w:bottom w:val="none" w:sz="0" w:space="0" w:color="auto"/>
                <w:right w:val="none" w:sz="0" w:space="0" w:color="auto"/>
              </w:divBdr>
            </w:div>
            <w:div w:id="205535165">
              <w:marLeft w:val="0"/>
              <w:marRight w:val="0"/>
              <w:marTop w:val="0"/>
              <w:marBottom w:val="0"/>
              <w:divBdr>
                <w:top w:val="none" w:sz="0" w:space="0" w:color="auto"/>
                <w:left w:val="none" w:sz="0" w:space="0" w:color="auto"/>
                <w:bottom w:val="none" w:sz="0" w:space="0" w:color="auto"/>
                <w:right w:val="none" w:sz="0" w:space="0" w:color="auto"/>
              </w:divBdr>
            </w:div>
            <w:div w:id="560215141">
              <w:marLeft w:val="0"/>
              <w:marRight w:val="0"/>
              <w:marTop w:val="0"/>
              <w:marBottom w:val="0"/>
              <w:divBdr>
                <w:top w:val="none" w:sz="0" w:space="0" w:color="auto"/>
                <w:left w:val="none" w:sz="0" w:space="0" w:color="auto"/>
                <w:bottom w:val="none" w:sz="0" w:space="0" w:color="auto"/>
                <w:right w:val="none" w:sz="0" w:space="0" w:color="auto"/>
              </w:divBdr>
            </w:div>
            <w:div w:id="1736052664">
              <w:marLeft w:val="0"/>
              <w:marRight w:val="0"/>
              <w:marTop w:val="0"/>
              <w:marBottom w:val="0"/>
              <w:divBdr>
                <w:top w:val="none" w:sz="0" w:space="0" w:color="auto"/>
                <w:left w:val="none" w:sz="0" w:space="0" w:color="auto"/>
                <w:bottom w:val="none" w:sz="0" w:space="0" w:color="auto"/>
                <w:right w:val="none" w:sz="0" w:space="0" w:color="auto"/>
              </w:divBdr>
            </w:div>
            <w:div w:id="1902134751">
              <w:marLeft w:val="0"/>
              <w:marRight w:val="0"/>
              <w:marTop w:val="0"/>
              <w:marBottom w:val="0"/>
              <w:divBdr>
                <w:top w:val="none" w:sz="0" w:space="0" w:color="auto"/>
                <w:left w:val="none" w:sz="0" w:space="0" w:color="auto"/>
                <w:bottom w:val="none" w:sz="0" w:space="0" w:color="auto"/>
                <w:right w:val="none" w:sz="0" w:space="0" w:color="auto"/>
              </w:divBdr>
            </w:div>
          </w:divsChild>
        </w:div>
        <w:div w:id="790514027">
          <w:marLeft w:val="0"/>
          <w:marRight w:val="0"/>
          <w:marTop w:val="0"/>
          <w:marBottom w:val="0"/>
          <w:divBdr>
            <w:top w:val="none" w:sz="0" w:space="0" w:color="auto"/>
            <w:left w:val="none" w:sz="0" w:space="0" w:color="auto"/>
            <w:bottom w:val="none" w:sz="0" w:space="0" w:color="auto"/>
            <w:right w:val="none" w:sz="0" w:space="0" w:color="auto"/>
          </w:divBdr>
        </w:div>
        <w:div w:id="796142547">
          <w:marLeft w:val="0"/>
          <w:marRight w:val="0"/>
          <w:marTop w:val="0"/>
          <w:marBottom w:val="0"/>
          <w:divBdr>
            <w:top w:val="none" w:sz="0" w:space="0" w:color="auto"/>
            <w:left w:val="none" w:sz="0" w:space="0" w:color="auto"/>
            <w:bottom w:val="none" w:sz="0" w:space="0" w:color="auto"/>
            <w:right w:val="none" w:sz="0" w:space="0" w:color="auto"/>
          </w:divBdr>
        </w:div>
        <w:div w:id="798302756">
          <w:marLeft w:val="0"/>
          <w:marRight w:val="0"/>
          <w:marTop w:val="0"/>
          <w:marBottom w:val="0"/>
          <w:divBdr>
            <w:top w:val="none" w:sz="0" w:space="0" w:color="auto"/>
            <w:left w:val="none" w:sz="0" w:space="0" w:color="auto"/>
            <w:bottom w:val="none" w:sz="0" w:space="0" w:color="auto"/>
            <w:right w:val="none" w:sz="0" w:space="0" w:color="auto"/>
          </w:divBdr>
        </w:div>
        <w:div w:id="847407989">
          <w:marLeft w:val="0"/>
          <w:marRight w:val="0"/>
          <w:marTop w:val="0"/>
          <w:marBottom w:val="0"/>
          <w:divBdr>
            <w:top w:val="none" w:sz="0" w:space="0" w:color="auto"/>
            <w:left w:val="none" w:sz="0" w:space="0" w:color="auto"/>
            <w:bottom w:val="none" w:sz="0" w:space="0" w:color="auto"/>
            <w:right w:val="none" w:sz="0" w:space="0" w:color="auto"/>
          </w:divBdr>
        </w:div>
        <w:div w:id="874775167">
          <w:marLeft w:val="0"/>
          <w:marRight w:val="0"/>
          <w:marTop w:val="0"/>
          <w:marBottom w:val="0"/>
          <w:divBdr>
            <w:top w:val="none" w:sz="0" w:space="0" w:color="auto"/>
            <w:left w:val="none" w:sz="0" w:space="0" w:color="auto"/>
            <w:bottom w:val="none" w:sz="0" w:space="0" w:color="auto"/>
            <w:right w:val="none" w:sz="0" w:space="0" w:color="auto"/>
          </w:divBdr>
        </w:div>
        <w:div w:id="879323748">
          <w:marLeft w:val="0"/>
          <w:marRight w:val="0"/>
          <w:marTop w:val="0"/>
          <w:marBottom w:val="0"/>
          <w:divBdr>
            <w:top w:val="none" w:sz="0" w:space="0" w:color="auto"/>
            <w:left w:val="none" w:sz="0" w:space="0" w:color="auto"/>
            <w:bottom w:val="none" w:sz="0" w:space="0" w:color="auto"/>
            <w:right w:val="none" w:sz="0" w:space="0" w:color="auto"/>
          </w:divBdr>
        </w:div>
        <w:div w:id="897977293">
          <w:marLeft w:val="0"/>
          <w:marRight w:val="0"/>
          <w:marTop w:val="0"/>
          <w:marBottom w:val="0"/>
          <w:divBdr>
            <w:top w:val="none" w:sz="0" w:space="0" w:color="auto"/>
            <w:left w:val="none" w:sz="0" w:space="0" w:color="auto"/>
            <w:bottom w:val="none" w:sz="0" w:space="0" w:color="auto"/>
            <w:right w:val="none" w:sz="0" w:space="0" w:color="auto"/>
          </w:divBdr>
        </w:div>
        <w:div w:id="906568491">
          <w:marLeft w:val="0"/>
          <w:marRight w:val="0"/>
          <w:marTop w:val="0"/>
          <w:marBottom w:val="0"/>
          <w:divBdr>
            <w:top w:val="none" w:sz="0" w:space="0" w:color="auto"/>
            <w:left w:val="none" w:sz="0" w:space="0" w:color="auto"/>
            <w:bottom w:val="none" w:sz="0" w:space="0" w:color="auto"/>
            <w:right w:val="none" w:sz="0" w:space="0" w:color="auto"/>
          </w:divBdr>
          <w:divsChild>
            <w:div w:id="137379539">
              <w:marLeft w:val="-75"/>
              <w:marRight w:val="0"/>
              <w:marTop w:val="30"/>
              <w:marBottom w:val="30"/>
              <w:divBdr>
                <w:top w:val="none" w:sz="0" w:space="0" w:color="auto"/>
                <w:left w:val="none" w:sz="0" w:space="0" w:color="auto"/>
                <w:bottom w:val="none" w:sz="0" w:space="0" w:color="auto"/>
                <w:right w:val="none" w:sz="0" w:space="0" w:color="auto"/>
              </w:divBdr>
              <w:divsChild>
                <w:div w:id="21637357">
                  <w:marLeft w:val="0"/>
                  <w:marRight w:val="0"/>
                  <w:marTop w:val="0"/>
                  <w:marBottom w:val="0"/>
                  <w:divBdr>
                    <w:top w:val="none" w:sz="0" w:space="0" w:color="auto"/>
                    <w:left w:val="none" w:sz="0" w:space="0" w:color="auto"/>
                    <w:bottom w:val="none" w:sz="0" w:space="0" w:color="auto"/>
                    <w:right w:val="none" w:sz="0" w:space="0" w:color="auto"/>
                  </w:divBdr>
                  <w:divsChild>
                    <w:div w:id="309941473">
                      <w:marLeft w:val="0"/>
                      <w:marRight w:val="0"/>
                      <w:marTop w:val="0"/>
                      <w:marBottom w:val="0"/>
                      <w:divBdr>
                        <w:top w:val="none" w:sz="0" w:space="0" w:color="auto"/>
                        <w:left w:val="none" w:sz="0" w:space="0" w:color="auto"/>
                        <w:bottom w:val="none" w:sz="0" w:space="0" w:color="auto"/>
                        <w:right w:val="none" w:sz="0" w:space="0" w:color="auto"/>
                      </w:divBdr>
                    </w:div>
                    <w:div w:id="626544672">
                      <w:marLeft w:val="0"/>
                      <w:marRight w:val="0"/>
                      <w:marTop w:val="0"/>
                      <w:marBottom w:val="0"/>
                      <w:divBdr>
                        <w:top w:val="none" w:sz="0" w:space="0" w:color="auto"/>
                        <w:left w:val="none" w:sz="0" w:space="0" w:color="auto"/>
                        <w:bottom w:val="none" w:sz="0" w:space="0" w:color="auto"/>
                        <w:right w:val="none" w:sz="0" w:space="0" w:color="auto"/>
                      </w:divBdr>
                    </w:div>
                    <w:div w:id="1030763949">
                      <w:marLeft w:val="0"/>
                      <w:marRight w:val="0"/>
                      <w:marTop w:val="0"/>
                      <w:marBottom w:val="0"/>
                      <w:divBdr>
                        <w:top w:val="none" w:sz="0" w:space="0" w:color="auto"/>
                        <w:left w:val="none" w:sz="0" w:space="0" w:color="auto"/>
                        <w:bottom w:val="none" w:sz="0" w:space="0" w:color="auto"/>
                        <w:right w:val="none" w:sz="0" w:space="0" w:color="auto"/>
                      </w:divBdr>
                    </w:div>
                    <w:div w:id="1409495320">
                      <w:marLeft w:val="0"/>
                      <w:marRight w:val="0"/>
                      <w:marTop w:val="0"/>
                      <w:marBottom w:val="0"/>
                      <w:divBdr>
                        <w:top w:val="none" w:sz="0" w:space="0" w:color="auto"/>
                        <w:left w:val="none" w:sz="0" w:space="0" w:color="auto"/>
                        <w:bottom w:val="none" w:sz="0" w:space="0" w:color="auto"/>
                        <w:right w:val="none" w:sz="0" w:space="0" w:color="auto"/>
                      </w:divBdr>
                    </w:div>
                    <w:div w:id="1687707839">
                      <w:marLeft w:val="0"/>
                      <w:marRight w:val="0"/>
                      <w:marTop w:val="0"/>
                      <w:marBottom w:val="0"/>
                      <w:divBdr>
                        <w:top w:val="none" w:sz="0" w:space="0" w:color="auto"/>
                        <w:left w:val="none" w:sz="0" w:space="0" w:color="auto"/>
                        <w:bottom w:val="none" w:sz="0" w:space="0" w:color="auto"/>
                        <w:right w:val="none" w:sz="0" w:space="0" w:color="auto"/>
                      </w:divBdr>
                    </w:div>
                    <w:div w:id="1816869613">
                      <w:marLeft w:val="0"/>
                      <w:marRight w:val="0"/>
                      <w:marTop w:val="0"/>
                      <w:marBottom w:val="0"/>
                      <w:divBdr>
                        <w:top w:val="none" w:sz="0" w:space="0" w:color="auto"/>
                        <w:left w:val="none" w:sz="0" w:space="0" w:color="auto"/>
                        <w:bottom w:val="none" w:sz="0" w:space="0" w:color="auto"/>
                        <w:right w:val="none" w:sz="0" w:space="0" w:color="auto"/>
                      </w:divBdr>
                    </w:div>
                  </w:divsChild>
                </w:div>
                <w:div w:id="49768669">
                  <w:marLeft w:val="0"/>
                  <w:marRight w:val="0"/>
                  <w:marTop w:val="0"/>
                  <w:marBottom w:val="0"/>
                  <w:divBdr>
                    <w:top w:val="none" w:sz="0" w:space="0" w:color="auto"/>
                    <w:left w:val="none" w:sz="0" w:space="0" w:color="auto"/>
                    <w:bottom w:val="none" w:sz="0" w:space="0" w:color="auto"/>
                    <w:right w:val="none" w:sz="0" w:space="0" w:color="auto"/>
                  </w:divBdr>
                  <w:divsChild>
                    <w:div w:id="7831066">
                      <w:marLeft w:val="0"/>
                      <w:marRight w:val="0"/>
                      <w:marTop w:val="0"/>
                      <w:marBottom w:val="0"/>
                      <w:divBdr>
                        <w:top w:val="none" w:sz="0" w:space="0" w:color="auto"/>
                        <w:left w:val="none" w:sz="0" w:space="0" w:color="auto"/>
                        <w:bottom w:val="none" w:sz="0" w:space="0" w:color="auto"/>
                        <w:right w:val="none" w:sz="0" w:space="0" w:color="auto"/>
                      </w:divBdr>
                    </w:div>
                    <w:div w:id="1005938785">
                      <w:marLeft w:val="0"/>
                      <w:marRight w:val="0"/>
                      <w:marTop w:val="0"/>
                      <w:marBottom w:val="0"/>
                      <w:divBdr>
                        <w:top w:val="none" w:sz="0" w:space="0" w:color="auto"/>
                        <w:left w:val="none" w:sz="0" w:space="0" w:color="auto"/>
                        <w:bottom w:val="none" w:sz="0" w:space="0" w:color="auto"/>
                        <w:right w:val="none" w:sz="0" w:space="0" w:color="auto"/>
                      </w:divBdr>
                    </w:div>
                    <w:div w:id="1062871411">
                      <w:marLeft w:val="0"/>
                      <w:marRight w:val="0"/>
                      <w:marTop w:val="0"/>
                      <w:marBottom w:val="0"/>
                      <w:divBdr>
                        <w:top w:val="none" w:sz="0" w:space="0" w:color="auto"/>
                        <w:left w:val="none" w:sz="0" w:space="0" w:color="auto"/>
                        <w:bottom w:val="none" w:sz="0" w:space="0" w:color="auto"/>
                        <w:right w:val="none" w:sz="0" w:space="0" w:color="auto"/>
                      </w:divBdr>
                    </w:div>
                    <w:div w:id="1247225849">
                      <w:marLeft w:val="0"/>
                      <w:marRight w:val="0"/>
                      <w:marTop w:val="0"/>
                      <w:marBottom w:val="0"/>
                      <w:divBdr>
                        <w:top w:val="none" w:sz="0" w:space="0" w:color="auto"/>
                        <w:left w:val="none" w:sz="0" w:space="0" w:color="auto"/>
                        <w:bottom w:val="none" w:sz="0" w:space="0" w:color="auto"/>
                        <w:right w:val="none" w:sz="0" w:space="0" w:color="auto"/>
                      </w:divBdr>
                    </w:div>
                    <w:div w:id="1530337570">
                      <w:marLeft w:val="0"/>
                      <w:marRight w:val="0"/>
                      <w:marTop w:val="0"/>
                      <w:marBottom w:val="0"/>
                      <w:divBdr>
                        <w:top w:val="none" w:sz="0" w:space="0" w:color="auto"/>
                        <w:left w:val="none" w:sz="0" w:space="0" w:color="auto"/>
                        <w:bottom w:val="none" w:sz="0" w:space="0" w:color="auto"/>
                        <w:right w:val="none" w:sz="0" w:space="0" w:color="auto"/>
                      </w:divBdr>
                    </w:div>
                    <w:div w:id="1565989479">
                      <w:marLeft w:val="0"/>
                      <w:marRight w:val="0"/>
                      <w:marTop w:val="0"/>
                      <w:marBottom w:val="0"/>
                      <w:divBdr>
                        <w:top w:val="none" w:sz="0" w:space="0" w:color="auto"/>
                        <w:left w:val="none" w:sz="0" w:space="0" w:color="auto"/>
                        <w:bottom w:val="none" w:sz="0" w:space="0" w:color="auto"/>
                        <w:right w:val="none" w:sz="0" w:space="0" w:color="auto"/>
                      </w:divBdr>
                    </w:div>
                    <w:div w:id="2141915489">
                      <w:marLeft w:val="0"/>
                      <w:marRight w:val="0"/>
                      <w:marTop w:val="0"/>
                      <w:marBottom w:val="0"/>
                      <w:divBdr>
                        <w:top w:val="none" w:sz="0" w:space="0" w:color="auto"/>
                        <w:left w:val="none" w:sz="0" w:space="0" w:color="auto"/>
                        <w:bottom w:val="none" w:sz="0" w:space="0" w:color="auto"/>
                        <w:right w:val="none" w:sz="0" w:space="0" w:color="auto"/>
                      </w:divBdr>
                    </w:div>
                  </w:divsChild>
                </w:div>
                <w:div w:id="169443217">
                  <w:marLeft w:val="0"/>
                  <w:marRight w:val="0"/>
                  <w:marTop w:val="0"/>
                  <w:marBottom w:val="0"/>
                  <w:divBdr>
                    <w:top w:val="none" w:sz="0" w:space="0" w:color="auto"/>
                    <w:left w:val="none" w:sz="0" w:space="0" w:color="auto"/>
                    <w:bottom w:val="none" w:sz="0" w:space="0" w:color="auto"/>
                    <w:right w:val="none" w:sz="0" w:space="0" w:color="auto"/>
                  </w:divBdr>
                  <w:divsChild>
                    <w:div w:id="325129168">
                      <w:marLeft w:val="0"/>
                      <w:marRight w:val="0"/>
                      <w:marTop w:val="0"/>
                      <w:marBottom w:val="0"/>
                      <w:divBdr>
                        <w:top w:val="none" w:sz="0" w:space="0" w:color="auto"/>
                        <w:left w:val="none" w:sz="0" w:space="0" w:color="auto"/>
                        <w:bottom w:val="none" w:sz="0" w:space="0" w:color="auto"/>
                        <w:right w:val="none" w:sz="0" w:space="0" w:color="auto"/>
                      </w:divBdr>
                    </w:div>
                    <w:div w:id="451902917">
                      <w:marLeft w:val="0"/>
                      <w:marRight w:val="0"/>
                      <w:marTop w:val="0"/>
                      <w:marBottom w:val="0"/>
                      <w:divBdr>
                        <w:top w:val="none" w:sz="0" w:space="0" w:color="auto"/>
                        <w:left w:val="none" w:sz="0" w:space="0" w:color="auto"/>
                        <w:bottom w:val="none" w:sz="0" w:space="0" w:color="auto"/>
                        <w:right w:val="none" w:sz="0" w:space="0" w:color="auto"/>
                      </w:divBdr>
                    </w:div>
                    <w:div w:id="1413817772">
                      <w:marLeft w:val="0"/>
                      <w:marRight w:val="0"/>
                      <w:marTop w:val="0"/>
                      <w:marBottom w:val="0"/>
                      <w:divBdr>
                        <w:top w:val="none" w:sz="0" w:space="0" w:color="auto"/>
                        <w:left w:val="none" w:sz="0" w:space="0" w:color="auto"/>
                        <w:bottom w:val="none" w:sz="0" w:space="0" w:color="auto"/>
                        <w:right w:val="none" w:sz="0" w:space="0" w:color="auto"/>
                      </w:divBdr>
                    </w:div>
                    <w:div w:id="1459642872">
                      <w:marLeft w:val="0"/>
                      <w:marRight w:val="0"/>
                      <w:marTop w:val="0"/>
                      <w:marBottom w:val="0"/>
                      <w:divBdr>
                        <w:top w:val="none" w:sz="0" w:space="0" w:color="auto"/>
                        <w:left w:val="none" w:sz="0" w:space="0" w:color="auto"/>
                        <w:bottom w:val="none" w:sz="0" w:space="0" w:color="auto"/>
                        <w:right w:val="none" w:sz="0" w:space="0" w:color="auto"/>
                      </w:divBdr>
                    </w:div>
                  </w:divsChild>
                </w:div>
                <w:div w:id="171995931">
                  <w:marLeft w:val="0"/>
                  <w:marRight w:val="0"/>
                  <w:marTop w:val="0"/>
                  <w:marBottom w:val="0"/>
                  <w:divBdr>
                    <w:top w:val="none" w:sz="0" w:space="0" w:color="auto"/>
                    <w:left w:val="none" w:sz="0" w:space="0" w:color="auto"/>
                    <w:bottom w:val="none" w:sz="0" w:space="0" w:color="auto"/>
                    <w:right w:val="none" w:sz="0" w:space="0" w:color="auto"/>
                  </w:divBdr>
                  <w:divsChild>
                    <w:div w:id="1783382224">
                      <w:marLeft w:val="0"/>
                      <w:marRight w:val="0"/>
                      <w:marTop w:val="0"/>
                      <w:marBottom w:val="0"/>
                      <w:divBdr>
                        <w:top w:val="none" w:sz="0" w:space="0" w:color="auto"/>
                        <w:left w:val="none" w:sz="0" w:space="0" w:color="auto"/>
                        <w:bottom w:val="none" w:sz="0" w:space="0" w:color="auto"/>
                        <w:right w:val="none" w:sz="0" w:space="0" w:color="auto"/>
                      </w:divBdr>
                    </w:div>
                  </w:divsChild>
                </w:div>
                <w:div w:id="197202093">
                  <w:marLeft w:val="0"/>
                  <w:marRight w:val="0"/>
                  <w:marTop w:val="0"/>
                  <w:marBottom w:val="0"/>
                  <w:divBdr>
                    <w:top w:val="none" w:sz="0" w:space="0" w:color="auto"/>
                    <w:left w:val="none" w:sz="0" w:space="0" w:color="auto"/>
                    <w:bottom w:val="none" w:sz="0" w:space="0" w:color="auto"/>
                    <w:right w:val="none" w:sz="0" w:space="0" w:color="auto"/>
                  </w:divBdr>
                  <w:divsChild>
                    <w:div w:id="226762854">
                      <w:marLeft w:val="0"/>
                      <w:marRight w:val="0"/>
                      <w:marTop w:val="0"/>
                      <w:marBottom w:val="0"/>
                      <w:divBdr>
                        <w:top w:val="none" w:sz="0" w:space="0" w:color="auto"/>
                        <w:left w:val="none" w:sz="0" w:space="0" w:color="auto"/>
                        <w:bottom w:val="none" w:sz="0" w:space="0" w:color="auto"/>
                        <w:right w:val="none" w:sz="0" w:space="0" w:color="auto"/>
                      </w:divBdr>
                    </w:div>
                  </w:divsChild>
                </w:div>
                <w:div w:id="245187844">
                  <w:marLeft w:val="0"/>
                  <w:marRight w:val="0"/>
                  <w:marTop w:val="0"/>
                  <w:marBottom w:val="0"/>
                  <w:divBdr>
                    <w:top w:val="none" w:sz="0" w:space="0" w:color="auto"/>
                    <w:left w:val="none" w:sz="0" w:space="0" w:color="auto"/>
                    <w:bottom w:val="none" w:sz="0" w:space="0" w:color="auto"/>
                    <w:right w:val="none" w:sz="0" w:space="0" w:color="auto"/>
                  </w:divBdr>
                  <w:divsChild>
                    <w:div w:id="2014408879">
                      <w:marLeft w:val="0"/>
                      <w:marRight w:val="0"/>
                      <w:marTop w:val="0"/>
                      <w:marBottom w:val="0"/>
                      <w:divBdr>
                        <w:top w:val="none" w:sz="0" w:space="0" w:color="auto"/>
                        <w:left w:val="none" w:sz="0" w:space="0" w:color="auto"/>
                        <w:bottom w:val="none" w:sz="0" w:space="0" w:color="auto"/>
                        <w:right w:val="none" w:sz="0" w:space="0" w:color="auto"/>
                      </w:divBdr>
                    </w:div>
                  </w:divsChild>
                </w:div>
                <w:div w:id="271982952">
                  <w:marLeft w:val="0"/>
                  <w:marRight w:val="0"/>
                  <w:marTop w:val="0"/>
                  <w:marBottom w:val="0"/>
                  <w:divBdr>
                    <w:top w:val="none" w:sz="0" w:space="0" w:color="auto"/>
                    <w:left w:val="none" w:sz="0" w:space="0" w:color="auto"/>
                    <w:bottom w:val="none" w:sz="0" w:space="0" w:color="auto"/>
                    <w:right w:val="none" w:sz="0" w:space="0" w:color="auto"/>
                  </w:divBdr>
                  <w:divsChild>
                    <w:div w:id="241329716">
                      <w:marLeft w:val="0"/>
                      <w:marRight w:val="0"/>
                      <w:marTop w:val="0"/>
                      <w:marBottom w:val="0"/>
                      <w:divBdr>
                        <w:top w:val="none" w:sz="0" w:space="0" w:color="auto"/>
                        <w:left w:val="none" w:sz="0" w:space="0" w:color="auto"/>
                        <w:bottom w:val="none" w:sz="0" w:space="0" w:color="auto"/>
                        <w:right w:val="none" w:sz="0" w:space="0" w:color="auto"/>
                      </w:divBdr>
                    </w:div>
                    <w:div w:id="251084681">
                      <w:marLeft w:val="0"/>
                      <w:marRight w:val="0"/>
                      <w:marTop w:val="0"/>
                      <w:marBottom w:val="0"/>
                      <w:divBdr>
                        <w:top w:val="none" w:sz="0" w:space="0" w:color="auto"/>
                        <w:left w:val="none" w:sz="0" w:space="0" w:color="auto"/>
                        <w:bottom w:val="none" w:sz="0" w:space="0" w:color="auto"/>
                        <w:right w:val="none" w:sz="0" w:space="0" w:color="auto"/>
                      </w:divBdr>
                    </w:div>
                    <w:div w:id="706636643">
                      <w:marLeft w:val="0"/>
                      <w:marRight w:val="0"/>
                      <w:marTop w:val="0"/>
                      <w:marBottom w:val="0"/>
                      <w:divBdr>
                        <w:top w:val="none" w:sz="0" w:space="0" w:color="auto"/>
                        <w:left w:val="none" w:sz="0" w:space="0" w:color="auto"/>
                        <w:bottom w:val="none" w:sz="0" w:space="0" w:color="auto"/>
                        <w:right w:val="none" w:sz="0" w:space="0" w:color="auto"/>
                      </w:divBdr>
                    </w:div>
                    <w:div w:id="772045789">
                      <w:marLeft w:val="0"/>
                      <w:marRight w:val="0"/>
                      <w:marTop w:val="0"/>
                      <w:marBottom w:val="0"/>
                      <w:divBdr>
                        <w:top w:val="none" w:sz="0" w:space="0" w:color="auto"/>
                        <w:left w:val="none" w:sz="0" w:space="0" w:color="auto"/>
                        <w:bottom w:val="none" w:sz="0" w:space="0" w:color="auto"/>
                        <w:right w:val="none" w:sz="0" w:space="0" w:color="auto"/>
                      </w:divBdr>
                    </w:div>
                    <w:div w:id="1097336421">
                      <w:marLeft w:val="0"/>
                      <w:marRight w:val="0"/>
                      <w:marTop w:val="0"/>
                      <w:marBottom w:val="0"/>
                      <w:divBdr>
                        <w:top w:val="none" w:sz="0" w:space="0" w:color="auto"/>
                        <w:left w:val="none" w:sz="0" w:space="0" w:color="auto"/>
                        <w:bottom w:val="none" w:sz="0" w:space="0" w:color="auto"/>
                        <w:right w:val="none" w:sz="0" w:space="0" w:color="auto"/>
                      </w:divBdr>
                    </w:div>
                    <w:div w:id="1140339828">
                      <w:marLeft w:val="0"/>
                      <w:marRight w:val="0"/>
                      <w:marTop w:val="0"/>
                      <w:marBottom w:val="0"/>
                      <w:divBdr>
                        <w:top w:val="none" w:sz="0" w:space="0" w:color="auto"/>
                        <w:left w:val="none" w:sz="0" w:space="0" w:color="auto"/>
                        <w:bottom w:val="none" w:sz="0" w:space="0" w:color="auto"/>
                        <w:right w:val="none" w:sz="0" w:space="0" w:color="auto"/>
                      </w:divBdr>
                    </w:div>
                    <w:div w:id="1339389842">
                      <w:marLeft w:val="0"/>
                      <w:marRight w:val="0"/>
                      <w:marTop w:val="0"/>
                      <w:marBottom w:val="0"/>
                      <w:divBdr>
                        <w:top w:val="none" w:sz="0" w:space="0" w:color="auto"/>
                        <w:left w:val="none" w:sz="0" w:space="0" w:color="auto"/>
                        <w:bottom w:val="none" w:sz="0" w:space="0" w:color="auto"/>
                        <w:right w:val="none" w:sz="0" w:space="0" w:color="auto"/>
                      </w:divBdr>
                    </w:div>
                    <w:div w:id="1360082823">
                      <w:marLeft w:val="0"/>
                      <w:marRight w:val="0"/>
                      <w:marTop w:val="0"/>
                      <w:marBottom w:val="0"/>
                      <w:divBdr>
                        <w:top w:val="none" w:sz="0" w:space="0" w:color="auto"/>
                        <w:left w:val="none" w:sz="0" w:space="0" w:color="auto"/>
                        <w:bottom w:val="none" w:sz="0" w:space="0" w:color="auto"/>
                        <w:right w:val="none" w:sz="0" w:space="0" w:color="auto"/>
                      </w:divBdr>
                    </w:div>
                    <w:div w:id="1393697517">
                      <w:marLeft w:val="0"/>
                      <w:marRight w:val="0"/>
                      <w:marTop w:val="0"/>
                      <w:marBottom w:val="0"/>
                      <w:divBdr>
                        <w:top w:val="none" w:sz="0" w:space="0" w:color="auto"/>
                        <w:left w:val="none" w:sz="0" w:space="0" w:color="auto"/>
                        <w:bottom w:val="none" w:sz="0" w:space="0" w:color="auto"/>
                        <w:right w:val="none" w:sz="0" w:space="0" w:color="auto"/>
                      </w:divBdr>
                    </w:div>
                    <w:div w:id="1457867860">
                      <w:marLeft w:val="0"/>
                      <w:marRight w:val="0"/>
                      <w:marTop w:val="0"/>
                      <w:marBottom w:val="0"/>
                      <w:divBdr>
                        <w:top w:val="none" w:sz="0" w:space="0" w:color="auto"/>
                        <w:left w:val="none" w:sz="0" w:space="0" w:color="auto"/>
                        <w:bottom w:val="none" w:sz="0" w:space="0" w:color="auto"/>
                        <w:right w:val="none" w:sz="0" w:space="0" w:color="auto"/>
                      </w:divBdr>
                    </w:div>
                    <w:div w:id="1558006890">
                      <w:marLeft w:val="0"/>
                      <w:marRight w:val="0"/>
                      <w:marTop w:val="0"/>
                      <w:marBottom w:val="0"/>
                      <w:divBdr>
                        <w:top w:val="none" w:sz="0" w:space="0" w:color="auto"/>
                        <w:left w:val="none" w:sz="0" w:space="0" w:color="auto"/>
                        <w:bottom w:val="none" w:sz="0" w:space="0" w:color="auto"/>
                        <w:right w:val="none" w:sz="0" w:space="0" w:color="auto"/>
                      </w:divBdr>
                    </w:div>
                    <w:div w:id="1851678579">
                      <w:marLeft w:val="0"/>
                      <w:marRight w:val="0"/>
                      <w:marTop w:val="0"/>
                      <w:marBottom w:val="0"/>
                      <w:divBdr>
                        <w:top w:val="none" w:sz="0" w:space="0" w:color="auto"/>
                        <w:left w:val="none" w:sz="0" w:space="0" w:color="auto"/>
                        <w:bottom w:val="none" w:sz="0" w:space="0" w:color="auto"/>
                        <w:right w:val="none" w:sz="0" w:space="0" w:color="auto"/>
                      </w:divBdr>
                    </w:div>
                  </w:divsChild>
                </w:div>
                <w:div w:id="288559798">
                  <w:marLeft w:val="0"/>
                  <w:marRight w:val="0"/>
                  <w:marTop w:val="0"/>
                  <w:marBottom w:val="0"/>
                  <w:divBdr>
                    <w:top w:val="none" w:sz="0" w:space="0" w:color="auto"/>
                    <w:left w:val="none" w:sz="0" w:space="0" w:color="auto"/>
                    <w:bottom w:val="none" w:sz="0" w:space="0" w:color="auto"/>
                    <w:right w:val="none" w:sz="0" w:space="0" w:color="auto"/>
                  </w:divBdr>
                  <w:divsChild>
                    <w:div w:id="330066828">
                      <w:marLeft w:val="0"/>
                      <w:marRight w:val="0"/>
                      <w:marTop w:val="0"/>
                      <w:marBottom w:val="0"/>
                      <w:divBdr>
                        <w:top w:val="none" w:sz="0" w:space="0" w:color="auto"/>
                        <w:left w:val="none" w:sz="0" w:space="0" w:color="auto"/>
                        <w:bottom w:val="none" w:sz="0" w:space="0" w:color="auto"/>
                        <w:right w:val="none" w:sz="0" w:space="0" w:color="auto"/>
                      </w:divBdr>
                    </w:div>
                    <w:div w:id="355229992">
                      <w:marLeft w:val="0"/>
                      <w:marRight w:val="0"/>
                      <w:marTop w:val="0"/>
                      <w:marBottom w:val="0"/>
                      <w:divBdr>
                        <w:top w:val="none" w:sz="0" w:space="0" w:color="auto"/>
                        <w:left w:val="none" w:sz="0" w:space="0" w:color="auto"/>
                        <w:bottom w:val="none" w:sz="0" w:space="0" w:color="auto"/>
                        <w:right w:val="none" w:sz="0" w:space="0" w:color="auto"/>
                      </w:divBdr>
                    </w:div>
                    <w:div w:id="1631931498">
                      <w:marLeft w:val="0"/>
                      <w:marRight w:val="0"/>
                      <w:marTop w:val="0"/>
                      <w:marBottom w:val="0"/>
                      <w:divBdr>
                        <w:top w:val="none" w:sz="0" w:space="0" w:color="auto"/>
                        <w:left w:val="none" w:sz="0" w:space="0" w:color="auto"/>
                        <w:bottom w:val="none" w:sz="0" w:space="0" w:color="auto"/>
                        <w:right w:val="none" w:sz="0" w:space="0" w:color="auto"/>
                      </w:divBdr>
                    </w:div>
                  </w:divsChild>
                </w:div>
                <w:div w:id="308021913">
                  <w:marLeft w:val="0"/>
                  <w:marRight w:val="0"/>
                  <w:marTop w:val="0"/>
                  <w:marBottom w:val="0"/>
                  <w:divBdr>
                    <w:top w:val="none" w:sz="0" w:space="0" w:color="auto"/>
                    <w:left w:val="none" w:sz="0" w:space="0" w:color="auto"/>
                    <w:bottom w:val="none" w:sz="0" w:space="0" w:color="auto"/>
                    <w:right w:val="none" w:sz="0" w:space="0" w:color="auto"/>
                  </w:divBdr>
                  <w:divsChild>
                    <w:div w:id="1625309639">
                      <w:marLeft w:val="0"/>
                      <w:marRight w:val="0"/>
                      <w:marTop w:val="0"/>
                      <w:marBottom w:val="0"/>
                      <w:divBdr>
                        <w:top w:val="none" w:sz="0" w:space="0" w:color="auto"/>
                        <w:left w:val="none" w:sz="0" w:space="0" w:color="auto"/>
                        <w:bottom w:val="none" w:sz="0" w:space="0" w:color="auto"/>
                        <w:right w:val="none" w:sz="0" w:space="0" w:color="auto"/>
                      </w:divBdr>
                    </w:div>
                  </w:divsChild>
                </w:div>
                <w:div w:id="336470671">
                  <w:marLeft w:val="0"/>
                  <w:marRight w:val="0"/>
                  <w:marTop w:val="0"/>
                  <w:marBottom w:val="0"/>
                  <w:divBdr>
                    <w:top w:val="none" w:sz="0" w:space="0" w:color="auto"/>
                    <w:left w:val="none" w:sz="0" w:space="0" w:color="auto"/>
                    <w:bottom w:val="none" w:sz="0" w:space="0" w:color="auto"/>
                    <w:right w:val="none" w:sz="0" w:space="0" w:color="auto"/>
                  </w:divBdr>
                  <w:divsChild>
                    <w:div w:id="224491205">
                      <w:marLeft w:val="0"/>
                      <w:marRight w:val="0"/>
                      <w:marTop w:val="0"/>
                      <w:marBottom w:val="0"/>
                      <w:divBdr>
                        <w:top w:val="none" w:sz="0" w:space="0" w:color="auto"/>
                        <w:left w:val="none" w:sz="0" w:space="0" w:color="auto"/>
                        <w:bottom w:val="none" w:sz="0" w:space="0" w:color="auto"/>
                        <w:right w:val="none" w:sz="0" w:space="0" w:color="auto"/>
                      </w:divBdr>
                    </w:div>
                  </w:divsChild>
                </w:div>
                <w:div w:id="386338506">
                  <w:marLeft w:val="0"/>
                  <w:marRight w:val="0"/>
                  <w:marTop w:val="0"/>
                  <w:marBottom w:val="0"/>
                  <w:divBdr>
                    <w:top w:val="none" w:sz="0" w:space="0" w:color="auto"/>
                    <w:left w:val="none" w:sz="0" w:space="0" w:color="auto"/>
                    <w:bottom w:val="none" w:sz="0" w:space="0" w:color="auto"/>
                    <w:right w:val="none" w:sz="0" w:space="0" w:color="auto"/>
                  </w:divBdr>
                  <w:divsChild>
                    <w:div w:id="683940549">
                      <w:marLeft w:val="0"/>
                      <w:marRight w:val="0"/>
                      <w:marTop w:val="0"/>
                      <w:marBottom w:val="0"/>
                      <w:divBdr>
                        <w:top w:val="none" w:sz="0" w:space="0" w:color="auto"/>
                        <w:left w:val="none" w:sz="0" w:space="0" w:color="auto"/>
                        <w:bottom w:val="none" w:sz="0" w:space="0" w:color="auto"/>
                        <w:right w:val="none" w:sz="0" w:space="0" w:color="auto"/>
                      </w:divBdr>
                    </w:div>
                    <w:div w:id="1022785090">
                      <w:marLeft w:val="0"/>
                      <w:marRight w:val="0"/>
                      <w:marTop w:val="0"/>
                      <w:marBottom w:val="0"/>
                      <w:divBdr>
                        <w:top w:val="none" w:sz="0" w:space="0" w:color="auto"/>
                        <w:left w:val="none" w:sz="0" w:space="0" w:color="auto"/>
                        <w:bottom w:val="none" w:sz="0" w:space="0" w:color="auto"/>
                        <w:right w:val="none" w:sz="0" w:space="0" w:color="auto"/>
                      </w:divBdr>
                    </w:div>
                    <w:div w:id="1534810690">
                      <w:marLeft w:val="0"/>
                      <w:marRight w:val="0"/>
                      <w:marTop w:val="0"/>
                      <w:marBottom w:val="0"/>
                      <w:divBdr>
                        <w:top w:val="none" w:sz="0" w:space="0" w:color="auto"/>
                        <w:left w:val="none" w:sz="0" w:space="0" w:color="auto"/>
                        <w:bottom w:val="none" w:sz="0" w:space="0" w:color="auto"/>
                        <w:right w:val="none" w:sz="0" w:space="0" w:color="auto"/>
                      </w:divBdr>
                    </w:div>
                  </w:divsChild>
                </w:div>
                <w:div w:id="450173926">
                  <w:marLeft w:val="0"/>
                  <w:marRight w:val="0"/>
                  <w:marTop w:val="0"/>
                  <w:marBottom w:val="0"/>
                  <w:divBdr>
                    <w:top w:val="none" w:sz="0" w:space="0" w:color="auto"/>
                    <w:left w:val="none" w:sz="0" w:space="0" w:color="auto"/>
                    <w:bottom w:val="none" w:sz="0" w:space="0" w:color="auto"/>
                    <w:right w:val="none" w:sz="0" w:space="0" w:color="auto"/>
                  </w:divBdr>
                  <w:divsChild>
                    <w:div w:id="240406107">
                      <w:marLeft w:val="0"/>
                      <w:marRight w:val="0"/>
                      <w:marTop w:val="0"/>
                      <w:marBottom w:val="0"/>
                      <w:divBdr>
                        <w:top w:val="none" w:sz="0" w:space="0" w:color="auto"/>
                        <w:left w:val="none" w:sz="0" w:space="0" w:color="auto"/>
                        <w:bottom w:val="none" w:sz="0" w:space="0" w:color="auto"/>
                        <w:right w:val="none" w:sz="0" w:space="0" w:color="auto"/>
                      </w:divBdr>
                    </w:div>
                    <w:div w:id="490946189">
                      <w:marLeft w:val="0"/>
                      <w:marRight w:val="0"/>
                      <w:marTop w:val="0"/>
                      <w:marBottom w:val="0"/>
                      <w:divBdr>
                        <w:top w:val="none" w:sz="0" w:space="0" w:color="auto"/>
                        <w:left w:val="none" w:sz="0" w:space="0" w:color="auto"/>
                        <w:bottom w:val="none" w:sz="0" w:space="0" w:color="auto"/>
                        <w:right w:val="none" w:sz="0" w:space="0" w:color="auto"/>
                      </w:divBdr>
                    </w:div>
                    <w:div w:id="771587528">
                      <w:marLeft w:val="0"/>
                      <w:marRight w:val="0"/>
                      <w:marTop w:val="0"/>
                      <w:marBottom w:val="0"/>
                      <w:divBdr>
                        <w:top w:val="none" w:sz="0" w:space="0" w:color="auto"/>
                        <w:left w:val="none" w:sz="0" w:space="0" w:color="auto"/>
                        <w:bottom w:val="none" w:sz="0" w:space="0" w:color="auto"/>
                        <w:right w:val="none" w:sz="0" w:space="0" w:color="auto"/>
                      </w:divBdr>
                    </w:div>
                    <w:div w:id="792555520">
                      <w:marLeft w:val="0"/>
                      <w:marRight w:val="0"/>
                      <w:marTop w:val="0"/>
                      <w:marBottom w:val="0"/>
                      <w:divBdr>
                        <w:top w:val="none" w:sz="0" w:space="0" w:color="auto"/>
                        <w:left w:val="none" w:sz="0" w:space="0" w:color="auto"/>
                        <w:bottom w:val="none" w:sz="0" w:space="0" w:color="auto"/>
                        <w:right w:val="none" w:sz="0" w:space="0" w:color="auto"/>
                      </w:divBdr>
                    </w:div>
                    <w:div w:id="1531215597">
                      <w:marLeft w:val="0"/>
                      <w:marRight w:val="0"/>
                      <w:marTop w:val="0"/>
                      <w:marBottom w:val="0"/>
                      <w:divBdr>
                        <w:top w:val="none" w:sz="0" w:space="0" w:color="auto"/>
                        <w:left w:val="none" w:sz="0" w:space="0" w:color="auto"/>
                        <w:bottom w:val="none" w:sz="0" w:space="0" w:color="auto"/>
                        <w:right w:val="none" w:sz="0" w:space="0" w:color="auto"/>
                      </w:divBdr>
                    </w:div>
                    <w:div w:id="2021614216">
                      <w:marLeft w:val="0"/>
                      <w:marRight w:val="0"/>
                      <w:marTop w:val="0"/>
                      <w:marBottom w:val="0"/>
                      <w:divBdr>
                        <w:top w:val="none" w:sz="0" w:space="0" w:color="auto"/>
                        <w:left w:val="none" w:sz="0" w:space="0" w:color="auto"/>
                        <w:bottom w:val="none" w:sz="0" w:space="0" w:color="auto"/>
                        <w:right w:val="none" w:sz="0" w:space="0" w:color="auto"/>
                      </w:divBdr>
                    </w:div>
                  </w:divsChild>
                </w:div>
                <w:div w:id="474219804">
                  <w:marLeft w:val="0"/>
                  <w:marRight w:val="0"/>
                  <w:marTop w:val="0"/>
                  <w:marBottom w:val="0"/>
                  <w:divBdr>
                    <w:top w:val="none" w:sz="0" w:space="0" w:color="auto"/>
                    <w:left w:val="none" w:sz="0" w:space="0" w:color="auto"/>
                    <w:bottom w:val="none" w:sz="0" w:space="0" w:color="auto"/>
                    <w:right w:val="none" w:sz="0" w:space="0" w:color="auto"/>
                  </w:divBdr>
                  <w:divsChild>
                    <w:div w:id="1631521303">
                      <w:marLeft w:val="0"/>
                      <w:marRight w:val="0"/>
                      <w:marTop w:val="0"/>
                      <w:marBottom w:val="0"/>
                      <w:divBdr>
                        <w:top w:val="none" w:sz="0" w:space="0" w:color="auto"/>
                        <w:left w:val="none" w:sz="0" w:space="0" w:color="auto"/>
                        <w:bottom w:val="none" w:sz="0" w:space="0" w:color="auto"/>
                        <w:right w:val="none" w:sz="0" w:space="0" w:color="auto"/>
                      </w:divBdr>
                    </w:div>
                  </w:divsChild>
                </w:div>
                <w:div w:id="475026580">
                  <w:marLeft w:val="0"/>
                  <w:marRight w:val="0"/>
                  <w:marTop w:val="0"/>
                  <w:marBottom w:val="0"/>
                  <w:divBdr>
                    <w:top w:val="none" w:sz="0" w:space="0" w:color="auto"/>
                    <w:left w:val="none" w:sz="0" w:space="0" w:color="auto"/>
                    <w:bottom w:val="none" w:sz="0" w:space="0" w:color="auto"/>
                    <w:right w:val="none" w:sz="0" w:space="0" w:color="auto"/>
                  </w:divBdr>
                  <w:divsChild>
                    <w:div w:id="188378724">
                      <w:marLeft w:val="0"/>
                      <w:marRight w:val="0"/>
                      <w:marTop w:val="0"/>
                      <w:marBottom w:val="0"/>
                      <w:divBdr>
                        <w:top w:val="none" w:sz="0" w:space="0" w:color="auto"/>
                        <w:left w:val="none" w:sz="0" w:space="0" w:color="auto"/>
                        <w:bottom w:val="none" w:sz="0" w:space="0" w:color="auto"/>
                        <w:right w:val="none" w:sz="0" w:space="0" w:color="auto"/>
                      </w:divBdr>
                    </w:div>
                  </w:divsChild>
                </w:div>
                <w:div w:id="785000521">
                  <w:marLeft w:val="0"/>
                  <w:marRight w:val="0"/>
                  <w:marTop w:val="0"/>
                  <w:marBottom w:val="0"/>
                  <w:divBdr>
                    <w:top w:val="none" w:sz="0" w:space="0" w:color="auto"/>
                    <w:left w:val="none" w:sz="0" w:space="0" w:color="auto"/>
                    <w:bottom w:val="none" w:sz="0" w:space="0" w:color="auto"/>
                    <w:right w:val="none" w:sz="0" w:space="0" w:color="auto"/>
                  </w:divBdr>
                  <w:divsChild>
                    <w:div w:id="847602553">
                      <w:marLeft w:val="0"/>
                      <w:marRight w:val="0"/>
                      <w:marTop w:val="0"/>
                      <w:marBottom w:val="0"/>
                      <w:divBdr>
                        <w:top w:val="none" w:sz="0" w:space="0" w:color="auto"/>
                        <w:left w:val="none" w:sz="0" w:space="0" w:color="auto"/>
                        <w:bottom w:val="none" w:sz="0" w:space="0" w:color="auto"/>
                        <w:right w:val="none" w:sz="0" w:space="0" w:color="auto"/>
                      </w:divBdr>
                    </w:div>
                  </w:divsChild>
                </w:div>
                <w:div w:id="847135023">
                  <w:marLeft w:val="0"/>
                  <w:marRight w:val="0"/>
                  <w:marTop w:val="0"/>
                  <w:marBottom w:val="0"/>
                  <w:divBdr>
                    <w:top w:val="none" w:sz="0" w:space="0" w:color="auto"/>
                    <w:left w:val="none" w:sz="0" w:space="0" w:color="auto"/>
                    <w:bottom w:val="none" w:sz="0" w:space="0" w:color="auto"/>
                    <w:right w:val="none" w:sz="0" w:space="0" w:color="auto"/>
                  </w:divBdr>
                  <w:divsChild>
                    <w:div w:id="230778325">
                      <w:marLeft w:val="0"/>
                      <w:marRight w:val="0"/>
                      <w:marTop w:val="0"/>
                      <w:marBottom w:val="0"/>
                      <w:divBdr>
                        <w:top w:val="none" w:sz="0" w:space="0" w:color="auto"/>
                        <w:left w:val="none" w:sz="0" w:space="0" w:color="auto"/>
                        <w:bottom w:val="none" w:sz="0" w:space="0" w:color="auto"/>
                        <w:right w:val="none" w:sz="0" w:space="0" w:color="auto"/>
                      </w:divBdr>
                    </w:div>
                  </w:divsChild>
                </w:div>
                <w:div w:id="885413358">
                  <w:marLeft w:val="0"/>
                  <w:marRight w:val="0"/>
                  <w:marTop w:val="0"/>
                  <w:marBottom w:val="0"/>
                  <w:divBdr>
                    <w:top w:val="none" w:sz="0" w:space="0" w:color="auto"/>
                    <w:left w:val="none" w:sz="0" w:space="0" w:color="auto"/>
                    <w:bottom w:val="none" w:sz="0" w:space="0" w:color="auto"/>
                    <w:right w:val="none" w:sz="0" w:space="0" w:color="auto"/>
                  </w:divBdr>
                  <w:divsChild>
                    <w:div w:id="1269895637">
                      <w:marLeft w:val="0"/>
                      <w:marRight w:val="0"/>
                      <w:marTop w:val="0"/>
                      <w:marBottom w:val="0"/>
                      <w:divBdr>
                        <w:top w:val="none" w:sz="0" w:space="0" w:color="auto"/>
                        <w:left w:val="none" w:sz="0" w:space="0" w:color="auto"/>
                        <w:bottom w:val="none" w:sz="0" w:space="0" w:color="auto"/>
                        <w:right w:val="none" w:sz="0" w:space="0" w:color="auto"/>
                      </w:divBdr>
                    </w:div>
                  </w:divsChild>
                </w:div>
                <w:div w:id="916742173">
                  <w:marLeft w:val="0"/>
                  <w:marRight w:val="0"/>
                  <w:marTop w:val="0"/>
                  <w:marBottom w:val="0"/>
                  <w:divBdr>
                    <w:top w:val="none" w:sz="0" w:space="0" w:color="auto"/>
                    <w:left w:val="none" w:sz="0" w:space="0" w:color="auto"/>
                    <w:bottom w:val="none" w:sz="0" w:space="0" w:color="auto"/>
                    <w:right w:val="none" w:sz="0" w:space="0" w:color="auto"/>
                  </w:divBdr>
                  <w:divsChild>
                    <w:div w:id="1019937533">
                      <w:marLeft w:val="0"/>
                      <w:marRight w:val="0"/>
                      <w:marTop w:val="0"/>
                      <w:marBottom w:val="0"/>
                      <w:divBdr>
                        <w:top w:val="none" w:sz="0" w:space="0" w:color="auto"/>
                        <w:left w:val="none" w:sz="0" w:space="0" w:color="auto"/>
                        <w:bottom w:val="none" w:sz="0" w:space="0" w:color="auto"/>
                        <w:right w:val="none" w:sz="0" w:space="0" w:color="auto"/>
                      </w:divBdr>
                    </w:div>
                  </w:divsChild>
                </w:div>
                <w:div w:id="920989683">
                  <w:marLeft w:val="0"/>
                  <w:marRight w:val="0"/>
                  <w:marTop w:val="0"/>
                  <w:marBottom w:val="0"/>
                  <w:divBdr>
                    <w:top w:val="none" w:sz="0" w:space="0" w:color="auto"/>
                    <w:left w:val="none" w:sz="0" w:space="0" w:color="auto"/>
                    <w:bottom w:val="none" w:sz="0" w:space="0" w:color="auto"/>
                    <w:right w:val="none" w:sz="0" w:space="0" w:color="auto"/>
                  </w:divBdr>
                  <w:divsChild>
                    <w:div w:id="224025183">
                      <w:marLeft w:val="0"/>
                      <w:marRight w:val="0"/>
                      <w:marTop w:val="0"/>
                      <w:marBottom w:val="0"/>
                      <w:divBdr>
                        <w:top w:val="none" w:sz="0" w:space="0" w:color="auto"/>
                        <w:left w:val="none" w:sz="0" w:space="0" w:color="auto"/>
                        <w:bottom w:val="none" w:sz="0" w:space="0" w:color="auto"/>
                        <w:right w:val="none" w:sz="0" w:space="0" w:color="auto"/>
                      </w:divBdr>
                    </w:div>
                    <w:div w:id="367687289">
                      <w:marLeft w:val="0"/>
                      <w:marRight w:val="0"/>
                      <w:marTop w:val="0"/>
                      <w:marBottom w:val="0"/>
                      <w:divBdr>
                        <w:top w:val="none" w:sz="0" w:space="0" w:color="auto"/>
                        <w:left w:val="none" w:sz="0" w:space="0" w:color="auto"/>
                        <w:bottom w:val="none" w:sz="0" w:space="0" w:color="auto"/>
                        <w:right w:val="none" w:sz="0" w:space="0" w:color="auto"/>
                      </w:divBdr>
                    </w:div>
                    <w:div w:id="396828514">
                      <w:marLeft w:val="0"/>
                      <w:marRight w:val="0"/>
                      <w:marTop w:val="0"/>
                      <w:marBottom w:val="0"/>
                      <w:divBdr>
                        <w:top w:val="none" w:sz="0" w:space="0" w:color="auto"/>
                        <w:left w:val="none" w:sz="0" w:space="0" w:color="auto"/>
                        <w:bottom w:val="none" w:sz="0" w:space="0" w:color="auto"/>
                        <w:right w:val="none" w:sz="0" w:space="0" w:color="auto"/>
                      </w:divBdr>
                    </w:div>
                    <w:div w:id="551160718">
                      <w:marLeft w:val="0"/>
                      <w:marRight w:val="0"/>
                      <w:marTop w:val="0"/>
                      <w:marBottom w:val="0"/>
                      <w:divBdr>
                        <w:top w:val="none" w:sz="0" w:space="0" w:color="auto"/>
                        <w:left w:val="none" w:sz="0" w:space="0" w:color="auto"/>
                        <w:bottom w:val="none" w:sz="0" w:space="0" w:color="auto"/>
                        <w:right w:val="none" w:sz="0" w:space="0" w:color="auto"/>
                      </w:divBdr>
                    </w:div>
                    <w:div w:id="1215119285">
                      <w:marLeft w:val="0"/>
                      <w:marRight w:val="0"/>
                      <w:marTop w:val="0"/>
                      <w:marBottom w:val="0"/>
                      <w:divBdr>
                        <w:top w:val="none" w:sz="0" w:space="0" w:color="auto"/>
                        <w:left w:val="none" w:sz="0" w:space="0" w:color="auto"/>
                        <w:bottom w:val="none" w:sz="0" w:space="0" w:color="auto"/>
                        <w:right w:val="none" w:sz="0" w:space="0" w:color="auto"/>
                      </w:divBdr>
                    </w:div>
                    <w:div w:id="1354305850">
                      <w:marLeft w:val="0"/>
                      <w:marRight w:val="0"/>
                      <w:marTop w:val="0"/>
                      <w:marBottom w:val="0"/>
                      <w:divBdr>
                        <w:top w:val="none" w:sz="0" w:space="0" w:color="auto"/>
                        <w:left w:val="none" w:sz="0" w:space="0" w:color="auto"/>
                        <w:bottom w:val="none" w:sz="0" w:space="0" w:color="auto"/>
                        <w:right w:val="none" w:sz="0" w:space="0" w:color="auto"/>
                      </w:divBdr>
                    </w:div>
                    <w:div w:id="1377781479">
                      <w:marLeft w:val="0"/>
                      <w:marRight w:val="0"/>
                      <w:marTop w:val="0"/>
                      <w:marBottom w:val="0"/>
                      <w:divBdr>
                        <w:top w:val="none" w:sz="0" w:space="0" w:color="auto"/>
                        <w:left w:val="none" w:sz="0" w:space="0" w:color="auto"/>
                        <w:bottom w:val="none" w:sz="0" w:space="0" w:color="auto"/>
                        <w:right w:val="none" w:sz="0" w:space="0" w:color="auto"/>
                      </w:divBdr>
                    </w:div>
                    <w:div w:id="1549612210">
                      <w:marLeft w:val="0"/>
                      <w:marRight w:val="0"/>
                      <w:marTop w:val="0"/>
                      <w:marBottom w:val="0"/>
                      <w:divBdr>
                        <w:top w:val="none" w:sz="0" w:space="0" w:color="auto"/>
                        <w:left w:val="none" w:sz="0" w:space="0" w:color="auto"/>
                        <w:bottom w:val="none" w:sz="0" w:space="0" w:color="auto"/>
                        <w:right w:val="none" w:sz="0" w:space="0" w:color="auto"/>
                      </w:divBdr>
                    </w:div>
                    <w:div w:id="1975594446">
                      <w:marLeft w:val="0"/>
                      <w:marRight w:val="0"/>
                      <w:marTop w:val="0"/>
                      <w:marBottom w:val="0"/>
                      <w:divBdr>
                        <w:top w:val="none" w:sz="0" w:space="0" w:color="auto"/>
                        <w:left w:val="none" w:sz="0" w:space="0" w:color="auto"/>
                        <w:bottom w:val="none" w:sz="0" w:space="0" w:color="auto"/>
                        <w:right w:val="none" w:sz="0" w:space="0" w:color="auto"/>
                      </w:divBdr>
                    </w:div>
                    <w:div w:id="2144929297">
                      <w:marLeft w:val="0"/>
                      <w:marRight w:val="0"/>
                      <w:marTop w:val="0"/>
                      <w:marBottom w:val="0"/>
                      <w:divBdr>
                        <w:top w:val="none" w:sz="0" w:space="0" w:color="auto"/>
                        <w:left w:val="none" w:sz="0" w:space="0" w:color="auto"/>
                        <w:bottom w:val="none" w:sz="0" w:space="0" w:color="auto"/>
                        <w:right w:val="none" w:sz="0" w:space="0" w:color="auto"/>
                      </w:divBdr>
                    </w:div>
                  </w:divsChild>
                </w:div>
                <w:div w:id="953249407">
                  <w:marLeft w:val="0"/>
                  <w:marRight w:val="0"/>
                  <w:marTop w:val="0"/>
                  <w:marBottom w:val="0"/>
                  <w:divBdr>
                    <w:top w:val="none" w:sz="0" w:space="0" w:color="auto"/>
                    <w:left w:val="none" w:sz="0" w:space="0" w:color="auto"/>
                    <w:bottom w:val="none" w:sz="0" w:space="0" w:color="auto"/>
                    <w:right w:val="none" w:sz="0" w:space="0" w:color="auto"/>
                  </w:divBdr>
                  <w:divsChild>
                    <w:div w:id="80222747">
                      <w:marLeft w:val="0"/>
                      <w:marRight w:val="0"/>
                      <w:marTop w:val="0"/>
                      <w:marBottom w:val="0"/>
                      <w:divBdr>
                        <w:top w:val="none" w:sz="0" w:space="0" w:color="auto"/>
                        <w:left w:val="none" w:sz="0" w:space="0" w:color="auto"/>
                        <w:bottom w:val="none" w:sz="0" w:space="0" w:color="auto"/>
                        <w:right w:val="none" w:sz="0" w:space="0" w:color="auto"/>
                      </w:divBdr>
                    </w:div>
                    <w:div w:id="262306436">
                      <w:marLeft w:val="0"/>
                      <w:marRight w:val="0"/>
                      <w:marTop w:val="0"/>
                      <w:marBottom w:val="0"/>
                      <w:divBdr>
                        <w:top w:val="none" w:sz="0" w:space="0" w:color="auto"/>
                        <w:left w:val="none" w:sz="0" w:space="0" w:color="auto"/>
                        <w:bottom w:val="none" w:sz="0" w:space="0" w:color="auto"/>
                        <w:right w:val="none" w:sz="0" w:space="0" w:color="auto"/>
                      </w:divBdr>
                    </w:div>
                    <w:div w:id="435295634">
                      <w:marLeft w:val="0"/>
                      <w:marRight w:val="0"/>
                      <w:marTop w:val="0"/>
                      <w:marBottom w:val="0"/>
                      <w:divBdr>
                        <w:top w:val="none" w:sz="0" w:space="0" w:color="auto"/>
                        <w:left w:val="none" w:sz="0" w:space="0" w:color="auto"/>
                        <w:bottom w:val="none" w:sz="0" w:space="0" w:color="auto"/>
                        <w:right w:val="none" w:sz="0" w:space="0" w:color="auto"/>
                      </w:divBdr>
                    </w:div>
                  </w:divsChild>
                </w:div>
                <w:div w:id="958993249">
                  <w:marLeft w:val="0"/>
                  <w:marRight w:val="0"/>
                  <w:marTop w:val="0"/>
                  <w:marBottom w:val="0"/>
                  <w:divBdr>
                    <w:top w:val="none" w:sz="0" w:space="0" w:color="auto"/>
                    <w:left w:val="none" w:sz="0" w:space="0" w:color="auto"/>
                    <w:bottom w:val="none" w:sz="0" w:space="0" w:color="auto"/>
                    <w:right w:val="none" w:sz="0" w:space="0" w:color="auto"/>
                  </w:divBdr>
                  <w:divsChild>
                    <w:div w:id="1709450531">
                      <w:marLeft w:val="0"/>
                      <w:marRight w:val="0"/>
                      <w:marTop w:val="0"/>
                      <w:marBottom w:val="0"/>
                      <w:divBdr>
                        <w:top w:val="none" w:sz="0" w:space="0" w:color="auto"/>
                        <w:left w:val="none" w:sz="0" w:space="0" w:color="auto"/>
                        <w:bottom w:val="none" w:sz="0" w:space="0" w:color="auto"/>
                        <w:right w:val="none" w:sz="0" w:space="0" w:color="auto"/>
                      </w:divBdr>
                    </w:div>
                  </w:divsChild>
                </w:div>
                <w:div w:id="1007245534">
                  <w:marLeft w:val="0"/>
                  <w:marRight w:val="0"/>
                  <w:marTop w:val="0"/>
                  <w:marBottom w:val="0"/>
                  <w:divBdr>
                    <w:top w:val="none" w:sz="0" w:space="0" w:color="auto"/>
                    <w:left w:val="none" w:sz="0" w:space="0" w:color="auto"/>
                    <w:bottom w:val="none" w:sz="0" w:space="0" w:color="auto"/>
                    <w:right w:val="none" w:sz="0" w:space="0" w:color="auto"/>
                  </w:divBdr>
                  <w:divsChild>
                    <w:div w:id="1621767190">
                      <w:marLeft w:val="0"/>
                      <w:marRight w:val="0"/>
                      <w:marTop w:val="0"/>
                      <w:marBottom w:val="0"/>
                      <w:divBdr>
                        <w:top w:val="none" w:sz="0" w:space="0" w:color="auto"/>
                        <w:left w:val="none" w:sz="0" w:space="0" w:color="auto"/>
                        <w:bottom w:val="none" w:sz="0" w:space="0" w:color="auto"/>
                        <w:right w:val="none" w:sz="0" w:space="0" w:color="auto"/>
                      </w:divBdr>
                    </w:div>
                  </w:divsChild>
                </w:div>
                <w:div w:id="1072194271">
                  <w:marLeft w:val="0"/>
                  <w:marRight w:val="0"/>
                  <w:marTop w:val="0"/>
                  <w:marBottom w:val="0"/>
                  <w:divBdr>
                    <w:top w:val="none" w:sz="0" w:space="0" w:color="auto"/>
                    <w:left w:val="none" w:sz="0" w:space="0" w:color="auto"/>
                    <w:bottom w:val="none" w:sz="0" w:space="0" w:color="auto"/>
                    <w:right w:val="none" w:sz="0" w:space="0" w:color="auto"/>
                  </w:divBdr>
                  <w:divsChild>
                    <w:div w:id="946502326">
                      <w:marLeft w:val="0"/>
                      <w:marRight w:val="0"/>
                      <w:marTop w:val="0"/>
                      <w:marBottom w:val="0"/>
                      <w:divBdr>
                        <w:top w:val="none" w:sz="0" w:space="0" w:color="auto"/>
                        <w:left w:val="none" w:sz="0" w:space="0" w:color="auto"/>
                        <w:bottom w:val="none" w:sz="0" w:space="0" w:color="auto"/>
                        <w:right w:val="none" w:sz="0" w:space="0" w:color="auto"/>
                      </w:divBdr>
                    </w:div>
                  </w:divsChild>
                </w:div>
                <w:div w:id="1079059549">
                  <w:marLeft w:val="0"/>
                  <w:marRight w:val="0"/>
                  <w:marTop w:val="0"/>
                  <w:marBottom w:val="0"/>
                  <w:divBdr>
                    <w:top w:val="none" w:sz="0" w:space="0" w:color="auto"/>
                    <w:left w:val="none" w:sz="0" w:space="0" w:color="auto"/>
                    <w:bottom w:val="none" w:sz="0" w:space="0" w:color="auto"/>
                    <w:right w:val="none" w:sz="0" w:space="0" w:color="auto"/>
                  </w:divBdr>
                  <w:divsChild>
                    <w:div w:id="622033633">
                      <w:marLeft w:val="0"/>
                      <w:marRight w:val="0"/>
                      <w:marTop w:val="0"/>
                      <w:marBottom w:val="0"/>
                      <w:divBdr>
                        <w:top w:val="none" w:sz="0" w:space="0" w:color="auto"/>
                        <w:left w:val="none" w:sz="0" w:space="0" w:color="auto"/>
                        <w:bottom w:val="none" w:sz="0" w:space="0" w:color="auto"/>
                        <w:right w:val="none" w:sz="0" w:space="0" w:color="auto"/>
                      </w:divBdr>
                    </w:div>
                  </w:divsChild>
                </w:div>
                <w:div w:id="1107459901">
                  <w:marLeft w:val="0"/>
                  <w:marRight w:val="0"/>
                  <w:marTop w:val="0"/>
                  <w:marBottom w:val="0"/>
                  <w:divBdr>
                    <w:top w:val="none" w:sz="0" w:space="0" w:color="auto"/>
                    <w:left w:val="none" w:sz="0" w:space="0" w:color="auto"/>
                    <w:bottom w:val="none" w:sz="0" w:space="0" w:color="auto"/>
                    <w:right w:val="none" w:sz="0" w:space="0" w:color="auto"/>
                  </w:divBdr>
                  <w:divsChild>
                    <w:div w:id="453718921">
                      <w:marLeft w:val="0"/>
                      <w:marRight w:val="0"/>
                      <w:marTop w:val="0"/>
                      <w:marBottom w:val="0"/>
                      <w:divBdr>
                        <w:top w:val="none" w:sz="0" w:space="0" w:color="auto"/>
                        <w:left w:val="none" w:sz="0" w:space="0" w:color="auto"/>
                        <w:bottom w:val="none" w:sz="0" w:space="0" w:color="auto"/>
                        <w:right w:val="none" w:sz="0" w:space="0" w:color="auto"/>
                      </w:divBdr>
                    </w:div>
                    <w:div w:id="506407962">
                      <w:marLeft w:val="0"/>
                      <w:marRight w:val="0"/>
                      <w:marTop w:val="0"/>
                      <w:marBottom w:val="0"/>
                      <w:divBdr>
                        <w:top w:val="none" w:sz="0" w:space="0" w:color="auto"/>
                        <w:left w:val="none" w:sz="0" w:space="0" w:color="auto"/>
                        <w:bottom w:val="none" w:sz="0" w:space="0" w:color="auto"/>
                        <w:right w:val="none" w:sz="0" w:space="0" w:color="auto"/>
                      </w:divBdr>
                    </w:div>
                    <w:div w:id="569077285">
                      <w:marLeft w:val="0"/>
                      <w:marRight w:val="0"/>
                      <w:marTop w:val="0"/>
                      <w:marBottom w:val="0"/>
                      <w:divBdr>
                        <w:top w:val="none" w:sz="0" w:space="0" w:color="auto"/>
                        <w:left w:val="none" w:sz="0" w:space="0" w:color="auto"/>
                        <w:bottom w:val="none" w:sz="0" w:space="0" w:color="auto"/>
                        <w:right w:val="none" w:sz="0" w:space="0" w:color="auto"/>
                      </w:divBdr>
                    </w:div>
                    <w:div w:id="778797043">
                      <w:marLeft w:val="0"/>
                      <w:marRight w:val="0"/>
                      <w:marTop w:val="0"/>
                      <w:marBottom w:val="0"/>
                      <w:divBdr>
                        <w:top w:val="none" w:sz="0" w:space="0" w:color="auto"/>
                        <w:left w:val="none" w:sz="0" w:space="0" w:color="auto"/>
                        <w:bottom w:val="none" w:sz="0" w:space="0" w:color="auto"/>
                        <w:right w:val="none" w:sz="0" w:space="0" w:color="auto"/>
                      </w:divBdr>
                    </w:div>
                    <w:div w:id="1891260040">
                      <w:marLeft w:val="0"/>
                      <w:marRight w:val="0"/>
                      <w:marTop w:val="0"/>
                      <w:marBottom w:val="0"/>
                      <w:divBdr>
                        <w:top w:val="none" w:sz="0" w:space="0" w:color="auto"/>
                        <w:left w:val="none" w:sz="0" w:space="0" w:color="auto"/>
                        <w:bottom w:val="none" w:sz="0" w:space="0" w:color="auto"/>
                        <w:right w:val="none" w:sz="0" w:space="0" w:color="auto"/>
                      </w:divBdr>
                    </w:div>
                  </w:divsChild>
                </w:div>
                <w:div w:id="1125588410">
                  <w:marLeft w:val="0"/>
                  <w:marRight w:val="0"/>
                  <w:marTop w:val="0"/>
                  <w:marBottom w:val="0"/>
                  <w:divBdr>
                    <w:top w:val="none" w:sz="0" w:space="0" w:color="auto"/>
                    <w:left w:val="none" w:sz="0" w:space="0" w:color="auto"/>
                    <w:bottom w:val="none" w:sz="0" w:space="0" w:color="auto"/>
                    <w:right w:val="none" w:sz="0" w:space="0" w:color="auto"/>
                  </w:divBdr>
                  <w:divsChild>
                    <w:div w:id="732778003">
                      <w:marLeft w:val="0"/>
                      <w:marRight w:val="0"/>
                      <w:marTop w:val="0"/>
                      <w:marBottom w:val="0"/>
                      <w:divBdr>
                        <w:top w:val="none" w:sz="0" w:space="0" w:color="auto"/>
                        <w:left w:val="none" w:sz="0" w:space="0" w:color="auto"/>
                        <w:bottom w:val="none" w:sz="0" w:space="0" w:color="auto"/>
                        <w:right w:val="none" w:sz="0" w:space="0" w:color="auto"/>
                      </w:divBdr>
                    </w:div>
                    <w:div w:id="1153251420">
                      <w:marLeft w:val="0"/>
                      <w:marRight w:val="0"/>
                      <w:marTop w:val="0"/>
                      <w:marBottom w:val="0"/>
                      <w:divBdr>
                        <w:top w:val="none" w:sz="0" w:space="0" w:color="auto"/>
                        <w:left w:val="none" w:sz="0" w:space="0" w:color="auto"/>
                        <w:bottom w:val="none" w:sz="0" w:space="0" w:color="auto"/>
                        <w:right w:val="none" w:sz="0" w:space="0" w:color="auto"/>
                      </w:divBdr>
                    </w:div>
                  </w:divsChild>
                </w:div>
                <w:div w:id="1298030361">
                  <w:marLeft w:val="0"/>
                  <w:marRight w:val="0"/>
                  <w:marTop w:val="0"/>
                  <w:marBottom w:val="0"/>
                  <w:divBdr>
                    <w:top w:val="none" w:sz="0" w:space="0" w:color="auto"/>
                    <w:left w:val="none" w:sz="0" w:space="0" w:color="auto"/>
                    <w:bottom w:val="none" w:sz="0" w:space="0" w:color="auto"/>
                    <w:right w:val="none" w:sz="0" w:space="0" w:color="auto"/>
                  </w:divBdr>
                  <w:divsChild>
                    <w:div w:id="583491769">
                      <w:marLeft w:val="0"/>
                      <w:marRight w:val="0"/>
                      <w:marTop w:val="0"/>
                      <w:marBottom w:val="0"/>
                      <w:divBdr>
                        <w:top w:val="none" w:sz="0" w:space="0" w:color="auto"/>
                        <w:left w:val="none" w:sz="0" w:space="0" w:color="auto"/>
                        <w:bottom w:val="none" w:sz="0" w:space="0" w:color="auto"/>
                        <w:right w:val="none" w:sz="0" w:space="0" w:color="auto"/>
                      </w:divBdr>
                    </w:div>
                  </w:divsChild>
                </w:div>
                <w:div w:id="1521815568">
                  <w:marLeft w:val="0"/>
                  <w:marRight w:val="0"/>
                  <w:marTop w:val="0"/>
                  <w:marBottom w:val="0"/>
                  <w:divBdr>
                    <w:top w:val="none" w:sz="0" w:space="0" w:color="auto"/>
                    <w:left w:val="none" w:sz="0" w:space="0" w:color="auto"/>
                    <w:bottom w:val="none" w:sz="0" w:space="0" w:color="auto"/>
                    <w:right w:val="none" w:sz="0" w:space="0" w:color="auto"/>
                  </w:divBdr>
                  <w:divsChild>
                    <w:div w:id="1572622604">
                      <w:marLeft w:val="0"/>
                      <w:marRight w:val="0"/>
                      <w:marTop w:val="0"/>
                      <w:marBottom w:val="0"/>
                      <w:divBdr>
                        <w:top w:val="none" w:sz="0" w:space="0" w:color="auto"/>
                        <w:left w:val="none" w:sz="0" w:space="0" w:color="auto"/>
                        <w:bottom w:val="none" w:sz="0" w:space="0" w:color="auto"/>
                        <w:right w:val="none" w:sz="0" w:space="0" w:color="auto"/>
                      </w:divBdr>
                    </w:div>
                  </w:divsChild>
                </w:div>
                <w:div w:id="1525317109">
                  <w:marLeft w:val="0"/>
                  <w:marRight w:val="0"/>
                  <w:marTop w:val="0"/>
                  <w:marBottom w:val="0"/>
                  <w:divBdr>
                    <w:top w:val="none" w:sz="0" w:space="0" w:color="auto"/>
                    <w:left w:val="none" w:sz="0" w:space="0" w:color="auto"/>
                    <w:bottom w:val="none" w:sz="0" w:space="0" w:color="auto"/>
                    <w:right w:val="none" w:sz="0" w:space="0" w:color="auto"/>
                  </w:divBdr>
                  <w:divsChild>
                    <w:div w:id="1462848166">
                      <w:marLeft w:val="0"/>
                      <w:marRight w:val="0"/>
                      <w:marTop w:val="0"/>
                      <w:marBottom w:val="0"/>
                      <w:divBdr>
                        <w:top w:val="none" w:sz="0" w:space="0" w:color="auto"/>
                        <w:left w:val="none" w:sz="0" w:space="0" w:color="auto"/>
                        <w:bottom w:val="none" w:sz="0" w:space="0" w:color="auto"/>
                        <w:right w:val="none" w:sz="0" w:space="0" w:color="auto"/>
                      </w:divBdr>
                    </w:div>
                  </w:divsChild>
                </w:div>
                <w:div w:id="1587029961">
                  <w:marLeft w:val="0"/>
                  <w:marRight w:val="0"/>
                  <w:marTop w:val="0"/>
                  <w:marBottom w:val="0"/>
                  <w:divBdr>
                    <w:top w:val="none" w:sz="0" w:space="0" w:color="auto"/>
                    <w:left w:val="none" w:sz="0" w:space="0" w:color="auto"/>
                    <w:bottom w:val="none" w:sz="0" w:space="0" w:color="auto"/>
                    <w:right w:val="none" w:sz="0" w:space="0" w:color="auto"/>
                  </w:divBdr>
                  <w:divsChild>
                    <w:div w:id="149833238">
                      <w:marLeft w:val="0"/>
                      <w:marRight w:val="0"/>
                      <w:marTop w:val="0"/>
                      <w:marBottom w:val="0"/>
                      <w:divBdr>
                        <w:top w:val="none" w:sz="0" w:space="0" w:color="auto"/>
                        <w:left w:val="none" w:sz="0" w:space="0" w:color="auto"/>
                        <w:bottom w:val="none" w:sz="0" w:space="0" w:color="auto"/>
                        <w:right w:val="none" w:sz="0" w:space="0" w:color="auto"/>
                      </w:divBdr>
                    </w:div>
                  </w:divsChild>
                </w:div>
                <w:div w:id="1601177210">
                  <w:marLeft w:val="0"/>
                  <w:marRight w:val="0"/>
                  <w:marTop w:val="0"/>
                  <w:marBottom w:val="0"/>
                  <w:divBdr>
                    <w:top w:val="none" w:sz="0" w:space="0" w:color="auto"/>
                    <w:left w:val="none" w:sz="0" w:space="0" w:color="auto"/>
                    <w:bottom w:val="none" w:sz="0" w:space="0" w:color="auto"/>
                    <w:right w:val="none" w:sz="0" w:space="0" w:color="auto"/>
                  </w:divBdr>
                  <w:divsChild>
                    <w:div w:id="831749868">
                      <w:marLeft w:val="0"/>
                      <w:marRight w:val="0"/>
                      <w:marTop w:val="0"/>
                      <w:marBottom w:val="0"/>
                      <w:divBdr>
                        <w:top w:val="none" w:sz="0" w:space="0" w:color="auto"/>
                        <w:left w:val="none" w:sz="0" w:space="0" w:color="auto"/>
                        <w:bottom w:val="none" w:sz="0" w:space="0" w:color="auto"/>
                        <w:right w:val="none" w:sz="0" w:space="0" w:color="auto"/>
                      </w:divBdr>
                    </w:div>
                    <w:div w:id="2048526398">
                      <w:marLeft w:val="0"/>
                      <w:marRight w:val="0"/>
                      <w:marTop w:val="0"/>
                      <w:marBottom w:val="0"/>
                      <w:divBdr>
                        <w:top w:val="none" w:sz="0" w:space="0" w:color="auto"/>
                        <w:left w:val="none" w:sz="0" w:space="0" w:color="auto"/>
                        <w:bottom w:val="none" w:sz="0" w:space="0" w:color="auto"/>
                        <w:right w:val="none" w:sz="0" w:space="0" w:color="auto"/>
                      </w:divBdr>
                    </w:div>
                  </w:divsChild>
                </w:div>
                <w:div w:id="1698845233">
                  <w:marLeft w:val="0"/>
                  <w:marRight w:val="0"/>
                  <w:marTop w:val="0"/>
                  <w:marBottom w:val="0"/>
                  <w:divBdr>
                    <w:top w:val="none" w:sz="0" w:space="0" w:color="auto"/>
                    <w:left w:val="none" w:sz="0" w:space="0" w:color="auto"/>
                    <w:bottom w:val="none" w:sz="0" w:space="0" w:color="auto"/>
                    <w:right w:val="none" w:sz="0" w:space="0" w:color="auto"/>
                  </w:divBdr>
                  <w:divsChild>
                    <w:div w:id="424768787">
                      <w:marLeft w:val="0"/>
                      <w:marRight w:val="0"/>
                      <w:marTop w:val="0"/>
                      <w:marBottom w:val="0"/>
                      <w:divBdr>
                        <w:top w:val="none" w:sz="0" w:space="0" w:color="auto"/>
                        <w:left w:val="none" w:sz="0" w:space="0" w:color="auto"/>
                        <w:bottom w:val="none" w:sz="0" w:space="0" w:color="auto"/>
                        <w:right w:val="none" w:sz="0" w:space="0" w:color="auto"/>
                      </w:divBdr>
                    </w:div>
                    <w:div w:id="1485007760">
                      <w:marLeft w:val="0"/>
                      <w:marRight w:val="0"/>
                      <w:marTop w:val="0"/>
                      <w:marBottom w:val="0"/>
                      <w:divBdr>
                        <w:top w:val="none" w:sz="0" w:space="0" w:color="auto"/>
                        <w:left w:val="none" w:sz="0" w:space="0" w:color="auto"/>
                        <w:bottom w:val="none" w:sz="0" w:space="0" w:color="auto"/>
                        <w:right w:val="none" w:sz="0" w:space="0" w:color="auto"/>
                      </w:divBdr>
                    </w:div>
                    <w:div w:id="2145736095">
                      <w:marLeft w:val="0"/>
                      <w:marRight w:val="0"/>
                      <w:marTop w:val="0"/>
                      <w:marBottom w:val="0"/>
                      <w:divBdr>
                        <w:top w:val="none" w:sz="0" w:space="0" w:color="auto"/>
                        <w:left w:val="none" w:sz="0" w:space="0" w:color="auto"/>
                        <w:bottom w:val="none" w:sz="0" w:space="0" w:color="auto"/>
                        <w:right w:val="none" w:sz="0" w:space="0" w:color="auto"/>
                      </w:divBdr>
                    </w:div>
                  </w:divsChild>
                </w:div>
                <w:div w:id="1706977168">
                  <w:marLeft w:val="0"/>
                  <w:marRight w:val="0"/>
                  <w:marTop w:val="0"/>
                  <w:marBottom w:val="0"/>
                  <w:divBdr>
                    <w:top w:val="none" w:sz="0" w:space="0" w:color="auto"/>
                    <w:left w:val="none" w:sz="0" w:space="0" w:color="auto"/>
                    <w:bottom w:val="none" w:sz="0" w:space="0" w:color="auto"/>
                    <w:right w:val="none" w:sz="0" w:space="0" w:color="auto"/>
                  </w:divBdr>
                  <w:divsChild>
                    <w:div w:id="572157162">
                      <w:marLeft w:val="0"/>
                      <w:marRight w:val="0"/>
                      <w:marTop w:val="0"/>
                      <w:marBottom w:val="0"/>
                      <w:divBdr>
                        <w:top w:val="none" w:sz="0" w:space="0" w:color="auto"/>
                        <w:left w:val="none" w:sz="0" w:space="0" w:color="auto"/>
                        <w:bottom w:val="none" w:sz="0" w:space="0" w:color="auto"/>
                        <w:right w:val="none" w:sz="0" w:space="0" w:color="auto"/>
                      </w:divBdr>
                    </w:div>
                  </w:divsChild>
                </w:div>
                <w:div w:id="1782648995">
                  <w:marLeft w:val="0"/>
                  <w:marRight w:val="0"/>
                  <w:marTop w:val="0"/>
                  <w:marBottom w:val="0"/>
                  <w:divBdr>
                    <w:top w:val="none" w:sz="0" w:space="0" w:color="auto"/>
                    <w:left w:val="none" w:sz="0" w:space="0" w:color="auto"/>
                    <w:bottom w:val="none" w:sz="0" w:space="0" w:color="auto"/>
                    <w:right w:val="none" w:sz="0" w:space="0" w:color="auto"/>
                  </w:divBdr>
                  <w:divsChild>
                    <w:div w:id="1917546603">
                      <w:marLeft w:val="0"/>
                      <w:marRight w:val="0"/>
                      <w:marTop w:val="0"/>
                      <w:marBottom w:val="0"/>
                      <w:divBdr>
                        <w:top w:val="none" w:sz="0" w:space="0" w:color="auto"/>
                        <w:left w:val="none" w:sz="0" w:space="0" w:color="auto"/>
                        <w:bottom w:val="none" w:sz="0" w:space="0" w:color="auto"/>
                        <w:right w:val="none" w:sz="0" w:space="0" w:color="auto"/>
                      </w:divBdr>
                    </w:div>
                  </w:divsChild>
                </w:div>
                <w:div w:id="1836611279">
                  <w:marLeft w:val="0"/>
                  <w:marRight w:val="0"/>
                  <w:marTop w:val="0"/>
                  <w:marBottom w:val="0"/>
                  <w:divBdr>
                    <w:top w:val="none" w:sz="0" w:space="0" w:color="auto"/>
                    <w:left w:val="none" w:sz="0" w:space="0" w:color="auto"/>
                    <w:bottom w:val="none" w:sz="0" w:space="0" w:color="auto"/>
                    <w:right w:val="none" w:sz="0" w:space="0" w:color="auto"/>
                  </w:divBdr>
                  <w:divsChild>
                    <w:div w:id="60449114">
                      <w:marLeft w:val="0"/>
                      <w:marRight w:val="0"/>
                      <w:marTop w:val="0"/>
                      <w:marBottom w:val="0"/>
                      <w:divBdr>
                        <w:top w:val="none" w:sz="0" w:space="0" w:color="auto"/>
                        <w:left w:val="none" w:sz="0" w:space="0" w:color="auto"/>
                        <w:bottom w:val="none" w:sz="0" w:space="0" w:color="auto"/>
                        <w:right w:val="none" w:sz="0" w:space="0" w:color="auto"/>
                      </w:divBdr>
                    </w:div>
                  </w:divsChild>
                </w:div>
                <w:div w:id="2004888355">
                  <w:marLeft w:val="0"/>
                  <w:marRight w:val="0"/>
                  <w:marTop w:val="0"/>
                  <w:marBottom w:val="0"/>
                  <w:divBdr>
                    <w:top w:val="none" w:sz="0" w:space="0" w:color="auto"/>
                    <w:left w:val="none" w:sz="0" w:space="0" w:color="auto"/>
                    <w:bottom w:val="none" w:sz="0" w:space="0" w:color="auto"/>
                    <w:right w:val="none" w:sz="0" w:space="0" w:color="auto"/>
                  </w:divBdr>
                  <w:divsChild>
                    <w:div w:id="602225564">
                      <w:marLeft w:val="0"/>
                      <w:marRight w:val="0"/>
                      <w:marTop w:val="0"/>
                      <w:marBottom w:val="0"/>
                      <w:divBdr>
                        <w:top w:val="none" w:sz="0" w:space="0" w:color="auto"/>
                        <w:left w:val="none" w:sz="0" w:space="0" w:color="auto"/>
                        <w:bottom w:val="none" w:sz="0" w:space="0" w:color="auto"/>
                        <w:right w:val="none" w:sz="0" w:space="0" w:color="auto"/>
                      </w:divBdr>
                    </w:div>
                    <w:div w:id="900749283">
                      <w:marLeft w:val="0"/>
                      <w:marRight w:val="0"/>
                      <w:marTop w:val="0"/>
                      <w:marBottom w:val="0"/>
                      <w:divBdr>
                        <w:top w:val="none" w:sz="0" w:space="0" w:color="auto"/>
                        <w:left w:val="none" w:sz="0" w:space="0" w:color="auto"/>
                        <w:bottom w:val="none" w:sz="0" w:space="0" w:color="auto"/>
                        <w:right w:val="none" w:sz="0" w:space="0" w:color="auto"/>
                      </w:divBdr>
                    </w:div>
                    <w:div w:id="942880162">
                      <w:marLeft w:val="0"/>
                      <w:marRight w:val="0"/>
                      <w:marTop w:val="0"/>
                      <w:marBottom w:val="0"/>
                      <w:divBdr>
                        <w:top w:val="none" w:sz="0" w:space="0" w:color="auto"/>
                        <w:left w:val="none" w:sz="0" w:space="0" w:color="auto"/>
                        <w:bottom w:val="none" w:sz="0" w:space="0" w:color="auto"/>
                        <w:right w:val="none" w:sz="0" w:space="0" w:color="auto"/>
                      </w:divBdr>
                    </w:div>
                    <w:div w:id="1567717874">
                      <w:marLeft w:val="0"/>
                      <w:marRight w:val="0"/>
                      <w:marTop w:val="0"/>
                      <w:marBottom w:val="0"/>
                      <w:divBdr>
                        <w:top w:val="none" w:sz="0" w:space="0" w:color="auto"/>
                        <w:left w:val="none" w:sz="0" w:space="0" w:color="auto"/>
                        <w:bottom w:val="none" w:sz="0" w:space="0" w:color="auto"/>
                        <w:right w:val="none" w:sz="0" w:space="0" w:color="auto"/>
                      </w:divBdr>
                    </w:div>
                    <w:div w:id="1827742288">
                      <w:marLeft w:val="0"/>
                      <w:marRight w:val="0"/>
                      <w:marTop w:val="0"/>
                      <w:marBottom w:val="0"/>
                      <w:divBdr>
                        <w:top w:val="none" w:sz="0" w:space="0" w:color="auto"/>
                        <w:left w:val="none" w:sz="0" w:space="0" w:color="auto"/>
                        <w:bottom w:val="none" w:sz="0" w:space="0" w:color="auto"/>
                        <w:right w:val="none" w:sz="0" w:space="0" w:color="auto"/>
                      </w:divBdr>
                    </w:div>
                    <w:div w:id="1863664868">
                      <w:marLeft w:val="0"/>
                      <w:marRight w:val="0"/>
                      <w:marTop w:val="0"/>
                      <w:marBottom w:val="0"/>
                      <w:divBdr>
                        <w:top w:val="none" w:sz="0" w:space="0" w:color="auto"/>
                        <w:left w:val="none" w:sz="0" w:space="0" w:color="auto"/>
                        <w:bottom w:val="none" w:sz="0" w:space="0" w:color="auto"/>
                        <w:right w:val="none" w:sz="0" w:space="0" w:color="auto"/>
                      </w:divBdr>
                    </w:div>
                    <w:div w:id="2022464757">
                      <w:marLeft w:val="0"/>
                      <w:marRight w:val="0"/>
                      <w:marTop w:val="0"/>
                      <w:marBottom w:val="0"/>
                      <w:divBdr>
                        <w:top w:val="none" w:sz="0" w:space="0" w:color="auto"/>
                        <w:left w:val="none" w:sz="0" w:space="0" w:color="auto"/>
                        <w:bottom w:val="none" w:sz="0" w:space="0" w:color="auto"/>
                        <w:right w:val="none" w:sz="0" w:space="0" w:color="auto"/>
                      </w:divBdr>
                    </w:div>
                  </w:divsChild>
                </w:div>
                <w:div w:id="2010713279">
                  <w:marLeft w:val="0"/>
                  <w:marRight w:val="0"/>
                  <w:marTop w:val="0"/>
                  <w:marBottom w:val="0"/>
                  <w:divBdr>
                    <w:top w:val="none" w:sz="0" w:space="0" w:color="auto"/>
                    <w:left w:val="none" w:sz="0" w:space="0" w:color="auto"/>
                    <w:bottom w:val="none" w:sz="0" w:space="0" w:color="auto"/>
                    <w:right w:val="none" w:sz="0" w:space="0" w:color="auto"/>
                  </w:divBdr>
                  <w:divsChild>
                    <w:div w:id="1772437024">
                      <w:marLeft w:val="0"/>
                      <w:marRight w:val="0"/>
                      <w:marTop w:val="0"/>
                      <w:marBottom w:val="0"/>
                      <w:divBdr>
                        <w:top w:val="none" w:sz="0" w:space="0" w:color="auto"/>
                        <w:left w:val="none" w:sz="0" w:space="0" w:color="auto"/>
                        <w:bottom w:val="none" w:sz="0" w:space="0" w:color="auto"/>
                        <w:right w:val="none" w:sz="0" w:space="0" w:color="auto"/>
                      </w:divBdr>
                    </w:div>
                  </w:divsChild>
                </w:div>
                <w:div w:id="2038772809">
                  <w:marLeft w:val="0"/>
                  <w:marRight w:val="0"/>
                  <w:marTop w:val="0"/>
                  <w:marBottom w:val="0"/>
                  <w:divBdr>
                    <w:top w:val="none" w:sz="0" w:space="0" w:color="auto"/>
                    <w:left w:val="none" w:sz="0" w:space="0" w:color="auto"/>
                    <w:bottom w:val="none" w:sz="0" w:space="0" w:color="auto"/>
                    <w:right w:val="none" w:sz="0" w:space="0" w:color="auto"/>
                  </w:divBdr>
                  <w:divsChild>
                    <w:div w:id="428696222">
                      <w:marLeft w:val="0"/>
                      <w:marRight w:val="0"/>
                      <w:marTop w:val="0"/>
                      <w:marBottom w:val="0"/>
                      <w:divBdr>
                        <w:top w:val="none" w:sz="0" w:space="0" w:color="auto"/>
                        <w:left w:val="none" w:sz="0" w:space="0" w:color="auto"/>
                        <w:bottom w:val="none" w:sz="0" w:space="0" w:color="auto"/>
                        <w:right w:val="none" w:sz="0" w:space="0" w:color="auto"/>
                      </w:divBdr>
                    </w:div>
                  </w:divsChild>
                </w:div>
                <w:div w:id="2087727118">
                  <w:marLeft w:val="0"/>
                  <w:marRight w:val="0"/>
                  <w:marTop w:val="0"/>
                  <w:marBottom w:val="0"/>
                  <w:divBdr>
                    <w:top w:val="none" w:sz="0" w:space="0" w:color="auto"/>
                    <w:left w:val="none" w:sz="0" w:space="0" w:color="auto"/>
                    <w:bottom w:val="none" w:sz="0" w:space="0" w:color="auto"/>
                    <w:right w:val="none" w:sz="0" w:space="0" w:color="auto"/>
                  </w:divBdr>
                  <w:divsChild>
                    <w:div w:id="186869001">
                      <w:marLeft w:val="0"/>
                      <w:marRight w:val="0"/>
                      <w:marTop w:val="0"/>
                      <w:marBottom w:val="0"/>
                      <w:divBdr>
                        <w:top w:val="none" w:sz="0" w:space="0" w:color="auto"/>
                        <w:left w:val="none" w:sz="0" w:space="0" w:color="auto"/>
                        <w:bottom w:val="none" w:sz="0" w:space="0" w:color="auto"/>
                        <w:right w:val="none" w:sz="0" w:space="0" w:color="auto"/>
                      </w:divBdr>
                    </w:div>
                    <w:div w:id="282002864">
                      <w:marLeft w:val="0"/>
                      <w:marRight w:val="0"/>
                      <w:marTop w:val="0"/>
                      <w:marBottom w:val="0"/>
                      <w:divBdr>
                        <w:top w:val="none" w:sz="0" w:space="0" w:color="auto"/>
                        <w:left w:val="none" w:sz="0" w:space="0" w:color="auto"/>
                        <w:bottom w:val="none" w:sz="0" w:space="0" w:color="auto"/>
                        <w:right w:val="none" w:sz="0" w:space="0" w:color="auto"/>
                      </w:divBdr>
                    </w:div>
                    <w:div w:id="430320090">
                      <w:marLeft w:val="0"/>
                      <w:marRight w:val="0"/>
                      <w:marTop w:val="0"/>
                      <w:marBottom w:val="0"/>
                      <w:divBdr>
                        <w:top w:val="none" w:sz="0" w:space="0" w:color="auto"/>
                        <w:left w:val="none" w:sz="0" w:space="0" w:color="auto"/>
                        <w:bottom w:val="none" w:sz="0" w:space="0" w:color="auto"/>
                        <w:right w:val="none" w:sz="0" w:space="0" w:color="auto"/>
                      </w:divBdr>
                    </w:div>
                    <w:div w:id="465395163">
                      <w:marLeft w:val="0"/>
                      <w:marRight w:val="0"/>
                      <w:marTop w:val="0"/>
                      <w:marBottom w:val="0"/>
                      <w:divBdr>
                        <w:top w:val="none" w:sz="0" w:space="0" w:color="auto"/>
                        <w:left w:val="none" w:sz="0" w:space="0" w:color="auto"/>
                        <w:bottom w:val="none" w:sz="0" w:space="0" w:color="auto"/>
                        <w:right w:val="none" w:sz="0" w:space="0" w:color="auto"/>
                      </w:divBdr>
                    </w:div>
                    <w:div w:id="582643332">
                      <w:marLeft w:val="0"/>
                      <w:marRight w:val="0"/>
                      <w:marTop w:val="0"/>
                      <w:marBottom w:val="0"/>
                      <w:divBdr>
                        <w:top w:val="none" w:sz="0" w:space="0" w:color="auto"/>
                        <w:left w:val="none" w:sz="0" w:space="0" w:color="auto"/>
                        <w:bottom w:val="none" w:sz="0" w:space="0" w:color="auto"/>
                        <w:right w:val="none" w:sz="0" w:space="0" w:color="auto"/>
                      </w:divBdr>
                    </w:div>
                    <w:div w:id="616832600">
                      <w:marLeft w:val="0"/>
                      <w:marRight w:val="0"/>
                      <w:marTop w:val="0"/>
                      <w:marBottom w:val="0"/>
                      <w:divBdr>
                        <w:top w:val="none" w:sz="0" w:space="0" w:color="auto"/>
                        <w:left w:val="none" w:sz="0" w:space="0" w:color="auto"/>
                        <w:bottom w:val="none" w:sz="0" w:space="0" w:color="auto"/>
                        <w:right w:val="none" w:sz="0" w:space="0" w:color="auto"/>
                      </w:divBdr>
                    </w:div>
                    <w:div w:id="633024322">
                      <w:marLeft w:val="0"/>
                      <w:marRight w:val="0"/>
                      <w:marTop w:val="0"/>
                      <w:marBottom w:val="0"/>
                      <w:divBdr>
                        <w:top w:val="none" w:sz="0" w:space="0" w:color="auto"/>
                        <w:left w:val="none" w:sz="0" w:space="0" w:color="auto"/>
                        <w:bottom w:val="none" w:sz="0" w:space="0" w:color="auto"/>
                        <w:right w:val="none" w:sz="0" w:space="0" w:color="auto"/>
                      </w:divBdr>
                    </w:div>
                    <w:div w:id="814029172">
                      <w:marLeft w:val="0"/>
                      <w:marRight w:val="0"/>
                      <w:marTop w:val="0"/>
                      <w:marBottom w:val="0"/>
                      <w:divBdr>
                        <w:top w:val="none" w:sz="0" w:space="0" w:color="auto"/>
                        <w:left w:val="none" w:sz="0" w:space="0" w:color="auto"/>
                        <w:bottom w:val="none" w:sz="0" w:space="0" w:color="auto"/>
                        <w:right w:val="none" w:sz="0" w:space="0" w:color="auto"/>
                      </w:divBdr>
                    </w:div>
                    <w:div w:id="927884832">
                      <w:marLeft w:val="0"/>
                      <w:marRight w:val="0"/>
                      <w:marTop w:val="0"/>
                      <w:marBottom w:val="0"/>
                      <w:divBdr>
                        <w:top w:val="none" w:sz="0" w:space="0" w:color="auto"/>
                        <w:left w:val="none" w:sz="0" w:space="0" w:color="auto"/>
                        <w:bottom w:val="none" w:sz="0" w:space="0" w:color="auto"/>
                        <w:right w:val="none" w:sz="0" w:space="0" w:color="auto"/>
                      </w:divBdr>
                    </w:div>
                    <w:div w:id="1253511720">
                      <w:marLeft w:val="0"/>
                      <w:marRight w:val="0"/>
                      <w:marTop w:val="0"/>
                      <w:marBottom w:val="0"/>
                      <w:divBdr>
                        <w:top w:val="none" w:sz="0" w:space="0" w:color="auto"/>
                        <w:left w:val="none" w:sz="0" w:space="0" w:color="auto"/>
                        <w:bottom w:val="none" w:sz="0" w:space="0" w:color="auto"/>
                        <w:right w:val="none" w:sz="0" w:space="0" w:color="auto"/>
                      </w:divBdr>
                    </w:div>
                    <w:div w:id="1268124506">
                      <w:marLeft w:val="0"/>
                      <w:marRight w:val="0"/>
                      <w:marTop w:val="0"/>
                      <w:marBottom w:val="0"/>
                      <w:divBdr>
                        <w:top w:val="none" w:sz="0" w:space="0" w:color="auto"/>
                        <w:left w:val="none" w:sz="0" w:space="0" w:color="auto"/>
                        <w:bottom w:val="none" w:sz="0" w:space="0" w:color="auto"/>
                        <w:right w:val="none" w:sz="0" w:space="0" w:color="auto"/>
                      </w:divBdr>
                    </w:div>
                    <w:div w:id="1285580808">
                      <w:marLeft w:val="0"/>
                      <w:marRight w:val="0"/>
                      <w:marTop w:val="0"/>
                      <w:marBottom w:val="0"/>
                      <w:divBdr>
                        <w:top w:val="none" w:sz="0" w:space="0" w:color="auto"/>
                        <w:left w:val="none" w:sz="0" w:space="0" w:color="auto"/>
                        <w:bottom w:val="none" w:sz="0" w:space="0" w:color="auto"/>
                        <w:right w:val="none" w:sz="0" w:space="0" w:color="auto"/>
                      </w:divBdr>
                    </w:div>
                    <w:div w:id="1455099309">
                      <w:marLeft w:val="0"/>
                      <w:marRight w:val="0"/>
                      <w:marTop w:val="0"/>
                      <w:marBottom w:val="0"/>
                      <w:divBdr>
                        <w:top w:val="none" w:sz="0" w:space="0" w:color="auto"/>
                        <w:left w:val="none" w:sz="0" w:space="0" w:color="auto"/>
                        <w:bottom w:val="none" w:sz="0" w:space="0" w:color="auto"/>
                        <w:right w:val="none" w:sz="0" w:space="0" w:color="auto"/>
                      </w:divBdr>
                    </w:div>
                    <w:div w:id="1813136614">
                      <w:marLeft w:val="0"/>
                      <w:marRight w:val="0"/>
                      <w:marTop w:val="0"/>
                      <w:marBottom w:val="0"/>
                      <w:divBdr>
                        <w:top w:val="none" w:sz="0" w:space="0" w:color="auto"/>
                        <w:left w:val="none" w:sz="0" w:space="0" w:color="auto"/>
                        <w:bottom w:val="none" w:sz="0" w:space="0" w:color="auto"/>
                        <w:right w:val="none" w:sz="0" w:space="0" w:color="auto"/>
                      </w:divBdr>
                    </w:div>
                    <w:div w:id="1965696109">
                      <w:marLeft w:val="0"/>
                      <w:marRight w:val="0"/>
                      <w:marTop w:val="0"/>
                      <w:marBottom w:val="0"/>
                      <w:divBdr>
                        <w:top w:val="none" w:sz="0" w:space="0" w:color="auto"/>
                        <w:left w:val="none" w:sz="0" w:space="0" w:color="auto"/>
                        <w:bottom w:val="none" w:sz="0" w:space="0" w:color="auto"/>
                        <w:right w:val="none" w:sz="0" w:space="0" w:color="auto"/>
                      </w:divBdr>
                    </w:div>
                  </w:divsChild>
                </w:div>
                <w:div w:id="2135324165">
                  <w:marLeft w:val="0"/>
                  <w:marRight w:val="0"/>
                  <w:marTop w:val="0"/>
                  <w:marBottom w:val="0"/>
                  <w:divBdr>
                    <w:top w:val="none" w:sz="0" w:space="0" w:color="auto"/>
                    <w:left w:val="none" w:sz="0" w:space="0" w:color="auto"/>
                    <w:bottom w:val="none" w:sz="0" w:space="0" w:color="auto"/>
                    <w:right w:val="none" w:sz="0" w:space="0" w:color="auto"/>
                  </w:divBdr>
                  <w:divsChild>
                    <w:div w:id="208656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635972">
          <w:marLeft w:val="0"/>
          <w:marRight w:val="0"/>
          <w:marTop w:val="0"/>
          <w:marBottom w:val="0"/>
          <w:divBdr>
            <w:top w:val="none" w:sz="0" w:space="0" w:color="auto"/>
            <w:left w:val="none" w:sz="0" w:space="0" w:color="auto"/>
            <w:bottom w:val="none" w:sz="0" w:space="0" w:color="auto"/>
            <w:right w:val="none" w:sz="0" w:space="0" w:color="auto"/>
          </w:divBdr>
        </w:div>
        <w:div w:id="935557844">
          <w:marLeft w:val="0"/>
          <w:marRight w:val="0"/>
          <w:marTop w:val="0"/>
          <w:marBottom w:val="0"/>
          <w:divBdr>
            <w:top w:val="none" w:sz="0" w:space="0" w:color="auto"/>
            <w:left w:val="none" w:sz="0" w:space="0" w:color="auto"/>
            <w:bottom w:val="none" w:sz="0" w:space="0" w:color="auto"/>
            <w:right w:val="none" w:sz="0" w:space="0" w:color="auto"/>
          </w:divBdr>
        </w:div>
        <w:div w:id="970750397">
          <w:marLeft w:val="0"/>
          <w:marRight w:val="0"/>
          <w:marTop w:val="0"/>
          <w:marBottom w:val="0"/>
          <w:divBdr>
            <w:top w:val="none" w:sz="0" w:space="0" w:color="auto"/>
            <w:left w:val="none" w:sz="0" w:space="0" w:color="auto"/>
            <w:bottom w:val="none" w:sz="0" w:space="0" w:color="auto"/>
            <w:right w:val="none" w:sz="0" w:space="0" w:color="auto"/>
          </w:divBdr>
          <w:divsChild>
            <w:div w:id="501628411">
              <w:marLeft w:val="0"/>
              <w:marRight w:val="0"/>
              <w:marTop w:val="0"/>
              <w:marBottom w:val="0"/>
              <w:divBdr>
                <w:top w:val="none" w:sz="0" w:space="0" w:color="auto"/>
                <w:left w:val="none" w:sz="0" w:space="0" w:color="auto"/>
                <w:bottom w:val="none" w:sz="0" w:space="0" w:color="auto"/>
                <w:right w:val="none" w:sz="0" w:space="0" w:color="auto"/>
              </w:divBdr>
            </w:div>
            <w:div w:id="803935031">
              <w:marLeft w:val="0"/>
              <w:marRight w:val="0"/>
              <w:marTop w:val="0"/>
              <w:marBottom w:val="0"/>
              <w:divBdr>
                <w:top w:val="none" w:sz="0" w:space="0" w:color="auto"/>
                <w:left w:val="none" w:sz="0" w:space="0" w:color="auto"/>
                <w:bottom w:val="none" w:sz="0" w:space="0" w:color="auto"/>
                <w:right w:val="none" w:sz="0" w:space="0" w:color="auto"/>
              </w:divBdr>
            </w:div>
            <w:div w:id="1398045412">
              <w:marLeft w:val="0"/>
              <w:marRight w:val="0"/>
              <w:marTop w:val="0"/>
              <w:marBottom w:val="0"/>
              <w:divBdr>
                <w:top w:val="none" w:sz="0" w:space="0" w:color="auto"/>
                <w:left w:val="none" w:sz="0" w:space="0" w:color="auto"/>
                <w:bottom w:val="none" w:sz="0" w:space="0" w:color="auto"/>
                <w:right w:val="none" w:sz="0" w:space="0" w:color="auto"/>
              </w:divBdr>
            </w:div>
            <w:div w:id="1729723822">
              <w:marLeft w:val="0"/>
              <w:marRight w:val="0"/>
              <w:marTop w:val="0"/>
              <w:marBottom w:val="0"/>
              <w:divBdr>
                <w:top w:val="none" w:sz="0" w:space="0" w:color="auto"/>
                <w:left w:val="none" w:sz="0" w:space="0" w:color="auto"/>
                <w:bottom w:val="none" w:sz="0" w:space="0" w:color="auto"/>
                <w:right w:val="none" w:sz="0" w:space="0" w:color="auto"/>
              </w:divBdr>
            </w:div>
            <w:div w:id="1829327680">
              <w:marLeft w:val="0"/>
              <w:marRight w:val="0"/>
              <w:marTop w:val="0"/>
              <w:marBottom w:val="0"/>
              <w:divBdr>
                <w:top w:val="none" w:sz="0" w:space="0" w:color="auto"/>
                <w:left w:val="none" w:sz="0" w:space="0" w:color="auto"/>
                <w:bottom w:val="none" w:sz="0" w:space="0" w:color="auto"/>
                <w:right w:val="none" w:sz="0" w:space="0" w:color="auto"/>
              </w:divBdr>
            </w:div>
          </w:divsChild>
        </w:div>
        <w:div w:id="978801247">
          <w:marLeft w:val="0"/>
          <w:marRight w:val="0"/>
          <w:marTop w:val="0"/>
          <w:marBottom w:val="0"/>
          <w:divBdr>
            <w:top w:val="none" w:sz="0" w:space="0" w:color="auto"/>
            <w:left w:val="none" w:sz="0" w:space="0" w:color="auto"/>
            <w:bottom w:val="none" w:sz="0" w:space="0" w:color="auto"/>
            <w:right w:val="none" w:sz="0" w:space="0" w:color="auto"/>
          </w:divBdr>
          <w:divsChild>
            <w:div w:id="54012300">
              <w:marLeft w:val="0"/>
              <w:marRight w:val="0"/>
              <w:marTop w:val="0"/>
              <w:marBottom w:val="0"/>
              <w:divBdr>
                <w:top w:val="none" w:sz="0" w:space="0" w:color="auto"/>
                <w:left w:val="none" w:sz="0" w:space="0" w:color="auto"/>
                <w:bottom w:val="none" w:sz="0" w:space="0" w:color="auto"/>
                <w:right w:val="none" w:sz="0" w:space="0" w:color="auto"/>
              </w:divBdr>
            </w:div>
            <w:div w:id="1943340804">
              <w:marLeft w:val="0"/>
              <w:marRight w:val="0"/>
              <w:marTop w:val="0"/>
              <w:marBottom w:val="0"/>
              <w:divBdr>
                <w:top w:val="none" w:sz="0" w:space="0" w:color="auto"/>
                <w:left w:val="none" w:sz="0" w:space="0" w:color="auto"/>
                <w:bottom w:val="none" w:sz="0" w:space="0" w:color="auto"/>
                <w:right w:val="none" w:sz="0" w:space="0" w:color="auto"/>
              </w:divBdr>
            </w:div>
          </w:divsChild>
        </w:div>
        <w:div w:id="982662839">
          <w:marLeft w:val="0"/>
          <w:marRight w:val="0"/>
          <w:marTop w:val="0"/>
          <w:marBottom w:val="0"/>
          <w:divBdr>
            <w:top w:val="none" w:sz="0" w:space="0" w:color="auto"/>
            <w:left w:val="none" w:sz="0" w:space="0" w:color="auto"/>
            <w:bottom w:val="none" w:sz="0" w:space="0" w:color="auto"/>
            <w:right w:val="none" w:sz="0" w:space="0" w:color="auto"/>
          </w:divBdr>
        </w:div>
        <w:div w:id="1004356317">
          <w:marLeft w:val="0"/>
          <w:marRight w:val="0"/>
          <w:marTop w:val="0"/>
          <w:marBottom w:val="0"/>
          <w:divBdr>
            <w:top w:val="none" w:sz="0" w:space="0" w:color="auto"/>
            <w:left w:val="none" w:sz="0" w:space="0" w:color="auto"/>
            <w:bottom w:val="none" w:sz="0" w:space="0" w:color="auto"/>
            <w:right w:val="none" w:sz="0" w:space="0" w:color="auto"/>
          </w:divBdr>
        </w:div>
        <w:div w:id="1032654985">
          <w:marLeft w:val="0"/>
          <w:marRight w:val="0"/>
          <w:marTop w:val="0"/>
          <w:marBottom w:val="0"/>
          <w:divBdr>
            <w:top w:val="none" w:sz="0" w:space="0" w:color="auto"/>
            <w:left w:val="none" w:sz="0" w:space="0" w:color="auto"/>
            <w:bottom w:val="none" w:sz="0" w:space="0" w:color="auto"/>
            <w:right w:val="none" w:sz="0" w:space="0" w:color="auto"/>
          </w:divBdr>
        </w:div>
        <w:div w:id="1038624705">
          <w:marLeft w:val="0"/>
          <w:marRight w:val="0"/>
          <w:marTop w:val="0"/>
          <w:marBottom w:val="0"/>
          <w:divBdr>
            <w:top w:val="none" w:sz="0" w:space="0" w:color="auto"/>
            <w:left w:val="none" w:sz="0" w:space="0" w:color="auto"/>
            <w:bottom w:val="none" w:sz="0" w:space="0" w:color="auto"/>
            <w:right w:val="none" w:sz="0" w:space="0" w:color="auto"/>
          </w:divBdr>
        </w:div>
        <w:div w:id="1061637602">
          <w:marLeft w:val="0"/>
          <w:marRight w:val="0"/>
          <w:marTop w:val="0"/>
          <w:marBottom w:val="0"/>
          <w:divBdr>
            <w:top w:val="none" w:sz="0" w:space="0" w:color="auto"/>
            <w:left w:val="none" w:sz="0" w:space="0" w:color="auto"/>
            <w:bottom w:val="none" w:sz="0" w:space="0" w:color="auto"/>
            <w:right w:val="none" w:sz="0" w:space="0" w:color="auto"/>
          </w:divBdr>
        </w:div>
        <w:div w:id="1073242163">
          <w:marLeft w:val="0"/>
          <w:marRight w:val="0"/>
          <w:marTop w:val="0"/>
          <w:marBottom w:val="0"/>
          <w:divBdr>
            <w:top w:val="none" w:sz="0" w:space="0" w:color="auto"/>
            <w:left w:val="none" w:sz="0" w:space="0" w:color="auto"/>
            <w:bottom w:val="none" w:sz="0" w:space="0" w:color="auto"/>
            <w:right w:val="none" w:sz="0" w:space="0" w:color="auto"/>
          </w:divBdr>
          <w:divsChild>
            <w:div w:id="65689324">
              <w:marLeft w:val="0"/>
              <w:marRight w:val="0"/>
              <w:marTop w:val="0"/>
              <w:marBottom w:val="0"/>
              <w:divBdr>
                <w:top w:val="none" w:sz="0" w:space="0" w:color="auto"/>
                <w:left w:val="none" w:sz="0" w:space="0" w:color="auto"/>
                <w:bottom w:val="none" w:sz="0" w:space="0" w:color="auto"/>
                <w:right w:val="none" w:sz="0" w:space="0" w:color="auto"/>
              </w:divBdr>
            </w:div>
            <w:div w:id="148911825">
              <w:marLeft w:val="0"/>
              <w:marRight w:val="0"/>
              <w:marTop w:val="0"/>
              <w:marBottom w:val="0"/>
              <w:divBdr>
                <w:top w:val="none" w:sz="0" w:space="0" w:color="auto"/>
                <w:left w:val="none" w:sz="0" w:space="0" w:color="auto"/>
                <w:bottom w:val="none" w:sz="0" w:space="0" w:color="auto"/>
                <w:right w:val="none" w:sz="0" w:space="0" w:color="auto"/>
              </w:divBdr>
            </w:div>
            <w:div w:id="1081415036">
              <w:marLeft w:val="0"/>
              <w:marRight w:val="0"/>
              <w:marTop w:val="0"/>
              <w:marBottom w:val="0"/>
              <w:divBdr>
                <w:top w:val="none" w:sz="0" w:space="0" w:color="auto"/>
                <w:left w:val="none" w:sz="0" w:space="0" w:color="auto"/>
                <w:bottom w:val="none" w:sz="0" w:space="0" w:color="auto"/>
                <w:right w:val="none" w:sz="0" w:space="0" w:color="auto"/>
              </w:divBdr>
            </w:div>
            <w:div w:id="1492595459">
              <w:marLeft w:val="0"/>
              <w:marRight w:val="0"/>
              <w:marTop w:val="0"/>
              <w:marBottom w:val="0"/>
              <w:divBdr>
                <w:top w:val="none" w:sz="0" w:space="0" w:color="auto"/>
                <w:left w:val="none" w:sz="0" w:space="0" w:color="auto"/>
                <w:bottom w:val="none" w:sz="0" w:space="0" w:color="auto"/>
                <w:right w:val="none" w:sz="0" w:space="0" w:color="auto"/>
              </w:divBdr>
            </w:div>
          </w:divsChild>
        </w:div>
        <w:div w:id="1088770642">
          <w:marLeft w:val="0"/>
          <w:marRight w:val="0"/>
          <w:marTop w:val="0"/>
          <w:marBottom w:val="0"/>
          <w:divBdr>
            <w:top w:val="none" w:sz="0" w:space="0" w:color="auto"/>
            <w:left w:val="none" w:sz="0" w:space="0" w:color="auto"/>
            <w:bottom w:val="none" w:sz="0" w:space="0" w:color="auto"/>
            <w:right w:val="none" w:sz="0" w:space="0" w:color="auto"/>
          </w:divBdr>
          <w:divsChild>
            <w:div w:id="126551513">
              <w:marLeft w:val="0"/>
              <w:marRight w:val="0"/>
              <w:marTop w:val="0"/>
              <w:marBottom w:val="0"/>
              <w:divBdr>
                <w:top w:val="none" w:sz="0" w:space="0" w:color="auto"/>
                <w:left w:val="none" w:sz="0" w:space="0" w:color="auto"/>
                <w:bottom w:val="none" w:sz="0" w:space="0" w:color="auto"/>
                <w:right w:val="none" w:sz="0" w:space="0" w:color="auto"/>
              </w:divBdr>
            </w:div>
            <w:div w:id="911819804">
              <w:marLeft w:val="0"/>
              <w:marRight w:val="0"/>
              <w:marTop w:val="0"/>
              <w:marBottom w:val="0"/>
              <w:divBdr>
                <w:top w:val="none" w:sz="0" w:space="0" w:color="auto"/>
                <w:left w:val="none" w:sz="0" w:space="0" w:color="auto"/>
                <w:bottom w:val="none" w:sz="0" w:space="0" w:color="auto"/>
                <w:right w:val="none" w:sz="0" w:space="0" w:color="auto"/>
              </w:divBdr>
            </w:div>
            <w:div w:id="1345328688">
              <w:marLeft w:val="0"/>
              <w:marRight w:val="0"/>
              <w:marTop w:val="0"/>
              <w:marBottom w:val="0"/>
              <w:divBdr>
                <w:top w:val="none" w:sz="0" w:space="0" w:color="auto"/>
                <w:left w:val="none" w:sz="0" w:space="0" w:color="auto"/>
                <w:bottom w:val="none" w:sz="0" w:space="0" w:color="auto"/>
                <w:right w:val="none" w:sz="0" w:space="0" w:color="auto"/>
              </w:divBdr>
            </w:div>
            <w:div w:id="1602912136">
              <w:marLeft w:val="0"/>
              <w:marRight w:val="0"/>
              <w:marTop w:val="0"/>
              <w:marBottom w:val="0"/>
              <w:divBdr>
                <w:top w:val="none" w:sz="0" w:space="0" w:color="auto"/>
                <w:left w:val="none" w:sz="0" w:space="0" w:color="auto"/>
                <w:bottom w:val="none" w:sz="0" w:space="0" w:color="auto"/>
                <w:right w:val="none" w:sz="0" w:space="0" w:color="auto"/>
              </w:divBdr>
            </w:div>
            <w:div w:id="1867866597">
              <w:marLeft w:val="0"/>
              <w:marRight w:val="0"/>
              <w:marTop w:val="0"/>
              <w:marBottom w:val="0"/>
              <w:divBdr>
                <w:top w:val="none" w:sz="0" w:space="0" w:color="auto"/>
                <w:left w:val="none" w:sz="0" w:space="0" w:color="auto"/>
                <w:bottom w:val="none" w:sz="0" w:space="0" w:color="auto"/>
                <w:right w:val="none" w:sz="0" w:space="0" w:color="auto"/>
              </w:divBdr>
            </w:div>
          </w:divsChild>
        </w:div>
        <w:div w:id="1097599622">
          <w:marLeft w:val="0"/>
          <w:marRight w:val="0"/>
          <w:marTop w:val="0"/>
          <w:marBottom w:val="0"/>
          <w:divBdr>
            <w:top w:val="none" w:sz="0" w:space="0" w:color="auto"/>
            <w:left w:val="none" w:sz="0" w:space="0" w:color="auto"/>
            <w:bottom w:val="none" w:sz="0" w:space="0" w:color="auto"/>
            <w:right w:val="none" w:sz="0" w:space="0" w:color="auto"/>
          </w:divBdr>
        </w:div>
        <w:div w:id="1145702715">
          <w:marLeft w:val="0"/>
          <w:marRight w:val="0"/>
          <w:marTop w:val="0"/>
          <w:marBottom w:val="0"/>
          <w:divBdr>
            <w:top w:val="none" w:sz="0" w:space="0" w:color="auto"/>
            <w:left w:val="none" w:sz="0" w:space="0" w:color="auto"/>
            <w:bottom w:val="none" w:sz="0" w:space="0" w:color="auto"/>
            <w:right w:val="none" w:sz="0" w:space="0" w:color="auto"/>
          </w:divBdr>
        </w:div>
        <w:div w:id="1153446509">
          <w:marLeft w:val="0"/>
          <w:marRight w:val="0"/>
          <w:marTop w:val="0"/>
          <w:marBottom w:val="0"/>
          <w:divBdr>
            <w:top w:val="none" w:sz="0" w:space="0" w:color="auto"/>
            <w:left w:val="none" w:sz="0" w:space="0" w:color="auto"/>
            <w:bottom w:val="none" w:sz="0" w:space="0" w:color="auto"/>
            <w:right w:val="none" w:sz="0" w:space="0" w:color="auto"/>
          </w:divBdr>
          <w:divsChild>
            <w:div w:id="821509880">
              <w:marLeft w:val="-75"/>
              <w:marRight w:val="0"/>
              <w:marTop w:val="30"/>
              <w:marBottom w:val="30"/>
              <w:divBdr>
                <w:top w:val="none" w:sz="0" w:space="0" w:color="auto"/>
                <w:left w:val="none" w:sz="0" w:space="0" w:color="auto"/>
                <w:bottom w:val="none" w:sz="0" w:space="0" w:color="auto"/>
                <w:right w:val="none" w:sz="0" w:space="0" w:color="auto"/>
              </w:divBdr>
              <w:divsChild>
                <w:div w:id="71198604">
                  <w:marLeft w:val="0"/>
                  <w:marRight w:val="0"/>
                  <w:marTop w:val="0"/>
                  <w:marBottom w:val="0"/>
                  <w:divBdr>
                    <w:top w:val="none" w:sz="0" w:space="0" w:color="auto"/>
                    <w:left w:val="none" w:sz="0" w:space="0" w:color="auto"/>
                    <w:bottom w:val="none" w:sz="0" w:space="0" w:color="auto"/>
                    <w:right w:val="none" w:sz="0" w:space="0" w:color="auto"/>
                  </w:divBdr>
                  <w:divsChild>
                    <w:div w:id="414474534">
                      <w:marLeft w:val="0"/>
                      <w:marRight w:val="0"/>
                      <w:marTop w:val="0"/>
                      <w:marBottom w:val="0"/>
                      <w:divBdr>
                        <w:top w:val="none" w:sz="0" w:space="0" w:color="auto"/>
                        <w:left w:val="none" w:sz="0" w:space="0" w:color="auto"/>
                        <w:bottom w:val="none" w:sz="0" w:space="0" w:color="auto"/>
                        <w:right w:val="none" w:sz="0" w:space="0" w:color="auto"/>
                      </w:divBdr>
                    </w:div>
                  </w:divsChild>
                </w:div>
                <w:div w:id="411704251">
                  <w:marLeft w:val="0"/>
                  <w:marRight w:val="0"/>
                  <w:marTop w:val="0"/>
                  <w:marBottom w:val="0"/>
                  <w:divBdr>
                    <w:top w:val="none" w:sz="0" w:space="0" w:color="auto"/>
                    <w:left w:val="none" w:sz="0" w:space="0" w:color="auto"/>
                    <w:bottom w:val="none" w:sz="0" w:space="0" w:color="auto"/>
                    <w:right w:val="none" w:sz="0" w:space="0" w:color="auto"/>
                  </w:divBdr>
                  <w:divsChild>
                    <w:div w:id="677460990">
                      <w:marLeft w:val="0"/>
                      <w:marRight w:val="0"/>
                      <w:marTop w:val="0"/>
                      <w:marBottom w:val="0"/>
                      <w:divBdr>
                        <w:top w:val="none" w:sz="0" w:space="0" w:color="auto"/>
                        <w:left w:val="none" w:sz="0" w:space="0" w:color="auto"/>
                        <w:bottom w:val="none" w:sz="0" w:space="0" w:color="auto"/>
                        <w:right w:val="none" w:sz="0" w:space="0" w:color="auto"/>
                      </w:divBdr>
                    </w:div>
                  </w:divsChild>
                </w:div>
                <w:div w:id="441535786">
                  <w:marLeft w:val="0"/>
                  <w:marRight w:val="0"/>
                  <w:marTop w:val="0"/>
                  <w:marBottom w:val="0"/>
                  <w:divBdr>
                    <w:top w:val="none" w:sz="0" w:space="0" w:color="auto"/>
                    <w:left w:val="none" w:sz="0" w:space="0" w:color="auto"/>
                    <w:bottom w:val="none" w:sz="0" w:space="0" w:color="auto"/>
                    <w:right w:val="none" w:sz="0" w:space="0" w:color="auto"/>
                  </w:divBdr>
                  <w:divsChild>
                    <w:div w:id="2112578477">
                      <w:marLeft w:val="0"/>
                      <w:marRight w:val="0"/>
                      <w:marTop w:val="0"/>
                      <w:marBottom w:val="0"/>
                      <w:divBdr>
                        <w:top w:val="none" w:sz="0" w:space="0" w:color="auto"/>
                        <w:left w:val="none" w:sz="0" w:space="0" w:color="auto"/>
                        <w:bottom w:val="none" w:sz="0" w:space="0" w:color="auto"/>
                        <w:right w:val="none" w:sz="0" w:space="0" w:color="auto"/>
                      </w:divBdr>
                    </w:div>
                  </w:divsChild>
                </w:div>
                <w:div w:id="566191094">
                  <w:marLeft w:val="0"/>
                  <w:marRight w:val="0"/>
                  <w:marTop w:val="0"/>
                  <w:marBottom w:val="0"/>
                  <w:divBdr>
                    <w:top w:val="none" w:sz="0" w:space="0" w:color="auto"/>
                    <w:left w:val="none" w:sz="0" w:space="0" w:color="auto"/>
                    <w:bottom w:val="none" w:sz="0" w:space="0" w:color="auto"/>
                    <w:right w:val="none" w:sz="0" w:space="0" w:color="auto"/>
                  </w:divBdr>
                  <w:divsChild>
                    <w:div w:id="30151982">
                      <w:marLeft w:val="0"/>
                      <w:marRight w:val="0"/>
                      <w:marTop w:val="0"/>
                      <w:marBottom w:val="0"/>
                      <w:divBdr>
                        <w:top w:val="none" w:sz="0" w:space="0" w:color="auto"/>
                        <w:left w:val="none" w:sz="0" w:space="0" w:color="auto"/>
                        <w:bottom w:val="none" w:sz="0" w:space="0" w:color="auto"/>
                        <w:right w:val="none" w:sz="0" w:space="0" w:color="auto"/>
                      </w:divBdr>
                    </w:div>
                  </w:divsChild>
                </w:div>
                <w:div w:id="598413835">
                  <w:marLeft w:val="0"/>
                  <w:marRight w:val="0"/>
                  <w:marTop w:val="0"/>
                  <w:marBottom w:val="0"/>
                  <w:divBdr>
                    <w:top w:val="none" w:sz="0" w:space="0" w:color="auto"/>
                    <w:left w:val="none" w:sz="0" w:space="0" w:color="auto"/>
                    <w:bottom w:val="none" w:sz="0" w:space="0" w:color="auto"/>
                    <w:right w:val="none" w:sz="0" w:space="0" w:color="auto"/>
                  </w:divBdr>
                  <w:divsChild>
                    <w:div w:id="1443304023">
                      <w:marLeft w:val="0"/>
                      <w:marRight w:val="0"/>
                      <w:marTop w:val="0"/>
                      <w:marBottom w:val="0"/>
                      <w:divBdr>
                        <w:top w:val="none" w:sz="0" w:space="0" w:color="auto"/>
                        <w:left w:val="none" w:sz="0" w:space="0" w:color="auto"/>
                        <w:bottom w:val="none" w:sz="0" w:space="0" w:color="auto"/>
                        <w:right w:val="none" w:sz="0" w:space="0" w:color="auto"/>
                      </w:divBdr>
                    </w:div>
                  </w:divsChild>
                </w:div>
                <w:div w:id="979843357">
                  <w:marLeft w:val="0"/>
                  <w:marRight w:val="0"/>
                  <w:marTop w:val="0"/>
                  <w:marBottom w:val="0"/>
                  <w:divBdr>
                    <w:top w:val="none" w:sz="0" w:space="0" w:color="auto"/>
                    <w:left w:val="none" w:sz="0" w:space="0" w:color="auto"/>
                    <w:bottom w:val="none" w:sz="0" w:space="0" w:color="auto"/>
                    <w:right w:val="none" w:sz="0" w:space="0" w:color="auto"/>
                  </w:divBdr>
                  <w:divsChild>
                    <w:div w:id="1759134766">
                      <w:marLeft w:val="0"/>
                      <w:marRight w:val="0"/>
                      <w:marTop w:val="0"/>
                      <w:marBottom w:val="0"/>
                      <w:divBdr>
                        <w:top w:val="none" w:sz="0" w:space="0" w:color="auto"/>
                        <w:left w:val="none" w:sz="0" w:space="0" w:color="auto"/>
                        <w:bottom w:val="none" w:sz="0" w:space="0" w:color="auto"/>
                        <w:right w:val="none" w:sz="0" w:space="0" w:color="auto"/>
                      </w:divBdr>
                    </w:div>
                  </w:divsChild>
                </w:div>
                <w:div w:id="1062364728">
                  <w:marLeft w:val="0"/>
                  <w:marRight w:val="0"/>
                  <w:marTop w:val="0"/>
                  <w:marBottom w:val="0"/>
                  <w:divBdr>
                    <w:top w:val="none" w:sz="0" w:space="0" w:color="auto"/>
                    <w:left w:val="none" w:sz="0" w:space="0" w:color="auto"/>
                    <w:bottom w:val="none" w:sz="0" w:space="0" w:color="auto"/>
                    <w:right w:val="none" w:sz="0" w:space="0" w:color="auto"/>
                  </w:divBdr>
                  <w:divsChild>
                    <w:div w:id="42758350">
                      <w:marLeft w:val="0"/>
                      <w:marRight w:val="0"/>
                      <w:marTop w:val="0"/>
                      <w:marBottom w:val="0"/>
                      <w:divBdr>
                        <w:top w:val="none" w:sz="0" w:space="0" w:color="auto"/>
                        <w:left w:val="none" w:sz="0" w:space="0" w:color="auto"/>
                        <w:bottom w:val="none" w:sz="0" w:space="0" w:color="auto"/>
                        <w:right w:val="none" w:sz="0" w:space="0" w:color="auto"/>
                      </w:divBdr>
                    </w:div>
                  </w:divsChild>
                </w:div>
                <w:div w:id="1216161007">
                  <w:marLeft w:val="0"/>
                  <w:marRight w:val="0"/>
                  <w:marTop w:val="0"/>
                  <w:marBottom w:val="0"/>
                  <w:divBdr>
                    <w:top w:val="none" w:sz="0" w:space="0" w:color="auto"/>
                    <w:left w:val="none" w:sz="0" w:space="0" w:color="auto"/>
                    <w:bottom w:val="none" w:sz="0" w:space="0" w:color="auto"/>
                    <w:right w:val="none" w:sz="0" w:space="0" w:color="auto"/>
                  </w:divBdr>
                  <w:divsChild>
                    <w:div w:id="685446721">
                      <w:marLeft w:val="0"/>
                      <w:marRight w:val="0"/>
                      <w:marTop w:val="0"/>
                      <w:marBottom w:val="0"/>
                      <w:divBdr>
                        <w:top w:val="none" w:sz="0" w:space="0" w:color="auto"/>
                        <w:left w:val="none" w:sz="0" w:space="0" w:color="auto"/>
                        <w:bottom w:val="none" w:sz="0" w:space="0" w:color="auto"/>
                        <w:right w:val="none" w:sz="0" w:space="0" w:color="auto"/>
                      </w:divBdr>
                    </w:div>
                  </w:divsChild>
                </w:div>
                <w:div w:id="1262421632">
                  <w:marLeft w:val="0"/>
                  <w:marRight w:val="0"/>
                  <w:marTop w:val="0"/>
                  <w:marBottom w:val="0"/>
                  <w:divBdr>
                    <w:top w:val="none" w:sz="0" w:space="0" w:color="auto"/>
                    <w:left w:val="none" w:sz="0" w:space="0" w:color="auto"/>
                    <w:bottom w:val="none" w:sz="0" w:space="0" w:color="auto"/>
                    <w:right w:val="none" w:sz="0" w:space="0" w:color="auto"/>
                  </w:divBdr>
                  <w:divsChild>
                    <w:div w:id="1477410013">
                      <w:marLeft w:val="0"/>
                      <w:marRight w:val="0"/>
                      <w:marTop w:val="0"/>
                      <w:marBottom w:val="0"/>
                      <w:divBdr>
                        <w:top w:val="none" w:sz="0" w:space="0" w:color="auto"/>
                        <w:left w:val="none" w:sz="0" w:space="0" w:color="auto"/>
                        <w:bottom w:val="none" w:sz="0" w:space="0" w:color="auto"/>
                        <w:right w:val="none" w:sz="0" w:space="0" w:color="auto"/>
                      </w:divBdr>
                    </w:div>
                  </w:divsChild>
                </w:div>
                <w:div w:id="1555772306">
                  <w:marLeft w:val="0"/>
                  <w:marRight w:val="0"/>
                  <w:marTop w:val="0"/>
                  <w:marBottom w:val="0"/>
                  <w:divBdr>
                    <w:top w:val="none" w:sz="0" w:space="0" w:color="auto"/>
                    <w:left w:val="none" w:sz="0" w:space="0" w:color="auto"/>
                    <w:bottom w:val="none" w:sz="0" w:space="0" w:color="auto"/>
                    <w:right w:val="none" w:sz="0" w:space="0" w:color="auto"/>
                  </w:divBdr>
                  <w:divsChild>
                    <w:div w:id="313336693">
                      <w:marLeft w:val="0"/>
                      <w:marRight w:val="0"/>
                      <w:marTop w:val="0"/>
                      <w:marBottom w:val="0"/>
                      <w:divBdr>
                        <w:top w:val="none" w:sz="0" w:space="0" w:color="auto"/>
                        <w:left w:val="none" w:sz="0" w:space="0" w:color="auto"/>
                        <w:bottom w:val="none" w:sz="0" w:space="0" w:color="auto"/>
                        <w:right w:val="none" w:sz="0" w:space="0" w:color="auto"/>
                      </w:divBdr>
                    </w:div>
                  </w:divsChild>
                </w:div>
                <w:div w:id="1754006268">
                  <w:marLeft w:val="0"/>
                  <w:marRight w:val="0"/>
                  <w:marTop w:val="0"/>
                  <w:marBottom w:val="0"/>
                  <w:divBdr>
                    <w:top w:val="none" w:sz="0" w:space="0" w:color="auto"/>
                    <w:left w:val="none" w:sz="0" w:space="0" w:color="auto"/>
                    <w:bottom w:val="none" w:sz="0" w:space="0" w:color="auto"/>
                    <w:right w:val="none" w:sz="0" w:space="0" w:color="auto"/>
                  </w:divBdr>
                  <w:divsChild>
                    <w:div w:id="1061171680">
                      <w:marLeft w:val="0"/>
                      <w:marRight w:val="0"/>
                      <w:marTop w:val="0"/>
                      <w:marBottom w:val="0"/>
                      <w:divBdr>
                        <w:top w:val="none" w:sz="0" w:space="0" w:color="auto"/>
                        <w:left w:val="none" w:sz="0" w:space="0" w:color="auto"/>
                        <w:bottom w:val="none" w:sz="0" w:space="0" w:color="auto"/>
                        <w:right w:val="none" w:sz="0" w:space="0" w:color="auto"/>
                      </w:divBdr>
                    </w:div>
                  </w:divsChild>
                </w:div>
                <w:div w:id="1798602176">
                  <w:marLeft w:val="0"/>
                  <w:marRight w:val="0"/>
                  <w:marTop w:val="0"/>
                  <w:marBottom w:val="0"/>
                  <w:divBdr>
                    <w:top w:val="none" w:sz="0" w:space="0" w:color="auto"/>
                    <w:left w:val="none" w:sz="0" w:space="0" w:color="auto"/>
                    <w:bottom w:val="none" w:sz="0" w:space="0" w:color="auto"/>
                    <w:right w:val="none" w:sz="0" w:space="0" w:color="auto"/>
                  </w:divBdr>
                  <w:divsChild>
                    <w:div w:id="20754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96594">
          <w:marLeft w:val="0"/>
          <w:marRight w:val="0"/>
          <w:marTop w:val="0"/>
          <w:marBottom w:val="0"/>
          <w:divBdr>
            <w:top w:val="none" w:sz="0" w:space="0" w:color="auto"/>
            <w:left w:val="none" w:sz="0" w:space="0" w:color="auto"/>
            <w:bottom w:val="none" w:sz="0" w:space="0" w:color="auto"/>
            <w:right w:val="none" w:sz="0" w:space="0" w:color="auto"/>
          </w:divBdr>
        </w:div>
        <w:div w:id="1160346075">
          <w:marLeft w:val="0"/>
          <w:marRight w:val="0"/>
          <w:marTop w:val="0"/>
          <w:marBottom w:val="0"/>
          <w:divBdr>
            <w:top w:val="none" w:sz="0" w:space="0" w:color="auto"/>
            <w:left w:val="none" w:sz="0" w:space="0" w:color="auto"/>
            <w:bottom w:val="none" w:sz="0" w:space="0" w:color="auto"/>
            <w:right w:val="none" w:sz="0" w:space="0" w:color="auto"/>
          </w:divBdr>
        </w:div>
        <w:div w:id="1189293211">
          <w:marLeft w:val="0"/>
          <w:marRight w:val="0"/>
          <w:marTop w:val="0"/>
          <w:marBottom w:val="0"/>
          <w:divBdr>
            <w:top w:val="none" w:sz="0" w:space="0" w:color="auto"/>
            <w:left w:val="none" w:sz="0" w:space="0" w:color="auto"/>
            <w:bottom w:val="none" w:sz="0" w:space="0" w:color="auto"/>
            <w:right w:val="none" w:sz="0" w:space="0" w:color="auto"/>
          </w:divBdr>
          <w:divsChild>
            <w:div w:id="174074822">
              <w:marLeft w:val="0"/>
              <w:marRight w:val="0"/>
              <w:marTop w:val="0"/>
              <w:marBottom w:val="0"/>
              <w:divBdr>
                <w:top w:val="none" w:sz="0" w:space="0" w:color="auto"/>
                <w:left w:val="none" w:sz="0" w:space="0" w:color="auto"/>
                <w:bottom w:val="none" w:sz="0" w:space="0" w:color="auto"/>
                <w:right w:val="none" w:sz="0" w:space="0" w:color="auto"/>
              </w:divBdr>
            </w:div>
            <w:div w:id="297613680">
              <w:marLeft w:val="0"/>
              <w:marRight w:val="0"/>
              <w:marTop w:val="0"/>
              <w:marBottom w:val="0"/>
              <w:divBdr>
                <w:top w:val="none" w:sz="0" w:space="0" w:color="auto"/>
                <w:left w:val="none" w:sz="0" w:space="0" w:color="auto"/>
                <w:bottom w:val="none" w:sz="0" w:space="0" w:color="auto"/>
                <w:right w:val="none" w:sz="0" w:space="0" w:color="auto"/>
              </w:divBdr>
            </w:div>
            <w:div w:id="1314065110">
              <w:marLeft w:val="0"/>
              <w:marRight w:val="0"/>
              <w:marTop w:val="0"/>
              <w:marBottom w:val="0"/>
              <w:divBdr>
                <w:top w:val="none" w:sz="0" w:space="0" w:color="auto"/>
                <w:left w:val="none" w:sz="0" w:space="0" w:color="auto"/>
                <w:bottom w:val="none" w:sz="0" w:space="0" w:color="auto"/>
                <w:right w:val="none" w:sz="0" w:space="0" w:color="auto"/>
              </w:divBdr>
            </w:div>
            <w:div w:id="1383754344">
              <w:marLeft w:val="0"/>
              <w:marRight w:val="0"/>
              <w:marTop w:val="0"/>
              <w:marBottom w:val="0"/>
              <w:divBdr>
                <w:top w:val="none" w:sz="0" w:space="0" w:color="auto"/>
                <w:left w:val="none" w:sz="0" w:space="0" w:color="auto"/>
                <w:bottom w:val="none" w:sz="0" w:space="0" w:color="auto"/>
                <w:right w:val="none" w:sz="0" w:space="0" w:color="auto"/>
              </w:divBdr>
            </w:div>
            <w:div w:id="1445924294">
              <w:marLeft w:val="0"/>
              <w:marRight w:val="0"/>
              <w:marTop w:val="0"/>
              <w:marBottom w:val="0"/>
              <w:divBdr>
                <w:top w:val="none" w:sz="0" w:space="0" w:color="auto"/>
                <w:left w:val="none" w:sz="0" w:space="0" w:color="auto"/>
                <w:bottom w:val="none" w:sz="0" w:space="0" w:color="auto"/>
                <w:right w:val="none" w:sz="0" w:space="0" w:color="auto"/>
              </w:divBdr>
            </w:div>
          </w:divsChild>
        </w:div>
        <w:div w:id="1198004786">
          <w:marLeft w:val="0"/>
          <w:marRight w:val="0"/>
          <w:marTop w:val="0"/>
          <w:marBottom w:val="0"/>
          <w:divBdr>
            <w:top w:val="none" w:sz="0" w:space="0" w:color="auto"/>
            <w:left w:val="none" w:sz="0" w:space="0" w:color="auto"/>
            <w:bottom w:val="none" w:sz="0" w:space="0" w:color="auto"/>
            <w:right w:val="none" w:sz="0" w:space="0" w:color="auto"/>
          </w:divBdr>
        </w:div>
        <w:div w:id="1201236928">
          <w:marLeft w:val="0"/>
          <w:marRight w:val="0"/>
          <w:marTop w:val="0"/>
          <w:marBottom w:val="0"/>
          <w:divBdr>
            <w:top w:val="none" w:sz="0" w:space="0" w:color="auto"/>
            <w:left w:val="none" w:sz="0" w:space="0" w:color="auto"/>
            <w:bottom w:val="none" w:sz="0" w:space="0" w:color="auto"/>
            <w:right w:val="none" w:sz="0" w:space="0" w:color="auto"/>
          </w:divBdr>
        </w:div>
        <w:div w:id="1203204768">
          <w:marLeft w:val="0"/>
          <w:marRight w:val="0"/>
          <w:marTop w:val="0"/>
          <w:marBottom w:val="0"/>
          <w:divBdr>
            <w:top w:val="none" w:sz="0" w:space="0" w:color="auto"/>
            <w:left w:val="none" w:sz="0" w:space="0" w:color="auto"/>
            <w:bottom w:val="none" w:sz="0" w:space="0" w:color="auto"/>
            <w:right w:val="none" w:sz="0" w:space="0" w:color="auto"/>
          </w:divBdr>
        </w:div>
        <w:div w:id="1212576133">
          <w:marLeft w:val="0"/>
          <w:marRight w:val="0"/>
          <w:marTop w:val="0"/>
          <w:marBottom w:val="0"/>
          <w:divBdr>
            <w:top w:val="none" w:sz="0" w:space="0" w:color="auto"/>
            <w:left w:val="none" w:sz="0" w:space="0" w:color="auto"/>
            <w:bottom w:val="none" w:sz="0" w:space="0" w:color="auto"/>
            <w:right w:val="none" w:sz="0" w:space="0" w:color="auto"/>
          </w:divBdr>
        </w:div>
        <w:div w:id="1222864389">
          <w:marLeft w:val="0"/>
          <w:marRight w:val="0"/>
          <w:marTop w:val="0"/>
          <w:marBottom w:val="0"/>
          <w:divBdr>
            <w:top w:val="none" w:sz="0" w:space="0" w:color="auto"/>
            <w:left w:val="none" w:sz="0" w:space="0" w:color="auto"/>
            <w:bottom w:val="none" w:sz="0" w:space="0" w:color="auto"/>
            <w:right w:val="none" w:sz="0" w:space="0" w:color="auto"/>
          </w:divBdr>
        </w:div>
        <w:div w:id="1242830747">
          <w:marLeft w:val="0"/>
          <w:marRight w:val="0"/>
          <w:marTop w:val="0"/>
          <w:marBottom w:val="0"/>
          <w:divBdr>
            <w:top w:val="none" w:sz="0" w:space="0" w:color="auto"/>
            <w:left w:val="none" w:sz="0" w:space="0" w:color="auto"/>
            <w:bottom w:val="none" w:sz="0" w:space="0" w:color="auto"/>
            <w:right w:val="none" w:sz="0" w:space="0" w:color="auto"/>
          </w:divBdr>
          <w:divsChild>
            <w:div w:id="46076948">
              <w:marLeft w:val="0"/>
              <w:marRight w:val="0"/>
              <w:marTop w:val="0"/>
              <w:marBottom w:val="0"/>
              <w:divBdr>
                <w:top w:val="none" w:sz="0" w:space="0" w:color="auto"/>
                <w:left w:val="none" w:sz="0" w:space="0" w:color="auto"/>
                <w:bottom w:val="none" w:sz="0" w:space="0" w:color="auto"/>
                <w:right w:val="none" w:sz="0" w:space="0" w:color="auto"/>
              </w:divBdr>
            </w:div>
            <w:div w:id="647829831">
              <w:marLeft w:val="0"/>
              <w:marRight w:val="0"/>
              <w:marTop w:val="0"/>
              <w:marBottom w:val="0"/>
              <w:divBdr>
                <w:top w:val="none" w:sz="0" w:space="0" w:color="auto"/>
                <w:left w:val="none" w:sz="0" w:space="0" w:color="auto"/>
                <w:bottom w:val="none" w:sz="0" w:space="0" w:color="auto"/>
                <w:right w:val="none" w:sz="0" w:space="0" w:color="auto"/>
              </w:divBdr>
            </w:div>
            <w:div w:id="1276475433">
              <w:marLeft w:val="0"/>
              <w:marRight w:val="0"/>
              <w:marTop w:val="0"/>
              <w:marBottom w:val="0"/>
              <w:divBdr>
                <w:top w:val="none" w:sz="0" w:space="0" w:color="auto"/>
                <w:left w:val="none" w:sz="0" w:space="0" w:color="auto"/>
                <w:bottom w:val="none" w:sz="0" w:space="0" w:color="auto"/>
                <w:right w:val="none" w:sz="0" w:space="0" w:color="auto"/>
              </w:divBdr>
            </w:div>
          </w:divsChild>
        </w:div>
        <w:div w:id="1259679027">
          <w:marLeft w:val="0"/>
          <w:marRight w:val="0"/>
          <w:marTop w:val="0"/>
          <w:marBottom w:val="0"/>
          <w:divBdr>
            <w:top w:val="none" w:sz="0" w:space="0" w:color="auto"/>
            <w:left w:val="none" w:sz="0" w:space="0" w:color="auto"/>
            <w:bottom w:val="none" w:sz="0" w:space="0" w:color="auto"/>
            <w:right w:val="none" w:sz="0" w:space="0" w:color="auto"/>
          </w:divBdr>
        </w:div>
        <w:div w:id="1262957974">
          <w:marLeft w:val="0"/>
          <w:marRight w:val="0"/>
          <w:marTop w:val="0"/>
          <w:marBottom w:val="0"/>
          <w:divBdr>
            <w:top w:val="none" w:sz="0" w:space="0" w:color="auto"/>
            <w:left w:val="none" w:sz="0" w:space="0" w:color="auto"/>
            <w:bottom w:val="none" w:sz="0" w:space="0" w:color="auto"/>
            <w:right w:val="none" w:sz="0" w:space="0" w:color="auto"/>
          </w:divBdr>
        </w:div>
        <w:div w:id="1273433801">
          <w:marLeft w:val="0"/>
          <w:marRight w:val="0"/>
          <w:marTop w:val="0"/>
          <w:marBottom w:val="0"/>
          <w:divBdr>
            <w:top w:val="none" w:sz="0" w:space="0" w:color="auto"/>
            <w:left w:val="none" w:sz="0" w:space="0" w:color="auto"/>
            <w:bottom w:val="none" w:sz="0" w:space="0" w:color="auto"/>
            <w:right w:val="none" w:sz="0" w:space="0" w:color="auto"/>
          </w:divBdr>
        </w:div>
        <w:div w:id="1279485017">
          <w:marLeft w:val="0"/>
          <w:marRight w:val="0"/>
          <w:marTop w:val="0"/>
          <w:marBottom w:val="0"/>
          <w:divBdr>
            <w:top w:val="none" w:sz="0" w:space="0" w:color="auto"/>
            <w:left w:val="none" w:sz="0" w:space="0" w:color="auto"/>
            <w:bottom w:val="none" w:sz="0" w:space="0" w:color="auto"/>
            <w:right w:val="none" w:sz="0" w:space="0" w:color="auto"/>
          </w:divBdr>
          <w:divsChild>
            <w:div w:id="1127434994">
              <w:marLeft w:val="-75"/>
              <w:marRight w:val="0"/>
              <w:marTop w:val="30"/>
              <w:marBottom w:val="30"/>
              <w:divBdr>
                <w:top w:val="none" w:sz="0" w:space="0" w:color="auto"/>
                <w:left w:val="none" w:sz="0" w:space="0" w:color="auto"/>
                <w:bottom w:val="none" w:sz="0" w:space="0" w:color="auto"/>
                <w:right w:val="none" w:sz="0" w:space="0" w:color="auto"/>
              </w:divBdr>
              <w:divsChild>
                <w:div w:id="87384493">
                  <w:marLeft w:val="0"/>
                  <w:marRight w:val="0"/>
                  <w:marTop w:val="0"/>
                  <w:marBottom w:val="0"/>
                  <w:divBdr>
                    <w:top w:val="none" w:sz="0" w:space="0" w:color="auto"/>
                    <w:left w:val="none" w:sz="0" w:space="0" w:color="auto"/>
                    <w:bottom w:val="none" w:sz="0" w:space="0" w:color="auto"/>
                    <w:right w:val="none" w:sz="0" w:space="0" w:color="auto"/>
                  </w:divBdr>
                  <w:divsChild>
                    <w:div w:id="1549416512">
                      <w:marLeft w:val="0"/>
                      <w:marRight w:val="0"/>
                      <w:marTop w:val="0"/>
                      <w:marBottom w:val="0"/>
                      <w:divBdr>
                        <w:top w:val="none" w:sz="0" w:space="0" w:color="auto"/>
                        <w:left w:val="none" w:sz="0" w:space="0" w:color="auto"/>
                        <w:bottom w:val="none" w:sz="0" w:space="0" w:color="auto"/>
                        <w:right w:val="none" w:sz="0" w:space="0" w:color="auto"/>
                      </w:divBdr>
                    </w:div>
                  </w:divsChild>
                </w:div>
                <w:div w:id="829253038">
                  <w:marLeft w:val="0"/>
                  <w:marRight w:val="0"/>
                  <w:marTop w:val="0"/>
                  <w:marBottom w:val="0"/>
                  <w:divBdr>
                    <w:top w:val="none" w:sz="0" w:space="0" w:color="auto"/>
                    <w:left w:val="none" w:sz="0" w:space="0" w:color="auto"/>
                    <w:bottom w:val="none" w:sz="0" w:space="0" w:color="auto"/>
                    <w:right w:val="none" w:sz="0" w:space="0" w:color="auto"/>
                  </w:divBdr>
                  <w:divsChild>
                    <w:div w:id="1630670426">
                      <w:marLeft w:val="0"/>
                      <w:marRight w:val="0"/>
                      <w:marTop w:val="0"/>
                      <w:marBottom w:val="0"/>
                      <w:divBdr>
                        <w:top w:val="none" w:sz="0" w:space="0" w:color="auto"/>
                        <w:left w:val="none" w:sz="0" w:space="0" w:color="auto"/>
                        <w:bottom w:val="none" w:sz="0" w:space="0" w:color="auto"/>
                        <w:right w:val="none" w:sz="0" w:space="0" w:color="auto"/>
                      </w:divBdr>
                    </w:div>
                  </w:divsChild>
                </w:div>
                <w:div w:id="1002394965">
                  <w:marLeft w:val="0"/>
                  <w:marRight w:val="0"/>
                  <w:marTop w:val="0"/>
                  <w:marBottom w:val="0"/>
                  <w:divBdr>
                    <w:top w:val="none" w:sz="0" w:space="0" w:color="auto"/>
                    <w:left w:val="none" w:sz="0" w:space="0" w:color="auto"/>
                    <w:bottom w:val="none" w:sz="0" w:space="0" w:color="auto"/>
                    <w:right w:val="none" w:sz="0" w:space="0" w:color="auto"/>
                  </w:divBdr>
                  <w:divsChild>
                    <w:div w:id="156920617">
                      <w:marLeft w:val="0"/>
                      <w:marRight w:val="0"/>
                      <w:marTop w:val="0"/>
                      <w:marBottom w:val="0"/>
                      <w:divBdr>
                        <w:top w:val="none" w:sz="0" w:space="0" w:color="auto"/>
                        <w:left w:val="none" w:sz="0" w:space="0" w:color="auto"/>
                        <w:bottom w:val="none" w:sz="0" w:space="0" w:color="auto"/>
                        <w:right w:val="none" w:sz="0" w:space="0" w:color="auto"/>
                      </w:divBdr>
                    </w:div>
                  </w:divsChild>
                </w:div>
                <w:div w:id="1179276316">
                  <w:marLeft w:val="0"/>
                  <w:marRight w:val="0"/>
                  <w:marTop w:val="0"/>
                  <w:marBottom w:val="0"/>
                  <w:divBdr>
                    <w:top w:val="none" w:sz="0" w:space="0" w:color="auto"/>
                    <w:left w:val="none" w:sz="0" w:space="0" w:color="auto"/>
                    <w:bottom w:val="none" w:sz="0" w:space="0" w:color="auto"/>
                    <w:right w:val="none" w:sz="0" w:space="0" w:color="auto"/>
                  </w:divBdr>
                  <w:divsChild>
                    <w:div w:id="985595922">
                      <w:marLeft w:val="0"/>
                      <w:marRight w:val="0"/>
                      <w:marTop w:val="0"/>
                      <w:marBottom w:val="0"/>
                      <w:divBdr>
                        <w:top w:val="none" w:sz="0" w:space="0" w:color="auto"/>
                        <w:left w:val="none" w:sz="0" w:space="0" w:color="auto"/>
                        <w:bottom w:val="none" w:sz="0" w:space="0" w:color="auto"/>
                        <w:right w:val="none" w:sz="0" w:space="0" w:color="auto"/>
                      </w:divBdr>
                    </w:div>
                  </w:divsChild>
                </w:div>
                <w:div w:id="1617102930">
                  <w:marLeft w:val="0"/>
                  <w:marRight w:val="0"/>
                  <w:marTop w:val="0"/>
                  <w:marBottom w:val="0"/>
                  <w:divBdr>
                    <w:top w:val="none" w:sz="0" w:space="0" w:color="auto"/>
                    <w:left w:val="none" w:sz="0" w:space="0" w:color="auto"/>
                    <w:bottom w:val="none" w:sz="0" w:space="0" w:color="auto"/>
                    <w:right w:val="none" w:sz="0" w:space="0" w:color="auto"/>
                  </w:divBdr>
                  <w:divsChild>
                    <w:div w:id="1469124828">
                      <w:marLeft w:val="0"/>
                      <w:marRight w:val="0"/>
                      <w:marTop w:val="0"/>
                      <w:marBottom w:val="0"/>
                      <w:divBdr>
                        <w:top w:val="none" w:sz="0" w:space="0" w:color="auto"/>
                        <w:left w:val="none" w:sz="0" w:space="0" w:color="auto"/>
                        <w:bottom w:val="none" w:sz="0" w:space="0" w:color="auto"/>
                        <w:right w:val="none" w:sz="0" w:space="0" w:color="auto"/>
                      </w:divBdr>
                    </w:div>
                  </w:divsChild>
                </w:div>
                <w:div w:id="1625115896">
                  <w:marLeft w:val="0"/>
                  <w:marRight w:val="0"/>
                  <w:marTop w:val="0"/>
                  <w:marBottom w:val="0"/>
                  <w:divBdr>
                    <w:top w:val="none" w:sz="0" w:space="0" w:color="auto"/>
                    <w:left w:val="none" w:sz="0" w:space="0" w:color="auto"/>
                    <w:bottom w:val="none" w:sz="0" w:space="0" w:color="auto"/>
                    <w:right w:val="none" w:sz="0" w:space="0" w:color="auto"/>
                  </w:divBdr>
                  <w:divsChild>
                    <w:div w:id="1298758177">
                      <w:marLeft w:val="0"/>
                      <w:marRight w:val="0"/>
                      <w:marTop w:val="0"/>
                      <w:marBottom w:val="0"/>
                      <w:divBdr>
                        <w:top w:val="none" w:sz="0" w:space="0" w:color="auto"/>
                        <w:left w:val="none" w:sz="0" w:space="0" w:color="auto"/>
                        <w:bottom w:val="none" w:sz="0" w:space="0" w:color="auto"/>
                        <w:right w:val="none" w:sz="0" w:space="0" w:color="auto"/>
                      </w:divBdr>
                    </w:div>
                  </w:divsChild>
                </w:div>
                <w:div w:id="1688487134">
                  <w:marLeft w:val="0"/>
                  <w:marRight w:val="0"/>
                  <w:marTop w:val="0"/>
                  <w:marBottom w:val="0"/>
                  <w:divBdr>
                    <w:top w:val="none" w:sz="0" w:space="0" w:color="auto"/>
                    <w:left w:val="none" w:sz="0" w:space="0" w:color="auto"/>
                    <w:bottom w:val="none" w:sz="0" w:space="0" w:color="auto"/>
                    <w:right w:val="none" w:sz="0" w:space="0" w:color="auto"/>
                  </w:divBdr>
                  <w:divsChild>
                    <w:div w:id="715472312">
                      <w:marLeft w:val="0"/>
                      <w:marRight w:val="0"/>
                      <w:marTop w:val="0"/>
                      <w:marBottom w:val="0"/>
                      <w:divBdr>
                        <w:top w:val="none" w:sz="0" w:space="0" w:color="auto"/>
                        <w:left w:val="none" w:sz="0" w:space="0" w:color="auto"/>
                        <w:bottom w:val="none" w:sz="0" w:space="0" w:color="auto"/>
                        <w:right w:val="none" w:sz="0" w:space="0" w:color="auto"/>
                      </w:divBdr>
                    </w:div>
                  </w:divsChild>
                </w:div>
                <w:div w:id="1835409111">
                  <w:marLeft w:val="0"/>
                  <w:marRight w:val="0"/>
                  <w:marTop w:val="0"/>
                  <w:marBottom w:val="0"/>
                  <w:divBdr>
                    <w:top w:val="none" w:sz="0" w:space="0" w:color="auto"/>
                    <w:left w:val="none" w:sz="0" w:space="0" w:color="auto"/>
                    <w:bottom w:val="none" w:sz="0" w:space="0" w:color="auto"/>
                    <w:right w:val="none" w:sz="0" w:space="0" w:color="auto"/>
                  </w:divBdr>
                  <w:divsChild>
                    <w:div w:id="1551070282">
                      <w:marLeft w:val="0"/>
                      <w:marRight w:val="0"/>
                      <w:marTop w:val="0"/>
                      <w:marBottom w:val="0"/>
                      <w:divBdr>
                        <w:top w:val="none" w:sz="0" w:space="0" w:color="auto"/>
                        <w:left w:val="none" w:sz="0" w:space="0" w:color="auto"/>
                        <w:bottom w:val="none" w:sz="0" w:space="0" w:color="auto"/>
                        <w:right w:val="none" w:sz="0" w:space="0" w:color="auto"/>
                      </w:divBdr>
                    </w:div>
                  </w:divsChild>
                </w:div>
                <w:div w:id="2045590645">
                  <w:marLeft w:val="0"/>
                  <w:marRight w:val="0"/>
                  <w:marTop w:val="0"/>
                  <w:marBottom w:val="0"/>
                  <w:divBdr>
                    <w:top w:val="none" w:sz="0" w:space="0" w:color="auto"/>
                    <w:left w:val="none" w:sz="0" w:space="0" w:color="auto"/>
                    <w:bottom w:val="none" w:sz="0" w:space="0" w:color="auto"/>
                    <w:right w:val="none" w:sz="0" w:space="0" w:color="auto"/>
                  </w:divBdr>
                  <w:divsChild>
                    <w:div w:id="10486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70630">
          <w:marLeft w:val="0"/>
          <w:marRight w:val="0"/>
          <w:marTop w:val="0"/>
          <w:marBottom w:val="0"/>
          <w:divBdr>
            <w:top w:val="none" w:sz="0" w:space="0" w:color="auto"/>
            <w:left w:val="none" w:sz="0" w:space="0" w:color="auto"/>
            <w:bottom w:val="none" w:sz="0" w:space="0" w:color="auto"/>
            <w:right w:val="none" w:sz="0" w:space="0" w:color="auto"/>
          </w:divBdr>
        </w:div>
        <w:div w:id="1303274098">
          <w:marLeft w:val="0"/>
          <w:marRight w:val="0"/>
          <w:marTop w:val="0"/>
          <w:marBottom w:val="0"/>
          <w:divBdr>
            <w:top w:val="none" w:sz="0" w:space="0" w:color="auto"/>
            <w:left w:val="none" w:sz="0" w:space="0" w:color="auto"/>
            <w:bottom w:val="none" w:sz="0" w:space="0" w:color="auto"/>
            <w:right w:val="none" w:sz="0" w:space="0" w:color="auto"/>
          </w:divBdr>
        </w:div>
        <w:div w:id="1322394180">
          <w:marLeft w:val="0"/>
          <w:marRight w:val="0"/>
          <w:marTop w:val="0"/>
          <w:marBottom w:val="0"/>
          <w:divBdr>
            <w:top w:val="none" w:sz="0" w:space="0" w:color="auto"/>
            <w:left w:val="none" w:sz="0" w:space="0" w:color="auto"/>
            <w:bottom w:val="none" w:sz="0" w:space="0" w:color="auto"/>
            <w:right w:val="none" w:sz="0" w:space="0" w:color="auto"/>
          </w:divBdr>
        </w:div>
        <w:div w:id="1333215587">
          <w:marLeft w:val="0"/>
          <w:marRight w:val="0"/>
          <w:marTop w:val="0"/>
          <w:marBottom w:val="0"/>
          <w:divBdr>
            <w:top w:val="none" w:sz="0" w:space="0" w:color="auto"/>
            <w:left w:val="none" w:sz="0" w:space="0" w:color="auto"/>
            <w:bottom w:val="none" w:sz="0" w:space="0" w:color="auto"/>
            <w:right w:val="none" w:sz="0" w:space="0" w:color="auto"/>
          </w:divBdr>
          <w:divsChild>
            <w:div w:id="445122796">
              <w:marLeft w:val="0"/>
              <w:marRight w:val="0"/>
              <w:marTop w:val="0"/>
              <w:marBottom w:val="0"/>
              <w:divBdr>
                <w:top w:val="none" w:sz="0" w:space="0" w:color="auto"/>
                <w:left w:val="none" w:sz="0" w:space="0" w:color="auto"/>
                <w:bottom w:val="none" w:sz="0" w:space="0" w:color="auto"/>
                <w:right w:val="none" w:sz="0" w:space="0" w:color="auto"/>
              </w:divBdr>
            </w:div>
            <w:div w:id="1178693393">
              <w:marLeft w:val="0"/>
              <w:marRight w:val="0"/>
              <w:marTop w:val="0"/>
              <w:marBottom w:val="0"/>
              <w:divBdr>
                <w:top w:val="none" w:sz="0" w:space="0" w:color="auto"/>
                <w:left w:val="none" w:sz="0" w:space="0" w:color="auto"/>
                <w:bottom w:val="none" w:sz="0" w:space="0" w:color="auto"/>
                <w:right w:val="none" w:sz="0" w:space="0" w:color="auto"/>
              </w:divBdr>
            </w:div>
            <w:div w:id="1344816658">
              <w:marLeft w:val="0"/>
              <w:marRight w:val="0"/>
              <w:marTop w:val="0"/>
              <w:marBottom w:val="0"/>
              <w:divBdr>
                <w:top w:val="none" w:sz="0" w:space="0" w:color="auto"/>
                <w:left w:val="none" w:sz="0" w:space="0" w:color="auto"/>
                <w:bottom w:val="none" w:sz="0" w:space="0" w:color="auto"/>
                <w:right w:val="none" w:sz="0" w:space="0" w:color="auto"/>
              </w:divBdr>
            </w:div>
            <w:div w:id="1459835225">
              <w:marLeft w:val="0"/>
              <w:marRight w:val="0"/>
              <w:marTop w:val="0"/>
              <w:marBottom w:val="0"/>
              <w:divBdr>
                <w:top w:val="none" w:sz="0" w:space="0" w:color="auto"/>
                <w:left w:val="none" w:sz="0" w:space="0" w:color="auto"/>
                <w:bottom w:val="none" w:sz="0" w:space="0" w:color="auto"/>
                <w:right w:val="none" w:sz="0" w:space="0" w:color="auto"/>
              </w:divBdr>
            </w:div>
            <w:div w:id="1623488509">
              <w:marLeft w:val="0"/>
              <w:marRight w:val="0"/>
              <w:marTop w:val="0"/>
              <w:marBottom w:val="0"/>
              <w:divBdr>
                <w:top w:val="none" w:sz="0" w:space="0" w:color="auto"/>
                <w:left w:val="none" w:sz="0" w:space="0" w:color="auto"/>
                <w:bottom w:val="none" w:sz="0" w:space="0" w:color="auto"/>
                <w:right w:val="none" w:sz="0" w:space="0" w:color="auto"/>
              </w:divBdr>
            </w:div>
          </w:divsChild>
        </w:div>
        <w:div w:id="1335380588">
          <w:marLeft w:val="0"/>
          <w:marRight w:val="0"/>
          <w:marTop w:val="0"/>
          <w:marBottom w:val="0"/>
          <w:divBdr>
            <w:top w:val="none" w:sz="0" w:space="0" w:color="auto"/>
            <w:left w:val="none" w:sz="0" w:space="0" w:color="auto"/>
            <w:bottom w:val="none" w:sz="0" w:space="0" w:color="auto"/>
            <w:right w:val="none" w:sz="0" w:space="0" w:color="auto"/>
          </w:divBdr>
        </w:div>
        <w:div w:id="1352292981">
          <w:marLeft w:val="0"/>
          <w:marRight w:val="0"/>
          <w:marTop w:val="0"/>
          <w:marBottom w:val="0"/>
          <w:divBdr>
            <w:top w:val="none" w:sz="0" w:space="0" w:color="auto"/>
            <w:left w:val="none" w:sz="0" w:space="0" w:color="auto"/>
            <w:bottom w:val="none" w:sz="0" w:space="0" w:color="auto"/>
            <w:right w:val="none" w:sz="0" w:space="0" w:color="auto"/>
          </w:divBdr>
          <w:divsChild>
            <w:div w:id="1899245753">
              <w:marLeft w:val="-75"/>
              <w:marRight w:val="0"/>
              <w:marTop w:val="30"/>
              <w:marBottom w:val="30"/>
              <w:divBdr>
                <w:top w:val="none" w:sz="0" w:space="0" w:color="auto"/>
                <w:left w:val="none" w:sz="0" w:space="0" w:color="auto"/>
                <w:bottom w:val="none" w:sz="0" w:space="0" w:color="auto"/>
                <w:right w:val="none" w:sz="0" w:space="0" w:color="auto"/>
              </w:divBdr>
              <w:divsChild>
                <w:div w:id="7760631">
                  <w:marLeft w:val="0"/>
                  <w:marRight w:val="0"/>
                  <w:marTop w:val="0"/>
                  <w:marBottom w:val="0"/>
                  <w:divBdr>
                    <w:top w:val="none" w:sz="0" w:space="0" w:color="auto"/>
                    <w:left w:val="none" w:sz="0" w:space="0" w:color="auto"/>
                    <w:bottom w:val="none" w:sz="0" w:space="0" w:color="auto"/>
                    <w:right w:val="none" w:sz="0" w:space="0" w:color="auto"/>
                  </w:divBdr>
                  <w:divsChild>
                    <w:div w:id="102118230">
                      <w:marLeft w:val="0"/>
                      <w:marRight w:val="0"/>
                      <w:marTop w:val="0"/>
                      <w:marBottom w:val="0"/>
                      <w:divBdr>
                        <w:top w:val="none" w:sz="0" w:space="0" w:color="auto"/>
                        <w:left w:val="none" w:sz="0" w:space="0" w:color="auto"/>
                        <w:bottom w:val="none" w:sz="0" w:space="0" w:color="auto"/>
                        <w:right w:val="none" w:sz="0" w:space="0" w:color="auto"/>
                      </w:divBdr>
                    </w:div>
                  </w:divsChild>
                </w:div>
                <w:div w:id="426460586">
                  <w:marLeft w:val="0"/>
                  <w:marRight w:val="0"/>
                  <w:marTop w:val="0"/>
                  <w:marBottom w:val="0"/>
                  <w:divBdr>
                    <w:top w:val="none" w:sz="0" w:space="0" w:color="auto"/>
                    <w:left w:val="none" w:sz="0" w:space="0" w:color="auto"/>
                    <w:bottom w:val="none" w:sz="0" w:space="0" w:color="auto"/>
                    <w:right w:val="none" w:sz="0" w:space="0" w:color="auto"/>
                  </w:divBdr>
                  <w:divsChild>
                    <w:div w:id="828133629">
                      <w:marLeft w:val="0"/>
                      <w:marRight w:val="0"/>
                      <w:marTop w:val="0"/>
                      <w:marBottom w:val="0"/>
                      <w:divBdr>
                        <w:top w:val="none" w:sz="0" w:space="0" w:color="auto"/>
                        <w:left w:val="none" w:sz="0" w:space="0" w:color="auto"/>
                        <w:bottom w:val="none" w:sz="0" w:space="0" w:color="auto"/>
                        <w:right w:val="none" w:sz="0" w:space="0" w:color="auto"/>
                      </w:divBdr>
                    </w:div>
                  </w:divsChild>
                </w:div>
                <w:div w:id="600455073">
                  <w:marLeft w:val="0"/>
                  <w:marRight w:val="0"/>
                  <w:marTop w:val="0"/>
                  <w:marBottom w:val="0"/>
                  <w:divBdr>
                    <w:top w:val="none" w:sz="0" w:space="0" w:color="auto"/>
                    <w:left w:val="none" w:sz="0" w:space="0" w:color="auto"/>
                    <w:bottom w:val="none" w:sz="0" w:space="0" w:color="auto"/>
                    <w:right w:val="none" w:sz="0" w:space="0" w:color="auto"/>
                  </w:divBdr>
                  <w:divsChild>
                    <w:div w:id="1505127853">
                      <w:marLeft w:val="0"/>
                      <w:marRight w:val="0"/>
                      <w:marTop w:val="0"/>
                      <w:marBottom w:val="0"/>
                      <w:divBdr>
                        <w:top w:val="none" w:sz="0" w:space="0" w:color="auto"/>
                        <w:left w:val="none" w:sz="0" w:space="0" w:color="auto"/>
                        <w:bottom w:val="none" w:sz="0" w:space="0" w:color="auto"/>
                        <w:right w:val="none" w:sz="0" w:space="0" w:color="auto"/>
                      </w:divBdr>
                    </w:div>
                  </w:divsChild>
                </w:div>
                <w:div w:id="658269938">
                  <w:marLeft w:val="0"/>
                  <w:marRight w:val="0"/>
                  <w:marTop w:val="0"/>
                  <w:marBottom w:val="0"/>
                  <w:divBdr>
                    <w:top w:val="none" w:sz="0" w:space="0" w:color="auto"/>
                    <w:left w:val="none" w:sz="0" w:space="0" w:color="auto"/>
                    <w:bottom w:val="none" w:sz="0" w:space="0" w:color="auto"/>
                    <w:right w:val="none" w:sz="0" w:space="0" w:color="auto"/>
                  </w:divBdr>
                  <w:divsChild>
                    <w:div w:id="1755392641">
                      <w:marLeft w:val="0"/>
                      <w:marRight w:val="0"/>
                      <w:marTop w:val="0"/>
                      <w:marBottom w:val="0"/>
                      <w:divBdr>
                        <w:top w:val="none" w:sz="0" w:space="0" w:color="auto"/>
                        <w:left w:val="none" w:sz="0" w:space="0" w:color="auto"/>
                        <w:bottom w:val="none" w:sz="0" w:space="0" w:color="auto"/>
                        <w:right w:val="none" w:sz="0" w:space="0" w:color="auto"/>
                      </w:divBdr>
                    </w:div>
                  </w:divsChild>
                </w:div>
                <w:div w:id="693966445">
                  <w:marLeft w:val="0"/>
                  <w:marRight w:val="0"/>
                  <w:marTop w:val="0"/>
                  <w:marBottom w:val="0"/>
                  <w:divBdr>
                    <w:top w:val="none" w:sz="0" w:space="0" w:color="auto"/>
                    <w:left w:val="none" w:sz="0" w:space="0" w:color="auto"/>
                    <w:bottom w:val="none" w:sz="0" w:space="0" w:color="auto"/>
                    <w:right w:val="none" w:sz="0" w:space="0" w:color="auto"/>
                  </w:divBdr>
                  <w:divsChild>
                    <w:div w:id="1036540688">
                      <w:marLeft w:val="0"/>
                      <w:marRight w:val="0"/>
                      <w:marTop w:val="0"/>
                      <w:marBottom w:val="0"/>
                      <w:divBdr>
                        <w:top w:val="none" w:sz="0" w:space="0" w:color="auto"/>
                        <w:left w:val="none" w:sz="0" w:space="0" w:color="auto"/>
                        <w:bottom w:val="none" w:sz="0" w:space="0" w:color="auto"/>
                        <w:right w:val="none" w:sz="0" w:space="0" w:color="auto"/>
                      </w:divBdr>
                    </w:div>
                  </w:divsChild>
                </w:div>
                <w:div w:id="804008692">
                  <w:marLeft w:val="0"/>
                  <w:marRight w:val="0"/>
                  <w:marTop w:val="0"/>
                  <w:marBottom w:val="0"/>
                  <w:divBdr>
                    <w:top w:val="none" w:sz="0" w:space="0" w:color="auto"/>
                    <w:left w:val="none" w:sz="0" w:space="0" w:color="auto"/>
                    <w:bottom w:val="none" w:sz="0" w:space="0" w:color="auto"/>
                    <w:right w:val="none" w:sz="0" w:space="0" w:color="auto"/>
                  </w:divBdr>
                  <w:divsChild>
                    <w:div w:id="1005285392">
                      <w:marLeft w:val="0"/>
                      <w:marRight w:val="0"/>
                      <w:marTop w:val="0"/>
                      <w:marBottom w:val="0"/>
                      <w:divBdr>
                        <w:top w:val="none" w:sz="0" w:space="0" w:color="auto"/>
                        <w:left w:val="none" w:sz="0" w:space="0" w:color="auto"/>
                        <w:bottom w:val="none" w:sz="0" w:space="0" w:color="auto"/>
                        <w:right w:val="none" w:sz="0" w:space="0" w:color="auto"/>
                      </w:divBdr>
                    </w:div>
                  </w:divsChild>
                </w:div>
                <w:div w:id="1595357666">
                  <w:marLeft w:val="0"/>
                  <w:marRight w:val="0"/>
                  <w:marTop w:val="0"/>
                  <w:marBottom w:val="0"/>
                  <w:divBdr>
                    <w:top w:val="none" w:sz="0" w:space="0" w:color="auto"/>
                    <w:left w:val="none" w:sz="0" w:space="0" w:color="auto"/>
                    <w:bottom w:val="none" w:sz="0" w:space="0" w:color="auto"/>
                    <w:right w:val="none" w:sz="0" w:space="0" w:color="auto"/>
                  </w:divBdr>
                  <w:divsChild>
                    <w:div w:id="347289910">
                      <w:marLeft w:val="0"/>
                      <w:marRight w:val="0"/>
                      <w:marTop w:val="0"/>
                      <w:marBottom w:val="0"/>
                      <w:divBdr>
                        <w:top w:val="none" w:sz="0" w:space="0" w:color="auto"/>
                        <w:left w:val="none" w:sz="0" w:space="0" w:color="auto"/>
                        <w:bottom w:val="none" w:sz="0" w:space="0" w:color="auto"/>
                        <w:right w:val="none" w:sz="0" w:space="0" w:color="auto"/>
                      </w:divBdr>
                    </w:div>
                  </w:divsChild>
                </w:div>
                <w:div w:id="1658342026">
                  <w:marLeft w:val="0"/>
                  <w:marRight w:val="0"/>
                  <w:marTop w:val="0"/>
                  <w:marBottom w:val="0"/>
                  <w:divBdr>
                    <w:top w:val="none" w:sz="0" w:space="0" w:color="auto"/>
                    <w:left w:val="none" w:sz="0" w:space="0" w:color="auto"/>
                    <w:bottom w:val="none" w:sz="0" w:space="0" w:color="auto"/>
                    <w:right w:val="none" w:sz="0" w:space="0" w:color="auto"/>
                  </w:divBdr>
                  <w:divsChild>
                    <w:div w:id="1109856553">
                      <w:marLeft w:val="0"/>
                      <w:marRight w:val="0"/>
                      <w:marTop w:val="0"/>
                      <w:marBottom w:val="0"/>
                      <w:divBdr>
                        <w:top w:val="none" w:sz="0" w:space="0" w:color="auto"/>
                        <w:left w:val="none" w:sz="0" w:space="0" w:color="auto"/>
                        <w:bottom w:val="none" w:sz="0" w:space="0" w:color="auto"/>
                        <w:right w:val="none" w:sz="0" w:space="0" w:color="auto"/>
                      </w:divBdr>
                    </w:div>
                  </w:divsChild>
                </w:div>
                <w:div w:id="1761559426">
                  <w:marLeft w:val="0"/>
                  <w:marRight w:val="0"/>
                  <w:marTop w:val="0"/>
                  <w:marBottom w:val="0"/>
                  <w:divBdr>
                    <w:top w:val="none" w:sz="0" w:space="0" w:color="auto"/>
                    <w:left w:val="none" w:sz="0" w:space="0" w:color="auto"/>
                    <w:bottom w:val="none" w:sz="0" w:space="0" w:color="auto"/>
                    <w:right w:val="none" w:sz="0" w:space="0" w:color="auto"/>
                  </w:divBdr>
                  <w:divsChild>
                    <w:div w:id="156024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022523">
          <w:marLeft w:val="0"/>
          <w:marRight w:val="0"/>
          <w:marTop w:val="0"/>
          <w:marBottom w:val="0"/>
          <w:divBdr>
            <w:top w:val="none" w:sz="0" w:space="0" w:color="auto"/>
            <w:left w:val="none" w:sz="0" w:space="0" w:color="auto"/>
            <w:bottom w:val="none" w:sz="0" w:space="0" w:color="auto"/>
            <w:right w:val="none" w:sz="0" w:space="0" w:color="auto"/>
          </w:divBdr>
        </w:div>
        <w:div w:id="1386442389">
          <w:marLeft w:val="0"/>
          <w:marRight w:val="0"/>
          <w:marTop w:val="0"/>
          <w:marBottom w:val="0"/>
          <w:divBdr>
            <w:top w:val="none" w:sz="0" w:space="0" w:color="auto"/>
            <w:left w:val="none" w:sz="0" w:space="0" w:color="auto"/>
            <w:bottom w:val="none" w:sz="0" w:space="0" w:color="auto"/>
            <w:right w:val="none" w:sz="0" w:space="0" w:color="auto"/>
          </w:divBdr>
          <w:divsChild>
            <w:div w:id="716319031">
              <w:marLeft w:val="0"/>
              <w:marRight w:val="0"/>
              <w:marTop w:val="0"/>
              <w:marBottom w:val="0"/>
              <w:divBdr>
                <w:top w:val="none" w:sz="0" w:space="0" w:color="auto"/>
                <w:left w:val="none" w:sz="0" w:space="0" w:color="auto"/>
                <w:bottom w:val="none" w:sz="0" w:space="0" w:color="auto"/>
                <w:right w:val="none" w:sz="0" w:space="0" w:color="auto"/>
              </w:divBdr>
            </w:div>
            <w:div w:id="773984459">
              <w:marLeft w:val="0"/>
              <w:marRight w:val="0"/>
              <w:marTop w:val="0"/>
              <w:marBottom w:val="0"/>
              <w:divBdr>
                <w:top w:val="none" w:sz="0" w:space="0" w:color="auto"/>
                <w:left w:val="none" w:sz="0" w:space="0" w:color="auto"/>
                <w:bottom w:val="none" w:sz="0" w:space="0" w:color="auto"/>
                <w:right w:val="none" w:sz="0" w:space="0" w:color="auto"/>
              </w:divBdr>
            </w:div>
            <w:div w:id="1956668851">
              <w:marLeft w:val="0"/>
              <w:marRight w:val="0"/>
              <w:marTop w:val="0"/>
              <w:marBottom w:val="0"/>
              <w:divBdr>
                <w:top w:val="none" w:sz="0" w:space="0" w:color="auto"/>
                <w:left w:val="none" w:sz="0" w:space="0" w:color="auto"/>
                <w:bottom w:val="none" w:sz="0" w:space="0" w:color="auto"/>
                <w:right w:val="none" w:sz="0" w:space="0" w:color="auto"/>
              </w:divBdr>
            </w:div>
          </w:divsChild>
        </w:div>
        <w:div w:id="1401714734">
          <w:marLeft w:val="0"/>
          <w:marRight w:val="0"/>
          <w:marTop w:val="0"/>
          <w:marBottom w:val="0"/>
          <w:divBdr>
            <w:top w:val="none" w:sz="0" w:space="0" w:color="auto"/>
            <w:left w:val="none" w:sz="0" w:space="0" w:color="auto"/>
            <w:bottom w:val="none" w:sz="0" w:space="0" w:color="auto"/>
            <w:right w:val="none" w:sz="0" w:space="0" w:color="auto"/>
          </w:divBdr>
          <w:divsChild>
            <w:div w:id="2034574402">
              <w:marLeft w:val="0"/>
              <w:marRight w:val="0"/>
              <w:marTop w:val="0"/>
              <w:marBottom w:val="0"/>
              <w:divBdr>
                <w:top w:val="none" w:sz="0" w:space="0" w:color="auto"/>
                <w:left w:val="none" w:sz="0" w:space="0" w:color="auto"/>
                <w:bottom w:val="none" w:sz="0" w:space="0" w:color="auto"/>
                <w:right w:val="none" w:sz="0" w:space="0" w:color="auto"/>
              </w:divBdr>
            </w:div>
            <w:div w:id="2100519354">
              <w:marLeft w:val="0"/>
              <w:marRight w:val="0"/>
              <w:marTop w:val="0"/>
              <w:marBottom w:val="0"/>
              <w:divBdr>
                <w:top w:val="none" w:sz="0" w:space="0" w:color="auto"/>
                <w:left w:val="none" w:sz="0" w:space="0" w:color="auto"/>
                <w:bottom w:val="none" w:sz="0" w:space="0" w:color="auto"/>
                <w:right w:val="none" w:sz="0" w:space="0" w:color="auto"/>
              </w:divBdr>
            </w:div>
          </w:divsChild>
        </w:div>
        <w:div w:id="1407149998">
          <w:marLeft w:val="0"/>
          <w:marRight w:val="0"/>
          <w:marTop w:val="0"/>
          <w:marBottom w:val="0"/>
          <w:divBdr>
            <w:top w:val="none" w:sz="0" w:space="0" w:color="auto"/>
            <w:left w:val="none" w:sz="0" w:space="0" w:color="auto"/>
            <w:bottom w:val="none" w:sz="0" w:space="0" w:color="auto"/>
            <w:right w:val="none" w:sz="0" w:space="0" w:color="auto"/>
          </w:divBdr>
        </w:div>
        <w:div w:id="1410686882">
          <w:marLeft w:val="0"/>
          <w:marRight w:val="0"/>
          <w:marTop w:val="0"/>
          <w:marBottom w:val="0"/>
          <w:divBdr>
            <w:top w:val="none" w:sz="0" w:space="0" w:color="auto"/>
            <w:left w:val="none" w:sz="0" w:space="0" w:color="auto"/>
            <w:bottom w:val="none" w:sz="0" w:space="0" w:color="auto"/>
            <w:right w:val="none" w:sz="0" w:space="0" w:color="auto"/>
          </w:divBdr>
        </w:div>
        <w:div w:id="1427074248">
          <w:marLeft w:val="0"/>
          <w:marRight w:val="0"/>
          <w:marTop w:val="0"/>
          <w:marBottom w:val="0"/>
          <w:divBdr>
            <w:top w:val="none" w:sz="0" w:space="0" w:color="auto"/>
            <w:left w:val="none" w:sz="0" w:space="0" w:color="auto"/>
            <w:bottom w:val="none" w:sz="0" w:space="0" w:color="auto"/>
            <w:right w:val="none" w:sz="0" w:space="0" w:color="auto"/>
          </w:divBdr>
          <w:divsChild>
            <w:div w:id="187641866">
              <w:marLeft w:val="0"/>
              <w:marRight w:val="0"/>
              <w:marTop w:val="0"/>
              <w:marBottom w:val="0"/>
              <w:divBdr>
                <w:top w:val="none" w:sz="0" w:space="0" w:color="auto"/>
                <w:left w:val="none" w:sz="0" w:space="0" w:color="auto"/>
                <w:bottom w:val="none" w:sz="0" w:space="0" w:color="auto"/>
                <w:right w:val="none" w:sz="0" w:space="0" w:color="auto"/>
              </w:divBdr>
            </w:div>
            <w:div w:id="1200121386">
              <w:marLeft w:val="0"/>
              <w:marRight w:val="0"/>
              <w:marTop w:val="0"/>
              <w:marBottom w:val="0"/>
              <w:divBdr>
                <w:top w:val="none" w:sz="0" w:space="0" w:color="auto"/>
                <w:left w:val="none" w:sz="0" w:space="0" w:color="auto"/>
                <w:bottom w:val="none" w:sz="0" w:space="0" w:color="auto"/>
                <w:right w:val="none" w:sz="0" w:space="0" w:color="auto"/>
              </w:divBdr>
            </w:div>
            <w:div w:id="1486312589">
              <w:marLeft w:val="0"/>
              <w:marRight w:val="0"/>
              <w:marTop w:val="0"/>
              <w:marBottom w:val="0"/>
              <w:divBdr>
                <w:top w:val="none" w:sz="0" w:space="0" w:color="auto"/>
                <w:left w:val="none" w:sz="0" w:space="0" w:color="auto"/>
                <w:bottom w:val="none" w:sz="0" w:space="0" w:color="auto"/>
                <w:right w:val="none" w:sz="0" w:space="0" w:color="auto"/>
              </w:divBdr>
            </w:div>
            <w:div w:id="1497769431">
              <w:marLeft w:val="0"/>
              <w:marRight w:val="0"/>
              <w:marTop w:val="0"/>
              <w:marBottom w:val="0"/>
              <w:divBdr>
                <w:top w:val="none" w:sz="0" w:space="0" w:color="auto"/>
                <w:left w:val="none" w:sz="0" w:space="0" w:color="auto"/>
                <w:bottom w:val="none" w:sz="0" w:space="0" w:color="auto"/>
                <w:right w:val="none" w:sz="0" w:space="0" w:color="auto"/>
              </w:divBdr>
            </w:div>
          </w:divsChild>
        </w:div>
        <w:div w:id="1468014742">
          <w:marLeft w:val="0"/>
          <w:marRight w:val="0"/>
          <w:marTop w:val="0"/>
          <w:marBottom w:val="0"/>
          <w:divBdr>
            <w:top w:val="none" w:sz="0" w:space="0" w:color="auto"/>
            <w:left w:val="none" w:sz="0" w:space="0" w:color="auto"/>
            <w:bottom w:val="none" w:sz="0" w:space="0" w:color="auto"/>
            <w:right w:val="none" w:sz="0" w:space="0" w:color="auto"/>
          </w:divBdr>
          <w:divsChild>
            <w:div w:id="181087654">
              <w:marLeft w:val="0"/>
              <w:marRight w:val="0"/>
              <w:marTop w:val="0"/>
              <w:marBottom w:val="0"/>
              <w:divBdr>
                <w:top w:val="none" w:sz="0" w:space="0" w:color="auto"/>
                <w:left w:val="none" w:sz="0" w:space="0" w:color="auto"/>
                <w:bottom w:val="none" w:sz="0" w:space="0" w:color="auto"/>
                <w:right w:val="none" w:sz="0" w:space="0" w:color="auto"/>
              </w:divBdr>
            </w:div>
            <w:div w:id="542597135">
              <w:marLeft w:val="0"/>
              <w:marRight w:val="0"/>
              <w:marTop w:val="0"/>
              <w:marBottom w:val="0"/>
              <w:divBdr>
                <w:top w:val="none" w:sz="0" w:space="0" w:color="auto"/>
                <w:left w:val="none" w:sz="0" w:space="0" w:color="auto"/>
                <w:bottom w:val="none" w:sz="0" w:space="0" w:color="auto"/>
                <w:right w:val="none" w:sz="0" w:space="0" w:color="auto"/>
              </w:divBdr>
            </w:div>
            <w:div w:id="1056512101">
              <w:marLeft w:val="0"/>
              <w:marRight w:val="0"/>
              <w:marTop w:val="0"/>
              <w:marBottom w:val="0"/>
              <w:divBdr>
                <w:top w:val="none" w:sz="0" w:space="0" w:color="auto"/>
                <w:left w:val="none" w:sz="0" w:space="0" w:color="auto"/>
                <w:bottom w:val="none" w:sz="0" w:space="0" w:color="auto"/>
                <w:right w:val="none" w:sz="0" w:space="0" w:color="auto"/>
              </w:divBdr>
            </w:div>
            <w:div w:id="1215965824">
              <w:marLeft w:val="0"/>
              <w:marRight w:val="0"/>
              <w:marTop w:val="0"/>
              <w:marBottom w:val="0"/>
              <w:divBdr>
                <w:top w:val="none" w:sz="0" w:space="0" w:color="auto"/>
                <w:left w:val="none" w:sz="0" w:space="0" w:color="auto"/>
                <w:bottom w:val="none" w:sz="0" w:space="0" w:color="auto"/>
                <w:right w:val="none" w:sz="0" w:space="0" w:color="auto"/>
              </w:divBdr>
            </w:div>
            <w:div w:id="1220482762">
              <w:marLeft w:val="0"/>
              <w:marRight w:val="0"/>
              <w:marTop w:val="0"/>
              <w:marBottom w:val="0"/>
              <w:divBdr>
                <w:top w:val="none" w:sz="0" w:space="0" w:color="auto"/>
                <w:left w:val="none" w:sz="0" w:space="0" w:color="auto"/>
                <w:bottom w:val="none" w:sz="0" w:space="0" w:color="auto"/>
                <w:right w:val="none" w:sz="0" w:space="0" w:color="auto"/>
              </w:divBdr>
            </w:div>
          </w:divsChild>
        </w:div>
        <w:div w:id="1474248511">
          <w:marLeft w:val="0"/>
          <w:marRight w:val="0"/>
          <w:marTop w:val="0"/>
          <w:marBottom w:val="0"/>
          <w:divBdr>
            <w:top w:val="none" w:sz="0" w:space="0" w:color="auto"/>
            <w:left w:val="none" w:sz="0" w:space="0" w:color="auto"/>
            <w:bottom w:val="none" w:sz="0" w:space="0" w:color="auto"/>
            <w:right w:val="none" w:sz="0" w:space="0" w:color="auto"/>
          </w:divBdr>
        </w:div>
        <w:div w:id="1512529779">
          <w:marLeft w:val="0"/>
          <w:marRight w:val="0"/>
          <w:marTop w:val="0"/>
          <w:marBottom w:val="0"/>
          <w:divBdr>
            <w:top w:val="none" w:sz="0" w:space="0" w:color="auto"/>
            <w:left w:val="none" w:sz="0" w:space="0" w:color="auto"/>
            <w:bottom w:val="none" w:sz="0" w:space="0" w:color="auto"/>
            <w:right w:val="none" w:sz="0" w:space="0" w:color="auto"/>
          </w:divBdr>
        </w:div>
        <w:div w:id="1525048050">
          <w:marLeft w:val="0"/>
          <w:marRight w:val="0"/>
          <w:marTop w:val="0"/>
          <w:marBottom w:val="0"/>
          <w:divBdr>
            <w:top w:val="none" w:sz="0" w:space="0" w:color="auto"/>
            <w:left w:val="none" w:sz="0" w:space="0" w:color="auto"/>
            <w:bottom w:val="none" w:sz="0" w:space="0" w:color="auto"/>
            <w:right w:val="none" w:sz="0" w:space="0" w:color="auto"/>
          </w:divBdr>
        </w:div>
        <w:div w:id="1526676876">
          <w:marLeft w:val="0"/>
          <w:marRight w:val="0"/>
          <w:marTop w:val="0"/>
          <w:marBottom w:val="0"/>
          <w:divBdr>
            <w:top w:val="none" w:sz="0" w:space="0" w:color="auto"/>
            <w:left w:val="none" w:sz="0" w:space="0" w:color="auto"/>
            <w:bottom w:val="none" w:sz="0" w:space="0" w:color="auto"/>
            <w:right w:val="none" w:sz="0" w:space="0" w:color="auto"/>
          </w:divBdr>
        </w:div>
        <w:div w:id="1536187645">
          <w:marLeft w:val="0"/>
          <w:marRight w:val="0"/>
          <w:marTop w:val="0"/>
          <w:marBottom w:val="0"/>
          <w:divBdr>
            <w:top w:val="none" w:sz="0" w:space="0" w:color="auto"/>
            <w:left w:val="none" w:sz="0" w:space="0" w:color="auto"/>
            <w:bottom w:val="none" w:sz="0" w:space="0" w:color="auto"/>
            <w:right w:val="none" w:sz="0" w:space="0" w:color="auto"/>
          </w:divBdr>
        </w:div>
        <w:div w:id="1541548898">
          <w:marLeft w:val="0"/>
          <w:marRight w:val="0"/>
          <w:marTop w:val="0"/>
          <w:marBottom w:val="0"/>
          <w:divBdr>
            <w:top w:val="none" w:sz="0" w:space="0" w:color="auto"/>
            <w:left w:val="none" w:sz="0" w:space="0" w:color="auto"/>
            <w:bottom w:val="none" w:sz="0" w:space="0" w:color="auto"/>
            <w:right w:val="none" w:sz="0" w:space="0" w:color="auto"/>
          </w:divBdr>
        </w:div>
        <w:div w:id="1548419693">
          <w:marLeft w:val="0"/>
          <w:marRight w:val="0"/>
          <w:marTop w:val="0"/>
          <w:marBottom w:val="0"/>
          <w:divBdr>
            <w:top w:val="none" w:sz="0" w:space="0" w:color="auto"/>
            <w:left w:val="none" w:sz="0" w:space="0" w:color="auto"/>
            <w:bottom w:val="none" w:sz="0" w:space="0" w:color="auto"/>
            <w:right w:val="none" w:sz="0" w:space="0" w:color="auto"/>
          </w:divBdr>
          <w:divsChild>
            <w:div w:id="1092622517">
              <w:marLeft w:val="0"/>
              <w:marRight w:val="0"/>
              <w:marTop w:val="0"/>
              <w:marBottom w:val="0"/>
              <w:divBdr>
                <w:top w:val="none" w:sz="0" w:space="0" w:color="auto"/>
                <w:left w:val="none" w:sz="0" w:space="0" w:color="auto"/>
                <w:bottom w:val="none" w:sz="0" w:space="0" w:color="auto"/>
                <w:right w:val="none" w:sz="0" w:space="0" w:color="auto"/>
              </w:divBdr>
            </w:div>
            <w:div w:id="1673095611">
              <w:marLeft w:val="0"/>
              <w:marRight w:val="0"/>
              <w:marTop w:val="0"/>
              <w:marBottom w:val="0"/>
              <w:divBdr>
                <w:top w:val="none" w:sz="0" w:space="0" w:color="auto"/>
                <w:left w:val="none" w:sz="0" w:space="0" w:color="auto"/>
                <w:bottom w:val="none" w:sz="0" w:space="0" w:color="auto"/>
                <w:right w:val="none" w:sz="0" w:space="0" w:color="auto"/>
              </w:divBdr>
            </w:div>
            <w:div w:id="1753161149">
              <w:marLeft w:val="0"/>
              <w:marRight w:val="0"/>
              <w:marTop w:val="0"/>
              <w:marBottom w:val="0"/>
              <w:divBdr>
                <w:top w:val="none" w:sz="0" w:space="0" w:color="auto"/>
                <w:left w:val="none" w:sz="0" w:space="0" w:color="auto"/>
                <w:bottom w:val="none" w:sz="0" w:space="0" w:color="auto"/>
                <w:right w:val="none" w:sz="0" w:space="0" w:color="auto"/>
              </w:divBdr>
            </w:div>
            <w:div w:id="1819572471">
              <w:marLeft w:val="0"/>
              <w:marRight w:val="0"/>
              <w:marTop w:val="0"/>
              <w:marBottom w:val="0"/>
              <w:divBdr>
                <w:top w:val="none" w:sz="0" w:space="0" w:color="auto"/>
                <w:left w:val="none" w:sz="0" w:space="0" w:color="auto"/>
                <w:bottom w:val="none" w:sz="0" w:space="0" w:color="auto"/>
                <w:right w:val="none" w:sz="0" w:space="0" w:color="auto"/>
              </w:divBdr>
            </w:div>
            <w:div w:id="1878814553">
              <w:marLeft w:val="0"/>
              <w:marRight w:val="0"/>
              <w:marTop w:val="0"/>
              <w:marBottom w:val="0"/>
              <w:divBdr>
                <w:top w:val="none" w:sz="0" w:space="0" w:color="auto"/>
                <w:left w:val="none" w:sz="0" w:space="0" w:color="auto"/>
                <w:bottom w:val="none" w:sz="0" w:space="0" w:color="auto"/>
                <w:right w:val="none" w:sz="0" w:space="0" w:color="auto"/>
              </w:divBdr>
            </w:div>
          </w:divsChild>
        </w:div>
        <w:div w:id="1554539419">
          <w:marLeft w:val="0"/>
          <w:marRight w:val="0"/>
          <w:marTop w:val="0"/>
          <w:marBottom w:val="0"/>
          <w:divBdr>
            <w:top w:val="none" w:sz="0" w:space="0" w:color="auto"/>
            <w:left w:val="none" w:sz="0" w:space="0" w:color="auto"/>
            <w:bottom w:val="none" w:sz="0" w:space="0" w:color="auto"/>
            <w:right w:val="none" w:sz="0" w:space="0" w:color="auto"/>
          </w:divBdr>
        </w:div>
        <w:div w:id="1593969674">
          <w:marLeft w:val="0"/>
          <w:marRight w:val="0"/>
          <w:marTop w:val="0"/>
          <w:marBottom w:val="0"/>
          <w:divBdr>
            <w:top w:val="none" w:sz="0" w:space="0" w:color="auto"/>
            <w:left w:val="none" w:sz="0" w:space="0" w:color="auto"/>
            <w:bottom w:val="none" w:sz="0" w:space="0" w:color="auto"/>
            <w:right w:val="none" w:sz="0" w:space="0" w:color="auto"/>
          </w:divBdr>
        </w:div>
        <w:div w:id="1621260552">
          <w:marLeft w:val="0"/>
          <w:marRight w:val="0"/>
          <w:marTop w:val="0"/>
          <w:marBottom w:val="0"/>
          <w:divBdr>
            <w:top w:val="none" w:sz="0" w:space="0" w:color="auto"/>
            <w:left w:val="none" w:sz="0" w:space="0" w:color="auto"/>
            <w:bottom w:val="none" w:sz="0" w:space="0" w:color="auto"/>
            <w:right w:val="none" w:sz="0" w:space="0" w:color="auto"/>
          </w:divBdr>
        </w:div>
        <w:div w:id="1655136463">
          <w:marLeft w:val="0"/>
          <w:marRight w:val="0"/>
          <w:marTop w:val="0"/>
          <w:marBottom w:val="0"/>
          <w:divBdr>
            <w:top w:val="none" w:sz="0" w:space="0" w:color="auto"/>
            <w:left w:val="none" w:sz="0" w:space="0" w:color="auto"/>
            <w:bottom w:val="none" w:sz="0" w:space="0" w:color="auto"/>
            <w:right w:val="none" w:sz="0" w:space="0" w:color="auto"/>
          </w:divBdr>
        </w:div>
        <w:div w:id="1665165533">
          <w:marLeft w:val="0"/>
          <w:marRight w:val="0"/>
          <w:marTop w:val="0"/>
          <w:marBottom w:val="0"/>
          <w:divBdr>
            <w:top w:val="none" w:sz="0" w:space="0" w:color="auto"/>
            <w:left w:val="none" w:sz="0" w:space="0" w:color="auto"/>
            <w:bottom w:val="none" w:sz="0" w:space="0" w:color="auto"/>
            <w:right w:val="none" w:sz="0" w:space="0" w:color="auto"/>
          </w:divBdr>
          <w:divsChild>
            <w:div w:id="406735422">
              <w:marLeft w:val="0"/>
              <w:marRight w:val="0"/>
              <w:marTop w:val="0"/>
              <w:marBottom w:val="0"/>
              <w:divBdr>
                <w:top w:val="none" w:sz="0" w:space="0" w:color="auto"/>
                <w:left w:val="none" w:sz="0" w:space="0" w:color="auto"/>
                <w:bottom w:val="none" w:sz="0" w:space="0" w:color="auto"/>
                <w:right w:val="none" w:sz="0" w:space="0" w:color="auto"/>
              </w:divBdr>
            </w:div>
            <w:div w:id="419572190">
              <w:marLeft w:val="0"/>
              <w:marRight w:val="0"/>
              <w:marTop w:val="0"/>
              <w:marBottom w:val="0"/>
              <w:divBdr>
                <w:top w:val="none" w:sz="0" w:space="0" w:color="auto"/>
                <w:left w:val="none" w:sz="0" w:space="0" w:color="auto"/>
                <w:bottom w:val="none" w:sz="0" w:space="0" w:color="auto"/>
                <w:right w:val="none" w:sz="0" w:space="0" w:color="auto"/>
              </w:divBdr>
            </w:div>
            <w:div w:id="919292216">
              <w:marLeft w:val="0"/>
              <w:marRight w:val="0"/>
              <w:marTop w:val="0"/>
              <w:marBottom w:val="0"/>
              <w:divBdr>
                <w:top w:val="none" w:sz="0" w:space="0" w:color="auto"/>
                <w:left w:val="none" w:sz="0" w:space="0" w:color="auto"/>
                <w:bottom w:val="none" w:sz="0" w:space="0" w:color="auto"/>
                <w:right w:val="none" w:sz="0" w:space="0" w:color="auto"/>
              </w:divBdr>
            </w:div>
            <w:div w:id="1680961530">
              <w:marLeft w:val="0"/>
              <w:marRight w:val="0"/>
              <w:marTop w:val="0"/>
              <w:marBottom w:val="0"/>
              <w:divBdr>
                <w:top w:val="none" w:sz="0" w:space="0" w:color="auto"/>
                <w:left w:val="none" w:sz="0" w:space="0" w:color="auto"/>
                <w:bottom w:val="none" w:sz="0" w:space="0" w:color="auto"/>
                <w:right w:val="none" w:sz="0" w:space="0" w:color="auto"/>
              </w:divBdr>
            </w:div>
            <w:div w:id="1831016300">
              <w:marLeft w:val="0"/>
              <w:marRight w:val="0"/>
              <w:marTop w:val="0"/>
              <w:marBottom w:val="0"/>
              <w:divBdr>
                <w:top w:val="none" w:sz="0" w:space="0" w:color="auto"/>
                <w:left w:val="none" w:sz="0" w:space="0" w:color="auto"/>
                <w:bottom w:val="none" w:sz="0" w:space="0" w:color="auto"/>
                <w:right w:val="none" w:sz="0" w:space="0" w:color="auto"/>
              </w:divBdr>
            </w:div>
          </w:divsChild>
        </w:div>
        <w:div w:id="1672100736">
          <w:marLeft w:val="0"/>
          <w:marRight w:val="0"/>
          <w:marTop w:val="0"/>
          <w:marBottom w:val="0"/>
          <w:divBdr>
            <w:top w:val="none" w:sz="0" w:space="0" w:color="auto"/>
            <w:left w:val="none" w:sz="0" w:space="0" w:color="auto"/>
            <w:bottom w:val="none" w:sz="0" w:space="0" w:color="auto"/>
            <w:right w:val="none" w:sz="0" w:space="0" w:color="auto"/>
          </w:divBdr>
        </w:div>
        <w:div w:id="1675648233">
          <w:marLeft w:val="0"/>
          <w:marRight w:val="0"/>
          <w:marTop w:val="0"/>
          <w:marBottom w:val="0"/>
          <w:divBdr>
            <w:top w:val="none" w:sz="0" w:space="0" w:color="auto"/>
            <w:left w:val="none" w:sz="0" w:space="0" w:color="auto"/>
            <w:bottom w:val="none" w:sz="0" w:space="0" w:color="auto"/>
            <w:right w:val="none" w:sz="0" w:space="0" w:color="auto"/>
          </w:divBdr>
        </w:div>
        <w:div w:id="1683168164">
          <w:marLeft w:val="0"/>
          <w:marRight w:val="0"/>
          <w:marTop w:val="0"/>
          <w:marBottom w:val="0"/>
          <w:divBdr>
            <w:top w:val="none" w:sz="0" w:space="0" w:color="auto"/>
            <w:left w:val="none" w:sz="0" w:space="0" w:color="auto"/>
            <w:bottom w:val="none" w:sz="0" w:space="0" w:color="auto"/>
            <w:right w:val="none" w:sz="0" w:space="0" w:color="auto"/>
          </w:divBdr>
        </w:div>
        <w:div w:id="1780055502">
          <w:marLeft w:val="0"/>
          <w:marRight w:val="0"/>
          <w:marTop w:val="0"/>
          <w:marBottom w:val="0"/>
          <w:divBdr>
            <w:top w:val="none" w:sz="0" w:space="0" w:color="auto"/>
            <w:left w:val="none" w:sz="0" w:space="0" w:color="auto"/>
            <w:bottom w:val="none" w:sz="0" w:space="0" w:color="auto"/>
            <w:right w:val="none" w:sz="0" w:space="0" w:color="auto"/>
          </w:divBdr>
        </w:div>
        <w:div w:id="1786383029">
          <w:marLeft w:val="0"/>
          <w:marRight w:val="0"/>
          <w:marTop w:val="0"/>
          <w:marBottom w:val="0"/>
          <w:divBdr>
            <w:top w:val="none" w:sz="0" w:space="0" w:color="auto"/>
            <w:left w:val="none" w:sz="0" w:space="0" w:color="auto"/>
            <w:bottom w:val="none" w:sz="0" w:space="0" w:color="auto"/>
            <w:right w:val="none" w:sz="0" w:space="0" w:color="auto"/>
          </w:divBdr>
        </w:div>
        <w:div w:id="1812163994">
          <w:marLeft w:val="0"/>
          <w:marRight w:val="0"/>
          <w:marTop w:val="0"/>
          <w:marBottom w:val="0"/>
          <w:divBdr>
            <w:top w:val="none" w:sz="0" w:space="0" w:color="auto"/>
            <w:left w:val="none" w:sz="0" w:space="0" w:color="auto"/>
            <w:bottom w:val="none" w:sz="0" w:space="0" w:color="auto"/>
            <w:right w:val="none" w:sz="0" w:space="0" w:color="auto"/>
          </w:divBdr>
        </w:div>
        <w:div w:id="1814129226">
          <w:marLeft w:val="0"/>
          <w:marRight w:val="0"/>
          <w:marTop w:val="0"/>
          <w:marBottom w:val="0"/>
          <w:divBdr>
            <w:top w:val="none" w:sz="0" w:space="0" w:color="auto"/>
            <w:left w:val="none" w:sz="0" w:space="0" w:color="auto"/>
            <w:bottom w:val="none" w:sz="0" w:space="0" w:color="auto"/>
            <w:right w:val="none" w:sz="0" w:space="0" w:color="auto"/>
          </w:divBdr>
        </w:div>
        <w:div w:id="1861502357">
          <w:marLeft w:val="0"/>
          <w:marRight w:val="0"/>
          <w:marTop w:val="0"/>
          <w:marBottom w:val="0"/>
          <w:divBdr>
            <w:top w:val="none" w:sz="0" w:space="0" w:color="auto"/>
            <w:left w:val="none" w:sz="0" w:space="0" w:color="auto"/>
            <w:bottom w:val="none" w:sz="0" w:space="0" w:color="auto"/>
            <w:right w:val="none" w:sz="0" w:space="0" w:color="auto"/>
          </w:divBdr>
          <w:divsChild>
            <w:div w:id="93786543">
              <w:marLeft w:val="0"/>
              <w:marRight w:val="0"/>
              <w:marTop w:val="0"/>
              <w:marBottom w:val="0"/>
              <w:divBdr>
                <w:top w:val="none" w:sz="0" w:space="0" w:color="auto"/>
                <w:left w:val="none" w:sz="0" w:space="0" w:color="auto"/>
                <w:bottom w:val="none" w:sz="0" w:space="0" w:color="auto"/>
                <w:right w:val="none" w:sz="0" w:space="0" w:color="auto"/>
              </w:divBdr>
            </w:div>
            <w:div w:id="345981891">
              <w:marLeft w:val="0"/>
              <w:marRight w:val="0"/>
              <w:marTop w:val="0"/>
              <w:marBottom w:val="0"/>
              <w:divBdr>
                <w:top w:val="none" w:sz="0" w:space="0" w:color="auto"/>
                <w:left w:val="none" w:sz="0" w:space="0" w:color="auto"/>
                <w:bottom w:val="none" w:sz="0" w:space="0" w:color="auto"/>
                <w:right w:val="none" w:sz="0" w:space="0" w:color="auto"/>
              </w:divBdr>
            </w:div>
            <w:div w:id="717818720">
              <w:marLeft w:val="0"/>
              <w:marRight w:val="0"/>
              <w:marTop w:val="0"/>
              <w:marBottom w:val="0"/>
              <w:divBdr>
                <w:top w:val="none" w:sz="0" w:space="0" w:color="auto"/>
                <w:left w:val="none" w:sz="0" w:space="0" w:color="auto"/>
                <w:bottom w:val="none" w:sz="0" w:space="0" w:color="auto"/>
                <w:right w:val="none" w:sz="0" w:space="0" w:color="auto"/>
              </w:divBdr>
            </w:div>
            <w:div w:id="1790933515">
              <w:marLeft w:val="0"/>
              <w:marRight w:val="0"/>
              <w:marTop w:val="0"/>
              <w:marBottom w:val="0"/>
              <w:divBdr>
                <w:top w:val="none" w:sz="0" w:space="0" w:color="auto"/>
                <w:left w:val="none" w:sz="0" w:space="0" w:color="auto"/>
                <w:bottom w:val="none" w:sz="0" w:space="0" w:color="auto"/>
                <w:right w:val="none" w:sz="0" w:space="0" w:color="auto"/>
              </w:divBdr>
            </w:div>
            <w:div w:id="2115900464">
              <w:marLeft w:val="0"/>
              <w:marRight w:val="0"/>
              <w:marTop w:val="0"/>
              <w:marBottom w:val="0"/>
              <w:divBdr>
                <w:top w:val="none" w:sz="0" w:space="0" w:color="auto"/>
                <w:left w:val="none" w:sz="0" w:space="0" w:color="auto"/>
                <w:bottom w:val="none" w:sz="0" w:space="0" w:color="auto"/>
                <w:right w:val="none" w:sz="0" w:space="0" w:color="auto"/>
              </w:divBdr>
            </w:div>
          </w:divsChild>
        </w:div>
        <w:div w:id="1881746458">
          <w:marLeft w:val="0"/>
          <w:marRight w:val="0"/>
          <w:marTop w:val="0"/>
          <w:marBottom w:val="0"/>
          <w:divBdr>
            <w:top w:val="none" w:sz="0" w:space="0" w:color="auto"/>
            <w:left w:val="none" w:sz="0" w:space="0" w:color="auto"/>
            <w:bottom w:val="none" w:sz="0" w:space="0" w:color="auto"/>
            <w:right w:val="none" w:sz="0" w:space="0" w:color="auto"/>
          </w:divBdr>
        </w:div>
        <w:div w:id="1889102077">
          <w:marLeft w:val="0"/>
          <w:marRight w:val="0"/>
          <w:marTop w:val="0"/>
          <w:marBottom w:val="0"/>
          <w:divBdr>
            <w:top w:val="none" w:sz="0" w:space="0" w:color="auto"/>
            <w:left w:val="none" w:sz="0" w:space="0" w:color="auto"/>
            <w:bottom w:val="none" w:sz="0" w:space="0" w:color="auto"/>
            <w:right w:val="none" w:sz="0" w:space="0" w:color="auto"/>
          </w:divBdr>
          <w:divsChild>
            <w:div w:id="1765372008">
              <w:marLeft w:val="0"/>
              <w:marRight w:val="0"/>
              <w:marTop w:val="0"/>
              <w:marBottom w:val="0"/>
              <w:divBdr>
                <w:top w:val="none" w:sz="0" w:space="0" w:color="auto"/>
                <w:left w:val="none" w:sz="0" w:space="0" w:color="auto"/>
                <w:bottom w:val="none" w:sz="0" w:space="0" w:color="auto"/>
                <w:right w:val="none" w:sz="0" w:space="0" w:color="auto"/>
              </w:divBdr>
            </w:div>
          </w:divsChild>
        </w:div>
        <w:div w:id="1914461299">
          <w:marLeft w:val="0"/>
          <w:marRight w:val="0"/>
          <w:marTop w:val="0"/>
          <w:marBottom w:val="0"/>
          <w:divBdr>
            <w:top w:val="none" w:sz="0" w:space="0" w:color="auto"/>
            <w:left w:val="none" w:sz="0" w:space="0" w:color="auto"/>
            <w:bottom w:val="none" w:sz="0" w:space="0" w:color="auto"/>
            <w:right w:val="none" w:sz="0" w:space="0" w:color="auto"/>
          </w:divBdr>
        </w:div>
        <w:div w:id="1998605490">
          <w:marLeft w:val="0"/>
          <w:marRight w:val="0"/>
          <w:marTop w:val="0"/>
          <w:marBottom w:val="0"/>
          <w:divBdr>
            <w:top w:val="none" w:sz="0" w:space="0" w:color="auto"/>
            <w:left w:val="none" w:sz="0" w:space="0" w:color="auto"/>
            <w:bottom w:val="none" w:sz="0" w:space="0" w:color="auto"/>
            <w:right w:val="none" w:sz="0" w:space="0" w:color="auto"/>
          </w:divBdr>
        </w:div>
        <w:div w:id="2037075653">
          <w:marLeft w:val="0"/>
          <w:marRight w:val="0"/>
          <w:marTop w:val="0"/>
          <w:marBottom w:val="0"/>
          <w:divBdr>
            <w:top w:val="none" w:sz="0" w:space="0" w:color="auto"/>
            <w:left w:val="none" w:sz="0" w:space="0" w:color="auto"/>
            <w:bottom w:val="none" w:sz="0" w:space="0" w:color="auto"/>
            <w:right w:val="none" w:sz="0" w:space="0" w:color="auto"/>
          </w:divBdr>
        </w:div>
        <w:div w:id="2043045727">
          <w:marLeft w:val="0"/>
          <w:marRight w:val="0"/>
          <w:marTop w:val="0"/>
          <w:marBottom w:val="0"/>
          <w:divBdr>
            <w:top w:val="none" w:sz="0" w:space="0" w:color="auto"/>
            <w:left w:val="none" w:sz="0" w:space="0" w:color="auto"/>
            <w:bottom w:val="none" w:sz="0" w:space="0" w:color="auto"/>
            <w:right w:val="none" w:sz="0" w:space="0" w:color="auto"/>
          </w:divBdr>
        </w:div>
        <w:div w:id="2051342592">
          <w:marLeft w:val="0"/>
          <w:marRight w:val="0"/>
          <w:marTop w:val="0"/>
          <w:marBottom w:val="0"/>
          <w:divBdr>
            <w:top w:val="none" w:sz="0" w:space="0" w:color="auto"/>
            <w:left w:val="none" w:sz="0" w:space="0" w:color="auto"/>
            <w:bottom w:val="none" w:sz="0" w:space="0" w:color="auto"/>
            <w:right w:val="none" w:sz="0" w:space="0" w:color="auto"/>
          </w:divBdr>
        </w:div>
        <w:div w:id="2103597525">
          <w:marLeft w:val="0"/>
          <w:marRight w:val="0"/>
          <w:marTop w:val="0"/>
          <w:marBottom w:val="0"/>
          <w:divBdr>
            <w:top w:val="none" w:sz="0" w:space="0" w:color="auto"/>
            <w:left w:val="none" w:sz="0" w:space="0" w:color="auto"/>
            <w:bottom w:val="none" w:sz="0" w:space="0" w:color="auto"/>
            <w:right w:val="none" w:sz="0" w:space="0" w:color="auto"/>
          </w:divBdr>
        </w:div>
        <w:div w:id="2111121015">
          <w:marLeft w:val="0"/>
          <w:marRight w:val="0"/>
          <w:marTop w:val="0"/>
          <w:marBottom w:val="0"/>
          <w:divBdr>
            <w:top w:val="none" w:sz="0" w:space="0" w:color="auto"/>
            <w:left w:val="none" w:sz="0" w:space="0" w:color="auto"/>
            <w:bottom w:val="none" w:sz="0" w:space="0" w:color="auto"/>
            <w:right w:val="none" w:sz="0" w:space="0" w:color="auto"/>
          </w:divBdr>
        </w:div>
        <w:div w:id="2131775961">
          <w:marLeft w:val="0"/>
          <w:marRight w:val="0"/>
          <w:marTop w:val="0"/>
          <w:marBottom w:val="0"/>
          <w:divBdr>
            <w:top w:val="none" w:sz="0" w:space="0" w:color="auto"/>
            <w:left w:val="none" w:sz="0" w:space="0" w:color="auto"/>
            <w:bottom w:val="none" w:sz="0" w:space="0" w:color="auto"/>
            <w:right w:val="none" w:sz="0" w:space="0" w:color="auto"/>
          </w:divBdr>
        </w:div>
      </w:divsChild>
    </w:div>
    <w:div w:id="1137068408">
      <w:bodyDiv w:val="1"/>
      <w:marLeft w:val="0"/>
      <w:marRight w:val="0"/>
      <w:marTop w:val="0"/>
      <w:marBottom w:val="0"/>
      <w:divBdr>
        <w:top w:val="none" w:sz="0" w:space="0" w:color="auto"/>
        <w:left w:val="none" w:sz="0" w:space="0" w:color="auto"/>
        <w:bottom w:val="none" w:sz="0" w:space="0" w:color="auto"/>
        <w:right w:val="none" w:sz="0" w:space="0" w:color="auto"/>
      </w:divBdr>
    </w:div>
    <w:div w:id="1177647547">
      <w:bodyDiv w:val="1"/>
      <w:marLeft w:val="0"/>
      <w:marRight w:val="0"/>
      <w:marTop w:val="0"/>
      <w:marBottom w:val="0"/>
      <w:divBdr>
        <w:top w:val="none" w:sz="0" w:space="0" w:color="auto"/>
        <w:left w:val="none" w:sz="0" w:space="0" w:color="auto"/>
        <w:bottom w:val="none" w:sz="0" w:space="0" w:color="auto"/>
        <w:right w:val="none" w:sz="0" w:space="0" w:color="auto"/>
      </w:divBdr>
    </w:div>
    <w:div w:id="1184250181">
      <w:bodyDiv w:val="1"/>
      <w:marLeft w:val="0"/>
      <w:marRight w:val="0"/>
      <w:marTop w:val="0"/>
      <w:marBottom w:val="0"/>
      <w:divBdr>
        <w:top w:val="none" w:sz="0" w:space="0" w:color="auto"/>
        <w:left w:val="none" w:sz="0" w:space="0" w:color="auto"/>
        <w:bottom w:val="none" w:sz="0" w:space="0" w:color="auto"/>
        <w:right w:val="none" w:sz="0" w:space="0" w:color="auto"/>
      </w:divBdr>
    </w:div>
    <w:div w:id="1240365838">
      <w:bodyDiv w:val="1"/>
      <w:marLeft w:val="0"/>
      <w:marRight w:val="0"/>
      <w:marTop w:val="0"/>
      <w:marBottom w:val="0"/>
      <w:divBdr>
        <w:top w:val="none" w:sz="0" w:space="0" w:color="auto"/>
        <w:left w:val="none" w:sz="0" w:space="0" w:color="auto"/>
        <w:bottom w:val="none" w:sz="0" w:space="0" w:color="auto"/>
        <w:right w:val="none" w:sz="0" w:space="0" w:color="auto"/>
      </w:divBdr>
    </w:div>
    <w:div w:id="1282609250">
      <w:bodyDiv w:val="1"/>
      <w:marLeft w:val="0"/>
      <w:marRight w:val="0"/>
      <w:marTop w:val="0"/>
      <w:marBottom w:val="0"/>
      <w:divBdr>
        <w:top w:val="none" w:sz="0" w:space="0" w:color="auto"/>
        <w:left w:val="none" w:sz="0" w:space="0" w:color="auto"/>
        <w:bottom w:val="none" w:sz="0" w:space="0" w:color="auto"/>
        <w:right w:val="none" w:sz="0" w:space="0" w:color="auto"/>
      </w:divBdr>
    </w:div>
    <w:div w:id="1381518534">
      <w:bodyDiv w:val="1"/>
      <w:marLeft w:val="0"/>
      <w:marRight w:val="0"/>
      <w:marTop w:val="0"/>
      <w:marBottom w:val="0"/>
      <w:divBdr>
        <w:top w:val="none" w:sz="0" w:space="0" w:color="auto"/>
        <w:left w:val="none" w:sz="0" w:space="0" w:color="auto"/>
        <w:bottom w:val="none" w:sz="0" w:space="0" w:color="auto"/>
        <w:right w:val="none" w:sz="0" w:space="0" w:color="auto"/>
      </w:divBdr>
    </w:div>
    <w:div w:id="1394504403">
      <w:bodyDiv w:val="1"/>
      <w:marLeft w:val="0"/>
      <w:marRight w:val="0"/>
      <w:marTop w:val="0"/>
      <w:marBottom w:val="0"/>
      <w:divBdr>
        <w:top w:val="none" w:sz="0" w:space="0" w:color="auto"/>
        <w:left w:val="none" w:sz="0" w:space="0" w:color="auto"/>
        <w:bottom w:val="none" w:sz="0" w:space="0" w:color="auto"/>
        <w:right w:val="none" w:sz="0" w:space="0" w:color="auto"/>
      </w:divBdr>
    </w:div>
    <w:div w:id="1715157001">
      <w:bodyDiv w:val="1"/>
      <w:marLeft w:val="0"/>
      <w:marRight w:val="0"/>
      <w:marTop w:val="0"/>
      <w:marBottom w:val="0"/>
      <w:divBdr>
        <w:top w:val="none" w:sz="0" w:space="0" w:color="auto"/>
        <w:left w:val="none" w:sz="0" w:space="0" w:color="auto"/>
        <w:bottom w:val="none" w:sz="0" w:space="0" w:color="auto"/>
        <w:right w:val="none" w:sz="0" w:space="0" w:color="auto"/>
      </w:divBdr>
    </w:div>
    <w:div w:id="1867907277">
      <w:bodyDiv w:val="1"/>
      <w:marLeft w:val="0"/>
      <w:marRight w:val="0"/>
      <w:marTop w:val="0"/>
      <w:marBottom w:val="0"/>
      <w:divBdr>
        <w:top w:val="none" w:sz="0" w:space="0" w:color="auto"/>
        <w:left w:val="none" w:sz="0" w:space="0" w:color="auto"/>
        <w:bottom w:val="none" w:sz="0" w:space="0" w:color="auto"/>
        <w:right w:val="none" w:sz="0" w:space="0" w:color="auto"/>
      </w:divBdr>
    </w:div>
    <w:div w:id="1876768092">
      <w:bodyDiv w:val="1"/>
      <w:marLeft w:val="0"/>
      <w:marRight w:val="0"/>
      <w:marTop w:val="0"/>
      <w:marBottom w:val="0"/>
      <w:divBdr>
        <w:top w:val="none" w:sz="0" w:space="0" w:color="auto"/>
        <w:left w:val="none" w:sz="0" w:space="0" w:color="auto"/>
        <w:bottom w:val="none" w:sz="0" w:space="0" w:color="auto"/>
        <w:right w:val="none" w:sz="0" w:space="0" w:color="auto"/>
      </w:divBdr>
    </w:div>
    <w:div w:id="201576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6E80CD4E8BEA64DAA0BC119D168BE53" ma:contentTypeVersion="18" ma:contentTypeDescription="Crear nuevo documento." ma:contentTypeScope="" ma:versionID="0b6277f06439bf4d233dfb31443162d7">
  <xsd:schema xmlns:xsd="http://www.w3.org/2001/XMLSchema" xmlns:xs="http://www.w3.org/2001/XMLSchema" xmlns:p="http://schemas.microsoft.com/office/2006/metadata/properties" xmlns:ns2="12a53619-3bc0-412b-b090-bc6c4fb46350" xmlns:ns3="3619a110-e057-4ab1-8cc9-278e1bc9a60b" targetNamespace="http://schemas.microsoft.com/office/2006/metadata/properties" ma:root="true" ma:fieldsID="c7c5cb532430eac37955e6be157053b0" ns2:_="" ns3:_="">
    <xsd:import namespace="12a53619-3bc0-412b-b090-bc6c4fb46350"/>
    <xsd:import namespace="3619a110-e057-4ab1-8cc9-278e1bc9a6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Location" minOccurs="0"/>
                <xsd:element ref="ns2:MediaServiceBillingMetadata" minOccurs="0"/>
                <xsd:element ref="ns2:Actualizac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53619-3bc0-412b-b090-bc6c4fb46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148dc318-5de1-4747-92ed-e07023d138f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ctualizacion" ma:index="24" nillable="true" ma:displayName="Actualizacion " ma:format="Dropdown" ma:internalName="Actualizacion">
      <xsd:simpleType>
        <xsd:restriction base="dms:Choice">
          <xsd:enumeration value="hora y fecha "/>
          <xsd:enumeration value="Opción 2"/>
          <xsd:enumeration value="Opción 3"/>
        </xsd:restriction>
      </xsd:simpleType>
    </xsd:element>
  </xsd:schema>
  <xsd:schema xmlns:xsd="http://www.w3.org/2001/XMLSchema" xmlns:xs="http://www.w3.org/2001/XMLSchema" xmlns:dms="http://schemas.microsoft.com/office/2006/documentManagement/types" xmlns:pc="http://schemas.microsoft.com/office/infopath/2007/PartnerControls" targetNamespace="3619a110-e057-4ab1-8cc9-278e1bc9a60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84f623-b468-4ba9-89ef-683d8581f867}" ma:internalName="TaxCatchAll" ma:showField="CatchAllData" ma:web="3619a110-e057-4ab1-8cc9-278e1bc9a60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a53619-3bc0-412b-b090-bc6c4fb46350">
      <Terms xmlns="http://schemas.microsoft.com/office/infopath/2007/PartnerControls"/>
    </lcf76f155ced4ddcb4097134ff3c332f>
    <TaxCatchAll xmlns="3619a110-e057-4ab1-8cc9-278e1bc9a60b" xsi:nil="true"/>
    <SharedWithUsers xmlns="3619a110-e057-4ab1-8cc9-278e1bc9a60b">
      <UserInfo>
        <DisplayName/>
        <AccountId xsi:nil="true"/>
        <AccountType/>
      </UserInfo>
    </SharedWithUsers>
    <MediaLengthInSeconds xmlns="12a53619-3bc0-412b-b090-bc6c4fb46350" xsi:nil="true"/>
    <Actualizacion xmlns="12a53619-3bc0-412b-b090-bc6c4fb46350"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B5459B0-1A1A-4409-9338-31F2724E7810}"/>
</file>

<file path=customXml/itemProps2.xml><?xml version="1.0" encoding="utf-8"?>
<ds:datastoreItem xmlns:ds="http://schemas.openxmlformats.org/officeDocument/2006/customXml" ds:itemID="{34620CDE-2D85-4331-847C-B438D02D1D4A}">
  <ds:schemaRefs>
    <ds:schemaRef ds:uri="http://schemas.microsoft.com/sharepoint/v3/contenttype/forms"/>
  </ds:schemaRefs>
</ds:datastoreItem>
</file>

<file path=customXml/itemProps3.xml><?xml version="1.0" encoding="utf-8"?>
<ds:datastoreItem xmlns:ds="http://schemas.openxmlformats.org/officeDocument/2006/customXml" ds:itemID="{F55B3B8E-D01E-4C92-A789-1B9E925407F2}">
  <ds:schemaRefs>
    <ds:schemaRef ds:uri="http://schemas.openxmlformats.org/officeDocument/2006/bibliography"/>
  </ds:schemaRefs>
</ds:datastoreItem>
</file>

<file path=customXml/itemProps4.xml><?xml version="1.0" encoding="utf-8"?>
<ds:datastoreItem xmlns:ds="http://schemas.openxmlformats.org/officeDocument/2006/customXml" ds:itemID="{3B5A3C52-8FDC-4A84-AA64-80F873804FA4}">
  <ds:schemaRefs>
    <ds:schemaRef ds:uri="http://schemas.microsoft.com/office/2006/metadata/properties"/>
    <ds:schemaRef ds:uri="http://schemas.microsoft.com/office/infopath/2007/PartnerControls"/>
    <ds:schemaRef ds:uri="12a53619-3bc0-412b-b090-bc6c4fb46350"/>
    <ds:schemaRef ds:uri="3619a110-e057-4ab1-8cc9-278e1bc9a60b"/>
  </ds:schemaRefs>
</ds:datastoreItem>
</file>

<file path=customXml/itemProps5.xml><?xml version="1.0" encoding="utf-8"?>
<ds:datastoreItem xmlns:ds="http://schemas.openxmlformats.org/officeDocument/2006/customXml" ds:itemID="{47A5C01C-A1B0-4D77-86AF-7A41AC478E76}">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Marleny Rueda Buitrago</ap:Manager>
  <ap:Company>MEN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Propuesta formato INSUMO contratación MEN</dc:title>
  <dc:subject/>
  <dc:creator>mmunoz</dc:creator>
  <keywords/>
  <dc:description/>
  <lastModifiedBy>Gina Catherine Vanegas Solano</lastModifiedBy>
  <revision>3</revision>
  <lastPrinted>2012-08-03T01:17:00.0000000Z</lastPrinted>
  <dcterms:created xsi:type="dcterms:W3CDTF">2025-10-21T19:27:00.0000000Z</dcterms:created>
  <dcterms:modified xsi:type="dcterms:W3CDTF">2025-10-29T15:50:22.0140840Z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digo">
    <vt:lpwstr>Formato - Insumo de Contratación Definitivo</vt:lpwstr>
  </property>
  <property fmtid="{D5CDD505-2E9C-101B-9397-08002B2CF9AE}" pid="3" name="Order">
    <vt:r8>297300</vt:r8>
  </property>
  <property fmtid="{D5CDD505-2E9C-101B-9397-08002B2CF9AE}" pid="4" name="Area responsable">
    <vt:lpwstr>32</vt:lpwstr>
  </property>
  <property fmtid="{D5CDD505-2E9C-101B-9397-08002B2CF9AE}" pid="5" name="Areas que participan">
    <vt:lpwstr>Subdirección de Contratación y Gestión Administrativa</vt:lpwstr>
  </property>
  <property fmtid="{D5CDD505-2E9C-101B-9397-08002B2CF9AE}" pid="6" name="Status">
    <vt:lpwstr>Aprobado</vt:lpwstr>
  </property>
  <property fmtid="{D5CDD505-2E9C-101B-9397-08002B2CF9AE}" pid="7" name="Responsable">
    <vt:lpwstr>Subdirector</vt:lpwstr>
  </property>
  <property fmtid="{D5CDD505-2E9C-101B-9397-08002B2CF9AE}" pid="8" name="Fecha de emisión versión vigente">
    <vt:lpwstr>2010-08-26T00:00:00Z</vt:lpwstr>
  </property>
  <property fmtid="{D5CDD505-2E9C-101B-9397-08002B2CF9AE}" pid="9" name="Vigencia">
    <vt:lpwstr>Vigente</vt:lpwstr>
  </property>
  <property fmtid="{D5CDD505-2E9C-101B-9397-08002B2CF9AE}" pid="10" name="Fecha de emisión inicial">
    <vt:lpwstr>2006-06-06T00:00:00Z</vt:lpwstr>
  </property>
  <property fmtid="{D5CDD505-2E9C-101B-9397-08002B2CF9AE}" pid="11" name="Subject">
    <vt:lpwstr/>
  </property>
  <property fmtid="{D5CDD505-2E9C-101B-9397-08002B2CF9AE}" pid="12" name="Keywords">
    <vt:lpwstr/>
  </property>
  <property fmtid="{D5CDD505-2E9C-101B-9397-08002B2CF9AE}" pid="13" name="_Author">
    <vt:lpwstr>mmunoz</vt:lpwstr>
  </property>
  <property fmtid="{D5CDD505-2E9C-101B-9397-08002B2CF9AE}" pid="14" name="_Category">
    <vt:lpwstr/>
  </property>
  <property fmtid="{D5CDD505-2E9C-101B-9397-08002B2CF9AE}" pid="15" name="Categories">
    <vt:lpwstr/>
  </property>
  <property fmtid="{D5CDD505-2E9C-101B-9397-08002B2CF9AE}" pid="16" name="Approval Level">
    <vt:lpwstr/>
  </property>
  <property fmtid="{D5CDD505-2E9C-101B-9397-08002B2CF9AE}" pid="17" name="_Comments">
    <vt:lpwstr/>
  </property>
  <property fmtid="{D5CDD505-2E9C-101B-9397-08002B2CF9AE}" pid="18" name="Assigned To">
    <vt:lpwstr/>
  </property>
  <property fmtid="{D5CDD505-2E9C-101B-9397-08002B2CF9AE}" pid="19" name="Estado">
    <vt:lpwstr>Borrador</vt:lpwstr>
  </property>
  <property fmtid="{D5CDD505-2E9C-101B-9397-08002B2CF9AE}" pid="20" name="MediaServiceImageTags">
    <vt:lpwstr/>
  </property>
  <property fmtid="{D5CDD505-2E9C-101B-9397-08002B2CF9AE}" pid="21" name="ContentTypeId">
    <vt:lpwstr>0x010100E6E80CD4E8BEA64DAA0BC119D168BE53</vt:lpwstr>
  </property>
  <property fmtid="{D5CDD505-2E9C-101B-9397-08002B2CF9AE}" pid="22" name="xd_Signature">
    <vt:bool>false</vt:bool>
  </property>
  <property fmtid="{D5CDD505-2E9C-101B-9397-08002B2CF9AE}" pid="23" name="xd_ProgID">
    <vt:lpwstr/>
  </property>
  <property fmtid="{D5CDD505-2E9C-101B-9397-08002B2CF9AE}" pid="24" name="_SourceUrl">
    <vt:lpwstr/>
  </property>
  <property fmtid="{D5CDD505-2E9C-101B-9397-08002B2CF9AE}" pid="25" name="_SharedFileIndex">
    <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ies>
</file>