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95973" w14:textId="0561E399" w:rsidR="00E859AC" w:rsidRPr="005A11AD" w:rsidRDefault="00E859AC" w:rsidP="00E859AC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A11AD">
        <w:rPr>
          <w:rFonts w:ascii="Arial" w:hAnsi="Arial" w:cs="Arial"/>
          <w:b/>
          <w:bCs/>
          <w:sz w:val="22"/>
          <w:szCs w:val="22"/>
          <w:u w:val="single"/>
        </w:rPr>
        <w:t>ANEXO No. 05</w:t>
      </w:r>
    </w:p>
    <w:p w14:paraId="12095617" w14:textId="77777777" w:rsidR="00E859AC" w:rsidRPr="005A11AD" w:rsidRDefault="00E859AC" w:rsidP="00E859AC">
      <w:pPr>
        <w:widowControl w:val="0"/>
        <w:jc w:val="center"/>
        <w:rPr>
          <w:rFonts w:ascii="Arial" w:eastAsia="Calibri" w:hAnsi="Arial" w:cs="Arial"/>
          <w:b/>
          <w:sz w:val="22"/>
          <w:szCs w:val="22"/>
        </w:rPr>
      </w:pPr>
      <w:r w:rsidRPr="005A11AD">
        <w:rPr>
          <w:rFonts w:ascii="Arial" w:eastAsia="Calibri" w:hAnsi="Arial" w:cs="Arial"/>
          <w:b/>
          <w:sz w:val="22"/>
          <w:szCs w:val="22"/>
        </w:rPr>
        <w:t>RELACIÓN DE EXPERIENCIA DE LA IES</w:t>
      </w:r>
    </w:p>
    <w:p w14:paraId="4C33E921" w14:textId="7180182A" w:rsidR="00E859AC" w:rsidRDefault="00E859AC" w:rsidP="00E859AC">
      <w:pPr>
        <w:widowControl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3237E9ED" w14:textId="524E6504" w:rsidR="00BD7976" w:rsidRPr="00F37E48" w:rsidRDefault="00BD7976" w:rsidP="00E859AC">
      <w:pPr>
        <w:widowControl w:val="0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LA IES deberá diligenciar de manera correcta el presente anexo, su incorrecto diligenciamiento es constitutivo de </w:t>
      </w:r>
      <w:r>
        <w:rPr>
          <w:rFonts w:ascii="Arial" w:eastAsia="Calibri" w:hAnsi="Arial" w:cs="Arial"/>
          <w:b/>
          <w:sz w:val="22"/>
          <w:szCs w:val="22"/>
        </w:rPr>
        <w:t>CAUSAL DE RECHAZO DE LA PROPUESTA</w:t>
      </w:r>
      <w:r w:rsidR="00F37E48">
        <w:rPr>
          <w:rFonts w:ascii="Arial" w:eastAsia="Calibri" w:hAnsi="Arial" w:cs="Arial"/>
          <w:b/>
          <w:sz w:val="22"/>
          <w:szCs w:val="22"/>
        </w:rPr>
        <w:t xml:space="preserve">, </w:t>
      </w:r>
      <w:r w:rsidR="00F37E48">
        <w:rPr>
          <w:rFonts w:ascii="Arial" w:eastAsia="Calibri" w:hAnsi="Arial" w:cs="Arial"/>
          <w:bCs/>
          <w:sz w:val="22"/>
          <w:szCs w:val="22"/>
        </w:rPr>
        <w:t xml:space="preserve">de conformidad con lo dispuesto en la causal de rechazo </w:t>
      </w:r>
      <w:proofErr w:type="spellStart"/>
      <w:r w:rsidR="00F37E48">
        <w:rPr>
          <w:rFonts w:ascii="Arial" w:eastAsia="Calibri" w:hAnsi="Arial" w:cs="Arial"/>
          <w:bCs/>
          <w:sz w:val="22"/>
          <w:szCs w:val="22"/>
        </w:rPr>
        <w:t>N°</w:t>
      </w:r>
      <w:proofErr w:type="spellEnd"/>
      <w:r w:rsidR="00F37E48">
        <w:rPr>
          <w:rFonts w:ascii="Arial" w:eastAsia="Calibri" w:hAnsi="Arial" w:cs="Arial"/>
          <w:bCs/>
          <w:sz w:val="22"/>
          <w:szCs w:val="22"/>
        </w:rPr>
        <w:t xml:space="preserve"> 5.</w:t>
      </w:r>
    </w:p>
    <w:p w14:paraId="7E836895" w14:textId="77777777" w:rsidR="00E859AC" w:rsidRPr="005A11AD" w:rsidRDefault="00E859AC" w:rsidP="00E859AC">
      <w:pPr>
        <w:widowControl w:val="0"/>
        <w:rPr>
          <w:rFonts w:ascii="Arial" w:eastAsia="Calibri" w:hAnsi="Arial" w:cs="Arial"/>
          <w:sz w:val="22"/>
          <w:szCs w:val="22"/>
        </w:rPr>
      </w:pPr>
    </w:p>
    <w:p w14:paraId="125014EB" w14:textId="77777777" w:rsidR="00E859AC" w:rsidRPr="005A11AD" w:rsidRDefault="00E859AC" w:rsidP="00E859A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es-MX"/>
        </w:rPr>
      </w:pPr>
      <w:r w:rsidRPr="005A11AD">
        <w:rPr>
          <w:rFonts w:ascii="Arial" w:hAnsi="Arial" w:cs="Arial"/>
          <w:b/>
          <w:sz w:val="22"/>
          <w:szCs w:val="22"/>
          <w:lang w:eastAsia="es-MX"/>
        </w:rPr>
        <w:t>IES:</w:t>
      </w:r>
      <w:r w:rsidRPr="005A11AD">
        <w:rPr>
          <w:rFonts w:ascii="Arial" w:hAnsi="Arial" w:cs="Arial"/>
          <w:sz w:val="22"/>
          <w:szCs w:val="22"/>
          <w:lang w:eastAsia="es-MX"/>
        </w:rPr>
        <w:t xml:space="preserve"> ___________________________________________________________</w:t>
      </w:r>
      <w:r w:rsidRPr="005A11AD">
        <w:rPr>
          <w:rFonts w:ascii="Arial" w:hAnsi="Arial" w:cs="Arial"/>
          <w:sz w:val="22"/>
          <w:szCs w:val="22"/>
          <w:lang w:eastAsia="es-MX"/>
        </w:rPr>
        <w:tab/>
      </w:r>
    </w:p>
    <w:p w14:paraId="02D59971" w14:textId="77777777" w:rsidR="00E859AC" w:rsidRDefault="00E859AC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1864CDD8" w14:textId="6A556A55" w:rsidR="00D77D5B" w:rsidRDefault="00D77D5B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69DD3F9A" w14:textId="4C826F23" w:rsidR="008A5D69" w:rsidRDefault="008A5D69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42EE6D81" w14:textId="76D85B0E" w:rsidR="008A5D69" w:rsidRDefault="008A5D69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EXPERIENCIAS DE LAS IES HABILITANTES</w:t>
      </w:r>
    </w:p>
    <w:p w14:paraId="0EE906B7" w14:textId="77777777" w:rsidR="00AE7280" w:rsidRDefault="00AE7280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109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90"/>
        <w:gridCol w:w="867"/>
        <w:gridCol w:w="1320"/>
        <w:gridCol w:w="1006"/>
        <w:gridCol w:w="867"/>
        <w:gridCol w:w="973"/>
        <w:gridCol w:w="1146"/>
        <w:gridCol w:w="1282"/>
      </w:tblGrid>
      <w:tr w:rsidR="000A389B" w:rsidRPr="00640964" w14:paraId="3860C3C4" w14:textId="77777777" w:rsidTr="000A389B">
        <w:trPr>
          <w:trHeight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26B21" w14:textId="2F53A18A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2394C" w14:textId="463B9F7D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 xml:space="preserve">No. DE </w:t>
            </w:r>
          </w:p>
          <w:p w14:paraId="09CCC5CB" w14:textId="4D55E241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CONSECUTIVO</w:t>
            </w:r>
          </w:p>
          <w:p w14:paraId="3703D091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 EL RUP</w:t>
            </w:r>
          </w:p>
          <w:p w14:paraId="0FCCC488" w14:textId="6F2D46D8" w:rsidR="000A389B" w:rsidRPr="00640964" w:rsidRDefault="000A389B" w:rsidP="00DE2C56">
            <w:pPr>
              <w:widowControl w:val="0"/>
              <w:tabs>
                <w:tab w:val="left" w:pos="0"/>
              </w:tabs>
              <w:autoSpaceDN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9C4955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40964"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  <w:r w:rsidRPr="00640964">
              <w:rPr>
                <w:rFonts w:ascii="Arial" w:hAnsi="Arial" w:cs="Arial"/>
                <w:b/>
                <w:sz w:val="14"/>
                <w:szCs w:val="14"/>
              </w:rPr>
              <w:t xml:space="preserve"> CTO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61700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ENTIDAD CONTRATANTE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D1BA9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OBJETO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B193B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INICIO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3C992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FINALIZACIÓN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8B769" w14:textId="5DEA8191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DESCRIPCIÓN EXPERIENCIA RE</w:t>
            </w:r>
            <w:r>
              <w:rPr>
                <w:rFonts w:ascii="Arial" w:hAnsi="Arial" w:cs="Arial"/>
                <w:b/>
                <w:sz w:val="14"/>
                <w:szCs w:val="14"/>
              </w:rPr>
              <w:t>LACIONADA CON EL OBJETO DE LA CONVOCATORIA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11B06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VALOR (</w:t>
            </w:r>
            <w:proofErr w:type="spellStart"/>
            <w:r w:rsidRPr="00640964">
              <w:rPr>
                <w:rFonts w:ascii="Arial" w:hAnsi="Arial" w:cs="Arial"/>
                <w:b/>
                <w:sz w:val="14"/>
                <w:szCs w:val="14"/>
              </w:rPr>
              <w:t>smlmv</w:t>
            </w:r>
            <w:proofErr w:type="spellEnd"/>
            <w:r w:rsidRPr="00640964">
              <w:rPr>
                <w:rFonts w:ascii="Arial" w:hAnsi="Arial" w:cs="Arial"/>
                <w:b/>
                <w:sz w:val="14"/>
                <w:szCs w:val="14"/>
              </w:rPr>
              <w:t>) REPORTADO EN EL RUP</w:t>
            </w:r>
          </w:p>
        </w:tc>
      </w:tr>
      <w:tr w:rsidR="000A389B" w:rsidRPr="00640964" w14:paraId="080C03BB" w14:textId="77777777" w:rsidTr="000A389B">
        <w:trPr>
          <w:trHeight w:val="2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3B9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058D" w14:textId="72B4C054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D9C5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5BF8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073E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C0AD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5695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72A3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BAB8" w14:textId="77777777" w:rsidR="000A389B" w:rsidRPr="00640964" w:rsidRDefault="000A389B" w:rsidP="007A3857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A389B" w:rsidRPr="00640964" w14:paraId="18E6406F" w14:textId="77777777" w:rsidTr="000A389B">
        <w:trPr>
          <w:trHeight w:val="2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F97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DDE5" w14:textId="00EFA7C5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8689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28A3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BA3A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01B5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7744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1E81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1A8C" w14:textId="77777777" w:rsidR="000A389B" w:rsidRPr="00640964" w:rsidRDefault="000A389B" w:rsidP="007A38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2838055B" w14:textId="77777777" w:rsidR="00AE7280" w:rsidRDefault="00AE7280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30B0F64B" w14:textId="5A5F6125" w:rsidR="00D77D5B" w:rsidRDefault="00D77D5B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31BAAEC7" w14:textId="56D5E8C8" w:rsidR="008A5D69" w:rsidRDefault="008A5D69" w:rsidP="00DE2C56">
      <w:pPr>
        <w:widowControl w:val="0"/>
        <w:tabs>
          <w:tab w:val="left" w:pos="0"/>
          <w:tab w:val="left" w:pos="426"/>
          <w:tab w:val="left" w:pos="565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EXPERIENCIAS DE LAS IES OBJETO DE PUNTUACI</w:t>
      </w:r>
      <w:r w:rsidR="00965FEF">
        <w:rPr>
          <w:rFonts w:ascii="Arial" w:eastAsia="Calibri" w:hAnsi="Arial" w:cs="Arial"/>
          <w:b/>
          <w:sz w:val="22"/>
          <w:szCs w:val="22"/>
        </w:rPr>
        <w:t>Ó</w:t>
      </w:r>
      <w:r>
        <w:rPr>
          <w:rFonts w:ascii="Arial" w:eastAsia="Calibri" w:hAnsi="Arial" w:cs="Arial"/>
          <w:b/>
          <w:sz w:val="22"/>
          <w:szCs w:val="22"/>
        </w:rPr>
        <w:t>N</w:t>
      </w:r>
      <w:r w:rsidR="00384C63">
        <w:rPr>
          <w:rFonts w:ascii="Arial" w:eastAsia="Calibri" w:hAnsi="Arial" w:cs="Arial"/>
          <w:b/>
          <w:sz w:val="22"/>
          <w:szCs w:val="22"/>
        </w:rPr>
        <w:t xml:space="preserve"> CRITERIO II</w:t>
      </w:r>
      <w:r w:rsidR="00715C2D">
        <w:rPr>
          <w:rFonts w:ascii="Arial" w:eastAsia="Calibri" w:hAnsi="Arial" w:cs="Arial"/>
          <w:b/>
          <w:sz w:val="22"/>
          <w:szCs w:val="22"/>
        </w:rPr>
        <w:t xml:space="preserve"> - </w:t>
      </w:r>
      <w:r w:rsidR="00715C2D" w:rsidRPr="00B04FC7">
        <w:rPr>
          <w:rFonts w:ascii="Arial" w:hAnsi="Arial" w:cs="Arial"/>
          <w:b/>
        </w:rPr>
        <w:t>Experiencias</w:t>
      </w:r>
      <w:r w:rsidR="00715C2D" w:rsidRPr="00B04FC7">
        <w:rPr>
          <w:rFonts w:ascii="Arial" w:hAnsi="Arial" w:cs="Arial"/>
          <w:b/>
          <w:spacing w:val="-4"/>
        </w:rPr>
        <w:t xml:space="preserve"> </w:t>
      </w:r>
      <w:r w:rsidR="00715C2D" w:rsidRPr="00B04FC7">
        <w:rPr>
          <w:rFonts w:ascii="Arial" w:hAnsi="Arial" w:cs="Arial"/>
          <w:b/>
        </w:rPr>
        <w:t>de</w:t>
      </w:r>
      <w:r w:rsidR="00715C2D" w:rsidRPr="00B04FC7">
        <w:rPr>
          <w:rFonts w:ascii="Arial" w:hAnsi="Arial" w:cs="Arial"/>
          <w:b/>
          <w:spacing w:val="-4"/>
        </w:rPr>
        <w:t xml:space="preserve"> </w:t>
      </w:r>
      <w:r w:rsidR="00715C2D" w:rsidRPr="00B04FC7">
        <w:rPr>
          <w:rFonts w:ascii="Arial" w:hAnsi="Arial" w:cs="Arial"/>
          <w:b/>
        </w:rPr>
        <w:t>la</w:t>
      </w:r>
      <w:r w:rsidR="00715C2D" w:rsidRPr="00B04FC7">
        <w:rPr>
          <w:rFonts w:ascii="Arial" w:hAnsi="Arial" w:cs="Arial"/>
          <w:b/>
          <w:spacing w:val="-3"/>
        </w:rPr>
        <w:t xml:space="preserve"> </w:t>
      </w:r>
      <w:r w:rsidR="00715C2D" w:rsidRPr="00B04FC7">
        <w:rPr>
          <w:rFonts w:ascii="Arial" w:hAnsi="Arial" w:cs="Arial"/>
          <w:b/>
        </w:rPr>
        <w:t>IES</w:t>
      </w:r>
    </w:p>
    <w:p w14:paraId="61CFD624" w14:textId="77777777" w:rsidR="008A5D69" w:rsidRDefault="008A5D69" w:rsidP="008A5D69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285"/>
        <w:gridCol w:w="867"/>
        <w:gridCol w:w="1320"/>
        <w:gridCol w:w="1006"/>
        <w:gridCol w:w="867"/>
        <w:gridCol w:w="973"/>
        <w:gridCol w:w="1146"/>
        <w:gridCol w:w="1736"/>
      </w:tblGrid>
      <w:tr w:rsidR="000A389B" w:rsidRPr="00640964" w14:paraId="2E061786" w14:textId="77777777" w:rsidTr="00E13418">
        <w:trPr>
          <w:trHeight w:val="499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F977A" w14:textId="3EC62048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718B6" w14:textId="12665B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 xml:space="preserve">No. DE </w:t>
            </w:r>
          </w:p>
          <w:p w14:paraId="115C0511" w14:textId="55D451E0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CONSECUTIVO</w:t>
            </w:r>
          </w:p>
          <w:p w14:paraId="123B15E6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 EL RUP</w:t>
            </w:r>
          </w:p>
          <w:p w14:paraId="7FC3DF49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DF58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40964"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  <w:r w:rsidRPr="00640964">
              <w:rPr>
                <w:rFonts w:ascii="Arial" w:hAnsi="Arial" w:cs="Arial"/>
                <w:b/>
                <w:sz w:val="14"/>
                <w:szCs w:val="14"/>
              </w:rPr>
              <w:t xml:space="preserve"> CTO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9F521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ENTIDAD CONTRATANTE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DDBBD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OBJETO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3B8F4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INICIO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B3391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FINALIZACIÓN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63418" w14:textId="13A5AA6D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DESCRIPCIÓN EXPERIENCIA RE</w:t>
            </w:r>
            <w:r>
              <w:rPr>
                <w:rFonts w:ascii="Arial" w:hAnsi="Arial" w:cs="Arial"/>
                <w:b/>
                <w:sz w:val="14"/>
                <w:szCs w:val="14"/>
              </w:rPr>
              <w:t>LACIONADA CON EL OBJETO DE LA CONVOCATORIA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93E35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VALOR (</w:t>
            </w:r>
            <w:proofErr w:type="spellStart"/>
            <w:r w:rsidRPr="00640964">
              <w:rPr>
                <w:rFonts w:ascii="Arial" w:hAnsi="Arial" w:cs="Arial"/>
                <w:b/>
                <w:sz w:val="14"/>
                <w:szCs w:val="14"/>
              </w:rPr>
              <w:t>smlmv</w:t>
            </w:r>
            <w:proofErr w:type="spellEnd"/>
            <w:r w:rsidRPr="00640964">
              <w:rPr>
                <w:rFonts w:ascii="Arial" w:hAnsi="Arial" w:cs="Arial"/>
                <w:b/>
                <w:sz w:val="14"/>
                <w:szCs w:val="14"/>
              </w:rPr>
              <w:t>) REPORTADO EN EL RUP</w:t>
            </w:r>
          </w:p>
        </w:tc>
      </w:tr>
      <w:tr w:rsidR="000A389B" w:rsidRPr="00640964" w14:paraId="2ED5D6E2" w14:textId="77777777" w:rsidTr="00E13418">
        <w:trPr>
          <w:trHeight w:val="23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0D64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2AF3" w14:textId="65F32CD0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79C1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B3E8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C079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98BB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0F4F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736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A7B1" w14:textId="77777777" w:rsidR="000A389B" w:rsidRPr="00640964" w:rsidRDefault="000A389B" w:rsidP="00C46957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A389B" w:rsidRPr="00640964" w14:paraId="400E71EE" w14:textId="77777777" w:rsidTr="00E13418">
        <w:trPr>
          <w:trHeight w:val="25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E040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6920" w14:textId="6C0D8965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E657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58CB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3EA3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B35B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701E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025F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B753" w14:textId="77777777" w:rsidR="000A389B" w:rsidRPr="00640964" w:rsidRDefault="000A389B" w:rsidP="00C4695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81EA50E" w14:textId="360A178E" w:rsidR="008A5D69" w:rsidRDefault="008A5D69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3C366C3E" w14:textId="77777777" w:rsidR="008A5D69" w:rsidRDefault="008A5D69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166846F0" w14:textId="4BCAC9E8" w:rsidR="00715C2D" w:rsidRDefault="00715C2D" w:rsidP="00715C2D">
      <w:pPr>
        <w:widowControl w:val="0"/>
        <w:tabs>
          <w:tab w:val="left" w:pos="0"/>
          <w:tab w:val="left" w:pos="426"/>
          <w:tab w:val="left" w:pos="565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EXPERIENCIAS DE LAS IES OBJETO DE PUNTUACIÓN CRITERIO I</w:t>
      </w:r>
      <w:r w:rsidR="00DC3B3B">
        <w:rPr>
          <w:rFonts w:ascii="Arial" w:eastAsia="Calibri" w:hAnsi="Arial" w:cs="Arial"/>
          <w:b/>
          <w:sz w:val="22"/>
          <w:szCs w:val="22"/>
        </w:rPr>
        <w:t>V</w:t>
      </w:r>
      <w:r>
        <w:rPr>
          <w:rFonts w:ascii="Arial" w:eastAsia="Calibri" w:hAnsi="Arial" w:cs="Arial"/>
          <w:b/>
          <w:sz w:val="22"/>
          <w:szCs w:val="22"/>
        </w:rPr>
        <w:t xml:space="preserve"> - </w:t>
      </w:r>
      <w:r w:rsidR="001672E5" w:rsidRPr="00B04FC7">
        <w:rPr>
          <w:rFonts w:ascii="Arial" w:hAnsi="Arial" w:cs="Arial"/>
          <w:b/>
          <w:bCs/>
          <w:sz w:val="22"/>
          <w:szCs w:val="22"/>
        </w:rPr>
        <w:t>Proyectos educativos desarrollados para educación básica y media</w:t>
      </w:r>
    </w:p>
    <w:p w14:paraId="3976349D" w14:textId="77777777" w:rsidR="00715C2D" w:rsidRDefault="00715C2D" w:rsidP="00715C2D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285"/>
        <w:gridCol w:w="867"/>
        <w:gridCol w:w="1320"/>
        <w:gridCol w:w="1006"/>
        <w:gridCol w:w="867"/>
        <w:gridCol w:w="973"/>
        <w:gridCol w:w="1146"/>
        <w:gridCol w:w="1736"/>
      </w:tblGrid>
      <w:tr w:rsidR="00715C2D" w:rsidRPr="00640964" w14:paraId="4360290C" w14:textId="77777777" w:rsidTr="006F63A0">
        <w:trPr>
          <w:trHeight w:val="499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D3332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1B592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 xml:space="preserve">No. DE </w:t>
            </w:r>
          </w:p>
          <w:p w14:paraId="530F628D" w14:textId="3F3E5875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CONSECUTIVO</w:t>
            </w:r>
          </w:p>
          <w:p w14:paraId="1044A420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 EL RUP</w:t>
            </w:r>
          </w:p>
          <w:p w14:paraId="34591E7E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38A75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40964">
              <w:rPr>
                <w:rFonts w:ascii="Arial" w:hAnsi="Arial" w:cs="Arial"/>
                <w:b/>
                <w:sz w:val="14"/>
                <w:szCs w:val="14"/>
              </w:rPr>
              <w:t>N°</w:t>
            </w:r>
            <w:proofErr w:type="spellEnd"/>
            <w:r w:rsidRPr="00640964">
              <w:rPr>
                <w:rFonts w:ascii="Arial" w:hAnsi="Arial" w:cs="Arial"/>
                <w:b/>
                <w:sz w:val="14"/>
                <w:szCs w:val="14"/>
              </w:rPr>
              <w:t xml:space="preserve"> CTO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39DAB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ENTIDAD CONTRATANTE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489ED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OBJETO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C3D04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INICIO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D75DA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FECHA DE FINALIZACIÓN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F1D43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DESCRIPCIÓN EXPERIENCIA RE</w:t>
            </w:r>
            <w:r>
              <w:rPr>
                <w:rFonts w:ascii="Arial" w:hAnsi="Arial" w:cs="Arial"/>
                <w:b/>
                <w:sz w:val="14"/>
                <w:szCs w:val="14"/>
              </w:rPr>
              <w:t>LACIONADA CON EL OBJETO DE LA CONVOCATORIA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270D9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964">
              <w:rPr>
                <w:rFonts w:ascii="Arial" w:hAnsi="Arial" w:cs="Arial"/>
                <w:b/>
                <w:sz w:val="14"/>
                <w:szCs w:val="14"/>
              </w:rPr>
              <w:t>VALOR (</w:t>
            </w:r>
            <w:proofErr w:type="spellStart"/>
            <w:r w:rsidRPr="00640964">
              <w:rPr>
                <w:rFonts w:ascii="Arial" w:hAnsi="Arial" w:cs="Arial"/>
                <w:b/>
                <w:sz w:val="14"/>
                <w:szCs w:val="14"/>
              </w:rPr>
              <w:t>smlmv</w:t>
            </w:r>
            <w:proofErr w:type="spellEnd"/>
            <w:r w:rsidRPr="00640964">
              <w:rPr>
                <w:rFonts w:ascii="Arial" w:hAnsi="Arial" w:cs="Arial"/>
                <w:b/>
                <w:sz w:val="14"/>
                <w:szCs w:val="14"/>
              </w:rPr>
              <w:t>) REPORTADO EN EL RUP</w:t>
            </w:r>
          </w:p>
        </w:tc>
      </w:tr>
      <w:tr w:rsidR="00715C2D" w:rsidRPr="00640964" w14:paraId="40FD45C0" w14:textId="77777777" w:rsidTr="006F63A0">
        <w:trPr>
          <w:trHeight w:val="23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80A2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A770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2C55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9F02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D94E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6D6A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3A86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F74D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2FE5" w14:textId="77777777" w:rsidR="00715C2D" w:rsidRPr="00640964" w:rsidRDefault="00715C2D" w:rsidP="006F63A0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15C2D" w:rsidRPr="00640964" w14:paraId="38CC23C0" w14:textId="77777777" w:rsidTr="006F63A0">
        <w:trPr>
          <w:trHeight w:val="250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9D42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C3E5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F6A4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D23C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2DC6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E6EF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4F24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FCA2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A38D" w14:textId="77777777" w:rsidR="00715C2D" w:rsidRPr="00640964" w:rsidRDefault="00715C2D" w:rsidP="006F63A0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ABCC1EB" w14:textId="77777777" w:rsidR="00715C2D" w:rsidRPr="005A11AD" w:rsidRDefault="00715C2D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3AB1B5BE" w14:textId="77777777" w:rsidR="00E859AC" w:rsidRPr="005A11AD" w:rsidRDefault="00E859AC" w:rsidP="00E859AC">
      <w:pPr>
        <w:widowControl w:val="0"/>
        <w:tabs>
          <w:tab w:val="left" w:pos="1118"/>
          <w:tab w:val="left" w:pos="9882"/>
        </w:tabs>
        <w:autoSpaceDE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B5F1185" w14:textId="32701F28" w:rsidR="00CB0AC9" w:rsidRPr="00CB0AC9" w:rsidRDefault="00E859AC" w:rsidP="00E859AC">
      <w:pPr>
        <w:widowControl w:val="0"/>
        <w:ind w:right="49"/>
        <w:jc w:val="both"/>
        <w:rPr>
          <w:rFonts w:ascii="Arial" w:eastAsia="Calibri" w:hAnsi="Arial" w:cs="Arial"/>
          <w:bCs/>
          <w:sz w:val="22"/>
          <w:szCs w:val="22"/>
        </w:rPr>
      </w:pPr>
      <w:r w:rsidRPr="005A11AD">
        <w:rPr>
          <w:rFonts w:ascii="Arial" w:eastAsia="Calibri" w:hAnsi="Arial" w:cs="Arial"/>
          <w:b/>
          <w:sz w:val="22"/>
          <w:szCs w:val="22"/>
        </w:rPr>
        <w:t xml:space="preserve">NOTA 1: </w:t>
      </w:r>
      <w:r w:rsidR="00CB0AC9">
        <w:rPr>
          <w:rFonts w:ascii="Arial" w:eastAsia="Calibri" w:hAnsi="Arial" w:cs="Arial"/>
          <w:bCs/>
          <w:sz w:val="22"/>
          <w:szCs w:val="22"/>
        </w:rPr>
        <w:t>La experiencia deberá consignarse en orden cronológico (de la más antigua a la más reciente).</w:t>
      </w:r>
    </w:p>
    <w:p w14:paraId="2B831CB3" w14:textId="57FCD814" w:rsidR="00532088" w:rsidRDefault="00CB0AC9" w:rsidP="00E859AC">
      <w:pPr>
        <w:widowControl w:val="0"/>
        <w:ind w:right="49"/>
        <w:jc w:val="both"/>
        <w:rPr>
          <w:rFonts w:ascii="Arial" w:eastAsia="Calibri" w:hAnsi="Arial" w:cs="Arial"/>
          <w:sz w:val="22"/>
          <w:szCs w:val="22"/>
        </w:rPr>
      </w:pPr>
      <w:r w:rsidRPr="00CB0AC9">
        <w:rPr>
          <w:rFonts w:ascii="Arial" w:eastAsia="Calibri" w:hAnsi="Arial" w:cs="Arial"/>
          <w:b/>
          <w:sz w:val="22"/>
          <w:szCs w:val="22"/>
        </w:rPr>
        <w:t>NOTA 2: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47246E">
        <w:rPr>
          <w:rFonts w:ascii="Arial" w:eastAsia="Calibri" w:hAnsi="Arial" w:cs="Arial"/>
          <w:sz w:val="22"/>
          <w:szCs w:val="22"/>
        </w:rPr>
        <w:t xml:space="preserve">En la casilla “Objeto” deberá corresponder </w:t>
      </w:r>
      <w:r w:rsidR="00875760" w:rsidRPr="00792763">
        <w:rPr>
          <w:rFonts w:ascii="Arial" w:eastAsia="Calibri" w:hAnsi="Arial" w:cs="Arial"/>
          <w:sz w:val="22"/>
          <w:szCs w:val="22"/>
          <w:u w:val="single"/>
        </w:rPr>
        <w:t>exactamente</w:t>
      </w:r>
      <w:r w:rsidR="00875760">
        <w:rPr>
          <w:rFonts w:ascii="Arial" w:eastAsia="Calibri" w:hAnsi="Arial" w:cs="Arial"/>
          <w:sz w:val="22"/>
          <w:szCs w:val="22"/>
        </w:rPr>
        <w:t xml:space="preserve"> al</w:t>
      </w:r>
      <w:r w:rsidR="0047246E">
        <w:rPr>
          <w:rFonts w:ascii="Arial" w:eastAsia="Calibri" w:hAnsi="Arial" w:cs="Arial"/>
          <w:sz w:val="22"/>
          <w:szCs w:val="22"/>
        </w:rPr>
        <w:t xml:space="preserve"> objeto del respectivo contrato</w:t>
      </w:r>
      <w:r w:rsidR="00875760">
        <w:rPr>
          <w:rFonts w:ascii="Arial" w:eastAsia="Calibri" w:hAnsi="Arial" w:cs="Arial"/>
          <w:sz w:val="22"/>
          <w:szCs w:val="22"/>
        </w:rPr>
        <w:t>.</w:t>
      </w:r>
    </w:p>
    <w:p w14:paraId="34FF8FD8" w14:textId="3D4E0FF0" w:rsidR="0047246E" w:rsidRDefault="00532088" w:rsidP="00E859AC">
      <w:pPr>
        <w:widowControl w:val="0"/>
        <w:ind w:right="49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NOTA </w:t>
      </w:r>
      <w:r w:rsidR="00CB0AC9">
        <w:rPr>
          <w:rFonts w:ascii="Arial" w:eastAsia="Calibri" w:hAnsi="Arial" w:cs="Arial"/>
          <w:b/>
          <w:sz w:val="22"/>
          <w:szCs w:val="22"/>
        </w:rPr>
        <w:t>3</w:t>
      </w:r>
      <w:r>
        <w:rPr>
          <w:rFonts w:ascii="Arial" w:eastAsia="Calibri" w:hAnsi="Arial" w:cs="Arial"/>
          <w:b/>
          <w:sz w:val="22"/>
          <w:szCs w:val="22"/>
        </w:rPr>
        <w:t xml:space="preserve">: </w:t>
      </w:r>
      <w:r w:rsidR="00DE2C56">
        <w:rPr>
          <w:rFonts w:ascii="Arial" w:eastAsia="Calibri" w:hAnsi="Arial" w:cs="Arial"/>
          <w:sz w:val="22"/>
          <w:szCs w:val="22"/>
        </w:rPr>
        <w:t>En la casilla de fecha de inicio y fecha de finalización de los contratos deberán corresponder con las fechas establecidas en la respectiva certificación o acta de liquidación.</w:t>
      </w:r>
    </w:p>
    <w:p w14:paraId="41BFF620" w14:textId="3A099B62" w:rsidR="0065534B" w:rsidRPr="0065534B" w:rsidRDefault="0065534B" w:rsidP="00E859AC">
      <w:pPr>
        <w:widowControl w:val="0"/>
        <w:ind w:right="49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NOTA </w:t>
      </w:r>
      <w:r w:rsidR="00CB0AC9">
        <w:rPr>
          <w:rFonts w:ascii="Arial" w:eastAsia="Calibri" w:hAnsi="Arial" w:cs="Arial"/>
          <w:b/>
          <w:bCs/>
          <w:sz w:val="22"/>
          <w:szCs w:val="22"/>
        </w:rPr>
        <w:t>4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: </w:t>
      </w:r>
      <w:r w:rsidRPr="0065534B">
        <w:rPr>
          <w:rFonts w:ascii="Arial" w:eastAsia="Arial Unicode MS" w:hAnsi="Arial" w:cs="Arial"/>
          <w:sz w:val="22"/>
          <w:szCs w:val="22"/>
        </w:rPr>
        <w:t xml:space="preserve">En la casilla </w:t>
      </w:r>
      <w:r>
        <w:rPr>
          <w:rFonts w:ascii="Arial" w:eastAsia="Arial Unicode MS" w:hAnsi="Arial" w:cs="Arial"/>
          <w:sz w:val="22"/>
          <w:szCs w:val="22"/>
        </w:rPr>
        <w:t>“</w:t>
      </w:r>
      <w:r w:rsidRPr="0065534B">
        <w:rPr>
          <w:rFonts w:ascii="Arial" w:eastAsia="Arial Unicode MS" w:hAnsi="Arial" w:cs="Arial"/>
          <w:sz w:val="22"/>
          <w:szCs w:val="22"/>
        </w:rPr>
        <w:t>descripción experiencia relacionada con el objeto de la convocatoria</w:t>
      </w:r>
      <w:r>
        <w:rPr>
          <w:rFonts w:ascii="Arial" w:eastAsia="Arial Unicode MS" w:hAnsi="Arial" w:cs="Arial"/>
          <w:sz w:val="22"/>
          <w:szCs w:val="22"/>
        </w:rPr>
        <w:t>”, deberá realizarse una breve descripción de la experiencia a aportar y su relación con el objeto de la presente convocatoria</w:t>
      </w:r>
      <w:r w:rsidR="00FB40CC">
        <w:rPr>
          <w:rFonts w:ascii="Arial" w:eastAsia="Arial Unicode MS" w:hAnsi="Arial" w:cs="Arial"/>
          <w:sz w:val="22"/>
          <w:szCs w:val="22"/>
        </w:rPr>
        <w:t xml:space="preserve"> y sus criterios habilitantes u objeto de puntuación</w:t>
      </w:r>
      <w:r>
        <w:rPr>
          <w:rFonts w:ascii="Arial" w:eastAsia="Arial Unicode MS" w:hAnsi="Arial" w:cs="Arial"/>
          <w:sz w:val="22"/>
          <w:szCs w:val="22"/>
        </w:rPr>
        <w:t>.</w:t>
      </w:r>
    </w:p>
    <w:p w14:paraId="711E653C" w14:textId="13800A65" w:rsidR="00965FEF" w:rsidRDefault="0047246E" w:rsidP="00E859AC">
      <w:pPr>
        <w:widowControl w:val="0"/>
        <w:ind w:right="49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NOTA</w:t>
      </w:r>
      <w:r w:rsidR="00AB15B0">
        <w:rPr>
          <w:rFonts w:ascii="Arial" w:eastAsia="Calibri" w:hAnsi="Arial" w:cs="Arial"/>
          <w:b/>
          <w:sz w:val="22"/>
          <w:szCs w:val="22"/>
        </w:rPr>
        <w:t xml:space="preserve"> </w:t>
      </w:r>
      <w:r w:rsidR="00CB0AC9">
        <w:rPr>
          <w:rFonts w:ascii="Arial" w:eastAsia="Calibri" w:hAnsi="Arial" w:cs="Arial"/>
          <w:b/>
          <w:sz w:val="22"/>
          <w:szCs w:val="22"/>
        </w:rPr>
        <w:t>5</w:t>
      </w:r>
      <w:r>
        <w:rPr>
          <w:rFonts w:ascii="Arial" w:eastAsia="Calibri" w:hAnsi="Arial" w:cs="Arial"/>
          <w:b/>
          <w:sz w:val="22"/>
          <w:szCs w:val="22"/>
        </w:rPr>
        <w:t xml:space="preserve">: </w:t>
      </w:r>
      <w:r w:rsidR="00E859AC" w:rsidRPr="005A11AD">
        <w:rPr>
          <w:rFonts w:ascii="Arial" w:eastAsia="Arial Unicode MS" w:hAnsi="Arial" w:cs="Arial"/>
          <w:sz w:val="22"/>
          <w:szCs w:val="22"/>
        </w:rPr>
        <w:t>Para acreditar la exper</w:t>
      </w:r>
      <w:r w:rsidR="00AB15B0">
        <w:rPr>
          <w:rFonts w:ascii="Arial" w:eastAsia="Arial Unicode MS" w:hAnsi="Arial" w:cs="Arial"/>
          <w:sz w:val="22"/>
          <w:szCs w:val="22"/>
        </w:rPr>
        <w:t>iencia la IES deberá atender con</w:t>
      </w:r>
      <w:r w:rsidR="005A11AD">
        <w:rPr>
          <w:rFonts w:ascii="Arial" w:eastAsia="Arial Unicode MS" w:hAnsi="Arial" w:cs="Arial"/>
          <w:sz w:val="22"/>
          <w:szCs w:val="22"/>
        </w:rPr>
        <w:t xml:space="preserve"> los criterios establecidos en el anexo técnico y en la guía de </w:t>
      </w:r>
      <w:r w:rsidR="002343B1">
        <w:rPr>
          <w:rFonts w:ascii="Arial" w:eastAsia="Arial Unicode MS" w:hAnsi="Arial" w:cs="Arial"/>
          <w:sz w:val="22"/>
          <w:szCs w:val="22"/>
        </w:rPr>
        <w:t>postulación</w:t>
      </w:r>
      <w:r w:rsidR="00AB15B0">
        <w:rPr>
          <w:rFonts w:ascii="Arial" w:eastAsia="Arial Unicode MS" w:hAnsi="Arial" w:cs="Arial"/>
          <w:sz w:val="22"/>
          <w:szCs w:val="22"/>
        </w:rPr>
        <w:t xml:space="preserve">, </w:t>
      </w:r>
      <w:r w:rsidR="00965FEF">
        <w:rPr>
          <w:rFonts w:ascii="Arial" w:eastAsia="Arial Unicode MS" w:hAnsi="Arial" w:cs="Arial"/>
          <w:sz w:val="22"/>
          <w:szCs w:val="22"/>
        </w:rPr>
        <w:t>adjuntando</w:t>
      </w:r>
      <w:r w:rsidR="00AB15B0">
        <w:rPr>
          <w:rFonts w:ascii="Arial" w:eastAsia="Arial Unicode MS" w:hAnsi="Arial" w:cs="Arial"/>
          <w:sz w:val="22"/>
          <w:szCs w:val="22"/>
        </w:rPr>
        <w:t xml:space="preserve"> los respectivos soportes</w:t>
      </w:r>
      <w:r w:rsidR="00965FEF">
        <w:rPr>
          <w:rFonts w:ascii="Arial" w:eastAsia="Arial Unicode MS" w:hAnsi="Arial" w:cs="Arial"/>
          <w:sz w:val="22"/>
          <w:szCs w:val="22"/>
        </w:rPr>
        <w:t>.</w:t>
      </w:r>
    </w:p>
    <w:p w14:paraId="695F541B" w14:textId="62D81B8D" w:rsidR="007A6586" w:rsidRPr="00792763" w:rsidRDefault="00965FEF" w:rsidP="00E859AC">
      <w:pPr>
        <w:widowControl w:val="0"/>
        <w:ind w:right="49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NOTA </w:t>
      </w:r>
      <w:r w:rsidR="00CB0AC9">
        <w:rPr>
          <w:rFonts w:ascii="Arial" w:eastAsia="Calibri" w:hAnsi="Arial" w:cs="Arial"/>
          <w:b/>
          <w:sz w:val="22"/>
          <w:szCs w:val="22"/>
        </w:rPr>
        <w:t>6</w:t>
      </w:r>
      <w:r>
        <w:rPr>
          <w:rFonts w:ascii="Arial" w:eastAsia="Calibri" w:hAnsi="Arial" w:cs="Arial"/>
          <w:b/>
          <w:sz w:val="22"/>
          <w:szCs w:val="22"/>
        </w:rPr>
        <w:t xml:space="preserve">: </w:t>
      </w:r>
      <w:r>
        <w:rPr>
          <w:rFonts w:ascii="Arial" w:eastAsia="Arial Unicode MS" w:hAnsi="Arial" w:cs="Arial"/>
          <w:sz w:val="22"/>
          <w:szCs w:val="22"/>
        </w:rPr>
        <w:t>La IES no podrá aportar experiencia habilitante y de objeto de puntuación posterior a la fecha de presentación de su propuesta.</w:t>
      </w:r>
    </w:p>
    <w:p w14:paraId="54186950" w14:textId="4F708C09" w:rsidR="4E24FA7A" w:rsidRDefault="007A6586" w:rsidP="4E24FA7A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  <w:r w:rsidRPr="4E24FA7A">
        <w:rPr>
          <w:rFonts w:ascii="Arial" w:hAnsi="Arial" w:cs="Arial"/>
          <w:b/>
          <w:bCs/>
          <w:sz w:val="22"/>
          <w:szCs w:val="22"/>
          <w:lang w:eastAsia="es-CO"/>
        </w:rPr>
        <w:t xml:space="preserve">NOTA </w:t>
      </w:r>
      <w:r w:rsidR="00CB0AC9">
        <w:rPr>
          <w:rFonts w:ascii="Arial" w:hAnsi="Arial" w:cs="Arial"/>
          <w:b/>
          <w:bCs/>
          <w:sz w:val="22"/>
          <w:szCs w:val="22"/>
          <w:lang w:eastAsia="es-CO"/>
        </w:rPr>
        <w:t>7</w:t>
      </w:r>
      <w:r w:rsidRPr="4E24FA7A">
        <w:rPr>
          <w:rFonts w:ascii="Arial" w:hAnsi="Arial" w:cs="Arial"/>
          <w:sz w:val="22"/>
          <w:szCs w:val="22"/>
          <w:lang w:eastAsia="es-CO"/>
        </w:rPr>
        <w:t xml:space="preserve">: </w:t>
      </w:r>
      <w:r w:rsidR="479D8CB8" w:rsidRPr="4E24FA7A">
        <w:rPr>
          <w:rFonts w:ascii="Arial" w:hAnsi="Arial" w:cs="Arial"/>
          <w:sz w:val="22"/>
          <w:szCs w:val="22"/>
          <w:lang w:eastAsia="es-CO"/>
        </w:rPr>
        <w:t>S</w:t>
      </w:r>
      <w:r w:rsidR="00034C74">
        <w:rPr>
          <w:rFonts w:ascii="Arial" w:hAnsi="Arial" w:cs="Arial"/>
          <w:sz w:val="22"/>
          <w:szCs w:val="22"/>
          <w:lang w:eastAsia="es-CO"/>
        </w:rPr>
        <w:t>e debe aportar el</w:t>
      </w:r>
      <w:r w:rsidRPr="4E24FA7A">
        <w:rPr>
          <w:rFonts w:ascii="Arial" w:hAnsi="Arial" w:cs="Arial"/>
          <w:sz w:val="22"/>
          <w:szCs w:val="22"/>
          <w:lang w:eastAsia="es-CO"/>
        </w:rPr>
        <w:t xml:space="preserve"> RUP </w:t>
      </w:r>
      <w:r w:rsidRPr="00792763">
        <w:rPr>
          <w:rFonts w:ascii="Arial" w:hAnsi="Arial" w:cs="Arial"/>
          <w:sz w:val="22"/>
          <w:szCs w:val="22"/>
          <w:u w:val="single"/>
          <w:lang w:eastAsia="es-CO"/>
        </w:rPr>
        <w:t xml:space="preserve">actualizado </w:t>
      </w:r>
      <w:r w:rsidR="0096280B" w:rsidRPr="00792763">
        <w:rPr>
          <w:rFonts w:ascii="Arial" w:hAnsi="Arial" w:cs="Arial"/>
          <w:sz w:val="22"/>
          <w:szCs w:val="22"/>
          <w:u w:val="single"/>
          <w:lang w:eastAsia="es-CO"/>
        </w:rPr>
        <w:t>y vigente</w:t>
      </w:r>
      <w:r w:rsidR="0096280B" w:rsidRPr="4E24FA7A">
        <w:rPr>
          <w:rFonts w:ascii="Arial" w:hAnsi="Arial" w:cs="Arial"/>
          <w:sz w:val="22"/>
          <w:szCs w:val="22"/>
          <w:lang w:eastAsia="es-CO"/>
        </w:rPr>
        <w:t xml:space="preserve"> </w:t>
      </w:r>
      <w:r w:rsidR="00331AB6" w:rsidRPr="4E24FA7A">
        <w:rPr>
          <w:rFonts w:ascii="Arial" w:hAnsi="Arial" w:cs="Arial"/>
          <w:sz w:val="22"/>
          <w:szCs w:val="22"/>
          <w:lang w:eastAsia="es-CO"/>
        </w:rPr>
        <w:t>para la verificac</w:t>
      </w:r>
      <w:r w:rsidR="00DD7E55">
        <w:rPr>
          <w:rFonts w:ascii="Arial" w:hAnsi="Arial" w:cs="Arial"/>
          <w:sz w:val="22"/>
          <w:szCs w:val="22"/>
          <w:lang w:eastAsia="es-CO"/>
        </w:rPr>
        <w:t xml:space="preserve">ión de la experiencia reportada, </w:t>
      </w:r>
      <w:r w:rsidR="00DD7E55" w:rsidRPr="00792763">
        <w:rPr>
          <w:rFonts w:ascii="Arial" w:hAnsi="Arial" w:cs="Arial"/>
          <w:sz w:val="22"/>
          <w:szCs w:val="22"/>
          <w:u w:val="single"/>
          <w:lang w:eastAsia="es-CO"/>
        </w:rPr>
        <w:t xml:space="preserve">no se </w:t>
      </w:r>
      <w:r w:rsidR="005E71D0" w:rsidRPr="00792763">
        <w:rPr>
          <w:rFonts w:ascii="Arial" w:hAnsi="Arial" w:cs="Arial"/>
          <w:sz w:val="22"/>
          <w:szCs w:val="22"/>
          <w:u w:val="single"/>
          <w:lang w:eastAsia="es-CO"/>
        </w:rPr>
        <w:t>validará</w:t>
      </w:r>
      <w:r w:rsidR="00DD7E55" w:rsidRPr="00792763">
        <w:rPr>
          <w:rFonts w:ascii="Arial" w:hAnsi="Arial" w:cs="Arial"/>
          <w:sz w:val="22"/>
          <w:szCs w:val="22"/>
          <w:u w:val="single"/>
          <w:lang w:eastAsia="es-CO"/>
        </w:rPr>
        <w:t xml:space="preserve"> experiencia que no se encuentre registrada en este documento.</w:t>
      </w:r>
    </w:p>
    <w:p w14:paraId="76C8C576" w14:textId="44D750AE" w:rsidR="00B0514E" w:rsidRDefault="00005AF8" w:rsidP="4E24FA7A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  <w:r w:rsidRPr="2BD1DC9D">
        <w:rPr>
          <w:rFonts w:ascii="Arial" w:hAnsi="Arial" w:cs="Arial"/>
          <w:b/>
          <w:bCs/>
          <w:sz w:val="22"/>
          <w:szCs w:val="22"/>
          <w:lang w:eastAsia="es-CO"/>
        </w:rPr>
        <w:t xml:space="preserve">NOTA </w:t>
      </w:r>
      <w:r w:rsidR="00CB0AC9">
        <w:rPr>
          <w:rFonts w:ascii="Arial" w:hAnsi="Arial" w:cs="Arial"/>
          <w:b/>
          <w:bCs/>
          <w:sz w:val="22"/>
          <w:szCs w:val="22"/>
          <w:lang w:eastAsia="es-CO"/>
        </w:rPr>
        <w:t>8</w:t>
      </w:r>
      <w:r w:rsidR="1DAAAC76" w:rsidRPr="2BD1DC9D">
        <w:rPr>
          <w:rFonts w:ascii="Arial" w:hAnsi="Arial" w:cs="Arial"/>
          <w:b/>
          <w:bCs/>
          <w:sz w:val="22"/>
          <w:szCs w:val="22"/>
          <w:lang w:eastAsia="es-CO"/>
        </w:rPr>
        <w:t xml:space="preserve">: </w:t>
      </w:r>
      <w:r w:rsidR="15980F3D" w:rsidRPr="2BD1DC9D">
        <w:rPr>
          <w:rFonts w:ascii="Arial" w:hAnsi="Arial" w:cs="Arial"/>
          <w:sz w:val="22"/>
          <w:szCs w:val="22"/>
          <w:lang w:eastAsia="es-CO"/>
        </w:rPr>
        <w:t xml:space="preserve">La experiencia acreditada como requisito habilitante no </w:t>
      </w:r>
      <w:r w:rsidR="005E71D0" w:rsidRPr="2BD1DC9D">
        <w:rPr>
          <w:rFonts w:ascii="Arial" w:hAnsi="Arial" w:cs="Arial"/>
          <w:sz w:val="22"/>
          <w:szCs w:val="22"/>
          <w:lang w:eastAsia="es-CO"/>
        </w:rPr>
        <w:t>podrá</w:t>
      </w:r>
      <w:r w:rsidR="15980F3D" w:rsidRPr="2BD1DC9D">
        <w:rPr>
          <w:rFonts w:ascii="Arial" w:hAnsi="Arial" w:cs="Arial"/>
          <w:sz w:val="22"/>
          <w:szCs w:val="22"/>
          <w:lang w:eastAsia="es-CO"/>
        </w:rPr>
        <w:t xml:space="preserve"> ser acreditada como requisito objeto de puntaje.</w:t>
      </w:r>
    </w:p>
    <w:p w14:paraId="3ED73B10" w14:textId="7964E40B" w:rsidR="000F5D73" w:rsidRPr="000F5D73" w:rsidRDefault="000F5D73" w:rsidP="000F5D73">
      <w:pPr>
        <w:jc w:val="both"/>
        <w:textAlignment w:val="baseline"/>
        <w:rPr>
          <w:rFonts w:ascii="Arial" w:eastAsia="Montserrat" w:hAnsi="Arial" w:cs="Arial"/>
          <w:b/>
          <w:bCs/>
          <w:sz w:val="22"/>
          <w:szCs w:val="22"/>
          <w:lang w:eastAsia="es-CO"/>
        </w:rPr>
      </w:pPr>
      <w:r w:rsidRPr="000F5D73">
        <w:rPr>
          <w:rFonts w:ascii="Arial" w:hAnsi="Arial" w:cs="Arial"/>
          <w:b/>
          <w:bCs/>
          <w:sz w:val="22"/>
          <w:szCs w:val="22"/>
          <w:lang w:eastAsia="es-CO"/>
        </w:rPr>
        <w:t>NOTA 9:</w:t>
      </w:r>
      <w:r w:rsidRPr="000F5D73"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0F5D73">
        <w:rPr>
          <w:rFonts w:ascii="Arial" w:eastAsia="Montserrat" w:hAnsi="Arial" w:cs="Arial"/>
          <w:sz w:val="22"/>
          <w:szCs w:val="22"/>
          <w:lang w:eastAsia="es-CO"/>
        </w:rPr>
        <w:t>El presente anexo</w:t>
      </w:r>
      <w:r w:rsidRPr="000F5D73">
        <w:rPr>
          <w:rFonts w:ascii="Arial" w:eastAsia="Montserrat" w:hAnsi="Arial" w:cs="Arial"/>
          <w:sz w:val="22"/>
          <w:szCs w:val="22"/>
          <w:lang w:eastAsia="es-CO"/>
        </w:rPr>
        <w:t xml:space="preserve"> deberá entregarse a la entidad en formato PDF.</w:t>
      </w:r>
    </w:p>
    <w:p w14:paraId="21EC79D6" w14:textId="6201B385" w:rsidR="000F5D73" w:rsidRPr="00B0514E" w:rsidRDefault="000F5D73" w:rsidP="4E24FA7A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14:paraId="120B0959" w14:textId="03E9DFCE" w:rsidR="2BD1DC9D" w:rsidRDefault="2BD1DC9D" w:rsidP="2BD1DC9D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14:paraId="608B200F" w14:textId="77777777" w:rsidR="00E859AC" w:rsidRPr="005A11AD" w:rsidRDefault="00E859AC" w:rsidP="00E859AC">
      <w:pPr>
        <w:pStyle w:val="Prrafodelista"/>
        <w:widowControl w:val="0"/>
        <w:spacing w:line="240" w:lineRule="auto"/>
        <w:ind w:right="49"/>
        <w:jc w:val="both"/>
        <w:rPr>
          <w:rFonts w:eastAsia="Times New Roman"/>
          <w:lang w:eastAsia="es-CO"/>
        </w:rPr>
      </w:pPr>
    </w:p>
    <w:p w14:paraId="7C348A8B" w14:textId="77777777" w:rsidR="00F72A18" w:rsidRPr="005A11AD" w:rsidRDefault="00F72A18" w:rsidP="00E859AC">
      <w:pPr>
        <w:rPr>
          <w:sz w:val="22"/>
          <w:szCs w:val="22"/>
        </w:rPr>
      </w:pPr>
    </w:p>
    <w:sectPr w:rsidR="00F72A18" w:rsidRPr="005A11AD" w:rsidSect="00963ED8">
      <w:headerReference w:type="default" r:id="rId12"/>
      <w:footerReference w:type="default" r:id="rId13"/>
      <w:pgSz w:w="15842" w:h="12242" w:orient="landscape" w:code="1"/>
      <w:pgMar w:top="1701" w:right="1177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EA934" w14:textId="77777777" w:rsidR="00E71684" w:rsidRDefault="00E71684">
      <w:r>
        <w:separator/>
      </w:r>
    </w:p>
  </w:endnote>
  <w:endnote w:type="continuationSeparator" w:id="0">
    <w:p w14:paraId="0659ACB4" w14:textId="77777777" w:rsidR="00E71684" w:rsidRDefault="00E71684">
      <w:r>
        <w:continuationSeparator/>
      </w:r>
    </w:p>
  </w:endnote>
  <w:endnote w:type="continuationNotice" w:id="1">
    <w:p w14:paraId="5F390D31" w14:textId="77777777" w:rsidR="00E71684" w:rsidRDefault="00E71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D911E" w14:textId="77777777" w:rsidR="00C05D8A" w:rsidRPr="00B0288B" w:rsidRDefault="00C05D8A" w:rsidP="00B0288B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Centro Administrativo Nacional CAN   PBX 222 28 00 Ext. 4101      </w:t>
    </w:r>
    <w:hyperlink r:id="rId1" w:history="1">
      <w:r w:rsidRPr="00B0288B">
        <w:rPr>
          <w:rStyle w:val="Hipervnculo"/>
          <w:rFonts w:ascii="Arial" w:hAnsi="Arial" w:cs="Arial"/>
          <w:sz w:val="16"/>
        </w:rPr>
        <w:t>www.mineducacion.gov.co</w:t>
      </w:r>
    </w:hyperlink>
  </w:p>
  <w:p w14:paraId="2434F70E" w14:textId="741502E0" w:rsidR="00C05D8A" w:rsidRDefault="00C05D8A" w:rsidP="00B0288B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Página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PAGE </w:instrText>
    </w:r>
    <w:r w:rsidRPr="00B0288B">
      <w:rPr>
        <w:rFonts w:ascii="Arial" w:hAnsi="Arial" w:cs="Arial"/>
        <w:sz w:val="16"/>
      </w:rPr>
      <w:fldChar w:fldCharType="separate"/>
    </w:r>
    <w:r w:rsidR="005E71D0">
      <w:rPr>
        <w:rFonts w:ascii="Arial" w:hAnsi="Arial" w:cs="Arial"/>
        <w:noProof/>
        <w:sz w:val="16"/>
      </w:rPr>
      <w:t>2</w:t>
    </w:r>
    <w:r w:rsidRPr="00B0288B">
      <w:rPr>
        <w:rFonts w:ascii="Arial" w:hAnsi="Arial" w:cs="Arial"/>
        <w:sz w:val="16"/>
      </w:rPr>
      <w:fldChar w:fldCharType="end"/>
    </w:r>
    <w:r w:rsidRPr="00B0288B">
      <w:rPr>
        <w:rFonts w:ascii="Arial" w:hAnsi="Arial" w:cs="Arial"/>
        <w:sz w:val="16"/>
      </w:rPr>
      <w:t xml:space="preserve"> de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NUMPAGES </w:instrText>
    </w:r>
    <w:r w:rsidRPr="00B0288B">
      <w:rPr>
        <w:rFonts w:ascii="Arial" w:hAnsi="Arial" w:cs="Arial"/>
        <w:sz w:val="16"/>
      </w:rPr>
      <w:fldChar w:fldCharType="separate"/>
    </w:r>
    <w:r w:rsidR="005E71D0">
      <w:rPr>
        <w:rFonts w:ascii="Arial" w:hAnsi="Arial" w:cs="Arial"/>
        <w:noProof/>
        <w:sz w:val="16"/>
      </w:rPr>
      <w:t>2</w:t>
    </w:r>
    <w:r w:rsidRPr="00B0288B">
      <w:rPr>
        <w:rFonts w:ascii="Arial" w:hAnsi="Arial" w:cs="Arial"/>
        <w:sz w:val="16"/>
      </w:rPr>
      <w:fldChar w:fldCharType="end"/>
    </w:r>
  </w:p>
  <w:p w14:paraId="1EF6A5AF" w14:textId="77777777" w:rsidR="00C05D8A" w:rsidRDefault="00C05D8A" w:rsidP="00B0288B">
    <w:pPr>
      <w:pStyle w:val="Piedepgina"/>
      <w:jc w:val="center"/>
      <w:rPr>
        <w:rFonts w:ascii="Arial" w:hAnsi="Arial" w:cs="Arial"/>
        <w:sz w:val="16"/>
      </w:rPr>
    </w:pPr>
  </w:p>
  <w:p w14:paraId="773EFCFE" w14:textId="77777777" w:rsidR="00C05D8A" w:rsidRPr="0025692B" w:rsidRDefault="00C05D8A" w:rsidP="0025692B">
    <w:pPr>
      <w:pStyle w:val="Piedepgin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CN-</w:t>
    </w:r>
    <w:r w:rsidR="00CD563C">
      <w:rPr>
        <w:rFonts w:ascii="Arial" w:hAnsi="Arial" w:cs="Arial"/>
        <w:sz w:val="16"/>
      </w:rPr>
      <w:t>FT</w:t>
    </w:r>
    <w:r>
      <w:rPr>
        <w:rFonts w:ascii="Arial" w:hAnsi="Arial" w:cs="Arial"/>
        <w:sz w:val="16"/>
      </w:rPr>
      <w:t>-01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FC5BA0">
      <w:rPr>
        <w:rFonts w:ascii="Arial" w:hAnsi="Arial" w:cs="Arial"/>
        <w:sz w:val="16"/>
      </w:rPr>
      <w:t xml:space="preserve">    </w:t>
    </w:r>
    <w:r>
      <w:rPr>
        <w:rFonts w:ascii="Arial" w:hAnsi="Arial" w:cs="Arial"/>
        <w:sz w:val="16"/>
      </w:rPr>
      <w:t>V.</w:t>
    </w:r>
    <w:r w:rsidR="00893BCE" w:rsidDel="00893BCE">
      <w:rPr>
        <w:rFonts w:ascii="Arial" w:hAnsi="Arial" w:cs="Arial"/>
        <w:sz w:val="16"/>
      </w:rPr>
      <w:t xml:space="preserve"> </w:t>
    </w:r>
    <w:r w:rsidR="00790C82">
      <w:rPr>
        <w:rFonts w:ascii="Arial" w:hAnsi="Arial" w:cs="Arial"/>
        <w:sz w:val="16"/>
      </w:rPr>
      <w:t>10</w:t>
    </w:r>
  </w:p>
  <w:p w14:paraId="467C94FC" w14:textId="77777777" w:rsidR="00C05D8A" w:rsidRPr="00B0288B" w:rsidRDefault="00C05D8A" w:rsidP="00B028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FA7A" w14:textId="77777777" w:rsidR="00E71684" w:rsidRDefault="00E71684">
      <w:r>
        <w:separator/>
      </w:r>
    </w:p>
  </w:footnote>
  <w:footnote w:type="continuationSeparator" w:id="0">
    <w:p w14:paraId="559D2288" w14:textId="77777777" w:rsidR="00E71684" w:rsidRDefault="00E71684">
      <w:r>
        <w:continuationSeparator/>
      </w:r>
    </w:p>
  </w:footnote>
  <w:footnote w:type="continuationNotice" w:id="1">
    <w:p w14:paraId="7EE87219" w14:textId="77777777" w:rsidR="00E71684" w:rsidRDefault="00E71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01" w:type="pct"/>
      <w:tblInd w:w="-497" w:type="dxa"/>
      <w:shd w:val="clear" w:color="auto" w:fill="FFFFF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66"/>
      <w:gridCol w:w="7740"/>
      <w:gridCol w:w="3333"/>
    </w:tblGrid>
    <w:tr w:rsidR="00FC5BA0" w:rsidRPr="004C35D1" w14:paraId="322D806F" w14:textId="77777777" w:rsidTr="000A218F">
      <w:trPr>
        <w:trHeight w:val="987"/>
      </w:trPr>
      <w:tc>
        <w:tcPr>
          <w:tcW w:w="1269" w:type="pct"/>
          <w:shd w:val="clear" w:color="auto" w:fill="FFFFFF"/>
          <w:noWrap/>
          <w:vAlign w:val="center"/>
        </w:tcPr>
        <w:p w14:paraId="3DF577D3" w14:textId="3125B37B" w:rsidR="00FC5BA0" w:rsidRPr="008C6861" w:rsidRDefault="00BD7976" w:rsidP="00556D20">
          <w:pPr>
            <w:jc w:val="center"/>
            <w:rPr>
              <w:rFonts w:ascii="Arial" w:hAnsi="Arial" w:cs="Arial"/>
              <w:b/>
              <w:bCs/>
              <w:lang w:eastAsia="es-CO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0E63397F" wp14:editId="70832119">
                <wp:simplePos x="0" y="0"/>
                <wp:positionH relativeFrom="column">
                  <wp:posOffset>16510</wp:posOffset>
                </wp:positionH>
                <wp:positionV relativeFrom="paragraph">
                  <wp:posOffset>314960</wp:posOffset>
                </wp:positionV>
                <wp:extent cx="2059305" cy="800100"/>
                <wp:effectExtent l="0" t="0" r="0" b="0"/>
                <wp:wrapTight wrapText="bothSides">
                  <wp:wrapPolygon edited="0">
                    <wp:start x="0" y="0"/>
                    <wp:lineTo x="0" y="21086"/>
                    <wp:lineTo x="21380" y="21086"/>
                    <wp:lineTo x="21380" y="0"/>
                    <wp:lineTo x="0" y="0"/>
                  </wp:wrapPolygon>
                </wp:wrapTight>
                <wp:docPr id="1059302400" name="Imagen 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pct"/>
          <w:shd w:val="clear" w:color="auto" w:fill="FFFFFF"/>
          <w:vAlign w:val="center"/>
        </w:tcPr>
        <w:p w14:paraId="3851411D" w14:textId="4E87EDA9" w:rsidR="00FC5BA0" w:rsidRDefault="00FC5BA0" w:rsidP="00FC5BA0">
          <w:pPr>
            <w:ind w:left="789" w:hanging="789"/>
            <w:jc w:val="center"/>
            <w:rPr>
              <w:noProof/>
            </w:rPr>
          </w:pPr>
        </w:p>
      </w:tc>
      <w:tc>
        <w:tcPr>
          <w:tcW w:w="1123" w:type="pct"/>
          <w:shd w:val="clear" w:color="auto" w:fill="FFFFFF"/>
          <w:vAlign w:val="center"/>
        </w:tcPr>
        <w:p w14:paraId="203BD37F" w14:textId="25EE3855" w:rsidR="00FC5BA0" w:rsidRDefault="00FC5BA0" w:rsidP="00556D20">
          <w:pPr>
            <w:ind w:left="789" w:hanging="789"/>
            <w:jc w:val="center"/>
            <w:rPr>
              <w:noProof/>
            </w:rPr>
          </w:pPr>
        </w:p>
      </w:tc>
    </w:tr>
  </w:tbl>
  <w:p w14:paraId="16A4FF3D" w14:textId="77777777" w:rsidR="00C05D8A" w:rsidRPr="00EA2475" w:rsidRDefault="00C05D8A" w:rsidP="00CD563C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cs="Arial" w:hint="default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48DC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5617">
    <w:abstractNumId w:val="37"/>
  </w:num>
  <w:num w:numId="2" w16cid:durableId="94443759">
    <w:abstractNumId w:val="6"/>
  </w:num>
  <w:num w:numId="3" w16cid:durableId="93139467">
    <w:abstractNumId w:val="24"/>
  </w:num>
  <w:num w:numId="4" w16cid:durableId="1540628172">
    <w:abstractNumId w:val="0"/>
  </w:num>
  <w:num w:numId="5" w16cid:durableId="773666820">
    <w:abstractNumId w:val="14"/>
  </w:num>
  <w:num w:numId="6" w16cid:durableId="646395242">
    <w:abstractNumId w:val="23"/>
  </w:num>
  <w:num w:numId="7" w16cid:durableId="777262744">
    <w:abstractNumId w:val="20"/>
  </w:num>
  <w:num w:numId="8" w16cid:durableId="1078527228">
    <w:abstractNumId w:val="25"/>
  </w:num>
  <w:num w:numId="9" w16cid:durableId="524025937">
    <w:abstractNumId w:val="10"/>
  </w:num>
  <w:num w:numId="10" w16cid:durableId="1496996987">
    <w:abstractNumId w:val="5"/>
  </w:num>
  <w:num w:numId="11" w16cid:durableId="699861732">
    <w:abstractNumId w:val="32"/>
  </w:num>
  <w:num w:numId="12" w16cid:durableId="331102698">
    <w:abstractNumId w:val="13"/>
  </w:num>
  <w:num w:numId="13" w16cid:durableId="771435871">
    <w:abstractNumId w:val="26"/>
  </w:num>
  <w:num w:numId="14" w16cid:durableId="860776188">
    <w:abstractNumId w:val="18"/>
  </w:num>
  <w:num w:numId="15" w16cid:durableId="104009590">
    <w:abstractNumId w:val="8"/>
  </w:num>
  <w:num w:numId="16" w16cid:durableId="929198825">
    <w:abstractNumId w:val="2"/>
  </w:num>
  <w:num w:numId="17" w16cid:durableId="494148304">
    <w:abstractNumId w:val="36"/>
  </w:num>
  <w:num w:numId="18" w16cid:durableId="403601784">
    <w:abstractNumId w:val="17"/>
  </w:num>
  <w:num w:numId="19" w16cid:durableId="1856730386">
    <w:abstractNumId w:val="38"/>
  </w:num>
  <w:num w:numId="20" w16cid:durableId="1665860212">
    <w:abstractNumId w:val="16"/>
  </w:num>
  <w:num w:numId="21" w16cid:durableId="384645834">
    <w:abstractNumId w:val="34"/>
  </w:num>
  <w:num w:numId="22" w16cid:durableId="855189839">
    <w:abstractNumId w:val="39"/>
  </w:num>
  <w:num w:numId="23" w16cid:durableId="510880398">
    <w:abstractNumId w:val="30"/>
  </w:num>
  <w:num w:numId="24" w16cid:durableId="1350370733">
    <w:abstractNumId w:val="4"/>
  </w:num>
  <w:num w:numId="25" w16cid:durableId="2111242715">
    <w:abstractNumId w:val="31"/>
  </w:num>
  <w:num w:numId="26" w16cid:durableId="1995334873">
    <w:abstractNumId w:val="19"/>
  </w:num>
  <w:num w:numId="27" w16cid:durableId="919363117">
    <w:abstractNumId w:val="22"/>
  </w:num>
  <w:num w:numId="28" w16cid:durableId="2133749137">
    <w:abstractNumId w:val="21"/>
  </w:num>
  <w:num w:numId="29" w16cid:durableId="459684760">
    <w:abstractNumId w:val="35"/>
  </w:num>
  <w:num w:numId="30" w16cid:durableId="1422294245">
    <w:abstractNumId w:val="11"/>
  </w:num>
  <w:num w:numId="31" w16cid:durableId="1843623571">
    <w:abstractNumId w:val="12"/>
  </w:num>
  <w:num w:numId="32" w16cid:durableId="1572887916">
    <w:abstractNumId w:val="7"/>
  </w:num>
  <w:num w:numId="33" w16cid:durableId="71782699">
    <w:abstractNumId w:val="15"/>
  </w:num>
  <w:num w:numId="34" w16cid:durableId="1071199453">
    <w:abstractNumId w:val="27"/>
  </w:num>
  <w:num w:numId="35" w16cid:durableId="1740471388">
    <w:abstractNumId w:val="40"/>
  </w:num>
  <w:num w:numId="36" w16cid:durableId="711267429">
    <w:abstractNumId w:val="33"/>
  </w:num>
  <w:num w:numId="37" w16cid:durableId="841897004">
    <w:abstractNumId w:val="28"/>
  </w:num>
  <w:num w:numId="38" w16cid:durableId="665547385">
    <w:abstractNumId w:val="29"/>
  </w:num>
  <w:num w:numId="39" w16cid:durableId="652293355">
    <w:abstractNumId w:val="1"/>
  </w:num>
  <w:num w:numId="40" w16cid:durableId="1059783484">
    <w:abstractNumId w:val="3"/>
  </w:num>
  <w:num w:numId="41" w16cid:durableId="49187145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5AF8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4C74"/>
    <w:rsid w:val="00036038"/>
    <w:rsid w:val="00036320"/>
    <w:rsid w:val="00036758"/>
    <w:rsid w:val="000369C0"/>
    <w:rsid w:val="000378E7"/>
    <w:rsid w:val="00041254"/>
    <w:rsid w:val="00042A62"/>
    <w:rsid w:val="000434ED"/>
    <w:rsid w:val="000447F9"/>
    <w:rsid w:val="00044E58"/>
    <w:rsid w:val="00045F94"/>
    <w:rsid w:val="000500A9"/>
    <w:rsid w:val="000505C1"/>
    <w:rsid w:val="000520F6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389B"/>
    <w:rsid w:val="000A78F5"/>
    <w:rsid w:val="000B09EE"/>
    <w:rsid w:val="000B0D33"/>
    <w:rsid w:val="000B3563"/>
    <w:rsid w:val="000B386D"/>
    <w:rsid w:val="000B5212"/>
    <w:rsid w:val="000C04EA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5D73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672E5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0B91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3B1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5B61"/>
    <w:rsid w:val="002872B0"/>
    <w:rsid w:val="00287C07"/>
    <w:rsid w:val="00287C2F"/>
    <w:rsid w:val="0029168F"/>
    <w:rsid w:val="00291A67"/>
    <w:rsid w:val="00291CAA"/>
    <w:rsid w:val="00295419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B49B5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AB6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482E"/>
    <w:rsid w:val="00384C63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59E5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7246E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88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11AD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E71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0964"/>
    <w:rsid w:val="0064160E"/>
    <w:rsid w:val="0064283E"/>
    <w:rsid w:val="00643DE9"/>
    <w:rsid w:val="00644538"/>
    <w:rsid w:val="00646AF6"/>
    <w:rsid w:val="00651F06"/>
    <w:rsid w:val="00652C98"/>
    <w:rsid w:val="00654955"/>
    <w:rsid w:val="0065534B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A286B"/>
    <w:rsid w:val="006A2A29"/>
    <w:rsid w:val="006A327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5C2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33FE"/>
    <w:rsid w:val="00745456"/>
    <w:rsid w:val="00746205"/>
    <w:rsid w:val="007472B5"/>
    <w:rsid w:val="007472F7"/>
    <w:rsid w:val="0075008A"/>
    <w:rsid w:val="007515A3"/>
    <w:rsid w:val="0075391C"/>
    <w:rsid w:val="00753B5D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2763"/>
    <w:rsid w:val="007934F4"/>
    <w:rsid w:val="0079507E"/>
    <w:rsid w:val="00795385"/>
    <w:rsid w:val="00795E11"/>
    <w:rsid w:val="007A56BB"/>
    <w:rsid w:val="007A5B41"/>
    <w:rsid w:val="007A6586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75760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5D69"/>
    <w:rsid w:val="008A6191"/>
    <w:rsid w:val="008A62B0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D0958"/>
    <w:rsid w:val="008D4B4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861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2E8"/>
    <w:rsid w:val="00954C12"/>
    <w:rsid w:val="00955E12"/>
    <w:rsid w:val="009578BB"/>
    <w:rsid w:val="009623AE"/>
    <w:rsid w:val="0096251D"/>
    <w:rsid w:val="0096280B"/>
    <w:rsid w:val="00962AB6"/>
    <w:rsid w:val="00963ED8"/>
    <w:rsid w:val="009657FA"/>
    <w:rsid w:val="00965FEF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979"/>
    <w:rsid w:val="00A14C80"/>
    <w:rsid w:val="00A15BE1"/>
    <w:rsid w:val="00A1799C"/>
    <w:rsid w:val="00A17EBF"/>
    <w:rsid w:val="00A209E1"/>
    <w:rsid w:val="00A20EC3"/>
    <w:rsid w:val="00A25227"/>
    <w:rsid w:val="00A256A4"/>
    <w:rsid w:val="00A25D40"/>
    <w:rsid w:val="00A263E1"/>
    <w:rsid w:val="00A26694"/>
    <w:rsid w:val="00A27024"/>
    <w:rsid w:val="00A3039F"/>
    <w:rsid w:val="00A32059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15B0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5657"/>
    <w:rsid w:val="00AD5E94"/>
    <w:rsid w:val="00AD74D1"/>
    <w:rsid w:val="00AE0D17"/>
    <w:rsid w:val="00AE2234"/>
    <w:rsid w:val="00AE59E7"/>
    <w:rsid w:val="00AE65E9"/>
    <w:rsid w:val="00AE7280"/>
    <w:rsid w:val="00AF01F0"/>
    <w:rsid w:val="00AF317F"/>
    <w:rsid w:val="00AF5BC8"/>
    <w:rsid w:val="00AF72BF"/>
    <w:rsid w:val="00B0096D"/>
    <w:rsid w:val="00B02735"/>
    <w:rsid w:val="00B0288B"/>
    <w:rsid w:val="00B0514E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D7976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3907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0AC9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77D5B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B3B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D7E55"/>
    <w:rsid w:val="00DE15DF"/>
    <w:rsid w:val="00DE183B"/>
    <w:rsid w:val="00DE2467"/>
    <w:rsid w:val="00DE2750"/>
    <w:rsid w:val="00DE2C56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06434"/>
    <w:rsid w:val="00E1141B"/>
    <w:rsid w:val="00E126EB"/>
    <w:rsid w:val="00E13418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1684"/>
    <w:rsid w:val="00E73BF1"/>
    <w:rsid w:val="00E73CAC"/>
    <w:rsid w:val="00E74FBC"/>
    <w:rsid w:val="00E8439B"/>
    <w:rsid w:val="00E854B2"/>
    <w:rsid w:val="00E859AC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37E48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A7E10"/>
    <w:rsid w:val="00FB0171"/>
    <w:rsid w:val="00FB16B9"/>
    <w:rsid w:val="00FB2807"/>
    <w:rsid w:val="00FB40CC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9D6B9F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80F3D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919E0D"/>
    <w:rsid w:val="1DAAAC76"/>
    <w:rsid w:val="1DC01E97"/>
    <w:rsid w:val="1DDC2434"/>
    <w:rsid w:val="1DFB813B"/>
    <w:rsid w:val="1E3416AD"/>
    <w:rsid w:val="1E36A1B3"/>
    <w:rsid w:val="1E71600C"/>
    <w:rsid w:val="1EDF5F85"/>
    <w:rsid w:val="1F0E408B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BD1DC9D"/>
    <w:rsid w:val="2BF7AF57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8CCE01"/>
    <w:rsid w:val="34F6E192"/>
    <w:rsid w:val="350367E0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9D8CB8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24FA7A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410729"/>
    <w:rsid w:val="5D6A4248"/>
    <w:rsid w:val="5DC3F009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9DC864"/>
    <w:rsid w:val="63D983CC"/>
    <w:rsid w:val="63E08EC9"/>
    <w:rsid w:val="641B2641"/>
    <w:rsid w:val="6435F59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E2C766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CC7083"/>
    <w:rsid w:val="6FF9F837"/>
    <w:rsid w:val="7003AB2A"/>
    <w:rsid w:val="70132094"/>
    <w:rsid w:val="701C9C3A"/>
    <w:rsid w:val="7047DCCB"/>
    <w:rsid w:val="7062AED8"/>
    <w:rsid w:val="706BA85A"/>
    <w:rsid w:val="71445C21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customStyle="1" w:styleId="CM57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customStyle="1" w:styleId="EncabezadoCar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1"/>
    <w:qFormat/>
    <w:locked/>
    <w:rsid w:val="000447F9"/>
    <w:rPr>
      <w:rFonts w:ascii="Calibri" w:eastAsia="Calibri" w:hAnsi="Calibri"/>
      <w:sz w:val="22"/>
      <w:szCs w:val="22"/>
      <w:lang w:eastAsia="en-US"/>
    </w:rPr>
  </w:style>
  <w:style w:type="character" w:customStyle="1" w:styleId="Mencionar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customStyle="1" w:styleId="cf01">
    <w:name w:val="cf01"/>
    <w:rsid w:val="000447F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E2A"/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E2A"/>
    <w:rPr>
      <w:rFonts w:ascii="Arial" w:eastAsia="Arial" w:hAnsi="Arial" w:cs="Arial"/>
      <w:color w:val="666666"/>
      <w:sz w:val="24"/>
      <w:szCs w:val="24"/>
      <w:lang w:val="es-419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E2A"/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E2A"/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customStyle="1" w:styleId="Tablanormal11">
    <w:name w:val="Tabla normal 11"/>
    <w:basedOn w:val="Tablanormal"/>
    <w:uiPriority w:val="41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customStyle="1" w:styleId="Default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DefaultCar">
    <w:name w:val="Default Car"/>
    <w:link w:val="Default"/>
    <w:locked/>
    <w:rsid w:val="00246E2A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customStyle="1" w:styleId="NormalTable0">
    <w:name w:val="Normal Table0"/>
    <w:rsid w:val="00246E2A"/>
    <w:pPr>
      <w:spacing w:line="276" w:lineRule="auto"/>
    </w:pPr>
    <w:rPr>
      <w:rFonts w:ascii="Arial" w:eastAsia="Arial" w:hAnsi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46E2A"/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eastAsia="Arial" w:hAnsi="Arial" w:cs="Arial"/>
      <w:sz w:val="22"/>
      <w:szCs w:val="22"/>
      <w:lang w:val="es-419" w:eastAsia="es-ES_tradnl"/>
    </w:rPr>
  </w:style>
  <w:style w:type="table" w:customStyle="1" w:styleId="Tablaconcuadrculaclara1">
    <w:name w:val="Tabla con cuadrícula clara1"/>
    <w:basedOn w:val="Tablanormal"/>
    <w:uiPriority w:val="40"/>
    <w:rsid w:val="00246E2A"/>
    <w:rPr>
      <w:rFonts w:ascii="Arial" w:eastAsia="Arial" w:hAnsi="Arial" w:cs="Arial"/>
      <w:sz w:val="22"/>
      <w:szCs w:val="22"/>
      <w:lang w:val="es-419" w:eastAsia="es-ES_trad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1">
    <w:name w:val="Tabla normal 111"/>
    <w:basedOn w:val="Tablanormal"/>
    <w:uiPriority w:val="41"/>
    <w:rsid w:val="00246E2A"/>
    <w:rPr>
      <w:rFonts w:ascii="Arial" w:eastAsia="Arial" w:hAnsi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customStyle="1" w:styleId="Cuadrculamedia1-nfasis2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Mencionar10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46E2A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customStyle="1" w:styleId="paragraph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findhit">
    <w:name w:val="findhit"/>
    <w:basedOn w:val="Fuentedeprrafopredeter"/>
    <w:rsid w:val="00246E2A"/>
  </w:style>
  <w:style w:type="character" w:customStyle="1" w:styleId="eop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customStyle="1" w:styleId="pf0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cf11">
    <w:name w:val="cf11"/>
    <w:basedOn w:val="Fuentedeprrafopredeter"/>
    <w:rsid w:val="00246E2A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paragraph" w:customStyle="1" w:styleId="msonormal0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textrun">
    <w:name w:val="textrun"/>
    <w:basedOn w:val="Fuentedeprrafopredeter"/>
    <w:rsid w:val="002B390C"/>
  </w:style>
  <w:style w:type="paragraph" w:customStyle="1" w:styleId="outlineelement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superscript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customStyle="1" w:styleId="TableNormal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ducacio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3BA5-9357-4F7E-BE37-956CDB1A1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4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085716-B01E-4F95-ACCF-07EE67AD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394</Words>
  <Characters>2222</Characters>
  <Application>Microsoft Office Word</Application>
  <DocSecurity>0</DocSecurity>
  <Lines>18</Lines>
  <Paragraphs>5</Paragraphs>
  <ScaleCrop>false</ScaleCrop>
  <Manager>Marleny Rueda Buitrago</Manager>
  <Company>MEN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formato INSUMO contratación MEN</dc:title>
  <dc:subject/>
  <dc:creator>mmunoz</dc:creator>
  <cp:keywords/>
  <dc:description/>
  <cp:lastModifiedBy>Andres Bautista Orjuela</cp:lastModifiedBy>
  <cp:revision>45</cp:revision>
  <cp:lastPrinted>2012-08-02T23:17:00Z</cp:lastPrinted>
  <dcterms:created xsi:type="dcterms:W3CDTF">2023-08-29T15:14:00Z</dcterms:created>
  <dcterms:modified xsi:type="dcterms:W3CDTF">2024-08-16T15:13:00Z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lpwstr>297300.000000000</vt:lpwstr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</Properties>
</file>