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98C8A" w14:textId="77777777" w:rsidR="00F87813" w:rsidRPr="003654D1" w:rsidRDefault="00F87813" w:rsidP="00F87813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ANEXO NO. 2 </w:t>
      </w:r>
    </w:p>
    <w:p w14:paraId="5EE42469" w14:textId="2B55534D" w:rsidR="002300BA" w:rsidRPr="003654D1" w:rsidRDefault="002300BA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PROPUESTA ECONÓMICA. </w:t>
      </w:r>
    </w:p>
    <w:p w14:paraId="044D21D2" w14:textId="77777777" w:rsidR="009F3152" w:rsidRPr="003654D1" w:rsidRDefault="009F3152" w:rsidP="002C5769">
      <w:pPr>
        <w:spacing w:after="0" w:line="240" w:lineRule="auto"/>
        <w:jc w:val="center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002C6D9E" w14:textId="3C4EC548" w:rsidR="00F764C9" w:rsidRPr="00F764C9" w:rsidRDefault="00F764C9" w:rsidP="00F764C9">
      <w:pPr>
        <w:spacing w:after="0" w:line="240" w:lineRule="auto"/>
        <w:jc w:val="center"/>
        <w:rPr>
          <w:rFonts w:ascii="Arial" w:eastAsia="Montserrat" w:hAnsi="Arial" w:cs="Arial"/>
          <w:sz w:val="20"/>
          <w:szCs w:val="20"/>
          <w:lang w:val="es-ES" w:eastAsia="es-CO"/>
        </w:rPr>
      </w:pPr>
      <w:r w:rsidRPr="003654D1">
        <w:rPr>
          <w:rFonts w:ascii="Arial" w:eastAsia="Montserrat" w:hAnsi="Arial" w:cs="Arial"/>
          <w:sz w:val="20"/>
          <w:szCs w:val="20"/>
          <w:lang w:val="es-ES" w:eastAsia="es-CO"/>
        </w:rPr>
        <w:t xml:space="preserve">CONVOCATORIA </w:t>
      </w:r>
      <w:r w:rsidRPr="00F764C9">
        <w:rPr>
          <w:rFonts w:ascii="Arial" w:eastAsia="Montserrat" w:hAnsi="Arial" w:cs="Arial"/>
          <w:sz w:val="20"/>
          <w:szCs w:val="20"/>
          <w:lang w:val="es-ES" w:eastAsia="es-CO"/>
        </w:rPr>
        <w:t xml:space="preserve">PÚBLICA DIRIGIDA A INSTITUCIONES DE EDUCACIÓN SUPERIOR-IES QUE CUENTEN CON ACREDITACIÓN INSTITUCIONAL EN ALTA CALIDAD VIGENTE, PARA QUE POSTULEN PROPUESTAS CONSISTENTES EN DESARROLLAR UNA ESTRATEGIA DE FORMACIÓN INTEGRAL A MUJERES PRIVADAS DE LA LIBERTAD EN EL MARCO DE LA EDUCACIÓN FORMAL Y PARA JÓVENES Y ADULTOS.    </w:t>
      </w:r>
    </w:p>
    <w:p w14:paraId="4375ED23" w14:textId="77777777" w:rsidR="00F764C9" w:rsidRPr="00F764C9" w:rsidRDefault="00F764C9" w:rsidP="00F764C9">
      <w:pPr>
        <w:spacing w:after="0" w:line="240" w:lineRule="auto"/>
        <w:jc w:val="center"/>
        <w:rPr>
          <w:rFonts w:ascii="Arial" w:eastAsia="Montserrat" w:hAnsi="Arial" w:cs="Arial"/>
          <w:sz w:val="20"/>
          <w:szCs w:val="20"/>
          <w:lang w:val="es-ES" w:eastAsia="es-CO"/>
        </w:rPr>
      </w:pPr>
    </w:p>
    <w:p w14:paraId="7A4DDAB8" w14:textId="77777777" w:rsidR="00F764C9" w:rsidRPr="00F764C9" w:rsidRDefault="00F764C9" w:rsidP="00F764C9">
      <w:pPr>
        <w:spacing w:after="0" w:line="240" w:lineRule="auto"/>
        <w:jc w:val="center"/>
        <w:rPr>
          <w:rFonts w:ascii="Arial" w:eastAsia="Montserrat" w:hAnsi="Arial" w:cs="Arial"/>
          <w:sz w:val="20"/>
          <w:szCs w:val="20"/>
          <w:lang w:val="es-ES" w:eastAsia="es-CO"/>
        </w:rPr>
      </w:pPr>
    </w:p>
    <w:p w14:paraId="07E33468" w14:textId="3BD1F18C" w:rsidR="150844AF" w:rsidRPr="00F764C9" w:rsidRDefault="150844AF" w:rsidP="00F764C9">
      <w:pPr>
        <w:spacing w:after="0" w:line="240" w:lineRule="auto"/>
        <w:jc w:val="center"/>
        <w:rPr>
          <w:rFonts w:ascii="Arial" w:eastAsia="Montserrat" w:hAnsi="Arial" w:cs="Arial"/>
          <w:sz w:val="20"/>
          <w:szCs w:val="20"/>
          <w:lang w:val="es-ES" w:eastAsia="es-CO"/>
        </w:rPr>
      </w:pPr>
    </w:p>
    <w:p w14:paraId="704190F8" w14:textId="5594B26D" w:rsidR="002C5769" w:rsidRPr="003654D1" w:rsidRDefault="002C5769" w:rsidP="002300BA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015DB3D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(Ciudad), (Fecha) </w:t>
      </w:r>
    </w:p>
    <w:p w14:paraId="21888223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CF53D6D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Señores </w:t>
      </w:r>
    </w:p>
    <w:p w14:paraId="374247BB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Ministerio de Educación Nacional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04C68F34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50706F31" w14:textId="329BF584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b/>
          <w:bCs/>
          <w:sz w:val="20"/>
          <w:szCs w:val="20"/>
          <w:lang w:eastAsia="es-CO"/>
        </w:rPr>
        <w:t>Asunto: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</w:t>
      </w:r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>P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ropuesta económica </w:t>
      </w:r>
      <w:r w:rsidR="009F315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para 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>postula</w:t>
      </w:r>
      <w:r w:rsidR="00CB02F3" w:rsidRPr="003654D1">
        <w:rPr>
          <w:rFonts w:ascii="Arial" w:eastAsia="Montserrat" w:hAnsi="Arial" w:cs="Arial"/>
          <w:sz w:val="20"/>
          <w:szCs w:val="20"/>
          <w:lang w:eastAsia="es-CO"/>
        </w:rPr>
        <w:t>r</w:t>
      </w:r>
      <w:r w:rsidR="00AB5C82"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 propuesta consistente en desarrollar una estrategia de formación integral a mujeres privadas de la libertad en el marco de la educación formal y para jóvenes y adultos.  </w:t>
      </w:r>
    </w:p>
    <w:p w14:paraId="04669893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6EF7F6D9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Cordial saludo. </w:t>
      </w:r>
    </w:p>
    <w:p w14:paraId="39C5CC8E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 </w:t>
      </w:r>
    </w:p>
    <w:p w14:paraId="744548D0" w14:textId="278712A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El/La suscrito(a),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DEL REPRESENTE LEGAL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obrando en nombre y representación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NOMBRE DE LA INSTITUCIÓN DE EDUCACIÓN SUPERIOR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) manifiesto que el valor de la propuesta económica para </w:t>
      </w:r>
      <w:r w:rsidR="00CB02F3" w:rsidRPr="003654D1">
        <w:rPr>
          <w:rFonts w:ascii="Arial" w:eastAsia="Montserrat" w:hAnsi="Arial" w:cs="Arial"/>
          <w:sz w:val="20"/>
          <w:szCs w:val="20"/>
          <w:lang w:eastAsia="es-CO"/>
        </w:rPr>
        <w:t>postular propuesta consistente en desarrollar una estrategia de formación integral a mujeres privadas de la libertad en el marco de la educación formal y para jóvenes y adultos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, corresponde a la suma de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VALOR EN LETRAS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 (</w:t>
      </w:r>
      <w:r w:rsidRPr="003654D1">
        <w:rPr>
          <w:rFonts w:ascii="Arial" w:eastAsia="Montserrat" w:hAnsi="Arial" w:cs="Arial"/>
          <w:color w:val="2F5496" w:themeColor="accent1" w:themeShade="BF"/>
          <w:sz w:val="20"/>
          <w:szCs w:val="20"/>
          <w:lang w:eastAsia="es-CO"/>
        </w:rPr>
        <w:t>$VALOR EN NÚMEROS</w:t>
      </w:r>
      <w:r w:rsidRPr="003654D1">
        <w:rPr>
          <w:rFonts w:ascii="Arial" w:eastAsia="Montserrat" w:hAnsi="Arial" w:cs="Arial"/>
          <w:sz w:val="20"/>
          <w:szCs w:val="20"/>
          <w:lang w:eastAsia="es-CO"/>
        </w:rPr>
        <w:t>), y se encuentra discriminado de la siguiente manera: </w:t>
      </w:r>
    </w:p>
    <w:p w14:paraId="21073C9D" w14:textId="731F661D" w:rsidR="002300BA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169D6B03" w14:textId="2CDE551A" w:rsidR="00E61665" w:rsidRPr="00D23A78" w:rsidRDefault="00E61665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b/>
          <w:color w:val="000000" w:themeColor="text1"/>
          <w:sz w:val="20"/>
          <w:szCs w:val="20"/>
          <w:lang w:eastAsia="es-CO"/>
        </w:rPr>
      </w:pPr>
      <w:r w:rsidRPr="00D23A78">
        <w:rPr>
          <w:rFonts w:ascii="Arial" w:eastAsia="Montserrat" w:hAnsi="Arial" w:cs="Arial"/>
          <w:b/>
          <w:color w:val="000000" w:themeColor="text1"/>
          <w:sz w:val="20"/>
          <w:szCs w:val="20"/>
          <w:lang w:eastAsia="es-CO"/>
        </w:rPr>
        <w:t>Costos directos</w:t>
      </w:r>
    </w:p>
    <w:p w14:paraId="3E7D0A60" w14:textId="77777777" w:rsidR="00E61665" w:rsidRPr="003654D1" w:rsidRDefault="00E61665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087"/>
      </w:tblGrid>
      <w:tr w:rsidR="002300BA" w:rsidRPr="003654D1" w14:paraId="50BF038E" w14:textId="77777777" w:rsidTr="5C489CBC">
        <w:trPr>
          <w:trHeight w:val="227"/>
        </w:trPr>
        <w:tc>
          <w:tcPr>
            <w:tcW w:w="4673" w:type="dxa"/>
            <w:shd w:val="clear" w:color="auto" w:fill="2F5496" w:themeFill="accent1" w:themeFillShade="BF"/>
            <w:hideMark/>
          </w:tcPr>
          <w:p w14:paraId="2DAD1FFD" w14:textId="77777777" w:rsidR="002300BA" w:rsidRPr="003654D1" w:rsidRDefault="0023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RUBRO </w:t>
            </w:r>
          </w:p>
        </w:tc>
        <w:tc>
          <w:tcPr>
            <w:tcW w:w="4087" w:type="dxa"/>
            <w:shd w:val="clear" w:color="auto" w:fill="2F5496" w:themeFill="accent1" w:themeFillShade="BF"/>
            <w:hideMark/>
          </w:tcPr>
          <w:p w14:paraId="65B0F54A" w14:textId="77777777" w:rsidR="002300BA" w:rsidRPr="003654D1" w:rsidRDefault="0023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VALOR  </w:t>
            </w:r>
          </w:p>
        </w:tc>
      </w:tr>
      <w:tr w:rsidR="002300BA" w:rsidRPr="003654D1" w14:paraId="0F2E0C7A" w14:textId="77777777" w:rsidTr="5C489CBC">
        <w:trPr>
          <w:trHeight w:val="227"/>
        </w:trPr>
        <w:tc>
          <w:tcPr>
            <w:tcW w:w="4673" w:type="dxa"/>
            <w:shd w:val="clear" w:color="auto" w:fill="auto"/>
            <w:hideMark/>
          </w:tcPr>
          <w:p w14:paraId="4AF83919" w14:textId="71456173" w:rsidR="002300BA" w:rsidRPr="003654D1" w:rsidRDefault="3336FE1E" w:rsidP="002300B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5C489CB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Costos Directos de Operación</w:t>
            </w:r>
          </w:p>
        </w:tc>
        <w:tc>
          <w:tcPr>
            <w:tcW w:w="4087" w:type="dxa"/>
            <w:shd w:val="clear" w:color="auto" w:fill="auto"/>
            <w:hideMark/>
          </w:tcPr>
          <w:p w14:paraId="2FB35E1B" w14:textId="77777777" w:rsidR="002300BA" w:rsidRPr="003654D1" w:rsidRDefault="002300BA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Montserrat" w:hAnsi="Arial" w:cs="Arial"/>
                <w:sz w:val="20"/>
                <w:szCs w:val="20"/>
                <w:lang w:eastAsia="es-CO"/>
              </w:rPr>
              <w:t>(</w:t>
            </w:r>
            <w:r w:rsidRPr="003654D1">
              <w:rPr>
                <w:rFonts w:ascii="Arial" w:eastAsia="Montserrat" w:hAnsi="Arial" w:cs="Arial"/>
                <w:color w:val="2F5496" w:themeColor="accent1" w:themeShade="BF"/>
                <w:sz w:val="20"/>
                <w:szCs w:val="20"/>
                <w:lang w:eastAsia="es-CO"/>
              </w:rPr>
              <w:t>VALOR EN NÚMEROS</w:t>
            </w:r>
            <w:r w:rsidRPr="003654D1">
              <w:rPr>
                <w:rFonts w:ascii="Arial" w:eastAsia="Montserrat" w:hAnsi="Arial" w:cs="Arial"/>
                <w:sz w:val="20"/>
                <w:szCs w:val="20"/>
                <w:lang w:eastAsia="es-CO"/>
              </w:rPr>
              <w:t>)</w:t>
            </w:r>
            <w:r w:rsidRPr="003654D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300BA" w:rsidRPr="003654D1" w14:paraId="1E31B70C" w14:textId="77777777" w:rsidTr="5C489CBC">
        <w:trPr>
          <w:trHeight w:val="227"/>
        </w:trPr>
        <w:tc>
          <w:tcPr>
            <w:tcW w:w="4673" w:type="dxa"/>
            <w:shd w:val="clear" w:color="auto" w:fill="auto"/>
            <w:hideMark/>
          </w:tcPr>
          <w:p w14:paraId="2C44DC5B" w14:textId="1F3A82E6" w:rsidR="002300BA" w:rsidRPr="003654D1" w:rsidRDefault="33D31256" w:rsidP="37E22F2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18" w:hanging="284"/>
              <w:jc w:val="both"/>
              <w:textAlignment w:val="baseline"/>
            </w:pPr>
            <w:r w:rsidRPr="37E22F20">
              <w:rPr>
                <w:rFonts w:ascii="Aptos Narrow" w:eastAsia="Aptos Narrow" w:hAnsi="Aptos Narrow" w:cs="Aptos Narrow"/>
                <w:color w:val="000000" w:themeColor="text1"/>
              </w:rPr>
              <w:t>Costos directos de materiales, insumos y actividades</w:t>
            </w:r>
          </w:p>
        </w:tc>
        <w:tc>
          <w:tcPr>
            <w:tcW w:w="4087" w:type="dxa"/>
            <w:shd w:val="clear" w:color="auto" w:fill="auto"/>
            <w:hideMark/>
          </w:tcPr>
          <w:p w14:paraId="68C66586" w14:textId="77777777" w:rsidR="002300BA" w:rsidRPr="003654D1" w:rsidRDefault="002300BA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Montserrat" w:hAnsi="Arial" w:cs="Arial"/>
                <w:sz w:val="20"/>
                <w:szCs w:val="20"/>
                <w:lang w:eastAsia="es-CO"/>
              </w:rPr>
              <w:t>(</w:t>
            </w:r>
            <w:r w:rsidRPr="003654D1">
              <w:rPr>
                <w:rFonts w:ascii="Arial" w:eastAsia="Montserrat" w:hAnsi="Arial" w:cs="Arial"/>
                <w:color w:val="2F5496" w:themeColor="accent1" w:themeShade="BF"/>
                <w:sz w:val="20"/>
                <w:szCs w:val="20"/>
                <w:lang w:eastAsia="es-CO"/>
              </w:rPr>
              <w:t>VALOR EN NÚMEROS</w:t>
            </w:r>
            <w:r w:rsidRPr="003654D1">
              <w:rPr>
                <w:rFonts w:ascii="Arial" w:eastAsia="Montserrat" w:hAnsi="Arial" w:cs="Arial"/>
                <w:sz w:val="20"/>
                <w:szCs w:val="20"/>
                <w:lang w:eastAsia="es-CO"/>
              </w:rPr>
              <w:t>)</w:t>
            </w:r>
            <w:r w:rsidRPr="003654D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 </w:t>
            </w:r>
          </w:p>
        </w:tc>
      </w:tr>
      <w:tr w:rsidR="002300BA" w:rsidRPr="003654D1" w14:paraId="47266CAD" w14:textId="77777777" w:rsidTr="5C489CBC">
        <w:trPr>
          <w:trHeight w:val="300"/>
        </w:trPr>
        <w:tc>
          <w:tcPr>
            <w:tcW w:w="4673" w:type="dxa"/>
            <w:shd w:val="clear" w:color="auto" w:fill="auto"/>
          </w:tcPr>
          <w:p w14:paraId="0A711705" w14:textId="30A3AE21" w:rsidR="002300BA" w:rsidRPr="003654D1" w:rsidRDefault="002300BA" w:rsidP="002300B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37E22F2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Costos indirectos</w:t>
            </w:r>
            <w:r w:rsidR="6C116123" w:rsidRPr="37E22F2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de operación</w:t>
            </w:r>
          </w:p>
        </w:tc>
        <w:tc>
          <w:tcPr>
            <w:tcW w:w="4087" w:type="dxa"/>
            <w:shd w:val="clear" w:color="auto" w:fill="auto"/>
          </w:tcPr>
          <w:p w14:paraId="2F8CC9CC" w14:textId="77777777" w:rsidR="002300BA" w:rsidRPr="003654D1" w:rsidRDefault="002300BA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Montserrat" w:hAnsi="Arial" w:cs="Arial"/>
                <w:sz w:val="20"/>
                <w:szCs w:val="20"/>
                <w:lang w:eastAsia="es-CO"/>
              </w:rPr>
              <w:t>(</w:t>
            </w:r>
            <w:r w:rsidRPr="003654D1">
              <w:rPr>
                <w:rFonts w:ascii="Arial" w:eastAsia="Montserrat" w:hAnsi="Arial" w:cs="Arial"/>
                <w:color w:val="2F5496" w:themeColor="accent1" w:themeShade="BF"/>
                <w:sz w:val="20"/>
                <w:szCs w:val="20"/>
                <w:lang w:eastAsia="es-CO"/>
              </w:rPr>
              <w:t>VALOR EN NÚMEROS</w:t>
            </w:r>
            <w:r w:rsidRPr="003654D1">
              <w:rPr>
                <w:rFonts w:ascii="Arial" w:eastAsia="Montserrat" w:hAnsi="Arial" w:cs="Arial"/>
                <w:sz w:val="20"/>
                <w:szCs w:val="20"/>
                <w:lang w:eastAsia="es-CO"/>
              </w:rPr>
              <w:t>)</w:t>
            </w:r>
          </w:p>
        </w:tc>
      </w:tr>
      <w:tr w:rsidR="002300BA" w:rsidRPr="003654D1" w14:paraId="02766CCB" w14:textId="77777777" w:rsidTr="5C489CBC">
        <w:trPr>
          <w:trHeight w:val="227"/>
        </w:trPr>
        <w:tc>
          <w:tcPr>
            <w:tcW w:w="4673" w:type="dxa"/>
            <w:shd w:val="clear" w:color="auto" w:fill="2F5496" w:themeFill="accent1" w:themeFillShade="BF"/>
            <w:hideMark/>
          </w:tcPr>
          <w:p w14:paraId="28241353" w14:textId="1475D51E" w:rsidR="002300BA" w:rsidRPr="003654D1" w:rsidRDefault="002300BA" w:rsidP="3DBF60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  <w:r w:rsidRPr="003654D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4087" w:type="dxa"/>
            <w:shd w:val="clear" w:color="auto" w:fill="2F5496" w:themeFill="accent1" w:themeFillShade="BF"/>
            <w:hideMark/>
          </w:tcPr>
          <w:p w14:paraId="0B060EE7" w14:textId="77777777" w:rsidR="002300BA" w:rsidRPr="003654D1" w:rsidRDefault="002300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CO"/>
              </w:rPr>
            </w:pPr>
            <w:r w:rsidRPr="003654D1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CO"/>
              </w:rPr>
              <w:t> </w:t>
            </w:r>
            <w:r w:rsidRPr="003654D1">
              <w:rPr>
                <w:rFonts w:ascii="Arial" w:eastAsia="Montserrat" w:hAnsi="Arial" w:cs="Arial"/>
                <w:color w:val="FFFFFF" w:themeColor="background1"/>
                <w:sz w:val="20"/>
                <w:szCs w:val="20"/>
                <w:lang w:eastAsia="es-CO"/>
              </w:rPr>
              <w:t>(VALOR EN NÚMEROS)</w:t>
            </w:r>
          </w:p>
        </w:tc>
      </w:tr>
      <w:tr w:rsidR="37E22F20" w14:paraId="5FAD3A5D" w14:textId="77777777" w:rsidTr="5C489CBC">
        <w:trPr>
          <w:trHeight w:val="227"/>
        </w:trPr>
        <w:tc>
          <w:tcPr>
            <w:tcW w:w="4673" w:type="dxa"/>
            <w:shd w:val="clear" w:color="auto" w:fill="2F5496" w:themeFill="accent1" w:themeFillShade="BF"/>
            <w:hideMark/>
          </w:tcPr>
          <w:p w14:paraId="3FA8E8DC" w14:textId="227CA7C9" w:rsidR="198B0BE6" w:rsidRDefault="198B0BE6" w:rsidP="37E22F2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37E22F2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Valor </w:t>
            </w:r>
            <w:r w:rsidR="00017F86" w:rsidRPr="37E22F2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per cápita</w:t>
            </w:r>
            <w:bookmarkStart w:id="0" w:name="_GoBack"/>
            <w:bookmarkEnd w:id="0"/>
            <w:r w:rsidRPr="37E22F2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de la Oferta Costos Directos</w:t>
            </w:r>
          </w:p>
        </w:tc>
        <w:tc>
          <w:tcPr>
            <w:tcW w:w="4087" w:type="dxa"/>
            <w:shd w:val="clear" w:color="auto" w:fill="2F5496" w:themeFill="accent1" w:themeFillShade="BF"/>
            <w:hideMark/>
          </w:tcPr>
          <w:p w14:paraId="3BC238FF" w14:textId="0BCEC179" w:rsidR="198B0BE6" w:rsidRDefault="198B0BE6" w:rsidP="37E22F20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CO"/>
              </w:rPr>
            </w:pPr>
            <w:r w:rsidRPr="37E22F20">
              <w:rPr>
                <w:rFonts w:ascii="Arial" w:eastAsia="Montserrat" w:hAnsi="Arial" w:cs="Arial"/>
                <w:color w:val="FFFFFF" w:themeColor="background1"/>
                <w:sz w:val="20"/>
                <w:szCs w:val="20"/>
                <w:lang w:eastAsia="es-CO"/>
              </w:rPr>
              <w:t>(VALOR EN NÚMEROS)</w:t>
            </w:r>
          </w:p>
        </w:tc>
      </w:tr>
    </w:tbl>
    <w:p w14:paraId="1438560E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04A144E" w14:textId="76511A9E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>El valor total indicado en este documento incluye todos los costos directos e indirectos para la implementación</w:t>
      </w:r>
      <w:r w:rsidR="00376D1A">
        <w:rPr>
          <w:rFonts w:ascii="Arial" w:eastAsia="Montserrat" w:hAnsi="Arial" w:cs="Arial"/>
          <w:sz w:val="20"/>
          <w:szCs w:val="20"/>
          <w:lang w:eastAsia="es-CO"/>
        </w:rPr>
        <w:t xml:space="preserve"> y cumplimiento de la propuesta.</w:t>
      </w:r>
    </w:p>
    <w:p w14:paraId="44F9CE2D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3E676605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  <w:r w:rsidRPr="003654D1">
        <w:rPr>
          <w:rFonts w:ascii="Arial" w:eastAsia="Montserrat" w:hAnsi="Arial" w:cs="Arial"/>
          <w:sz w:val="20"/>
          <w:szCs w:val="20"/>
          <w:lang w:eastAsia="es-CO"/>
        </w:rPr>
        <w:t xml:space="preserve">Hace parte integral de esta propuesta económica el anexo No. 3, estructura de presupuesto. </w:t>
      </w:r>
    </w:p>
    <w:p w14:paraId="1FC1A735" w14:textId="77777777" w:rsidR="002300BA" w:rsidRPr="003654D1" w:rsidRDefault="002300BA" w:rsidP="002300BA">
      <w:pPr>
        <w:spacing w:after="0" w:line="240" w:lineRule="auto"/>
        <w:jc w:val="both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0659BC71" w14:textId="77777777" w:rsidR="002300BA" w:rsidRPr="003654D1" w:rsidRDefault="002300BA" w:rsidP="002300BA">
      <w:pPr>
        <w:spacing w:after="0" w:line="240" w:lineRule="auto"/>
        <w:textAlignment w:val="baseline"/>
        <w:rPr>
          <w:rFonts w:ascii="Arial" w:eastAsia="Montserrat" w:hAnsi="Arial" w:cs="Arial"/>
          <w:sz w:val="20"/>
          <w:szCs w:val="20"/>
          <w:lang w:eastAsia="es-CO"/>
        </w:rPr>
      </w:pPr>
    </w:p>
    <w:p w14:paraId="5FB2FD9B" w14:textId="77777777" w:rsidR="00757B36" w:rsidRPr="003654D1" w:rsidRDefault="00757B36" w:rsidP="00F87813">
      <w:pPr>
        <w:rPr>
          <w:rFonts w:ascii="Arial" w:hAnsi="Arial" w:cs="Arial"/>
        </w:rPr>
      </w:pPr>
    </w:p>
    <w:sectPr w:rsidR="00757B36" w:rsidRPr="003654D1" w:rsidSect="002C5769">
      <w:headerReference w:type="default" r:id="rId10"/>
      <w:footerReference w:type="defaul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8E8AC" w14:textId="77777777" w:rsidR="004817A3" w:rsidRDefault="004817A3" w:rsidP="00757B36">
      <w:pPr>
        <w:spacing w:after="0" w:line="240" w:lineRule="auto"/>
      </w:pPr>
      <w:r>
        <w:separator/>
      </w:r>
    </w:p>
  </w:endnote>
  <w:endnote w:type="continuationSeparator" w:id="0">
    <w:p w14:paraId="30DF2C6E" w14:textId="77777777" w:rsidR="004817A3" w:rsidRDefault="004817A3" w:rsidP="00757B36">
      <w:pPr>
        <w:spacing w:after="0" w:line="240" w:lineRule="auto"/>
      </w:pPr>
      <w:r>
        <w:continuationSeparator/>
      </w:r>
    </w:p>
  </w:endnote>
  <w:endnote w:type="continuationNotice" w:id="1">
    <w:p w14:paraId="423324AB" w14:textId="77777777" w:rsidR="004817A3" w:rsidRDefault="00481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ptos Narrow">
    <w:altName w:val="MV Bol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0A32153C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6A7985F2" w:rsidR="00D34D20" w:rsidRPr="00256928" w:rsidRDefault="00A207D7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14:paraId="3453229D" w14:textId="4F1F0108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05439B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</w:t>
                              </w:r>
                              <w:r w:rsidR="00712EA9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7463B94C" w14:textId="48B673C7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="00022CD8" w:rsidRP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F743D65" w14:textId="35431CA8" w:rsidR="00D34D20" w:rsidRPr="00256928" w:rsidRDefault="00D34D20" w:rsidP="00256928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="002549EA" w:rsidRPr="00541CD6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7AE5F12B">
                  <v:stroke joinstyle="miter"/>
                  <v:path gradientshapeok="t" o:connecttype="rect"/>
                </v:shapetype>
                <v:shape id="Cuadro de texto 1223101586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">
                  <v:textbox>
                    <w:txbxContent>
                      <w:p w:rsidRPr="00256928" w:rsidR="00D34D20" w:rsidP="00D34D20" w:rsidRDefault="00D34D20" w14:paraId="79D92C5A" w14:textId="5628690E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:rsidRPr="00256928" w:rsidR="00D34D20" w:rsidP="00D34D20" w:rsidRDefault="00A207D7" w14:paraId="1B8765A5" w14:textId="6A7985F2">
                        <w:pPr>
                          <w:spacing w:after="0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:rsidRPr="00256928" w:rsidR="00D34D20" w:rsidP="00D34D20" w:rsidRDefault="00D34D20" w14:paraId="3453229D" w14:textId="4F1F010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 w:rsidR="0005439B"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</w:t>
                        </w:r>
                        <w:r w:rsidR="00712EA9">
                          <w:rPr>
                            <w:rFonts w:ascii="Helvetica" w:hAnsi="Helvetica"/>
                            <w:sz w:val="20"/>
                            <w:szCs w:val="20"/>
                          </w:rPr>
                          <w:t>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:rsidRPr="00256928" w:rsidR="00D34D20" w:rsidP="00D34D20" w:rsidRDefault="00D34D20" w14:paraId="7463B94C" w14:textId="48B673C7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Pr="00022CD8" w:rsid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Pr="00256928" w:rsidR="00D34D20" w:rsidP="00256928" w:rsidRDefault="00D34D20" w14:paraId="3F743D65" w14:textId="35431CA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Pr="00541CD6" w:rsidR="002549EA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7F86" w:rsidRPr="00017F86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B1A24" w14:textId="77777777" w:rsidR="004817A3" w:rsidRDefault="004817A3" w:rsidP="00757B36">
      <w:pPr>
        <w:spacing w:after="0" w:line="240" w:lineRule="auto"/>
      </w:pPr>
      <w:r>
        <w:separator/>
      </w:r>
    </w:p>
  </w:footnote>
  <w:footnote w:type="continuationSeparator" w:id="0">
    <w:p w14:paraId="7DB93C75" w14:textId="77777777" w:rsidR="004817A3" w:rsidRDefault="004817A3" w:rsidP="00757B36">
      <w:pPr>
        <w:spacing w:after="0" w:line="240" w:lineRule="auto"/>
      </w:pPr>
      <w:r>
        <w:continuationSeparator/>
      </w:r>
    </w:p>
  </w:footnote>
  <w:footnote w:type="continuationNotice" w:id="1">
    <w:p w14:paraId="3A988527" w14:textId="77777777" w:rsidR="004817A3" w:rsidRDefault="004817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8CE25" w14:textId="77777777" w:rsidR="00757B36" w:rsidRDefault="00757B3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B676E97" wp14:editId="5CDB8AB7">
          <wp:simplePos x="0" y="0"/>
          <wp:positionH relativeFrom="page">
            <wp:align>right</wp:align>
          </wp:positionH>
          <wp:positionV relativeFrom="paragraph">
            <wp:posOffset>-448981</wp:posOffset>
          </wp:positionV>
          <wp:extent cx="7769738" cy="10051012"/>
          <wp:effectExtent l="0" t="0" r="0" b="0"/>
          <wp:wrapNone/>
          <wp:docPr id="600207544" name="Imagen 600207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738" cy="100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B567"/>
    <w:multiLevelType w:val="multilevel"/>
    <w:tmpl w:val="65724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7534"/>
    <w:multiLevelType w:val="hybridMultilevel"/>
    <w:tmpl w:val="57D4F1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6"/>
    <w:rsid w:val="00017F86"/>
    <w:rsid w:val="00022CD8"/>
    <w:rsid w:val="0005439B"/>
    <w:rsid w:val="00087B41"/>
    <w:rsid w:val="002055A0"/>
    <w:rsid w:val="002300BA"/>
    <w:rsid w:val="002549EA"/>
    <w:rsid w:val="00255542"/>
    <w:rsid w:val="00256928"/>
    <w:rsid w:val="00290BE0"/>
    <w:rsid w:val="002C5769"/>
    <w:rsid w:val="0030489C"/>
    <w:rsid w:val="003654D1"/>
    <w:rsid w:val="00376D1A"/>
    <w:rsid w:val="004014F4"/>
    <w:rsid w:val="004058BA"/>
    <w:rsid w:val="00436E05"/>
    <w:rsid w:val="0044272D"/>
    <w:rsid w:val="004817A3"/>
    <w:rsid w:val="00524E1E"/>
    <w:rsid w:val="00541CD6"/>
    <w:rsid w:val="005B7DCA"/>
    <w:rsid w:val="00626ACB"/>
    <w:rsid w:val="0064339E"/>
    <w:rsid w:val="00646A00"/>
    <w:rsid w:val="00712EA9"/>
    <w:rsid w:val="00732AE5"/>
    <w:rsid w:val="007569F7"/>
    <w:rsid w:val="00757B36"/>
    <w:rsid w:val="007F1A8F"/>
    <w:rsid w:val="00886ED5"/>
    <w:rsid w:val="008F367D"/>
    <w:rsid w:val="00907806"/>
    <w:rsid w:val="009D46D7"/>
    <w:rsid w:val="009F3152"/>
    <w:rsid w:val="00A207D7"/>
    <w:rsid w:val="00A8358C"/>
    <w:rsid w:val="00AB5C82"/>
    <w:rsid w:val="00B75D91"/>
    <w:rsid w:val="00C940BF"/>
    <w:rsid w:val="00CB02F3"/>
    <w:rsid w:val="00CC34B6"/>
    <w:rsid w:val="00D16E9E"/>
    <w:rsid w:val="00D23A78"/>
    <w:rsid w:val="00D34D20"/>
    <w:rsid w:val="00D41457"/>
    <w:rsid w:val="00DE0173"/>
    <w:rsid w:val="00E61665"/>
    <w:rsid w:val="00F23DFF"/>
    <w:rsid w:val="00F764C9"/>
    <w:rsid w:val="00F87813"/>
    <w:rsid w:val="00FD25EE"/>
    <w:rsid w:val="00FE3465"/>
    <w:rsid w:val="05216B45"/>
    <w:rsid w:val="150844AF"/>
    <w:rsid w:val="1704675A"/>
    <w:rsid w:val="17FB67F8"/>
    <w:rsid w:val="198B0BE6"/>
    <w:rsid w:val="1EAEB14C"/>
    <w:rsid w:val="205BBA3F"/>
    <w:rsid w:val="21DB4946"/>
    <w:rsid w:val="2822CA53"/>
    <w:rsid w:val="299A0194"/>
    <w:rsid w:val="2AE71CDF"/>
    <w:rsid w:val="2C99213D"/>
    <w:rsid w:val="3336FE1E"/>
    <w:rsid w:val="33D31256"/>
    <w:rsid w:val="34AA8E5E"/>
    <w:rsid w:val="37E22F20"/>
    <w:rsid w:val="39144399"/>
    <w:rsid w:val="3D722B50"/>
    <w:rsid w:val="3DBF602A"/>
    <w:rsid w:val="424F3C1F"/>
    <w:rsid w:val="483A5EE7"/>
    <w:rsid w:val="4C4A5F9C"/>
    <w:rsid w:val="5557E8E4"/>
    <w:rsid w:val="5C489CBC"/>
    <w:rsid w:val="6C116123"/>
    <w:rsid w:val="79B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4308"/>
  <w15:chartTrackingRefBased/>
  <w15:docId w15:val="{76933406-5A75-4101-8553-0C9DBCEE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a3fbda17-2513-4755-8cda-8a8184eafa63" xsi:nil="true"/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BC53F-9186-462E-BD1C-A93C5F3BD869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customXml/itemProps2.xml><?xml version="1.0" encoding="utf-8"?>
<ds:datastoreItem xmlns:ds="http://schemas.openxmlformats.org/officeDocument/2006/customXml" ds:itemID="{8687E4C5-5B4F-4E3F-86EC-98DA202AD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C224A-AC78-44EF-AC90-A7C0988CB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da17-2513-4755-8cda-8a8184eafa63"/>
    <ds:schemaRef ds:uri="6fa18099-9c1f-4650-a0fa-ac750f84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Andres Batista Orjuela</cp:lastModifiedBy>
  <cp:revision>26</cp:revision>
  <cp:lastPrinted>2023-05-07T19:22:00Z</cp:lastPrinted>
  <dcterms:created xsi:type="dcterms:W3CDTF">2023-08-02T00:51:00Z</dcterms:created>
  <dcterms:modified xsi:type="dcterms:W3CDTF">2024-05-16T22:12:00Z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0x010100CA65FDE3FD1CDA4FBE0D5A2E7A7EB5E9</vt:lpwstr>
  </property>
  <property fmtid="{D5CDD505-2E9C-101B-9397-08002B2CF9AE}" pid="3" name="MediaServiceImageTags">
    <vt:lpwstr/>
  </property>
</Properties>
</file>