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0D9E" w14:textId="381FD309" w:rsidR="63CD4A7F" w:rsidRPr="00F27D70" w:rsidRDefault="63CD4A7F" w:rsidP="10706987">
      <w:pPr>
        <w:ind w:left="708" w:hanging="708"/>
        <w:rPr>
          <w:rFonts w:ascii="Montserrat" w:hAnsi="Montserrat"/>
        </w:rPr>
      </w:pPr>
      <w:r w:rsidRPr="00F27D70">
        <w:rPr>
          <w:rFonts w:ascii="Montserrat" w:hAnsi="Montserrat"/>
        </w:rPr>
        <w:br/>
      </w:r>
    </w:p>
    <w:p w14:paraId="6D0FBC46" w14:textId="05F51C75" w:rsidR="37D384BD" w:rsidRPr="00F27D70" w:rsidRDefault="37D384BD" w:rsidP="37D384BD">
      <w:pPr>
        <w:pStyle w:val="Ttulo1"/>
        <w:spacing w:line="240" w:lineRule="auto"/>
        <w:ind w:left="1440" w:hanging="1440"/>
        <w:jc w:val="center"/>
        <w:rPr>
          <w:rFonts w:ascii="Montserrat" w:eastAsia="Cambria" w:hAnsi="Montserrat" w:cs="Arial"/>
          <w:color w:val="auto"/>
          <w:sz w:val="22"/>
          <w:szCs w:val="22"/>
        </w:rPr>
      </w:pPr>
    </w:p>
    <w:p w14:paraId="6D1F6692" w14:textId="03638E89" w:rsidR="00425FBE" w:rsidRPr="00F27D70" w:rsidRDefault="12E48367" w:rsidP="69531791">
      <w:pPr>
        <w:spacing w:after="0" w:line="257" w:lineRule="auto"/>
        <w:ind w:firstLine="10"/>
        <w:jc w:val="center"/>
        <w:rPr>
          <w:rFonts w:ascii="Montserrat" w:hAnsi="Montserrat"/>
          <w:b/>
          <w:bCs/>
        </w:rPr>
      </w:pPr>
      <w:r w:rsidRPr="00F27D70">
        <w:rPr>
          <w:rFonts w:ascii="Montserrat" w:hAnsi="Montserrat"/>
          <w:b/>
          <w:bCs/>
        </w:rPr>
        <w:t>A</w:t>
      </w:r>
      <w:r w:rsidR="6A79E59A" w:rsidRPr="00F27D70">
        <w:rPr>
          <w:rFonts w:ascii="Montserrat" w:hAnsi="Montserrat"/>
          <w:b/>
          <w:bCs/>
        </w:rPr>
        <w:t>NEXO TÉCNICO</w:t>
      </w:r>
    </w:p>
    <w:p w14:paraId="34420348" w14:textId="2635204D" w:rsidR="00425FBE" w:rsidRPr="00F27D70" w:rsidRDefault="00425FBE" w:rsidP="69531791">
      <w:pPr>
        <w:spacing w:after="0" w:line="257" w:lineRule="auto"/>
        <w:ind w:firstLine="10"/>
        <w:jc w:val="center"/>
        <w:rPr>
          <w:rFonts w:ascii="Montserrat" w:hAnsi="Montserrat"/>
          <w:b/>
          <w:bCs/>
        </w:rPr>
      </w:pPr>
    </w:p>
    <w:p w14:paraId="19BE7255" w14:textId="32E117D9" w:rsidR="00425FBE" w:rsidRPr="00F27D70" w:rsidRDefault="00570982" w:rsidP="69531791">
      <w:pPr>
        <w:spacing w:after="0" w:line="257" w:lineRule="auto"/>
        <w:ind w:firstLine="10"/>
        <w:jc w:val="center"/>
        <w:rPr>
          <w:rFonts w:ascii="Montserrat" w:hAnsi="Montserrat"/>
          <w:b/>
        </w:rPr>
      </w:pPr>
      <w:r w:rsidRPr="00F27D70">
        <w:rPr>
          <w:rFonts w:ascii="Montserrat" w:hAnsi="Montserrat"/>
          <w:b/>
          <w:bCs/>
        </w:rPr>
        <w:t>CONVOCATORIA PARA REALIZAR LA IMPLEMENTACIÓN DE UN PROCESO DE FORTALECIMIENTO PEDAGÓGICO, MOVILIZACIÓN COMUNITARIA Y ACOMPAÑAMIENTO FAMILIAR PARA GARANTIZAR EL ACCESO Y PERMANENCIA DE LAS NIÑAS Y LOS NIÑOS A LA EDUCACIÓN INICIAL Y PRIMEROS GRADOS DE LA BÁSICA PRIMARIA (PRIMERO Y SEGUNDO) EN TERRITORIOS RURALES Y RURALES DISPERSOS PRIORIZADOS</w:t>
      </w:r>
      <w:r w:rsidR="00FE105B" w:rsidRPr="00F27D70">
        <w:rPr>
          <w:rFonts w:ascii="Montserrat" w:hAnsi="Montserrat"/>
          <w:b/>
          <w:bCs/>
        </w:rPr>
        <w:t xml:space="preserve"> </w:t>
      </w:r>
    </w:p>
    <w:sdt>
      <w:sdtPr>
        <w:rPr>
          <w:rFonts w:ascii="Montserrat" w:eastAsia="Cambria" w:hAnsi="Montserrat" w:cs="Cambria"/>
          <w:color w:val="auto"/>
          <w:sz w:val="22"/>
          <w:szCs w:val="22"/>
          <w:lang w:val="es-ES_tradnl" w:eastAsia="es-ES_tradnl"/>
        </w:rPr>
        <w:id w:val="153045126"/>
        <w:docPartObj>
          <w:docPartGallery w:val="Table of Contents"/>
          <w:docPartUnique/>
        </w:docPartObj>
      </w:sdtPr>
      <w:sdtEndPr/>
      <w:sdtContent>
        <w:p w14:paraId="508F7F00" w14:textId="3354C911" w:rsidR="0041728E" w:rsidRPr="00F27D70" w:rsidRDefault="0041728E">
          <w:pPr>
            <w:pStyle w:val="TtuloTDC"/>
            <w:rPr>
              <w:rFonts w:ascii="Montserrat" w:hAnsi="Montserrat"/>
            </w:rPr>
          </w:pPr>
        </w:p>
        <w:p w14:paraId="7CFE75D9" w14:textId="376ED32B" w:rsidR="002C3A4A" w:rsidRPr="00F27D70" w:rsidRDefault="2199647F" w:rsidP="002C3A4A">
          <w:pPr>
            <w:pStyle w:val="TDC1"/>
            <w:rPr>
              <w:rFonts w:ascii="Montserrat" w:eastAsiaTheme="minorEastAsia" w:hAnsi="Montserrat" w:cstheme="minorBidi"/>
              <w:noProof/>
              <w:lang w:val="es-CO" w:eastAsia="es-CO"/>
            </w:rPr>
          </w:pPr>
          <w:r w:rsidRPr="00F27D70">
            <w:rPr>
              <w:rFonts w:ascii="Montserrat" w:hAnsi="Montserrat"/>
            </w:rPr>
            <w:fldChar w:fldCharType="begin"/>
          </w:r>
          <w:r w:rsidR="0041728E" w:rsidRPr="00F27D70">
            <w:rPr>
              <w:rFonts w:ascii="Montserrat" w:hAnsi="Montserrat"/>
            </w:rPr>
            <w:instrText>TOC \o "1-3" \h \z \u</w:instrText>
          </w:r>
          <w:r w:rsidRPr="00F27D70">
            <w:rPr>
              <w:rFonts w:ascii="Montserrat" w:hAnsi="Montserrat"/>
            </w:rPr>
            <w:fldChar w:fldCharType="separate"/>
          </w:r>
          <w:hyperlink w:anchor="_Toc127899749" w:history="1">
            <w:r w:rsidR="002C3A4A" w:rsidRPr="00F27D70">
              <w:rPr>
                <w:rStyle w:val="Hipervnculo"/>
                <w:rFonts w:ascii="Montserrat" w:hAnsi="Montserrat"/>
                <w:noProof/>
              </w:rPr>
              <w:t>1.</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COMPONENTES TÉCNICOS</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_Toc127899749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2</w:t>
            </w:r>
            <w:r w:rsidR="002C3A4A" w:rsidRPr="00F27D70">
              <w:rPr>
                <w:rFonts w:ascii="Montserrat" w:hAnsi="Montserrat"/>
                <w:noProof/>
                <w:webHidden/>
              </w:rPr>
              <w:fldChar w:fldCharType="end"/>
            </w:r>
          </w:hyperlink>
        </w:p>
        <w:p w14:paraId="48FBFFAA" w14:textId="6461625C" w:rsidR="002C3A4A" w:rsidRPr="00F27D70" w:rsidRDefault="00BB3229" w:rsidP="002C3A4A">
          <w:pPr>
            <w:pStyle w:val="TDC1"/>
            <w:rPr>
              <w:rFonts w:ascii="Montserrat" w:eastAsiaTheme="minorEastAsia" w:hAnsi="Montserrat" w:cstheme="minorBidi"/>
              <w:noProof/>
              <w:lang w:val="es-CO" w:eastAsia="es-CO"/>
            </w:rPr>
          </w:pPr>
          <w:hyperlink w:anchor="_Toc127899750" w:history="1">
            <w:r w:rsidR="002C3A4A" w:rsidRPr="00F27D70">
              <w:rPr>
                <w:rStyle w:val="Hipervnculo"/>
                <w:rFonts w:ascii="Montserrat" w:hAnsi="Montserrat"/>
                <w:noProof/>
              </w:rPr>
              <w:t>1.1.</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Atención educativa en educación inicial, primero y segundo</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_Toc127899750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3</w:t>
            </w:r>
            <w:r w:rsidR="002C3A4A" w:rsidRPr="00F27D70">
              <w:rPr>
                <w:rFonts w:ascii="Montserrat" w:hAnsi="Montserrat"/>
                <w:noProof/>
                <w:webHidden/>
              </w:rPr>
              <w:fldChar w:fldCharType="end"/>
            </w:r>
          </w:hyperlink>
        </w:p>
        <w:p w14:paraId="068C0416" w14:textId="17BB42B4" w:rsidR="002C3A4A" w:rsidRPr="00F27D70" w:rsidRDefault="00BB3229">
          <w:pPr>
            <w:pStyle w:val="TDC2"/>
            <w:tabs>
              <w:tab w:val="right" w:leader="dot" w:pos="8828"/>
            </w:tabs>
            <w:rPr>
              <w:rFonts w:ascii="Montserrat" w:eastAsiaTheme="minorEastAsia" w:hAnsi="Montserrat" w:cstheme="minorBidi"/>
              <w:noProof/>
              <w:lang w:val="es-CO" w:eastAsia="es-CO"/>
            </w:rPr>
          </w:pPr>
          <w:hyperlink w:anchor="_Toc127899751" w:history="1">
            <w:r w:rsidR="002C3A4A" w:rsidRPr="00F27D70">
              <w:rPr>
                <w:rStyle w:val="Hipervnculo"/>
                <w:rFonts w:ascii="Montserrat" w:hAnsi="Montserrat"/>
                <w:noProof/>
                <w:lang w:val="es-ES" w:eastAsia="es-ES"/>
              </w:rPr>
              <w:t>a.</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lang w:val="es-ES" w:eastAsia="es-ES"/>
              </w:rPr>
              <w:t>Esquemas para la atención educativa</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_Toc127899751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3</w:t>
            </w:r>
            <w:r w:rsidR="002C3A4A" w:rsidRPr="00F27D70">
              <w:rPr>
                <w:rFonts w:ascii="Montserrat" w:hAnsi="Montserrat"/>
                <w:noProof/>
                <w:webHidden/>
              </w:rPr>
              <w:fldChar w:fldCharType="end"/>
            </w:r>
          </w:hyperlink>
        </w:p>
        <w:p w14:paraId="448585FA" w14:textId="28A1CC0F" w:rsidR="002C3A4A" w:rsidRPr="00F27D70" w:rsidRDefault="00BB3229">
          <w:pPr>
            <w:pStyle w:val="TDC2"/>
            <w:tabs>
              <w:tab w:val="right" w:leader="dot" w:pos="8828"/>
            </w:tabs>
            <w:rPr>
              <w:rFonts w:ascii="Montserrat" w:eastAsiaTheme="minorEastAsia" w:hAnsi="Montserrat" w:cstheme="minorBidi"/>
              <w:noProof/>
              <w:lang w:val="es-CO" w:eastAsia="es-CO"/>
            </w:rPr>
          </w:pPr>
          <w:hyperlink w:anchor="_Toc127899753" w:history="1">
            <w:r w:rsidR="002C3A4A" w:rsidRPr="00F27D70">
              <w:rPr>
                <w:rStyle w:val="Hipervnculo"/>
                <w:rFonts w:ascii="Montserrat" w:eastAsia="Times New Roman" w:hAnsi="Montserrat"/>
                <w:noProof/>
                <w:lang w:val="es-ES" w:eastAsia="es-CO"/>
              </w:rPr>
              <w:t>b.</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lang w:val="es-ES" w:eastAsia="es-ES"/>
              </w:rPr>
              <w:t>Ambientes, recursos y dotaciones adaptados al contexto</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_Toc127899753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13</w:t>
            </w:r>
            <w:r w:rsidR="002C3A4A" w:rsidRPr="00F27D70">
              <w:rPr>
                <w:rFonts w:ascii="Montserrat" w:hAnsi="Montserrat"/>
                <w:noProof/>
                <w:webHidden/>
              </w:rPr>
              <w:fldChar w:fldCharType="end"/>
            </w:r>
          </w:hyperlink>
        </w:p>
        <w:p w14:paraId="51719452" w14:textId="6D5BE974" w:rsidR="002C3A4A" w:rsidRPr="00F27D70" w:rsidRDefault="00BB3229">
          <w:pPr>
            <w:pStyle w:val="TDC2"/>
            <w:tabs>
              <w:tab w:val="right" w:leader="dot" w:pos="8828"/>
            </w:tabs>
            <w:rPr>
              <w:rFonts w:ascii="Montserrat" w:eastAsiaTheme="minorEastAsia" w:hAnsi="Montserrat" w:cstheme="minorBidi"/>
              <w:noProof/>
              <w:lang w:val="es-CO" w:eastAsia="es-CO"/>
            </w:rPr>
          </w:pPr>
          <w:hyperlink w:anchor="_Toc127899754" w:history="1">
            <w:r w:rsidR="002C3A4A" w:rsidRPr="00F27D70">
              <w:rPr>
                <w:rStyle w:val="Hipervnculo"/>
                <w:rFonts w:ascii="Montserrat" w:hAnsi="Montserrat"/>
                <w:noProof/>
              </w:rPr>
              <w:t>c.</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Herramientas y materiales para la atención educativa en educación inicial, primero y segundo</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_Toc127899754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14</w:t>
            </w:r>
            <w:r w:rsidR="002C3A4A" w:rsidRPr="00F27D70">
              <w:rPr>
                <w:rFonts w:ascii="Montserrat" w:hAnsi="Montserrat"/>
                <w:noProof/>
                <w:webHidden/>
              </w:rPr>
              <w:fldChar w:fldCharType="end"/>
            </w:r>
          </w:hyperlink>
        </w:p>
        <w:p w14:paraId="0D53F917" w14:textId="3CC9D7F9" w:rsidR="002C3A4A" w:rsidRPr="00F27D70" w:rsidRDefault="00BB3229">
          <w:pPr>
            <w:pStyle w:val="TDC2"/>
            <w:tabs>
              <w:tab w:val="right" w:leader="dot" w:pos="8828"/>
            </w:tabs>
            <w:rPr>
              <w:rFonts w:ascii="Montserrat" w:eastAsiaTheme="minorEastAsia" w:hAnsi="Montserrat" w:cstheme="minorBidi"/>
              <w:noProof/>
              <w:lang w:val="es-CO" w:eastAsia="es-CO"/>
            </w:rPr>
          </w:pPr>
          <w:hyperlink w:anchor="_Toc127899755" w:history="1">
            <w:r w:rsidR="002C3A4A" w:rsidRPr="00F27D70">
              <w:rPr>
                <w:rStyle w:val="Hipervnculo"/>
                <w:rFonts w:ascii="Montserrat" w:hAnsi="Montserrat"/>
                <w:noProof/>
                <w:lang w:val="es-ES" w:eastAsia="es-ES"/>
              </w:rPr>
              <w:t>d.</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lang w:val="es-ES" w:eastAsia="es-ES"/>
              </w:rPr>
              <w:t>Alimentación escolar - Soberanía Alimentaria</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_Toc127899755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21</w:t>
            </w:r>
            <w:r w:rsidR="002C3A4A" w:rsidRPr="00F27D70">
              <w:rPr>
                <w:rFonts w:ascii="Montserrat" w:hAnsi="Montserrat"/>
                <w:noProof/>
                <w:webHidden/>
              </w:rPr>
              <w:fldChar w:fldCharType="end"/>
            </w:r>
          </w:hyperlink>
        </w:p>
        <w:p w14:paraId="69879F06" w14:textId="2A731E87" w:rsidR="002C3A4A" w:rsidRPr="00F27D70" w:rsidRDefault="00BB3229" w:rsidP="002C3A4A">
          <w:pPr>
            <w:pStyle w:val="TDC1"/>
            <w:rPr>
              <w:rFonts w:ascii="Montserrat" w:eastAsiaTheme="minorEastAsia" w:hAnsi="Montserrat" w:cstheme="minorBidi"/>
              <w:noProof/>
              <w:lang w:val="es-CO" w:eastAsia="es-CO"/>
            </w:rPr>
          </w:pPr>
          <w:hyperlink w:anchor="_Toc127899756" w:history="1">
            <w:r w:rsidR="002C3A4A" w:rsidRPr="00F27D70">
              <w:rPr>
                <w:rStyle w:val="Hipervnculo"/>
                <w:rFonts w:ascii="Montserrat" w:hAnsi="Montserrat"/>
                <w:noProof/>
              </w:rPr>
              <w:t>1.2.</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Desarrollo de capacidades: formación y acompañamiento situado</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_Toc127899756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22</w:t>
            </w:r>
            <w:r w:rsidR="002C3A4A" w:rsidRPr="00F27D70">
              <w:rPr>
                <w:rFonts w:ascii="Montserrat" w:hAnsi="Montserrat"/>
                <w:noProof/>
                <w:webHidden/>
              </w:rPr>
              <w:fldChar w:fldCharType="end"/>
            </w:r>
          </w:hyperlink>
        </w:p>
        <w:p w14:paraId="12ECA7D0" w14:textId="52AC3BB6" w:rsidR="002C3A4A" w:rsidRPr="00F27D70" w:rsidRDefault="00BB3229" w:rsidP="002C3A4A">
          <w:pPr>
            <w:pStyle w:val="TDC1"/>
            <w:rPr>
              <w:rFonts w:ascii="Montserrat" w:eastAsiaTheme="minorEastAsia" w:hAnsi="Montserrat" w:cstheme="minorBidi"/>
              <w:noProof/>
              <w:lang w:val="es-CO" w:eastAsia="es-CO"/>
            </w:rPr>
          </w:pPr>
          <w:hyperlink w:anchor="_Toc127899757" w:history="1">
            <w:r w:rsidR="002C3A4A" w:rsidRPr="00F27D70">
              <w:rPr>
                <w:rStyle w:val="Hipervnculo"/>
                <w:rFonts w:ascii="Montserrat" w:eastAsia="Arial" w:hAnsi="Montserrat" w:cs="Arial"/>
                <w:noProof/>
                <w:lang w:val="es-MX"/>
              </w:rPr>
              <w:t>1.3.</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Gestión escolar y territorial para la atención integral</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_Toc127899757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28</w:t>
            </w:r>
            <w:r w:rsidR="002C3A4A" w:rsidRPr="00F27D70">
              <w:rPr>
                <w:rFonts w:ascii="Montserrat" w:hAnsi="Montserrat"/>
                <w:noProof/>
                <w:webHidden/>
              </w:rPr>
              <w:fldChar w:fldCharType="end"/>
            </w:r>
          </w:hyperlink>
        </w:p>
        <w:p w14:paraId="1BEE88FE" w14:textId="6D123267" w:rsidR="002C3A4A" w:rsidRPr="00F27D70" w:rsidRDefault="00BB3229" w:rsidP="002C3A4A">
          <w:pPr>
            <w:pStyle w:val="TDC1"/>
            <w:rPr>
              <w:rFonts w:ascii="Montserrat" w:eastAsiaTheme="minorEastAsia" w:hAnsi="Montserrat" w:cstheme="minorBidi"/>
              <w:noProof/>
              <w:lang w:val="es-CO" w:eastAsia="es-CO"/>
            </w:rPr>
          </w:pPr>
          <w:hyperlink w:anchor="_Toc127899758" w:history="1">
            <w:r w:rsidR="002C3A4A" w:rsidRPr="00F27D70">
              <w:rPr>
                <w:rStyle w:val="Hipervnculo"/>
                <w:rFonts w:ascii="Montserrat" w:hAnsi="Montserrat"/>
                <w:noProof/>
                <w:lang w:eastAsia="es-ES"/>
              </w:rPr>
              <w:t>1.4.</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Gestión de conocimiento – Sistematización de la implementación de las estrategias flexibles para la atención educativa en educación inicial, primero y segundo</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_Toc127899758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35</w:t>
            </w:r>
            <w:r w:rsidR="002C3A4A" w:rsidRPr="00F27D70">
              <w:rPr>
                <w:rFonts w:ascii="Montserrat" w:hAnsi="Montserrat"/>
                <w:noProof/>
                <w:webHidden/>
              </w:rPr>
              <w:fldChar w:fldCharType="end"/>
            </w:r>
          </w:hyperlink>
        </w:p>
        <w:p w14:paraId="290A351E" w14:textId="5F68EDCA" w:rsidR="002C3A4A" w:rsidRPr="00F27D70" w:rsidRDefault="00BB3229" w:rsidP="002C3A4A">
          <w:pPr>
            <w:pStyle w:val="TDC1"/>
            <w:rPr>
              <w:rFonts w:ascii="Montserrat" w:eastAsiaTheme="minorEastAsia" w:hAnsi="Montserrat" w:cstheme="minorBidi"/>
              <w:noProof/>
              <w:lang w:val="es-CO" w:eastAsia="es-CO"/>
            </w:rPr>
          </w:pPr>
          <w:hyperlink w:anchor="_Toc127899759" w:history="1">
            <w:r w:rsidR="002C3A4A" w:rsidRPr="00F27D70">
              <w:rPr>
                <w:rStyle w:val="Hipervnculo"/>
                <w:rFonts w:ascii="Montserrat" w:hAnsi="Montserrat"/>
                <w:noProof/>
              </w:rPr>
              <w:t>2.</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TERRITORIOS PRIORIZADOS Y POBLACIÓN PARTICIPANTE</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_Toc127899759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37</w:t>
            </w:r>
            <w:r w:rsidR="002C3A4A" w:rsidRPr="00F27D70">
              <w:rPr>
                <w:rFonts w:ascii="Montserrat" w:hAnsi="Montserrat"/>
                <w:noProof/>
                <w:webHidden/>
              </w:rPr>
              <w:fldChar w:fldCharType="end"/>
            </w:r>
          </w:hyperlink>
        </w:p>
        <w:p w14:paraId="07A48643" w14:textId="17DB226E" w:rsidR="002C3A4A" w:rsidRPr="00F27D70" w:rsidRDefault="00BB3229" w:rsidP="002C3A4A">
          <w:pPr>
            <w:pStyle w:val="TDC1"/>
            <w:rPr>
              <w:rFonts w:ascii="Montserrat" w:eastAsiaTheme="minorEastAsia" w:hAnsi="Montserrat" w:cstheme="minorBidi"/>
              <w:noProof/>
              <w:lang w:val="es-CO" w:eastAsia="es-CO"/>
            </w:rPr>
          </w:pPr>
          <w:hyperlink w:anchor="_Toc127899760" w:history="1">
            <w:r w:rsidR="002C3A4A" w:rsidRPr="00F27D70">
              <w:rPr>
                <w:rStyle w:val="Hipervnculo"/>
                <w:rFonts w:ascii="Montserrat" w:hAnsi="Montserrat"/>
                <w:noProof/>
              </w:rPr>
              <w:t>3.</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INSTANCIAS PARA LA EJECUCIÓN DEL CONTRATO</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_Toc127899760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39</w:t>
            </w:r>
            <w:r w:rsidR="002C3A4A" w:rsidRPr="00F27D70">
              <w:rPr>
                <w:rFonts w:ascii="Montserrat" w:hAnsi="Montserrat"/>
                <w:noProof/>
                <w:webHidden/>
              </w:rPr>
              <w:fldChar w:fldCharType="end"/>
            </w:r>
          </w:hyperlink>
        </w:p>
        <w:p w14:paraId="4DBF5AF5" w14:textId="17F504C8" w:rsidR="002C3A4A" w:rsidRPr="00F27D70" w:rsidRDefault="00BB3229" w:rsidP="002C3A4A">
          <w:pPr>
            <w:pStyle w:val="TDC1"/>
            <w:rPr>
              <w:rFonts w:ascii="Montserrat" w:eastAsiaTheme="minorEastAsia" w:hAnsi="Montserrat" w:cstheme="minorBidi"/>
              <w:noProof/>
              <w:lang w:val="es-CO" w:eastAsia="es-CO"/>
            </w:rPr>
          </w:pPr>
          <w:hyperlink w:anchor="_Toc127899761" w:history="1">
            <w:r w:rsidR="002C3A4A" w:rsidRPr="00F27D70">
              <w:rPr>
                <w:rStyle w:val="Hipervnculo"/>
                <w:rFonts w:ascii="Montserrat" w:hAnsi="Montserrat"/>
                <w:noProof/>
              </w:rPr>
              <w:t>4.</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EQUIPO MÍNIMO REQUERIDO</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_Toc127899761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40</w:t>
            </w:r>
            <w:r w:rsidR="002C3A4A" w:rsidRPr="00F27D70">
              <w:rPr>
                <w:rFonts w:ascii="Montserrat" w:hAnsi="Montserrat"/>
                <w:noProof/>
                <w:webHidden/>
              </w:rPr>
              <w:fldChar w:fldCharType="end"/>
            </w:r>
          </w:hyperlink>
        </w:p>
        <w:p w14:paraId="41113FB2" w14:textId="4FFC339A" w:rsidR="002C3A4A" w:rsidRPr="00F27D70" w:rsidRDefault="00BB3229" w:rsidP="002C3A4A">
          <w:pPr>
            <w:pStyle w:val="TDC1"/>
            <w:rPr>
              <w:rFonts w:ascii="Montserrat" w:eastAsiaTheme="minorEastAsia" w:hAnsi="Montserrat" w:cstheme="minorBidi"/>
              <w:noProof/>
              <w:lang w:val="es-CO" w:eastAsia="es-CO"/>
            </w:rPr>
          </w:pPr>
          <w:hyperlink w:anchor="_Toc127899762" w:history="1">
            <w:r w:rsidR="002C3A4A" w:rsidRPr="00F27D70">
              <w:rPr>
                <w:rStyle w:val="Hipervnculo"/>
                <w:rFonts w:ascii="Montserrat" w:hAnsi="Montserrat"/>
                <w:noProof/>
              </w:rPr>
              <w:t>5.</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ACTIVIDADES Y PRODUCTOS</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_Toc127899762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43</w:t>
            </w:r>
            <w:r w:rsidR="002C3A4A" w:rsidRPr="00F27D70">
              <w:rPr>
                <w:rFonts w:ascii="Montserrat" w:hAnsi="Montserrat"/>
                <w:noProof/>
                <w:webHidden/>
              </w:rPr>
              <w:fldChar w:fldCharType="end"/>
            </w:r>
          </w:hyperlink>
        </w:p>
        <w:p w14:paraId="4DC56F92" w14:textId="07DBA8EB" w:rsidR="002C3A4A" w:rsidRPr="00F27D70" w:rsidRDefault="00BB3229" w:rsidP="002C3A4A">
          <w:pPr>
            <w:pStyle w:val="TDC1"/>
            <w:rPr>
              <w:rFonts w:ascii="Montserrat" w:eastAsiaTheme="minorEastAsia" w:hAnsi="Montserrat" w:cstheme="minorBidi"/>
              <w:noProof/>
              <w:lang w:val="es-CO" w:eastAsia="es-CO"/>
            </w:rPr>
          </w:pPr>
          <w:hyperlink w:anchor="_Toc127899763" w:history="1">
            <w:r w:rsidR="002C3A4A" w:rsidRPr="00F27D70">
              <w:rPr>
                <w:rStyle w:val="Hipervnculo"/>
                <w:rFonts w:ascii="Montserrat" w:hAnsi="Montserrat"/>
                <w:noProof/>
              </w:rPr>
              <w:t>6.</w:t>
            </w:r>
            <w:r w:rsidR="002C3A4A" w:rsidRPr="00F27D70">
              <w:rPr>
                <w:rFonts w:ascii="Montserrat" w:eastAsiaTheme="minorEastAsia" w:hAnsi="Montserrat" w:cstheme="minorBidi"/>
                <w:noProof/>
                <w:lang w:val="es-CO" w:eastAsia="es-CO"/>
              </w:rPr>
              <w:tab/>
            </w:r>
            <w:r w:rsidR="002C3A4A" w:rsidRPr="00F27D70">
              <w:rPr>
                <w:rStyle w:val="Hipervnculo"/>
                <w:rFonts w:ascii="Montserrat" w:hAnsi="Montserrat"/>
                <w:noProof/>
              </w:rPr>
              <w:t>CRONOGRA</w:t>
            </w:r>
            <w:r w:rsidR="002C3A4A" w:rsidRPr="00F27D70">
              <w:rPr>
                <w:rStyle w:val="Hipervnculo"/>
                <w:rFonts w:ascii="Montserrat" w:hAnsi="Montserrat"/>
                <w:noProof/>
              </w:rPr>
              <w:t>M</w:t>
            </w:r>
            <w:r w:rsidR="002C3A4A" w:rsidRPr="00F27D70">
              <w:rPr>
                <w:rStyle w:val="Hipervnculo"/>
                <w:rFonts w:ascii="Montserrat" w:hAnsi="Montserrat"/>
                <w:noProof/>
              </w:rPr>
              <w:t>A DE EJECUCIÓN</w:t>
            </w:r>
            <w:r w:rsidR="002C3A4A" w:rsidRPr="00F27D70">
              <w:rPr>
                <w:rFonts w:ascii="Montserrat" w:hAnsi="Montserrat"/>
                <w:noProof/>
                <w:webHidden/>
              </w:rPr>
              <w:tab/>
            </w:r>
            <w:r w:rsidR="002C3A4A" w:rsidRPr="00F27D70">
              <w:rPr>
                <w:rFonts w:ascii="Montserrat" w:hAnsi="Montserrat"/>
                <w:noProof/>
                <w:webHidden/>
              </w:rPr>
              <w:fldChar w:fldCharType="begin"/>
            </w:r>
            <w:r w:rsidR="002C3A4A" w:rsidRPr="00F27D70">
              <w:rPr>
                <w:rFonts w:ascii="Montserrat" w:hAnsi="Montserrat"/>
                <w:noProof/>
                <w:webHidden/>
              </w:rPr>
              <w:instrText xml:space="preserve"> PAGEREF _Toc127899763 \h </w:instrText>
            </w:r>
            <w:r w:rsidR="002C3A4A" w:rsidRPr="00F27D70">
              <w:rPr>
                <w:rFonts w:ascii="Montserrat" w:hAnsi="Montserrat"/>
                <w:noProof/>
                <w:webHidden/>
              </w:rPr>
            </w:r>
            <w:r w:rsidR="002C3A4A" w:rsidRPr="00F27D70">
              <w:rPr>
                <w:rFonts w:ascii="Montserrat" w:hAnsi="Montserrat"/>
                <w:noProof/>
                <w:webHidden/>
              </w:rPr>
              <w:fldChar w:fldCharType="separate"/>
            </w:r>
            <w:r w:rsidR="00F27D70">
              <w:rPr>
                <w:rFonts w:ascii="Montserrat" w:hAnsi="Montserrat"/>
                <w:noProof/>
                <w:webHidden/>
              </w:rPr>
              <w:t>46</w:t>
            </w:r>
            <w:r w:rsidR="002C3A4A" w:rsidRPr="00F27D70">
              <w:rPr>
                <w:rFonts w:ascii="Montserrat" w:hAnsi="Montserrat"/>
                <w:noProof/>
                <w:webHidden/>
              </w:rPr>
              <w:fldChar w:fldCharType="end"/>
            </w:r>
          </w:hyperlink>
        </w:p>
        <w:p w14:paraId="30055C95" w14:textId="2A562110" w:rsidR="2199647F" w:rsidRPr="00F27D70" w:rsidRDefault="2199647F" w:rsidP="00410AEC">
          <w:pPr>
            <w:pStyle w:val="TDC1"/>
            <w:tabs>
              <w:tab w:val="clear" w:pos="8845"/>
              <w:tab w:val="right" w:leader="dot" w:pos="8835"/>
            </w:tabs>
            <w:rPr>
              <w:rStyle w:val="Hipervnculo"/>
              <w:rFonts w:ascii="Montserrat" w:hAnsi="Montserrat"/>
            </w:rPr>
          </w:pPr>
          <w:r w:rsidRPr="00F27D70">
            <w:rPr>
              <w:rFonts w:ascii="Montserrat" w:hAnsi="Montserrat"/>
            </w:rPr>
            <w:fldChar w:fldCharType="end"/>
          </w:r>
        </w:p>
      </w:sdtContent>
    </w:sdt>
    <w:p w14:paraId="69AE8187" w14:textId="3B3E2D1A" w:rsidR="00F42AD8" w:rsidRPr="00F27D70" w:rsidRDefault="00F42AD8">
      <w:pPr>
        <w:rPr>
          <w:rFonts w:ascii="Montserrat" w:eastAsia="Cambria" w:hAnsi="Montserrat" w:cs="Arial"/>
          <w:lang w:val="es-ES" w:eastAsia="es-ES"/>
        </w:rPr>
      </w:pPr>
      <w:bookmarkStart w:id="0" w:name="_30j0zll"/>
      <w:bookmarkEnd w:id="0"/>
      <w:r w:rsidRPr="00F27D70">
        <w:rPr>
          <w:rFonts w:ascii="Montserrat" w:eastAsia="Cambria" w:hAnsi="Montserrat" w:cs="Arial"/>
          <w:lang w:val="es-ES" w:eastAsia="es-ES"/>
        </w:rPr>
        <w:br w:type="page"/>
      </w:r>
    </w:p>
    <w:p w14:paraId="5B5511EA" w14:textId="77777777" w:rsidR="6F4A5728" w:rsidRPr="00F27D70" w:rsidRDefault="6F4A5728" w:rsidP="6F4A5728">
      <w:pPr>
        <w:spacing w:after="0" w:line="240" w:lineRule="auto"/>
        <w:jc w:val="both"/>
        <w:rPr>
          <w:rFonts w:ascii="Montserrat" w:eastAsia="Cambria" w:hAnsi="Montserrat" w:cs="Arial"/>
          <w:lang w:val="es-ES" w:eastAsia="es-ES"/>
        </w:rPr>
      </w:pPr>
    </w:p>
    <w:p w14:paraId="01191CB0" w14:textId="41B35F44" w:rsidR="0DBD938C" w:rsidRPr="00F27D70" w:rsidRDefault="00512BA1" w:rsidP="00EF530F">
      <w:pPr>
        <w:pStyle w:val="Ttulo1"/>
        <w:numPr>
          <w:ilvl w:val="0"/>
          <w:numId w:val="44"/>
        </w:numPr>
        <w:rPr>
          <w:rFonts w:ascii="Montserrat" w:eastAsiaTheme="minorEastAsia" w:hAnsi="Montserrat"/>
        </w:rPr>
      </w:pPr>
      <w:bookmarkStart w:id="1" w:name="_Toc127899749"/>
      <w:r w:rsidRPr="00F27D70">
        <w:rPr>
          <w:rFonts w:ascii="Montserrat" w:eastAsia="Cambria" w:hAnsi="Montserrat"/>
        </w:rPr>
        <w:t>COMPONENTES TÉCNICOS</w:t>
      </w:r>
      <w:bookmarkEnd w:id="1"/>
    </w:p>
    <w:p w14:paraId="77549BBF" w14:textId="52DDB94A" w:rsidR="0DBD938C" w:rsidRPr="00F27D70" w:rsidRDefault="7687A497" w:rsidP="00B0221E">
      <w:pPr>
        <w:pStyle w:val="NormalWeb"/>
        <w:spacing w:after="0"/>
        <w:jc w:val="both"/>
        <w:rPr>
          <w:rFonts w:ascii="Montserrat" w:hAnsi="Montserrat" w:cs="Arial"/>
          <w:sz w:val="22"/>
          <w:szCs w:val="22"/>
        </w:rPr>
      </w:pPr>
      <w:r w:rsidRPr="00F27D70">
        <w:rPr>
          <w:rFonts w:ascii="Montserrat" w:hAnsi="Montserrat" w:cs="Arial"/>
          <w:sz w:val="22"/>
          <w:szCs w:val="22"/>
        </w:rPr>
        <w:t>El proceso de</w:t>
      </w:r>
      <w:r w:rsidR="0ACA082B" w:rsidRPr="00F27D70">
        <w:rPr>
          <w:rFonts w:ascii="Montserrat" w:hAnsi="Montserrat" w:cs="Arial"/>
          <w:sz w:val="22"/>
          <w:szCs w:val="22"/>
        </w:rPr>
        <w:t xml:space="preserve"> fortalecimiento pedagógico, movilización comunitaria y acompañamiento familiar </w:t>
      </w:r>
      <w:r w:rsidRPr="00F27D70">
        <w:rPr>
          <w:rFonts w:ascii="Montserrat" w:hAnsi="Montserrat" w:cs="Arial"/>
          <w:sz w:val="22"/>
          <w:szCs w:val="22"/>
        </w:rPr>
        <w:t xml:space="preserve">busca avanzar en la generación de condiciones para garantizar </w:t>
      </w:r>
      <w:r w:rsidRPr="00F27D70">
        <w:rPr>
          <w:rFonts w:ascii="Montserrat" w:eastAsia="Arial" w:hAnsi="Montserrat" w:cs="Arial"/>
          <w:sz w:val="22"/>
          <w:szCs w:val="22"/>
        </w:rPr>
        <w:t>el acceso y permanencia a la educación inicial y los primeros grados de la básica primaria (primero y segundo)</w:t>
      </w:r>
      <w:r w:rsidR="68079977" w:rsidRPr="00F27D70">
        <w:rPr>
          <w:rFonts w:ascii="Montserrat" w:eastAsia="Arial" w:hAnsi="Montserrat" w:cs="Arial"/>
          <w:sz w:val="22"/>
          <w:szCs w:val="22"/>
        </w:rPr>
        <w:t xml:space="preserve"> a niñas y niños </w:t>
      </w:r>
      <w:r w:rsidRPr="00F27D70">
        <w:rPr>
          <w:rFonts w:ascii="Montserrat" w:eastAsia="Arial" w:hAnsi="Montserrat" w:cs="Arial"/>
          <w:sz w:val="22"/>
          <w:szCs w:val="22"/>
        </w:rPr>
        <w:t xml:space="preserve">que no han podido acceder al sistema, a través de la prestación del servicio educativo </w:t>
      </w:r>
      <w:r w:rsidRPr="00F27D70">
        <w:rPr>
          <w:rFonts w:ascii="Montserrat" w:hAnsi="Montserrat" w:cs="Arial"/>
          <w:sz w:val="22"/>
          <w:szCs w:val="22"/>
        </w:rPr>
        <w:t xml:space="preserve">desde </w:t>
      </w:r>
      <w:r w:rsidR="1B8C119F" w:rsidRPr="00F27D70">
        <w:rPr>
          <w:rFonts w:ascii="Montserrat" w:hAnsi="Montserrat" w:cs="Arial"/>
          <w:sz w:val="22"/>
          <w:szCs w:val="22"/>
        </w:rPr>
        <w:t xml:space="preserve">estrategias  </w:t>
      </w:r>
      <w:r w:rsidRPr="00F27D70">
        <w:rPr>
          <w:rFonts w:ascii="Montserrat" w:hAnsi="Montserrat" w:cs="Arial"/>
          <w:sz w:val="22"/>
          <w:szCs w:val="22"/>
        </w:rPr>
        <w:t xml:space="preserve">flexibles que respondan con pertinencia y oportunidad a las características territoriales y poblacionales de niñas, niños, sus familias y comunidades, de acuerdo con </w:t>
      </w:r>
      <w:r w:rsidR="5E9F220A" w:rsidRPr="00F27D70">
        <w:rPr>
          <w:rFonts w:ascii="Montserrat" w:hAnsi="Montserrat" w:cs="Arial"/>
          <w:sz w:val="22"/>
          <w:szCs w:val="22"/>
        </w:rPr>
        <w:t>los</w:t>
      </w:r>
      <w:r w:rsidRPr="00F27D70">
        <w:rPr>
          <w:rFonts w:ascii="Montserrat" w:hAnsi="Montserrat" w:cs="Arial"/>
          <w:sz w:val="22"/>
          <w:szCs w:val="22"/>
        </w:rPr>
        <w:t xml:space="preserve"> esquema</w:t>
      </w:r>
      <w:r w:rsidR="3B3765BC" w:rsidRPr="00F27D70">
        <w:rPr>
          <w:rFonts w:ascii="Montserrat" w:hAnsi="Montserrat" w:cs="Arial"/>
          <w:sz w:val="22"/>
          <w:szCs w:val="22"/>
        </w:rPr>
        <w:t>s operativos</w:t>
      </w:r>
      <w:r w:rsidRPr="00F27D70">
        <w:rPr>
          <w:rFonts w:ascii="Montserrat" w:hAnsi="Montserrat" w:cs="Arial"/>
          <w:sz w:val="22"/>
          <w:szCs w:val="22"/>
        </w:rPr>
        <w:t xml:space="preserve"> </w:t>
      </w:r>
      <w:r w:rsidR="70BD5CED" w:rsidRPr="00F27D70">
        <w:rPr>
          <w:rFonts w:ascii="Montserrat" w:hAnsi="Montserrat" w:cs="Arial"/>
          <w:sz w:val="22"/>
          <w:szCs w:val="22"/>
        </w:rPr>
        <w:t xml:space="preserve">y metodológicos </w:t>
      </w:r>
      <w:r w:rsidRPr="00F27D70">
        <w:rPr>
          <w:rFonts w:ascii="Montserrat" w:hAnsi="Montserrat" w:cs="Arial"/>
          <w:sz w:val="22"/>
          <w:szCs w:val="22"/>
        </w:rPr>
        <w:t xml:space="preserve">que el Ministerio de Educación Nacional ha definido para la atención educativa en la ruralidad.  </w:t>
      </w:r>
    </w:p>
    <w:p w14:paraId="33D4226A" w14:textId="149500B1" w:rsidR="0DBD938C" w:rsidRPr="00F27D70" w:rsidRDefault="2A784CD0" w:rsidP="7C91155A">
      <w:pPr>
        <w:pStyle w:val="NormalWeb"/>
        <w:spacing w:before="0" w:beforeAutospacing="0" w:after="0" w:afterAutospacing="0"/>
        <w:jc w:val="both"/>
        <w:rPr>
          <w:rFonts w:ascii="Montserrat" w:hAnsi="Montserrat" w:cs="Arial"/>
          <w:sz w:val="22"/>
          <w:szCs w:val="22"/>
        </w:rPr>
      </w:pPr>
      <w:r w:rsidRPr="00F27D70">
        <w:rPr>
          <w:rFonts w:ascii="Montserrat" w:hAnsi="Montserrat" w:cs="Arial"/>
          <w:sz w:val="22"/>
          <w:szCs w:val="22"/>
        </w:rPr>
        <w:t xml:space="preserve">El proceso es dinamizado por </w:t>
      </w:r>
      <w:r w:rsidR="3CCFFCD8" w:rsidRPr="00F27D70">
        <w:rPr>
          <w:rFonts w:ascii="Montserrat" w:hAnsi="Montserrat" w:cs="Arial"/>
          <w:sz w:val="22"/>
          <w:szCs w:val="22"/>
        </w:rPr>
        <w:t>asesores pedagógicos</w:t>
      </w:r>
      <w:r w:rsidR="002B06EB" w:rsidRPr="00F27D70">
        <w:rPr>
          <w:rFonts w:ascii="Montserrat" w:hAnsi="Montserrat" w:cs="Arial"/>
          <w:sz w:val="22"/>
          <w:szCs w:val="22"/>
        </w:rPr>
        <w:t>,</w:t>
      </w:r>
      <w:r w:rsidR="3CCFFCD8" w:rsidRPr="00F27D70">
        <w:rPr>
          <w:rFonts w:ascii="Montserrat" w:hAnsi="Montserrat" w:cs="Arial"/>
          <w:sz w:val="22"/>
          <w:szCs w:val="22"/>
        </w:rPr>
        <w:t xml:space="preserve"> </w:t>
      </w:r>
      <w:r w:rsidR="00A918A0" w:rsidRPr="00F27D70">
        <w:rPr>
          <w:rFonts w:ascii="Montserrat" w:hAnsi="Montserrat" w:cs="Arial"/>
          <w:sz w:val="22"/>
          <w:szCs w:val="22"/>
        </w:rPr>
        <w:t>quienes se encargar</w:t>
      </w:r>
      <w:r w:rsidR="002B06EB" w:rsidRPr="00F27D70">
        <w:rPr>
          <w:rFonts w:ascii="Montserrat" w:hAnsi="Montserrat" w:cs="Arial"/>
          <w:sz w:val="22"/>
          <w:szCs w:val="22"/>
        </w:rPr>
        <w:t>á</w:t>
      </w:r>
      <w:r w:rsidR="00A918A0" w:rsidRPr="00F27D70">
        <w:rPr>
          <w:rFonts w:ascii="Montserrat" w:hAnsi="Montserrat" w:cs="Arial"/>
          <w:sz w:val="22"/>
          <w:szCs w:val="22"/>
        </w:rPr>
        <w:t xml:space="preserve">n de posicionar, socializar y acompañar desde los referentes </w:t>
      </w:r>
      <w:r w:rsidR="03C332A5" w:rsidRPr="00F27D70">
        <w:rPr>
          <w:rFonts w:ascii="Montserrat" w:hAnsi="Montserrat" w:cs="Arial"/>
          <w:sz w:val="22"/>
          <w:szCs w:val="22"/>
        </w:rPr>
        <w:t>técnic</w:t>
      </w:r>
      <w:r w:rsidR="00A918A0" w:rsidRPr="00F27D70">
        <w:rPr>
          <w:rFonts w:ascii="Montserrat" w:hAnsi="Montserrat" w:cs="Arial"/>
          <w:sz w:val="22"/>
          <w:szCs w:val="22"/>
        </w:rPr>
        <w:t xml:space="preserve">os del país </w:t>
      </w:r>
      <w:r w:rsidR="002B06EB" w:rsidRPr="00F27D70">
        <w:rPr>
          <w:rFonts w:ascii="Montserrat" w:hAnsi="Montserrat" w:cs="Arial"/>
          <w:sz w:val="22"/>
          <w:szCs w:val="22"/>
        </w:rPr>
        <w:t xml:space="preserve">a través de </w:t>
      </w:r>
      <w:r w:rsidR="03C332A5" w:rsidRPr="00F27D70">
        <w:rPr>
          <w:rFonts w:ascii="Montserrat" w:hAnsi="Montserrat" w:cs="Arial"/>
          <w:sz w:val="22"/>
          <w:szCs w:val="22"/>
        </w:rPr>
        <w:t xml:space="preserve">los profesionales de acompañamiento pedagógico </w:t>
      </w:r>
      <w:r w:rsidR="002B06EB" w:rsidRPr="00F27D70">
        <w:rPr>
          <w:rFonts w:ascii="Montserrat" w:hAnsi="Montserrat" w:cs="Arial"/>
          <w:sz w:val="22"/>
          <w:szCs w:val="22"/>
        </w:rPr>
        <w:t xml:space="preserve">a los docentes, así como de </w:t>
      </w:r>
      <w:r w:rsidR="2FB35C2E" w:rsidRPr="00F27D70">
        <w:rPr>
          <w:rFonts w:ascii="Montserrat" w:hAnsi="Montserrat" w:cs="Arial"/>
          <w:sz w:val="22"/>
          <w:szCs w:val="22"/>
        </w:rPr>
        <w:t xml:space="preserve">apoyar </w:t>
      </w:r>
      <w:r w:rsidR="5C72A92F" w:rsidRPr="00F27D70">
        <w:rPr>
          <w:rFonts w:ascii="Montserrat" w:hAnsi="Montserrat" w:cs="Arial"/>
          <w:sz w:val="22"/>
          <w:szCs w:val="22"/>
        </w:rPr>
        <w:t>las acciones</w:t>
      </w:r>
      <w:r w:rsidR="03C332A5" w:rsidRPr="00F27D70">
        <w:rPr>
          <w:rFonts w:ascii="Montserrat" w:hAnsi="Montserrat" w:cs="Arial"/>
          <w:sz w:val="22"/>
          <w:szCs w:val="22"/>
        </w:rPr>
        <w:t xml:space="preserve"> </w:t>
      </w:r>
      <w:r w:rsidRPr="00F27D70">
        <w:rPr>
          <w:rFonts w:ascii="Montserrat" w:hAnsi="Montserrat" w:cs="Arial"/>
          <w:sz w:val="22"/>
          <w:szCs w:val="22"/>
        </w:rPr>
        <w:t xml:space="preserve">de gestión territorial </w:t>
      </w:r>
      <w:r w:rsidR="4C0EB177" w:rsidRPr="00F27D70">
        <w:rPr>
          <w:rFonts w:ascii="Montserrat" w:hAnsi="Montserrat" w:cs="Arial"/>
          <w:sz w:val="22"/>
          <w:szCs w:val="22"/>
        </w:rPr>
        <w:t xml:space="preserve">que lideran </w:t>
      </w:r>
      <w:r w:rsidRPr="00F27D70">
        <w:rPr>
          <w:rFonts w:ascii="Montserrat" w:hAnsi="Montserrat" w:cs="Arial"/>
          <w:sz w:val="22"/>
          <w:szCs w:val="22"/>
        </w:rPr>
        <w:t>las Secretarías de Educación de las ETC focalizadas</w:t>
      </w:r>
      <w:r w:rsidR="1F3995DC" w:rsidRPr="00F27D70">
        <w:rPr>
          <w:rFonts w:ascii="Montserrat" w:hAnsi="Montserrat" w:cs="Arial"/>
          <w:sz w:val="22"/>
          <w:szCs w:val="22"/>
        </w:rPr>
        <w:t xml:space="preserve">. Estos </w:t>
      </w:r>
      <w:r w:rsidR="4B09273D" w:rsidRPr="00F27D70">
        <w:rPr>
          <w:rFonts w:ascii="Montserrat" w:hAnsi="Montserrat" w:cs="Arial"/>
          <w:sz w:val="22"/>
          <w:szCs w:val="22"/>
        </w:rPr>
        <w:t>asesores</w:t>
      </w:r>
      <w:r w:rsidR="1F3995DC" w:rsidRPr="00F27D70">
        <w:rPr>
          <w:rFonts w:ascii="Montserrat" w:hAnsi="Montserrat" w:cs="Arial"/>
          <w:sz w:val="22"/>
          <w:szCs w:val="22"/>
        </w:rPr>
        <w:t xml:space="preserve"> </w:t>
      </w:r>
      <w:r w:rsidR="05D93D66" w:rsidRPr="00F27D70">
        <w:rPr>
          <w:rFonts w:ascii="Montserrat" w:hAnsi="Montserrat" w:cs="Arial"/>
          <w:sz w:val="22"/>
          <w:szCs w:val="22"/>
        </w:rPr>
        <w:t xml:space="preserve">tienen </w:t>
      </w:r>
      <w:r w:rsidR="5C72A92F" w:rsidRPr="00F27D70">
        <w:rPr>
          <w:rFonts w:ascii="Montserrat" w:hAnsi="Montserrat" w:cs="Arial"/>
          <w:sz w:val="22"/>
          <w:szCs w:val="22"/>
        </w:rPr>
        <w:t>una relación</w:t>
      </w:r>
      <w:r w:rsidRPr="00F27D70">
        <w:rPr>
          <w:rFonts w:ascii="Montserrat" w:hAnsi="Montserrat" w:cs="Arial"/>
          <w:sz w:val="22"/>
          <w:szCs w:val="22"/>
        </w:rPr>
        <w:t xml:space="preserve"> técnica de un</w:t>
      </w:r>
      <w:r w:rsidRPr="00F27D70">
        <w:rPr>
          <w:rFonts w:ascii="Montserrat" w:hAnsi="Montserrat" w:cs="Arial"/>
          <w:b/>
          <w:bCs/>
          <w:sz w:val="22"/>
          <w:szCs w:val="22"/>
        </w:rPr>
        <w:t xml:space="preserve"> (1) </w:t>
      </w:r>
      <w:r w:rsidR="05D93D66" w:rsidRPr="00F27D70">
        <w:rPr>
          <w:rFonts w:ascii="Montserrat" w:hAnsi="Montserrat" w:cs="Arial"/>
          <w:b/>
          <w:bCs/>
          <w:sz w:val="22"/>
          <w:szCs w:val="22"/>
        </w:rPr>
        <w:t xml:space="preserve">asesor pedagógico </w:t>
      </w:r>
      <w:r w:rsidR="5C72A92F" w:rsidRPr="00F27D70">
        <w:rPr>
          <w:rFonts w:ascii="Montserrat" w:hAnsi="Montserrat" w:cs="Arial"/>
          <w:b/>
          <w:bCs/>
          <w:sz w:val="22"/>
          <w:szCs w:val="22"/>
        </w:rPr>
        <w:t>por</w:t>
      </w:r>
      <w:r w:rsidR="0E58C4AD" w:rsidRPr="00F27D70">
        <w:rPr>
          <w:rFonts w:ascii="Montserrat" w:hAnsi="Montserrat" w:cs="Arial"/>
          <w:b/>
          <w:bCs/>
          <w:sz w:val="22"/>
          <w:szCs w:val="22"/>
        </w:rPr>
        <w:t xml:space="preserve"> dos </w:t>
      </w:r>
      <w:r w:rsidRPr="00F27D70">
        <w:rPr>
          <w:rFonts w:ascii="Montserrat" w:hAnsi="Montserrat" w:cs="Arial"/>
          <w:b/>
          <w:bCs/>
          <w:sz w:val="22"/>
          <w:szCs w:val="22"/>
        </w:rPr>
        <w:t>ETC</w:t>
      </w:r>
      <w:r w:rsidRPr="00F27D70">
        <w:rPr>
          <w:rFonts w:ascii="Montserrat" w:hAnsi="Montserrat" w:cs="Arial"/>
          <w:sz w:val="22"/>
          <w:szCs w:val="22"/>
        </w:rPr>
        <w:t xml:space="preserve">. A través de la gestión territorial, se espera fortalecer </w:t>
      </w:r>
      <w:r w:rsidR="1CEFAD24" w:rsidRPr="00F27D70">
        <w:rPr>
          <w:rFonts w:ascii="Montserrat" w:hAnsi="Montserrat" w:cs="Arial"/>
          <w:sz w:val="22"/>
          <w:szCs w:val="22"/>
        </w:rPr>
        <w:t>las redes</w:t>
      </w:r>
      <w:r w:rsidRPr="00F27D70">
        <w:rPr>
          <w:rFonts w:ascii="Montserrat" w:hAnsi="Montserrat" w:cs="Arial"/>
          <w:sz w:val="22"/>
          <w:szCs w:val="22"/>
        </w:rPr>
        <w:t xml:space="preserve"> intersectorial</w:t>
      </w:r>
      <w:r w:rsidR="1CEFAD24" w:rsidRPr="00F27D70">
        <w:rPr>
          <w:rFonts w:ascii="Montserrat" w:hAnsi="Montserrat" w:cs="Arial"/>
          <w:sz w:val="22"/>
          <w:szCs w:val="22"/>
        </w:rPr>
        <w:t>es</w:t>
      </w:r>
      <w:r w:rsidRPr="00F27D70">
        <w:rPr>
          <w:rFonts w:ascii="Montserrat" w:hAnsi="Montserrat" w:cs="Arial"/>
          <w:sz w:val="22"/>
          <w:szCs w:val="22"/>
        </w:rPr>
        <w:t xml:space="preserve"> a nivel local, así como articular la oferta del territorio para apoyar a las familias y comunidades en la prestación del servicio educativo, a </w:t>
      </w:r>
      <w:r w:rsidR="002B06EB" w:rsidRPr="00F27D70">
        <w:rPr>
          <w:rFonts w:ascii="Montserrat" w:hAnsi="Montserrat" w:cs="Arial"/>
          <w:sz w:val="22"/>
          <w:szCs w:val="22"/>
        </w:rPr>
        <w:t xml:space="preserve">partir </w:t>
      </w:r>
      <w:r w:rsidRPr="00F27D70">
        <w:rPr>
          <w:rFonts w:ascii="Montserrat" w:hAnsi="Montserrat" w:cs="Arial"/>
          <w:sz w:val="22"/>
          <w:szCs w:val="22"/>
        </w:rPr>
        <w:t xml:space="preserve">de los esquemas operativos previstos en el presente anexo técnico. </w:t>
      </w:r>
    </w:p>
    <w:p w14:paraId="4CD153AD" w14:textId="725AA99E" w:rsidR="590CB3CD" w:rsidRPr="00F27D70" w:rsidRDefault="590CB3CD" w:rsidP="590CB3CD">
      <w:pPr>
        <w:pStyle w:val="NormalWeb"/>
        <w:spacing w:before="0" w:beforeAutospacing="0" w:after="0" w:afterAutospacing="0"/>
        <w:jc w:val="both"/>
        <w:rPr>
          <w:rFonts w:ascii="Montserrat" w:hAnsi="Montserrat" w:cs="Arial"/>
          <w:sz w:val="22"/>
          <w:szCs w:val="22"/>
        </w:rPr>
      </w:pPr>
    </w:p>
    <w:p w14:paraId="77487FC4" w14:textId="322182DA" w:rsidR="00A918A0" w:rsidRPr="00F27D70" w:rsidRDefault="00EF1AAC" w:rsidP="5F18BA5C">
      <w:pPr>
        <w:pStyle w:val="NormalWeb"/>
        <w:spacing w:before="0" w:beforeAutospacing="0" w:after="0" w:afterAutospacing="0"/>
        <w:jc w:val="both"/>
        <w:rPr>
          <w:rFonts w:ascii="Montserrat" w:eastAsia="Arial" w:hAnsi="Montserrat" w:cs="Arial"/>
          <w:sz w:val="22"/>
          <w:szCs w:val="22"/>
        </w:rPr>
      </w:pPr>
      <w:r w:rsidRPr="00F27D70">
        <w:rPr>
          <w:rFonts w:ascii="Montserrat" w:hAnsi="Montserrat" w:cs="Arial"/>
          <w:sz w:val="22"/>
          <w:szCs w:val="22"/>
        </w:rPr>
        <w:t>Para esto</w:t>
      </w:r>
      <w:r w:rsidR="2A784CD0" w:rsidRPr="00F27D70">
        <w:rPr>
          <w:rFonts w:ascii="Montserrat" w:hAnsi="Montserrat" w:cs="Arial"/>
          <w:sz w:val="22"/>
          <w:szCs w:val="22"/>
        </w:rPr>
        <w:t xml:space="preserve">, se </w:t>
      </w:r>
      <w:r w:rsidRPr="00F27D70">
        <w:rPr>
          <w:rFonts w:ascii="Montserrat" w:hAnsi="Montserrat" w:cs="Arial"/>
          <w:sz w:val="22"/>
          <w:szCs w:val="22"/>
        </w:rPr>
        <w:t xml:space="preserve">deberá </w:t>
      </w:r>
      <w:r w:rsidR="2A784CD0" w:rsidRPr="00F27D70">
        <w:rPr>
          <w:rFonts w:ascii="Montserrat" w:hAnsi="Montserrat" w:cs="Arial"/>
          <w:sz w:val="22"/>
          <w:szCs w:val="22"/>
        </w:rPr>
        <w:t xml:space="preserve">contar con un profesional de </w:t>
      </w:r>
      <w:r w:rsidR="3B74FCD7" w:rsidRPr="00F27D70">
        <w:rPr>
          <w:rFonts w:ascii="Montserrat" w:hAnsi="Montserrat" w:cs="Arial"/>
          <w:sz w:val="22"/>
          <w:szCs w:val="22"/>
        </w:rPr>
        <w:t xml:space="preserve">acompañamiento pedagógico </w:t>
      </w:r>
      <w:r w:rsidR="2A784CD0" w:rsidRPr="00F27D70">
        <w:rPr>
          <w:rFonts w:ascii="Montserrat" w:hAnsi="Montserrat" w:cs="Arial"/>
          <w:sz w:val="22"/>
          <w:szCs w:val="22"/>
        </w:rPr>
        <w:t xml:space="preserve">bajo una relación técnica de </w:t>
      </w:r>
      <w:r w:rsidR="2A784CD0" w:rsidRPr="00F27D70">
        <w:rPr>
          <w:rFonts w:ascii="Montserrat" w:hAnsi="Montserrat" w:cs="Arial"/>
          <w:b/>
          <w:bCs/>
          <w:sz w:val="22"/>
          <w:szCs w:val="22"/>
        </w:rPr>
        <w:t>un</w:t>
      </w:r>
      <w:r w:rsidR="041E2B6D" w:rsidRPr="00F27D70">
        <w:rPr>
          <w:rFonts w:ascii="Montserrat" w:hAnsi="Montserrat" w:cs="Arial"/>
          <w:b/>
          <w:bCs/>
          <w:sz w:val="22"/>
          <w:szCs w:val="22"/>
        </w:rPr>
        <w:t>o</w:t>
      </w:r>
      <w:r w:rsidR="2A784CD0" w:rsidRPr="00F27D70">
        <w:rPr>
          <w:rFonts w:ascii="Montserrat" w:hAnsi="Montserrat" w:cs="Arial"/>
          <w:b/>
          <w:bCs/>
          <w:sz w:val="22"/>
          <w:szCs w:val="22"/>
        </w:rPr>
        <w:t xml:space="preserve"> (1) por cada </w:t>
      </w:r>
      <w:r w:rsidR="041E2B6D" w:rsidRPr="00F27D70">
        <w:rPr>
          <w:rFonts w:ascii="Montserrat" w:hAnsi="Montserrat" w:cs="Arial"/>
          <w:b/>
          <w:bCs/>
          <w:sz w:val="22"/>
          <w:szCs w:val="22"/>
        </w:rPr>
        <w:t>10 maestras o maestros</w:t>
      </w:r>
      <w:r w:rsidR="00F5399A" w:rsidRPr="00F27D70">
        <w:rPr>
          <w:rFonts w:ascii="Montserrat" w:hAnsi="Montserrat" w:cs="Arial"/>
          <w:sz w:val="22"/>
          <w:szCs w:val="22"/>
        </w:rPr>
        <w:t>.</w:t>
      </w:r>
      <w:r w:rsidR="2A784CD0" w:rsidRPr="00F27D70">
        <w:rPr>
          <w:rFonts w:ascii="Montserrat" w:hAnsi="Montserrat" w:cs="Arial"/>
          <w:sz w:val="22"/>
          <w:szCs w:val="22"/>
        </w:rPr>
        <w:t xml:space="preserve"> </w:t>
      </w:r>
      <w:r w:rsidR="003A28AF" w:rsidRPr="00F27D70">
        <w:rPr>
          <w:rFonts w:ascii="Montserrat" w:hAnsi="Montserrat" w:cs="Arial"/>
          <w:sz w:val="22"/>
          <w:szCs w:val="22"/>
        </w:rPr>
        <w:t xml:space="preserve">Estos profesionales </w:t>
      </w:r>
      <w:r w:rsidR="2A784CD0" w:rsidRPr="00F27D70">
        <w:rPr>
          <w:rFonts w:ascii="Montserrat" w:hAnsi="Montserrat" w:cs="Arial"/>
          <w:sz w:val="22"/>
          <w:szCs w:val="22"/>
        </w:rPr>
        <w:t xml:space="preserve">se encargan de acompañar a los docentes para que </w:t>
      </w:r>
      <w:r w:rsidR="00A918A0" w:rsidRPr="00F27D70">
        <w:rPr>
          <w:rFonts w:ascii="Montserrat" w:hAnsi="Montserrat" w:cs="Arial"/>
          <w:sz w:val="22"/>
          <w:szCs w:val="22"/>
        </w:rPr>
        <w:t xml:space="preserve">coadyuven al </w:t>
      </w:r>
      <w:r w:rsidR="2A784CD0" w:rsidRPr="00F27D70">
        <w:rPr>
          <w:rFonts w:ascii="Montserrat" w:hAnsi="Montserrat" w:cs="Arial"/>
          <w:sz w:val="22"/>
          <w:szCs w:val="22"/>
        </w:rPr>
        <w:t>desarroll</w:t>
      </w:r>
      <w:r w:rsidR="00A918A0" w:rsidRPr="00F27D70">
        <w:rPr>
          <w:rFonts w:ascii="Montserrat" w:hAnsi="Montserrat" w:cs="Arial"/>
          <w:sz w:val="22"/>
          <w:szCs w:val="22"/>
        </w:rPr>
        <w:t>o</w:t>
      </w:r>
      <w:r w:rsidR="2A784CD0" w:rsidRPr="00F27D70">
        <w:rPr>
          <w:rFonts w:ascii="Montserrat" w:hAnsi="Montserrat" w:cs="Arial"/>
          <w:sz w:val="22"/>
          <w:szCs w:val="22"/>
        </w:rPr>
        <w:t xml:space="preserve"> </w:t>
      </w:r>
      <w:r w:rsidR="00A918A0" w:rsidRPr="00F27D70">
        <w:rPr>
          <w:rFonts w:ascii="Montserrat" w:hAnsi="Montserrat" w:cs="Arial"/>
          <w:sz w:val="22"/>
          <w:szCs w:val="22"/>
        </w:rPr>
        <w:t xml:space="preserve">de </w:t>
      </w:r>
      <w:r w:rsidR="2A784CD0" w:rsidRPr="00F27D70">
        <w:rPr>
          <w:rFonts w:ascii="Montserrat" w:hAnsi="Montserrat" w:cs="Arial"/>
          <w:sz w:val="22"/>
          <w:szCs w:val="22"/>
        </w:rPr>
        <w:t xml:space="preserve">las capacidades organizativas de las comunidades y familias, así como de </w:t>
      </w:r>
      <w:r w:rsidR="00A918A0" w:rsidRPr="00F27D70">
        <w:rPr>
          <w:rFonts w:ascii="Montserrat" w:hAnsi="Montserrat" w:cs="Arial"/>
          <w:sz w:val="22"/>
          <w:szCs w:val="22"/>
        </w:rPr>
        <w:t xml:space="preserve">apoyar técnicamente </w:t>
      </w:r>
      <w:r w:rsidR="2A784CD0" w:rsidRPr="00F27D70">
        <w:rPr>
          <w:rFonts w:ascii="Montserrat" w:hAnsi="Montserrat" w:cs="Arial"/>
          <w:sz w:val="22"/>
          <w:szCs w:val="22"/>
        </w:rPr>
        <w:t xml:space="preserve">a los establecimientos educativos </w:t>
      </w:r>
      <w:r w:rsidR="2A784CD0" w:rsidRPr="00F27D70">
        <w:rPr>
          <w:rFonts w:ascii="Montserrat" w:eastAsia="Arial" w:hAnsi="Montserrat" w:cs="Arial"/>
          <w:sz w:val="22"/>
          <w:szCs w:val="22"/>
        </w:rPr>
        <w:t>focalizados en lo relacionado con la revisión y actualización de los PEI o PEC para incluir la implementación de los esquemas metodológicos y operativos que permitan atender con pertinencia y oportunidad a la población que no puede acceder a la sede educativa</w:t>
      </w:r>
      <w:r w:rsidR="00A918A0" w:rsidRPr="00F27D70">
        <w:rPr>
          <w:rFonts w:ascii="Montserrat" w:eastAsia="Arial" w:hAnsi="Montserrat" w:cs="Arial"/>
          <w:sz w:val="22"/>
          <w:szCs w:val="22"/>
        </w:rPr>
        <w:t>.</w:t>
      </w:r>
    </w:p>
    <w:p w14:paraId="31A8A8C5" w14:textId="77777777" w:rsidR="00A918A0" w:rsidRPr="00F27D70" w:rsidRDefault="00A918A0" w:rsidP="7374C12A">
      <w:pPr>
        <w:pStyle w:val="NormalWeb"/>
        <w:spacing w:before="0" w:beforeAutospacing="0" w:after="0" w:afterAutospacing="0"/>
        <w:jc w:val="both"/>
        <w:rPr>
          <w:rFonts w:ascii="Montserrat" w:eastAsia="Arial" w:hAnsi="Montserrat" w:cs="Arial"/>
          <w:sz w:val="22"/>
          <w:szCs w:val="22"/>
        </w:rPr>
      </w:pPr>
    </w:p>
    <w:p w14:paraId="2AF5F906" w14:textId="74364AA1" w:rsidR="0DBD938C" w:rsidRPr="00F27D70" w:rsidRDefault="006631B2" w:rsidP="7374C12A">
      <w:pPr>
        <w:pStyle w:val="NormalWeb"/>
        <w:spacing w:before="0" w:beforeAutospacing="0" w:after="0" w:afterAutospacing="0"/>
        <w:jc w:val="both"/>
        <w:rPr>
          <w:rFonts w:ascii="Montserrat" w:hAnsi="Montserrat"/>
        </w:rPr>
      </w:pPr>
      <w:r w:rsidRPr="00F27D70">
        <w:rPr>
          <w:rFonts w:ascii="Montserrat" w:eastAsia="Arial" w:hAnsi="Montserrat" w:cs="Arial"/>
          <w:sz w:val="22"/>
          <w:szCs w:val="22"/>
        </w:rPr>
        <w:t>Será labor de los profesionales de acompañamiento apoyar el diseño de</w:t>
      </w:r>
      <w:r w:rsidR="2A784CD0" w:rsidRPr="00F27D70">
        <w:rPr>
          <w:rFonts w:ascii="Montserrat" w:eastAsia="Arial" w:hAnsi="Montserrat" w:cs="Arial"/>
          <w:sz w:val="22"/>
          <w:szCs w:val="22"/>
        </w:rPr>
        <w:t xml:space="preserve"> propuestas pedagógicas que potencien el desarrollo y aprendizaje de las niñas y </w:t>
      </w:r>
      <w:r w:rsidR="001879F5" w:rsidRPr="00F27D70">
        <w:rPr>
          <w:rFonts w:ascii="Montserrat" w:eastAsia="Arial" w:hAnsi="Montserrat" w:cs="Arial"/>
          <w:sz w:val="22"/>
          <w:szCs w:val="22"/>
        </w:rPr>
        <w:t xml:space="preserve">los </w:t>
      </w:r>
      <w:r w:rsidR="2A784CD0" w:rsidRPr="00F27D70">
        <w:rPr>
          <w:rFonts w:ascii="Montserrat" w:eastAsia="Arial" w:hAnsi="Montserrat" w:cs="Arial"/>
          <w:sz w:val="22"/>
          <w:szCs w:val="22"/>
        </w:rPr>
        <w:t xml:space="preserve">niños </w:t>
      </w:r>
      <w:r w:rsidR="00901FFD" w:rsidRPr="00F27D70">
        <w:rPr>
          <w:rFonts w:ascii="Montserrat" w:eastAsia="Arial" w:hAnsi="Montserrat" w:cs="Arial"/>
          <w:sz w:val="22"/>
          <w:szCs w:val="22"/>
        </w:rPr>
        <w:t>en educación inicial y primeros grados de básica primaria</w:t>
      </w:r>
      <w:r w:rsidR="2A784CD0" w:rsidRPr="00F27D70">
        <w:rPr>
          <w:rFonts w:ascii="Montserrat" w:eastAsia="Arial" w:hAnsi="Montserrat" w:cs="Arial"/>
          <w:sz w:val="22"/>
          <w:szCs w:val="22"/>
        </w:rPr>
        <w:t xml:space="preserve"> y avanzar en la armonización curricular para favorecer el ingreso a la atención en la sede educativa de manera presencial </w:t>
      </w:r>
      <w:r w:rsidRPr="00F27D70">
        <w:rPr>
          <w:rFonts w:ascii="Montserrat" w:eastAsia="Arial" w:hAnsi="Montserrat" w:cs="Arial"/>
          <w:sz w:val="22"/>
          <w:szCs w:val="22"/>
        </w:rPr>
        <w:t xml:space="preserve">en el momento en que puedan hacerlo </w:t>
      </w:r>
      <w:r w:rsidR="2A784CD0" w:rsidRPr="00F27D70">
        <w:rPr>
          <w:rFonts w:ascii="Montserrat" w:eastAsia="Arial" w:hAnsi="Montserrat" w:cs="Arial"/>
          <w:sz w:val="22"/>
          <w:szCs w:val="22"/>
        </w:rPr>
        <w:t xml:space="preserve">o dar continuidad en la trayectoria educativa desde </w:t>
      </w:r>
      <w:r w:rsidR="009531AC" w:rsidRPr="00F27D70">
        <w:rPr>
          <w:rFonts w:ascii="Montserrat" w:eastAsia="Arial" w:hAnsi="Montserrat" w:cs="Arial"/>
          <w:sz w:val="22"/>
          <w:szCs w:val="22"/>
        </w:rPr>
        <w:t xml:space="preserve">la </w:t>
      </w:r>
      <w:r w:rsidR="009531AC" w:rsidRPr="00F27D70">
        <w:rPr>
          <w:rFonts w:ascii="Montserrat" w:eastAsia="Arial" w:hAnsi="Montserrat" w:cs="Arial"/>
          <w:sz w:val="22"/>
          <w:szCs w:val="22"/>
          <w:lang w:val="es-MX"/>
        </w:rPr>
        <w:t>estrategia de atención educativa en zonas rurales y rurales dispersas para la educación inicial</w:t>
      </w:r>
      <w:r w:rsidR="2A784CD0" w:rsidRPr="00F27D70">
        <w:rPr>
          <w:rFonts w:ascii="Montserrat" w:eastAsia="Arial" w:hAnsi="Montserrat" w:cs="Arial"/>
          <w:sz w:val="22"/>
          <w:szCs w:val="22"/>
        </w:rPr>
        <w:t>.</w:t>
      </w:r>
    </w:p>
    <w:p w14:paraId="28283EFA" w14:textId="733A0F7C" w:rsidR="590CB3CD" w:rsidRPr="00F27D70" w:rsidRDefault="590CB3CD" w:rsidP="590CB3CD">
      <w:pPr>
        <w:pStyle w:val="NormalWeb"/>
        <w:spacing w:before="0" w:beforeAutospacing="0" w:after="0" w:afterAutospacing="0"/>
        <w:jc w:val="both"/>
        <w:rPr>
          <w:rFonts w:ascii="Montserrat" w:eastAsia="Arial" w:hAnsi="Montserrat" w:cs="Arial"/>
          <w:sz w:val="22"/>
          <w:szCs w:val="22"/>
        </w:rPr>
      </w:pPr>
    </w:p>
    <w:p w14:paraId="5D69CE01" w14:textId="7017F717" w:rsidR="0DBD938C" w:rsidRPr="00F27D70" w:rsidRDefault="2F8AFA79" w:rsidP="2199647F">
      <w:pPr>
        <w:pStyle w:val="NormalWeb"/>
        <w:spacing w:before="0" w:beforeAutospacing="0" w:after="0" w:afterAutospacing="0"/>
        <w:jc w:val="both"/>
        <w:rPr>
          <w:rFonts w:ascii="Montserrat" w:hAnsi="Montserrat" w:cs="Arial"/>
          <w:sz w:val="22"/>
          <w:szCs w:val="22"/>
        </w:rPr>
      </w:pPr>
      <w:r w:rsidRPr="00F27D70">
        <w:rPr>
          <w:rFonts w:ascii="Montserrat" w:hAnsi="Montserrat" w:cs="Arial"/>
          <w:sz w:val="22"/>
          <w:szCs w:val="22"/>
        </w:rPr>
        <w:t>En este sentido, se plantean los siguientes componentes a desarrollar:</w:t>
      </w:r>
    </w:p>
    <w:p w14:paraId="55FE2EAF" w14:textId="77777777" w:rsidR="00EA38AE" w:rsidRPr="00F27D70" w:rsidRDefault="00EA38AE" w:rsidP="2199647F">
      <w:pPr>
        <w:pStyle w:val="NormalWeb"/>
        <w:spacing w:before="0" w:beforeAutospacing="0" w:after="0" w:afterAutospacing="0"/>
        <w:jc w:val="both"/>
        <w:rPr>
          <w:rFonts w:ascii="Montserrat" w:hAnsi="Montserrat" w:cs="Arial"/>
          <w:sz w:val="22"/>
          <w:szCs w:val="22"/>
        </w:rPr>
      </w:pPr>
    </w:p>
    <w:p w14:paraId="3E6E99A8" w14:textId="77777777" w:rsidR="00686E18" w:rsidRPr="00F27D70" w:rsidRDefault="00686E18" w:rsidP="00C36234">
      <w:pPr>
        <w:spacing w:after="0" w:line="240" w:lineRule="auto"/>
        <w:jc w:val="center"/>
        <w:rPr>
          <w:rFonts w:ascii="Montserrat" w:hAnsi="Montserrat" w:cs="Arial"/>
          <w:sz w:val="18"/>
          <w:szCs w:val="18"/>
          <w:lang w:val="es-ES" w:eastAsia="es-ES"/>
        </w:rPr>
      </w:pPr>
    </w:p>
    <w:p w14:paraId="355CEC19" w14:textId="2101B019" w:rsidR="00686E18" w:rsidRPr="00F27D70" w:rsidRDefault="00D36FE8" w:rsidP="00C36234">
      <w:pPr>
        <w:spacing w:after="0" w:line="240" w:lineRule="auto"/>
        <w:jc w:val="center"/>
        <w:rPr>
          <w:rFonts w:ascii="Montserrat" w:hAnsi="Montserrat" w:cs="Arial"/>
          <w:sz w:val="18"/>
          <w:szCs w:val="18"/>
          <w:lang w:val="es-ES" w:eastAsia="es-ES"/>
        </w:rPr>
      </w:pPr>
      <w:r w:rsidRPr="00F27D70">
        <w:rPr>
          <w:rFonts w:ascii="Montserrat" w:hAnsi="Montserrat" w:cs="Arial"/>
          <w:noProof/>
          <w:sz w:val="18"/>
          <w:szCs w:val="18"/>
          <w:lang w:val="es-ES" w:eastAsia="es-ES"/>
        </w:rPr>
        <w:lastRenderedPageBreak/>
        <w:drawing>
          <wp:inline distT="0" distB="0" distL="0" distR="0" wp14:anchorId="73FA8DDB" wp14:editId="075DCDBF">
            <wp:extent cx="6019800" cy="312931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7843" cy="3133495"/>
                    </a:xfrm>
                    <a:prstGeom prst="rect">
                      <a:avLst/>
                    </a:prstGeom>
                    <a:noFill/>
                  </pic:spPr>
                </pic:pic>
              </a:graphicData>
            </a:graphic>
          </wp:inline>
        </w:drawing>
      </w:r>
    </w:p>
    <w:p w14:paraId="5542ECCB" w14:textId="36A364C0" w:rsidR="590CB3CD" w:rsidRPr="00F27D70" w:rsidRDefault="00C36234" w:rsidP="00C36234">
      <w:pPr>
        <w:spacing w:after="0" w:line="240" w:lineRule="auto"/>
        <w:jc w:val="center"/>
        <w:rPr>
          <w:rFonts w:ascii="Montserrat" w:hAnsi="Montserrat" w:cs="Arial"/>
          <w:sz w:val="18"/>
          <w:szCs w:val="18"/>
          <w:lang w:val="es-ES" w:eastAsia="es-ES"/>
        </w:rPr>
      </w:pPr>
      <w:r w:rsidRPr="00F27D70">
        <w:rPr>
          <w:rFonts w:ascii="Montserrat" w:hAnsi="Montserrat" w:cs="Arial"/>
          <w:sz w:val="18"/>
          <w:szCs w:val="18"/>
          <w:lang w:val="es-ES" w:eastAsia="es-ES"/>
        </w:rPr>
        <w:t>Fuente: Dirección de Primera Infancia -MEN-.</w:t>
      </w:r>
    </w:p>
    <w:p w14:paraId="48FF0554" w14:textId="77777777" w:rsidR="00C36234" w:rsidRPr="00F27D70" w:rsidRDefault="00C36234" w:rsidP="00C36234">
      <w:pPr>
        <w:spacing w:after="0" w:line="240" w:lineRule="auto"/>
        <w:jc w:val="center"/>
        <w:rPr>
          <w:rFonts w:ascii="Montserrat" w:hAnsi="Montserrat" w:cs="Arial"/>
          <w:sz w:val="18"/>
          <w:szCs w:val="18"/>
          <w:lang w:val="es-ES" w:eastAsia="es-ES"/>
        </w:rPr>
      </w:pPr>
    </w:p>
    <w:p w14:paraId="44CFB50A" w14:textId="3743A360" w:rsidR="525A9C8E" w:rsidRPr="00F27D70" w:rsidRDefault="00E8581F" w:rsidP="00410AEC">
      <w:pPr>
        <w:pStyle w:val="Ttulo1"/>
        <w:numPr>
          <w:ilvl w:val="1"/>
          <w:numId w:val="19"/>
        </w:numPr>
        <w:rPr>
          <w:rFonts w:ascii="Montserrat" w:hAnsi="Montserrat"/>
        </w:rPr>
      </w:pPr>
      <w:bookmarkStart w:id="2" w:name="_Toc127899750"/>
      <w:r w:rsidRPr="00F27D70">
        <w:rPr>
          <w:rFonts w:ascii="Montserrat" w:hAnsi="Montserrat"/>
        </w:rPr>
        <w:t>Atención educativa en educación inicial, primero y segundo</w:t>
      </w:r>
      <w:bookmarkEnd w:id="2"/>
      <w:r w:rsidRPr="00F27D70" w:rsidDel="00E8581F">
        <w:rPr>
          <w:rFonts w:ascii="Montserrat" w:hAnsi="Montserrat"/>
        </w:rPr>
        <w:t xml:space="preserve"> </w:t>
      </w:r>
    </w:p>
    <w:p w14:paraId="6B8F1351" w14:textId="22BDFABF" w:rsidR="7C91155A" w:rsidRPr="00F27D70" w:rsidRDefault="7C91155A" w:rsidP="7C91155A">
      <w:pPr>
        <w:rPr>
          <w:rFonts w:ascii="Montserrat" w:hAnsi="Montserrat"/>
          <w:lang w:val="es-ES"/>
        </w:rPr>
      </w:pPr>
    </w:p>
    <w:p w14:paraId="304A55AD" w14:textId="4D934FA2" w:rsidR="5929D8D0" w:rsidRPr="00F27D70" w:rsidRDefault="1AFCFC09" w:rsidP="00410AEC">
      <w:pPr>
        <w:pStyle w:val="Ttulo2"/>
        <w:numPr>
          <w:ilvl w:val="0"/>
          <w:numId w:val="42"/>
        </w:numPr>
        <w:rPr>
          <w:rFonts w:ascii="Montserrat" w:hAnsi="Montserrat"/>
          <w:lang w:val="es-ES" w:eastAsia="es-ES"/>
        </w:rPr>
      </w:pPr>
      <w:bookmarkStart w:id="3" w:name="_Toc127899751"/>
      <w:r w:rsidRPr="00F27D70">
        <w:rPr>
          <w:rFonts w:ascii="Montserrat" w:hAnsi="Montserrat"/>
          <w:lang w:val="es-ES" w:eastAsia="es-ES"/>
        </w:rPr>
        <w:t xml:space="preserve">Esquemas </w:t>
      </w:r>
      <w:r w:rsidR="08B203D1" w:rsidRPr="00F27D70">
        <w:rPr>
          <w:rFonts w:ascii="Montserrat" w:hAnsi="Montserrat"/>
          <w:lang w:val="es-ES" w:eastAsia="es-ES"/>
        </w:rPr>
        <w:t>para la</w:t>
      </w:r>
      <w:r w:rsidRPr="00F27D70">
        <w:rPr>
          <w:rFonts w:ascii="Montserrat" w:hAnsi="Montserrat"/>
          <w:lang w:val="es-ES" w:eastAsia="es-ES"/>
        </w:rPr>
        <w:t xml:space="preserve"> atención</w:t>
      </w:r>
      <w:r w:rsidR="6E3C18D3" w:rsidRPr="00F27D70">
        <w:rPr>
          <w:rFonts w:ascii="Montserrat" w:hAnsi="Montserrat"/>
          <w:lang w:val="es-ES" w:eastAsia="es-ES"/>
        </w:rPr>
        <w:t xml:space="preserve"> educativa</w:t>
      </w:r>
      <w:bookmarkEnd w:id="3"/>
    </w:p>
    <w:p w14:paraId="2350244C" w14:textId="77777777" w:rsidR="009D2B7F" w:rsidRPr="00F27D70" w:rsidRDefault="009D2B7F" w:rsidP="008A37BF">
      <w:pPr>
        <w:pStyle w:val="Ttulo4"/>
        <w:rPr>
          <w:rFonts w:ascii="Montserrat" w:hAnsi="Montserrat"/>
          <w:b/>
          <w:bCs/>
          <w:i w:val="0"/>
          <w:iCs w:val="0"/>
          <w:color w:val="auto"/>
          <w:lang w:val="es-ES" w:eastAsia="es-ES"/>
        </w:rPr>
      </w:pPr>
    </w:p>
    <w:p w14:paraId="572DB7C3" w14:textId="300DFA82" w:rsidR="5929D8D0" w:rsidRPr="00F27D70" w:rsidRDefault="014DFEB0" w:rsidP="4FE4D32C">
      <w:pPr>
        <w:pStyle w:val="Ttulo4"/>
        <w:rPr>
          <w:rFonts w:ascii="Montserrat" w:eastAsia="Times New Roman" w:hAnsi="Montserrat" w:cs="Arial"/>
          <w:b/>
          <w:bCs/>
          <w:i w:val="0"/>
          <w:iCs w:val="0"/>
          <w:color w:val="auto"/>
          <w:lang w:val="es-ES" w:eastAsia="es-ES"/>
        </w:rPr>
      </w:pPr>
      <w:r w:rsidRPr="00F27D70">
        <w:rPr>
          <w:rFonts w:ascii="Montserrat" w:hAnsi="Montserrat"/>
          <w:b/>
          <w:bCs/>
          <w:i w:val="0"/>
          <w:iCs w:val="0"/>
          <w:color w:val="auto"/>
          <w:lang w:val="es-ES" w:eastAsia="es-ES"/>
        </w:rPr>
        <w:t>Esquemas operativos</w:t>
      </w:r>
    </w:p>
    <w:p w14:paraId="461180D9" w14:textId="77777777" w:rsidR="003664DF" w:rsidRPr="00F27D70" w:rsidRDefault="003664DF" w:rsidP="005A07A7">
      <w:pPr>
        <w:spacing w:after="0" w:line="240" w:lineRule="auto"/>
        <w:jc w:val="both"/>
        <w:textAlignment w:val="baseline"/>
        <w:rPr>
          <w:rFonts w:ascii="Montserrat" w:eastAsia="Times New Roman" w:hAnsi="Montserrat" w:cs="Arial"/>
          <w:lang w:val="es-ES" w:eastAsia="es-ES"/>
        </w:rPr>
      </w:pPr>
    </w:p>
    <w:p w14:paraId="69D5FBC4" w14:textId="6BA9D037" w:rsidR="005A07A7" w:rsidRPr="00F27D70" w:rsidRDefault="12ED59C1" w:rsidP="005A07A7">
      <w:pPr>
        <w:spacing w:after="0" w:line="240" w:lineRule="auto"/>
        <w:jc w:val="both"/>
        <w:textAlignment w:val="baseline"/>
        <w:rPr>
          <w:rStyle w:val="normaltextrun"/>
          <w:rFonts w:ascii="Montserrat" w:hAnsi="Montserrat" w:cs="Arial"/>
        </w:rPr>
      </w:pPr>
      <w:r w:rsidRPr="00F27D70">
        <w:rPr>
          <w:rFonts w:ascii="Montserrat" w:eastAsia="Times New Roman" w:hAnsi="Montserrat" w:cs="Arial"/>
          <w:lang w:val="es-ES" w:eastAsia="es-ES"/>
        </w:rPr>
        <w:t>Para el desarrollo de la</w:t>
      </w:r>
      <w:r w:rsidR="00A81C93" w:rsidRPr="00F27D70">
        <w:rPr>
          <w:rFonts w:ascii="Montserrat" w:eastAsia="Times New Roman" w:hAnsi="Montserrat" w:cs="Arial"/>
          <w:lang w:val="es-ES" w:eastAsia="es-ES"/>
        </w:rPr>
        <w:t xml:space="preserve"> estrategia de</w:t>
      </w:r>
      <w:r w:rsidRPr="00F27D70">
        <w:rPr>
          <w:rFonts w:ascii="Montserrat" w:eastAsia="Times New Roman" w:hAnsi="Montserrat" w:cs="Arial"/>
          <w:lang w:val="es-ES" w:eastAsia="es-ES"/>
        </w:rPr>
        <w:t xml:space="preserve"> atención educativa </w:t>
      </w:r>
      <w:r w:rsidR="002E7189" w:rsidRPr="00F27D70">
        <w:rPr>
          <w:rFonts w:ascii="Montserrat" w:eastAsia="Times New Roman" w:hAnsi="Montserrat" w:cs="Arial"/>
          <w:lang w:val="es-ES" w:eastAsia="es-ES"/>
        </w:rPr>
        <w:t>flexible</w:t>
      </w:r>
      <w:r w:rsidR="007B6615" w:rsidRPr="00F27D70">
        <w:rPr>
          <w:rFonts w:ascii="Montserrat" w:eastAsia="Times New Roman" w:hAnsi="Montserrat" w:cs="Arial"/>
          <w:lang w:val="es-ES" w:eastAsia="es-ES"/>
        </w:rPr>
        <w:t xml:space="preserve"> </w:t>
      </w:r>
      <w:r w:rsidR="002E7189" w:rsidRPr="00F27D70">
        <w:rPr>
          <w:rFonts w:ascii="Montserrat" w:eastAsia="Times New Roman" w:hAnsi="Montserrat" w:cs="Arial"/>
          <w:lang w:val="es-ES" w:eastAsia="es-ES"/>
        </w:rPr>
        <w:t xml:space="preserve">dirigida </w:t>
      </w:r>
      <w:r w:rsidRPr="00F27D70">
        <w:rPr>
          <w:rFonts w:ascii="Montserrat" w:eastAsia="Times New Roman" w:hAnsi="Montserrat" w:cs="Arial"/>
          <w:lang w:val="es-ES" w:eastAsia="es-ES"/>
        </w:rPr>
        <w:t xml:space="preserve">a niñas y niños de educación inicial </w:t>
      </w:r>
      <w:r w:rsidRPr="00F27D70">
        <w:rPr>
          <w:rFonts w:ascii="Montserrat" w:hAnsi="Montserrat" w:cs="Arial"/>
        </w:rPr>
        <w:t xml:space="preserve">y primeros grados de básica primaria (primero y segundo) en la ruralidad, se han establecido los siguientes esquemas operativos </w:t>
      </w:r>
      <w:r w:rsidRPr="00F27D70">
        <w:rPr>
          <w:rStyle w:val="normaltextrun"/>
          <w:rFonts w:ascii="Montserrat" w:hAnsi="Montserrat" w:cs="Arial"/>
        </w:rPr>
        <w:t xml:space="preserve">con los cuales se busca garantizar, por un lado, coherencia con las características poblacionales y territoriales de la ruralidad, y por otro, esquemas metodológicos sostenibles de acuerdo con las posibilidades de las Entidades Territoriales Certificadas (ETC) en educación. Estos esquemas se pueden implementar de manera exclusiva (solo uno de ellos) o mixta (dos o más esquemas) en cada ETC, de acuerdo con las condiciones y dinámicas propias del territorio: </w:t>
      </w:r>
    </w:p>
    <w:p w14:paraId="1CE9F2E0" w14:textId="77777777" w:rsidR="005A07A7" w:rsidRPr="00F27D70" w:rsidRDefault="005A07A7" w:rsidP="005A07A7">
      <w:pPr>
        <w:pStyle w:val="Prrafodelista"/>
        <w:spacing w:after="0" w:line="240" w:lineRule="auto"/>
        <w:jc w:val="both"/>
        <w:textAlignment w:val="baseline"/>
        <w:rPr>
          <w:rFonts w:ascii="Montserrat" w:hAnsi="Montserrat" w:cs="Arial"/>
        </w:rPr>
      </w:pPr>
    </w:p>
    <w:p w14:paraId="2735D696" w14:textId="5178424C" w:rsidR="005A07A7" w:rsidRPr="00F27D70" w:rsidRDefault="7D5CC004" w:rsidP="005C5517">
      <w:pPr>
        <w:pStyle w:val="Prrafodelista"/>
        <w:numPr>
          <w:ilvl w:val="0"/>
          <w:numId w:val="20"/>
        </w:numPr>
        <w:spacing w:after="0" w:line="240" w:lineRule="auto"/>
        <w:jc w:val="both"/>
        <w:textAlignment w:val="baseline"/>
        <w:rPr>
          <w:rStyle w:val="normaltextrun"/>
          <w:rFonts w:ascii="Montserrat" w:hAnsi="Montserrat" w:cs="Arial"/>
        </w:rPr>
      </w:pPr>
      <w:r w:rsidRPr="00F27D70">
        <w:rPr>
          <w:rFonts w:ascii="Montserrat" w:eastAsia="Arial" w:hAnsi="Montserrat" w:cs="Arial"/>
          <w:b/>
          <w:bCs/>
        </w:rPr>
        <w:t>Atención educativa en itinerancia.</w:t>
      </w:r>
      <w:r w:rsidRPr="00F27D70">
        <w:rPr>
          <w:rStyle w:val="eop"/>
          <w:rFonts w:ascii="Montserrat" w:hAnsi="Montserrat" w:cs="Arial"/>
          <w:b/>
          <w:bCs/>
        </w:rPr>
        <w:t> </w:t>
      </w:r>
      <w:r w:rsidR="104CA2A3" w:rsidRPr="00F27D70">
        <w:rPr>
          <w:rStyle w:val="normaltextrun"/>
          <w:rFonts w:ascii="Montserrat" w:hAnsi="Montserrat" w:cs="Arial"/>
        </w:rPr>
        <w:t xml:space="preserve"> Hace referencia a la necesidad de realizar desplazamientos por parte de los docentes hacia los lugares donde viven las niñas y niños identificados dada la dispersión en la que se encuentran ubicados.</w:t>
      </w:r>
      <w:r w:rsidR="6AE295D4" w:rsidRPr="00F27D70">
        <w:rPr>
          <w:rStyle w:val="normaltextrun"/>
          <w:rFonts w:ascii="Montserrat" w:hAnsi="Montserrat" w:cs="Arial"/>
        </w:rPr>
        <w:t xml:space="preserve"> La atención </w:t>
      </w:r>
      <w:r w:rsidR="27959596" w:rsidRPr="00F27D70">
        <w:rPr>
          <w:rStyle w:val="normaltextrun"/>
          <w:rFonts w:ascii="Montserrat" w:hAnsi="Montserrat" w:cs="Arial"/>
        </w:rPr>
        <w:t xml:space="preserve">también </w:t>
      </w:r>
      <w:r w:rsidR="6AE295D4" w:rsidRPr="00F27D70">
        <w:rPr>
          <w:rStyle w:val="normaltextrun"/>
          <w:rFonts w:ascii="Montserrat" w:hAnsi="Montserrat" w:cs="Arial"/>
        </w:rPr>
        <w:t xml:space="preserve">se puede brindar en </w:t>
      </w:r>
      <w:r w:rsidR="27959596" w:rsidRPr="00F27D70">
        <w:rPr>
          <w:rStyle w:val="normaltextrun"/>
          <w:rFonts w:ascii="Montserrat" w:hAnsi="Montserrat" w:cs="Arial"/>
        </w:rPr>
        <w:t>otros es</w:t>
      </w:r>
      <w:r w:rsidR="65BE386D" w:rsidRPr="00F27D70">
        <w:rPr>
          <w:rStyle w:val="normaltextrun"/>
          <w:rFonts w:ascii="Montserrat" w:hAnsi="Montserrat" w:cs="Arial"/>
        </w:rPr>
        <w:t>cenarios</w:t>
      </w:r>
      <w:r w:rsidR="27959596" w:rsidRPr="00F27D70">
        <w:rPr>
          <w:rStyle w:val="normaltextrun"/>
          <w:rFonts w:ascii="Montserrat" w:hAnsi="Montserrat" w:cs="Arial"/>
        </w:rPr>
        <w:t xml:space="preserve">, como los </w:t>
      </w:r>
      <w:r w:rsidR="6AE295D4" w:rsidRPr="00F27D70">
        <w:rPr>
          <w:rStyle w:val="normaltextrun"/>
          <w:rFonts w:ascii="Montserrat" w:hAnsi="Montserrat" w:cs="Arial"/>
        </w:rPr>
        <w:t>espacio</w:t>
      </w:r>
      <w:r w:rsidR="27959596" w:rsidRPr="00F27D70">
        <w:rPr>
          <w:rStyle w:val="normaltextrun"/>
          <w:rFonts w:ascii="Montserrat" w:hAnsi="Montserrat" w:cs="Arial"/>
        </w:rPr>
        <w:t>s</w:t>
      </w:r>
      <w:r w:rsidR="6AE295D4" w:rsidRPr="00F27D70">
        <w:rPr>
          <w:rStyle w:val="normaltextrun"/>
          <w:rFonts w:ascii="Montserrat" w:hAnsi="Montserrat" w:cs="Arial"/>
        </w:rPr>
        <w:t xml:space="preserve"> de experiencias </w:t>
      </w:r>
      <w:r w:rsidR="27959596" w:rsidRPr="00F27D70">
        <w:rPr>
          <w:rStyle w:val="normaltextrun"/>
          <w:rFonts w:ascii="Montserrat" w:hAnsi="Montserrat" w:cs="Arial"/>
        </w:rPr>
        <w:t>y recursos</w:t>
      </w:r>
      <w:r w:rsidR="6AE295D4" w:rsidRPr="00F27D70">
        <w:rPr>
          <w:rStyle w:val="normaltextrun"/>
          <w:rFonts w:ascii="Montserrat" w:hAnsi="Montserrat" w:cs="Arial"/>
        </w:rPr>
        <w:t xml:space="preserve"> </w:t>
      </w:r>
      <w:r w:rsidR="46E681C3" w:rsidRPr="00F27D70">
        <w:rPr>
          <w:rStyle w:val="normaltextrun"/>
          <w:rFonts w:ascii="Montserrat" w:hAnsi="Montserrat" w:cs="Arial"/>
        </w:rPr>
        <w:t xml:space="preserve">o </w:t>
      </w:r>
      <w:r w:rsidR="6AE295D4" w:rsidRPr="00F27D70">
        <w:rPr>
          <w:rStyle w:val="normaltextrun"/>
          <w:rFonts w:ascii="Montserrat" w:hAnsi="Montserrat" w:cs="Arial"/>
        </w:rPr>
        <w:t>en un escenario comunitario</w:t>
      </w:r>
      <w:r w:rsidR="0C1C40F3" w:rsidRPr="00F27D70">
        <w:rPr>
          <w:rStyle w:val="normaltextrun"/>
          <w:rFonts w:ascii="Montserrat" w:hAnsi="Montserrat" w:cs="Arial"/>
        </w:rPr>
        <w:t xml:space="preserve"> o natural (</w:t>
      </w:r>
      <w:r w:rsidR="7F0116DD" w:rsidRPr="00F27D70">
        <w:rPr>
          <w:rStyle w:val="normaltextrun"/>
          <w:rFonts w:ascii="Montserrat" w:hAnsi="Montserrat" w:cs="Arial"/>
        </w:rPr>
        <w:t xml:space="preserve">salones comunales, malocas, </w:t>
      </w:r>
      <w:r w:rsidR="0C1C40F3" w:rsidRPr="00F27D70">
        <w:rPr>
          <w:rStyle w:val="normaltextrun"/>
          <w:rFonts w:ascii="Montserrat" w:hAnsi="Montserrat" w:cs="Arial"/>
        </w:rPr>
        <w:t>rio, montaña, camino, selva)</w:t>
      </w:r>
      <w:r w:rsidR="27959596" w:rsidRPr="00F27D70">
        <w:rPr>
          <w:rStyle w:val="normaltextrun"/>
          <w:rFonts w:ascii="Montserrat" w:hAnsi="Montserrat" w:cs="Arial"/>
        </w:rPr>
        <w:t xml:space="preserve">, dependiendo de los contextos, </w:t>
      </w:r>
      <w:r w:rsidR="65BE386D" w:rsidRPr="00F27D70">
        <w:rPr>
          <w:rStyle w:val="normaltextrun"/>
          <w:rFonts w:ascii="Montserrat" w:hAnsi="Montserrat" w:cs="Arial"/>
        </w:rPr>
        <w:t>cultura y características de los territorios.</w:t>
      </w:r>
      <w:r w:rsidR="6AE295D4" w:rsidRPr="00F27D70">
        <w:rPr>
          <w:rStyle w:val="normaltextrun"/>
          <w:rFonts w:ascii="Montserrat" w:hAnsi="Montserrat" w:cs="Arial"/>
        </w:rPr>
        <w:t xml:space="preserve"> </w:t>
      </w:r>
      <w:r w:rsidRPr="00F27D70">
        <w:rPr>
          <w:rStyle w:val="normaltextrun"/>
          <w:rFonts w:ascii="Montserrat" w:hAnsi="Montserrat" w:cs="Arial"/>
        </w:rPr>
        <w:t xml:space="preserve">En este esquema el docente dedica el 100% de su jornada laboral a brindar la atención educativa en itinerancia, con una relación </w:t>
      </w:r>
      <w:r w:rsidRPr="00F27D70">
        <w:rPr>
          <w:rStyle w:val="normaltextrun"/>
          <w:rFonts w:ascii="Montserrat" w:hAnsi="Montserrat" w:cs="Arial"/>
        </w:rPr>
        <w:lastRenderedPageBreak/>
        <w:t xml:space="preserve">técnica de entre </w:t>
      </w:r>
      <w:r w:rsidR="3A15D727" w:rsidRPr="00F27D70">
        <w:rPr>
          <w:rStyle w:val="normaltextrun"/>
          <w:rFonts w:ascii="Montserrat" w:hAnsi="Montserrat" w:cs="Arial"/>
        </w:rPr>
        <w:t>8</w:t>
      </w:r>
      <w:r w:rsidRPr="00F27D70">
        <w:rPr>
          <w:rStyle w:val="normaltextrun"/>
          <w:rFonts w:ascii="Montserrat" w:hAnsi="Montserrat" w:cs="Arial"/>
        </w:rPr>
        <w:t xml:space="preserve"> y 1</w:t>
      </w:r>
      <w:r w:rsidR="5900DDE3" w:rsidRPr="00F27D70">
        <w:rPr>
          <w:rStyle w:val="normaltextrun"/>
          <w:rFonts w:ascii="Montserrat" w:hAnsi="Montserrat" w:cs="Arial"/>
        </w:rPr>
        <w:t>5</w:t>
      </w:r>
      <w:r w:rsidRPr="00F27D70">
        <w:rPr>
          <w:rStyle w:val="normaltextrun"/>
          <w:rFonts w:ascii="Montserrat" w:hAnsi="Montserrat" w:cs="Arial"/>
        </w:rPr>
        <w:t xml:space="preserve"> niñas y niños. Así mismo, </w:t>
      </w:r>
      <w:r w:rsidR="00C4757B" w:rsidRPr="00F27D70">
        <w:rPr>
          <w:rStyle w:val="normaltextrun"/>
          <w:rFonts w:ascii="Montserrat" w:hAnsi="Montserrat" w:cs="Arial"/>
        </w:rPr>
        <w:t xml:space="preserve">se </w:t>
      </w:r>
      <w:r w:rsidRPr="00F27D70">
        <w:rPr>
          <w:rStyle w:val="normaltextrun"/>
          <w:rFonts w:ascii="Montserrat" w:hAnsi="Montserrat" w:cs="Arial"/>
        </w:rPr>
        <w:t xml:space="preserve">promueve la vinculación de las familias y comunidades en las experiencias proyectadas por el docente de manera que se fortalezca su rol en los procesos educativos de niñas y niños. </w:t>
      </w:r>
    </w:p>
    <w:p w14:paraId="66768663" w14:textId="77777777" w:rsidR="005A07A7" w:rsidRPr="00F27D70" w:rsidRDefault="005A07A7" w:rsidP="005A07A7">
      <w:pPr>
        <w:pStyle w:val="Prrafodelista"/>
        <w:spacing w:after="0" w:line="240" w:lineRule="auto"/>
        <w:jc w:val="both"/>
        <w:textAlignment w:val="baseline"/>
        <w:rPr>
          <w:rFonts w:ascii="Montserrat" w:hAnsi="Montserrat" w:cs="Arial"/>
        </w:rPr>
      </w:pPr>
    </w:p>
    <w:p w14:paraId="562A7A78" w14:textId="0362853B" w:rsidR="2E23A84D" w:rsidRPr="00F27D70" w:rsidRDefault="42FDCF56" w:rsidP="7479F3C7">
      <w:pPr>
        <w:pStyle w:val="Prrafodelista"/>
        <w:numPr>
          <w:ilvl w:val="0"/>
          <w:numId w:val="20"/>
        </w:numPr>
        <w:spacing w:after="0" w:line="240" w:lineRule="auto"/>
        <w:jc w:val="both"/>
        <w:rPr>
          <w:rStyle w:val="normaltextrun"/>
          <w:rFonts w:ascii="Montserrat" w:hAnsi="Montserrat" w:cs="Arial"/>
        </w:rPr>
      </w:pPr>
      <w:r w:rsidRPr="00F27D70">
        <w:rPr>
          <w:rFonts w:ascii="Montserrat" w:eastAsia="Arial" w:hAnsi="Montserrat" w:cs="Arial"/>
          <w:b/>
          <w:bCs/>
        </w:rPr>
        <w:t>Atención educativa en itinerancia parcial. </w:t>
      </w:r>
      <w:r w:rsidRPr="00F27D70">
        <w:rPr>
          <w:rStyle w:val="normaltextrun"/>
          <w:rFonts w:ascii="Montserrat" w:hAnsi="Montserrat" w:cs="Arial"/>
        </w:rPr>
        <w:t xml:space="preserve"> L</w:t>
      </w:r>
      <w:r w:rsidR="2E6F0D66" w:rsidRPr="00F27D70">
        <w:rPr>
          <w:rStyle w:val="normaltextrun"/>
          <w:rFonts w:ascii="Montserrat" w:hAnsi="Montserrat" w:cs="Arial"/>
        </w:rPr>
        <w:t xml:space="preserve">os docentes se desplazan </w:t>
      </w:r>
      <w:r w:rsidRPr="00F27D70">
        <w:rPr>
          <w:rStyle w:val="normaltextrun"/>
          <w:rFonts w:ascii="Montserrat" w:hAnsi="Montserrat" w:cs="Arial"/>
        </w:rPr>
        <w:t xml:space="preserve">una </w:t>
      </w:r>
      <w:r w:rsidR="7C6CF0BE" w:rsidRPr="00F27D70">
        <w:rPr>
          <w:rStyle w:val="normaltextrun"/>
          <w:rFonts w:ascii="Montserrat" w:hAnsi="Montserrat" w:cs="Arial"/>
        </w:rPr>
        <w:t>o más veces</w:t>
      </w:r>
      <w:r w:rsidRPr="00F27D70">
        <w:rPr>
          <w:rStyle w:val="normaltextrun"/>
          <w:rFonts w:ascii="Montserrat" w:hAnsi="Montserrat" w:cs="Arial"/>
        </w:rPr>
        <w:t xml:space="preserve"> por semana hacia los lugares donde viven </w:t>
      </w:r>
      <w:r w:rsidR="17DD9BC4" w:rsidRPr="00F27D70">
        <w:rPr>
          <w:rStyle w:val="normaltextrun"/>
          <w:rFonts w:ascii="Montserrat" w:hAnsi="Montserrat" w:cs="Arial"/>
        </w:rPr>
        <w:t xml:space="preserve">las </w:t>
      </w:r>
      <w:r w:rsidRPr="00F27D70">
        <w:rPr>
          <w:rStyle w:val="normaltextrun"/>
          <w:rFonts w:ascii="Montserrat" w:hAnsi="Montserrat" w:cs="Arial"/>
        </w:rPr>
        <w:t xml:space="preserve">niñas y </w:t>
      </w:r>
      <w:r w:rsidR="17DD9BC4" w:rsidRPr="00F27D70">
        <w:rPr>
          <w:rStyle w:val="normaltextrun"/>
          <w:rFonts w:ascii="Montserrat" w:hAnsi="Montserrat" w:cs="Arial"/>
        </w:rPr>
        <w:t xml:space="preserve">los </w:t>
      </w:r>
      <w:r w:rsidRPr="00F27D70">
        <w:rPr>
          <w:rStyle w:val="normaltextrun"/>
          <w:rFonts w:ascii="Montserrat" w:hAnsi="Montserrat" w:cs="Arial"/>
        </w:rPr>
        <w:t>niños que no pueden asistir a la sede donde se brinda atención</w:t>
      </w:r>
      <w:r w:rsidR="5BE5B5C0" w:rsidRPr="00F27D70">
        <w:rPr>
          <w:rStyle w:val="normaltextrun"/>
          <w:rFonts w:ascii="Montserrat" w:hAnsi="Montserrat" w:cs="Arial"/>
        </w:rPr>
        <w:t xml:space="preserve"> educativa</w:t>
      </w:r>
      <w:r w:rsidRPr="00F27D70">
        <w:rPr>
          <w:rStyle w:val="normaltextrun"/>
          <w:rFonts w:ascii="Montserrat" w:hAnsi="Montserrat" w:cs="Arial"/>
        </w:rPr>
        <w:t xml:space="preserve"> regularmente</w:t>
      </w:r>
      <w:r w:rsidR="2E6F0D66" w:rsidRPr="00F27D70">
        <w:rPr>
          <w:rStyle w:val="normaltextrun"/>
          <w:rFonts w:ascii="Montserrat" w:hAnsi="Montserrat" w:cs="Arial"/>
        </w:rPr>
        <w:t>.</w:t>
      </w:r>
      <w:r w:rsidRPr="00F27D70">
        <w:rPr>
          <w:rStyle w:val="normaltextrun"/>
          <w:rFonts w:ascii="Montserrat" w:hAnsi="Montserrat" w:cs="Arial"/>
        </w:rPr>
        <w:t xml:space="preserve"> La atención educativa se puede realizar en el hogar, en un espacio comunitario </w:t>
      </w:r>
      <w:r w:rsidR="3A8B9F90" w:rsidRPr="00F27D70">
        <w:rPr>
          <w:rStyle w:val="normaltextrun"/>
          <w:rFonts w:ascii="Montserrat" w:hAnsi="Montserrat" w:cs="Arial"/>
        </w:rPr>
        <w:t>o</w:t>
      </w:r>
      <w:r w:rsidRPr="00F27D70">
        <w:rPr>
          <w:rStyle w:val="normaltextrun"/>
          <w:rFonts w:ascii="Montserrat" w:hAnsi="Montserrat" w:cs="Arial"/>
        </w:rPr>
        <w:t xml:space="preserve">, </w:t>
      </w:r>
      <w:r w:rsidR="3D575C46" w:rsidRPr="00F27D70">
        <w:rPr>
          <w:rStyle w:val="normaltextrun"/>
          <w:rFonts w:ascii="Montserrat" w:hAnsi="Montserrat" w:cs="Arial"/>
        </w:rPr>
        <w:t>o natural (</w:t>
      </w:r>
      <w:r w:rsidR="50A99E9C" w:rsidRPr="00F27D70">
        <w:rPr>
          <w:rStyle w:val="normaltextrun"/>
          <w:rFonts w:ascii="Montserrat" w:hAnsi="Montserrat" w:cs="Arial"/>
        </w:rPr>
        <w:t>sal</w:t>
      </w:r>
      <w:r w:rsidR="3A6614D2" w:rsidRPr="00F27D70">
        <w:rPr>
          <w:rStyle w:val="normaltextrun"/>
          <w:rFonts w:ascii="Montserrat" w:hAnsi="Montserrat" w:cs="Arial"/>
        </w:rPr>
        <w:t>ón</w:t>
      </w:r>
      <w:r w:rsidR="50A99E9C" w:rsidRPr="00F27D70">
        <w:rPr>
          <w:rStyle w:val="normaltextrun"/>
          <w:rFonts w:ascii="Montserrat" w:hAnsi="Montserrat" w:cs="Arial"/>
        </w:rPr>
        <w:t xml:space="preserve"> comunitario, maloca</w:t>
      </w:r>
      <w:r w:rsidR="61593026" w:rsidRPr="00F27D70">
        <w:rPr>
          <w:rStyle w:val="normaltextrun"/>
          <w:rFonts w:ascii="Montserrat" w:hAnsi="Montserrat" w:cs="Arial"/>
        </w:rPr>
        <w:t xml:space="preserve">, </w:t>
      </w:r>
      <w:r w:rsidR="3D575C46" w:rsidRPr="00F27D70">
        <w:rPr>
          <w:rStyle w:val="normaltextrun"/>
          <w:rFonts w:ascii="Montserrat" w:hAnsi="Montserrat" w:cs="Arial"/>
        </w:rPr>
        <w:t>montaña, selva</w:t>
      </w:r>
      <w:r w:rsidR="799F1673" w:rsidRPr="00F27D70">
        <w:rPr>
          <w:rStyle w:val="normaltextrun"/>
          <w:rFonts w:ascii="Montserrat" w:hAnsi="Montserrat" w:cs="Arial"/>
        </w:rPr>
        <w:t>, es</w:t>
      </w:r>
      <w:r w:rsidR="0DD5E9F5" w:rsidRPr="00F27D70">
        <w:rPr>
          <w:rStyle w:val="normaltextrun"/>
          <w:rFonts w:ascii="Montserrat" w:hAnsi="Montserrat" w:cs="Arial"/>
        </w:rPr>
        <w:t>paci</w:t>
      </w:r>
      <w:r w:rsidR="799F1673" w:rsidRPr="00F27D70">
        <w:rPr>
          <w:rStyle w:val="normaltextrun"/>
          <w:rFonts w:ascii="Montserrat" w:hAnsi="Montserrat" w:cs="Arial"/>
        </w:rPr>
        <w:t>os sagrados, etc.</w:t>
      </w:r>
      <w:r w:rsidR="3D575C46" w:rsidRPr="00F27D70">
        <w:rPr>
          <w:rStyle w:val="normaltextrun"/>
          <w:rFonts w:ascii="Montserrat" w:hAnsi="Montserrat" w:cs="Arial"/>
        </w:rPr>
        <w:t xml:space="preserve">) </w:t>
      </w:r>
      <w:r w:rsidRPr="00F27D70">
        <w:rPr>
          <w:rStyle w:val="normaltextrun"/>
          <w:rFonts w:ascii="Montserrat" w:hAnsi="Montserrat" w:cs="Arial"/>
        </w:rPr>
        <w:t>según los acuerdos que se establezcan con las familias</w:t>
      </w:r>
      <w:r w:rsidR="16F8CECD" w:rsidRPr="00F27D70">
        <w:rPr>
          <w:rStyle w:val="normaltextrun"/>
          <w:rFonts w:ascii="Montserrat" w:hAnsi="Montserrat" w:cs="Arial"/>
        </w:rPr>
        <w:t xml:space="preserve"> y las realidades del territorio</w:t>
      </w:r>
      <w:r w:rsidRPr="00F27D70">
        <w:rPr>
          <w:rStyle w:val="normaltextrun"/>
          <w:rFonts w:ascii="Montserrat" w:hAnsi="Montserrat" w:cs="Arial"/>
        </w:rPr>
        <w:t xml:space="preserve">. El docente tiene a su cargo entre 4 </w:t>
      </w:r>
      <w:r w:rsidR="2B904493" w:rsidRPr="00F27D70">
        <w:rPr>
          <w:rStyle w:val="normaltextrun"/>
          <w:rFonts w:ascii="Montserrat" w:hAnsi="Montserrat" w:cs="Arial"/>
        </w:rPr>
        <w:t xml:space="preserve">a </w:t>
      </w:r>
      <w:r w:rsidRPr="00F27D70">
        <w:rPr>
          <w:rStyle w:val="normaltextrun"/>
          <w:rFonts w:ascii="Montserrat" w:hAnsi="Montserrat" w:cs="Arial"/>
        </w:rPr>
        <w:t>8 niñas y niños</w:t>
      </w:r>
      <w:r w:rsidR="1DAB09FF" w:rsidRPr="00F27D70">
        <w:rPr>
          <w:rStyle w:val="normaltextrun"/>
          <w:rFonts w:ascii="Montserrat" w:hAnsi="Montserrat" w:cs="Arial"/>
        </w:rPr>
        <w:t xml:space="preserve"> con</w:t>
      </w:r>
      <w:r w:rsidRPr="00F27D70">
        <w:rPr>
          <w:rStyle w:val="normaltextrun"/>
          <w:rFonts w:ascii="Montserrat" w:hAnsi="Montserrat" w:cs="Arial"/>
        </w:rPr>
        <w:t xml:space="preserve"> atención itinerante</w:t>
      </w:r>
      <w:r w:rsidR="3E093F92" w:rsidRPr="00F27D70">
        <w:rPr>
          <w:rStyle w:val="normaltextrun"/>
          <w:rFonts w:ascii="Montserrat" w:hAnsi="Montserrat" w:cs="Arial"/>
        </w:rPr>
        <w:t xml:space="preserve"> que habitan </w:t>
      </w:r>
      <w:r w:rsidR="6E7692B8" w:rsidRPr="00F27D70">
        <w:rPr>
          <w:rStyle w:val="normaltextrun"/>
          <w:rFonts w:ascii="Montserrat" w:hAnsi="Montserrat" w:cs="Arial"/>
        </w:rPr>
        <w:t>las zonas rurales</w:t>
      </w:r>
      <w:r w:rsidR="3787E5B8" w:rsidRPr="00F27D70">
        <w:rPr>
          <w:rStyle w:val="normaltextrun"/>
          <w:rFonts w:ascii="Montserrat" w:hAnsi="Montserrat" w:cs="Arial"/>
        </w:rPr>
        <w:t xml:space="preserve"> dispersas,</w:t>
      </w:r>
      <w:r w:rsidRPr="00F27D70">
        <w:rPr>
          <w:rStyle w:val="normaltextrun"/>
          <w:rFonts w:ascii="Montserrat" w:hAnsi="Montserrat" w:cs="Arial"/>
        </w:rPr>
        <w:t xml:space="preserve"> además del grupo al que brinda atención regular en el establecimiento </w:t>
      </w:r>
      <w:r w:rsidR="232B972E" w:rsidRPr="00F27D70">
        <w:rPr>
          <w:rStyle w:val="normaltextrun"/>
          <w:rFonts w:ascii="Montserrat" w:hAnsi="Montserrat" w:cs="Arial"/>
        </w:rPr>
        <w:t>educativo.</w:t>
      </w:r>
      <w:r w:rsidRPr="00F27D70">
        <w:rPr>
          <w:rStyle w:val="normaltextrun"/>
          <w:rFonts w:ascii="Montserrat" w:hAnsi="Montserrat" w:cs="Arial"/>
        </w:rPr>
        <w:t xml:space="preserve"> </w:t>
      </w:r>
      <w:r w:rsidR="0A3DCACE" w:rsidRPr="00F27D70">
        <w:rPr>
          <w:rStyle w:val="normaltextrun"/>
          <w:rFonts w:ascii="Montserrat" w:hAnsi="Montserrat" w:cs="Arial"/>
        </w:rPr>
        <w:t xml:space="preserve">Así mismo, promueve la vinculación de las familias y comunidades para dinamizar las experiencias proyectadas por el docente cuando este no se encuentra de manera presencial, dando continuidad a la atención educativa de las niñas y niños. </w:t>
      </w:r>
      <w:r w:rsidR="75E7A4B9" w:rsidRPr="00F27D70">
        <w:rPr>
          <w:rStyle w:val="normaltextrun"/>
          <w:rFonts w:ascii="Montserrat" w:hAnsi="Montserrat" w:cs="Arial"/>
        </w:rPr>
        <w:t xml:space="preserve">La organización de la itinerancia parcial dependerá de las realidades del territorio y de la atención que se </w:t>
      </w:r>
      <w:r w:rsidR="674F4987" w:rsidRPr="00F27D70">
        <w:rPr>
          <w:rStyle w:val="normaltextrun"/>
          <w:rFonts w:ascii="Montserrat" w:hAnsi="Montserrat" w:cs="Arial"/>
        </w:rPr>
        <w:t>esté</w:t>
      </w:r>
      <w:r w:rsidR="75E7A4B9" w:rsidRPr="00F27D70">
        <w:rPr>
          <w:rStyle w:val="normaltextrun"/>
          <w:rFonts w:ascii="Montserrat" w:hAnsi="Montserrat" w:cs="Arial"/>
        </w:rPr>
        <w:t xml:space="preserve"> brindando</w:t>
      </w:r>
      <w:r w:rsidR="4B82D572" w:rsidRPr="00F27D70">
        <w:rPr>
          <w:rStyle w:val="normaltextrun"/>
          <w:rFonts w:ascii="Montserrat" w:hAnsi="Montserrat" w:cs="Arial"/>
        </w:rPr>
        <w:t xml:space="preserve">. De esta manera, se podrán definir </w:t>
      </w:r>
      <w:r w:rsidR="00163240" w:rsidRPr="00F27D70">
        <w:rPr>
          <w:rStyle w:val="normaltextrun"/>
          <w:rFonts w:ascii="Montserrat" w:hAnsi="Montserrat" w:cs="Arial"/>
        </w:rPr>
        <w:t xml:space="preserve">con cada ETC </w:t>
      </w:r>
      <w:r w:rsidR="4B82D572" w:rsidRPr="00F27D70">
        <w:rPr>
          <w:rStyle w:val="normaltextrun"/>
          <w:rFonts w:ascii="Montserrat" w:hAnsi="Montserrat" w:cs="Arial"/>
        </w:rPr>
        <w:t>los</w:t>
      </w:r>
      <w:r w:rsidR="75E7A4B9" w:rsidRPr="00F27D70">
        <w:rPr>
          <w:rStyle w:val="normaltextrun"/>
          <w:rFonts w:ascii="Montserrat" w:hAnsi="Montserrat" w:cs="Arial"/>
        </w:rPr>
        <w:t xml:space="preserve"> tiempos para la atención en itinerancia parcial</w:t>
      </w:r>
      <w:r w:rsidR="08DACD7A" w:rsidRPr="00F27D70">
        <w:rPr>
          <w:rStyle w:val="normaltextrun"/>
          <w:rFonts w:ascii="Montserrat" w:hAnsi="Montserrat" w:cs="Arial"/>
        </w:rPr>
        <w:t>.</w:t>
      </w:r>
    </w:p>
    <w:p w14:paraId="61CB1DA2" w14:textId="77777777" w:rsidR="00606E79" w:rsidRPr="00F27D70" w:rsidRDefault="00606E79" w:rsidP="001B3F41">
      <w:pPr>
        <w:pStyle w:val="Prrafodelista"/>
        <w:spacing w:after="0" w:line="240" w:lineRule="auto"/>
        <w:ind w:left="360"/>
        <w:jc w:val="both"/>
        <w:rPr>
          <w:rFonts w:ascii="Montserrat" w:hAnsi="Montserrat" w:cs="Arial"/>
        </w:rPr>
      </w:pPr>
    </w:p>
    <w:p w14:paraId="6D3520B8" w14:textId="002F3852" w:rsidR="00DF6439" w:rsidRPr="00F27D70" w:rsidRDefault="004201ED" w:rsidP="001B3F41">
      <w:pPr>
        <w:spacing w:after="0" w:line="240" w:lineRule="auto"/>
        <w:jc w:val="both"/>
        <w:textAlignment w:val="baseline"/>
        <w:rPr>
          <w:rFonts w:ascii="Montserrat" w:eastAsia="Times New Roman" w:hAnsi="Montserrat" w:cs="Arial"/>
          <w:lang w:eastAsia="es-ES"/>
        </w:rPr>
      </w:pPr>
      <w:r w:rsidRPr="00F27D70">
        <w:rPr>
          <w:rFonts w:ascii="Montserrat" w:eastAsia="Times New Roman" w:hAnsi="Montserrat" w:cs="Arial"/>
          <w:lang w:eastAsia="es-ES"/>
        </w:rPr>
        <w:t xml:space="preserve">En </w:t>
      </w:r>
      <w:r w:rsidR="00DF6439" w:rsidRPr="00F27D70">
        <w:rPr>
          <w:rFonts w:ascii="Montserrat" w:eastAsia="Times New Roman" w:hAnsi="Montserrat" w:cs="Arial"/>
          <w:lang w:eastAsia="es-ES"/>
        </w:rPr>
        <w:t xml:space="preserve">la siguiente tabla, se resumen las características de cada uno de los esquemas operativos: </w:t>
      </w:r>
    </w:p>
    <w:p w14:paraId="4E0429EC" w14:textId="3449A337" w:rsidR="00493428" w:rsidRPr="00F27D70" w:rsidRDefault="00493428" w:rsidP="001B3F41">
      <w:pPr>
        <w:spacing w:after="0" w:line="240" w:lineRule="auto"/>
        <w:jc w:val="both"/>
        <w:textAlignment w:val="baseline"/>
        <w:rPr>
          <w:rFonts w:ascii="Montserrat" w:eastAsia="Times New Roman" w:hAnsi="Montserrat" w:cs="Arial"/>
          <w:lang w:eastAsia="es-ES"/>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4"/>
        <w:gridCol w:w="1188"/>
        <w:gridCol w:w="1522"/>
        <w:gridCol w:w="1434"/>
        <w:gridCol w:w="1401"/>
        <w:gridCol w:w="2089"/>
      </w:tblGrid>
      <w:tr w:rsidR="00F31868" w:rsidRPr="00F27D70" w14:paraId="1A6BA76C" w14:textId="41D7B9D1" w:rsidTr="2199647F">
        <w:trPr>
          <w:trHeight w:val="315"/>
          <w:tblHeader/>
          <w:jc w:val="center"/>
        </w:trPr>
        <w:tc>
          <w:tcPr>
            <w:tcW w:w="1326" w:type="dxa"/>
            <w:shd w:val="clear" w:color="auto" w:fill="auto"/>
            <w:vAlign w:val="center"/>
            <w:hideMark/>
          </w:tcPr>
          <w:p w14:paraId="25705B91" w14:textId="77777777" w:rsidR="00A269B1" w:rsidRPr="00F27D70" w:rsidRDefault="00A269B1" w:rsidP="001B3F41">
            <w:pPr>
              <w:spacing w:after="0" w:line="240" w:lineRule="auto"/>
              <w:jc w:val="center"/>
              <w:rPr>
                <w:rFonts w:ascii="Montserrat" w:eastAsia="Times New Roman" w:hAnsi="Montserrat" w:cs="Arial"/>
                <w:b/>
                <w:bCs/>
                <w:sz w:val="18"/>
                <w:szCs w:val="18"/>
                <w:lang w:val="es-ES" w:eastAsia="es-ES"/>
              </w:rPr>
            </w:pPr>
            <w:r w:rsidRPr="00F27D70">
              <w:rPr>
                <w:rFonts w:ascii="Montserrat" w:eastAsia="Times New Roman" w:hAnsi="Montserrat" w:cs="Arial"/>
                <w:b/>
                <w:bCs/>
                <w:sz w:val="18"/>
                <w:szCs w:val="18"/>
                <w:lang w:val="es-ES" w:eastAsia="es-ES"/>
              </w:rPr>
              <w:t>ESQUEMA</w:t>
            </w:r>
          </w:p>
        </w:tc>
        <w:tc>
          <w:tcPr>
            <w:tcW w:w="1306" w:type="dxa"/>
            <w:shd w:val="clear" w:color="auto" w:fill="auto"/>
            <w:vAlign w:val="center"/>
            <w:hideMark/>
          </w:tcPr>
          <w:p w14:paraId="62758FCF" w14:textId="77777777" w:rsidR="00A269B1" w:rsidRPr="00F27D70" w:rsidRDefault="00A269B1" w:rsidP="001B3F41">
            <w:pPr>
              <w:spacing w:after="0" w:line="240" w:lineRule="auto"/>
              <w:jc w:val="center"/>
              <w:rPr>
                <w:rFonts w:ascii="Montserrat" w:eastAsia="Times New Roman" w:hAnsi="Montserrat" w:cs="Arial"/>
                <w:b/>
                <w:bCs/>
                <w:sz w:val="18"/>
                <w:szCs w:val="18"/>
                <w:lang w:val="es-ES" w:eastAsia="es-ES"/>
              </w:rPr>
            </w:pPr>
            <w:r w:rsidRPr="00F27D70">
              <w:rPr>
                <w:rFonts w:ascii="Montserrat" w:eastAsia="Times New Roman" w:hAnsi="Montserrat" w:cs="Arial"/>
                <w:b/>
                <w:bCs/>
                <w:sz w:val="18"/>
                <w:szCs w:val="18"/>
                <w:lang w:val="es-ES" w:eastAsia="es-ES"/>
              </w:rPr>
              <w:t>GRUPO</w:t>
            </w:r>
          </w:p>
        </w:tc>
        <w:tc>
          <w:tcPr>
            <w:tcW w:w="1615" w:type="dxa"/>
            <w:shd w:val="clear" w:color="auto" w:fill="auto"/>
            <w:vAlign w:val="center"/>
            <w:hideMark/>
          </w:tcPr>
          <w:p w14:paraId="531AD2A3" w14:textId="77777777" w:rsidR="00A269B1" w:rsidRPr="00F27D70" w:rsidRDefault="00A269B1" w:rsidP="001B3F41">
            <w:pPr>
              <w:spacing w:after="0" w:line="240" w:lineRule="auto"/>
              <w:jc w:val="center"/>
              <w:rPr>
                <w:rFonts w:ascii="Montserrat" w:eastAsia="Times New Roman" w:hAnsi="Montserrat" w:cs="Arial"/>
                <w:b/>
                <w:bCs/>
                <w:sz w:val="18"/>
                <w:szCs w:val="18"/>
                <w:lang w:val="es-ES" w:eastAsia="es-ES"/>
              </w:rPr>
            </w:pPr>
            <w:r w:rsidRPr="00F27D70">
              <w:rPr>
                <w:rFonts w:ascii="Montserrat" w:eastAsia="Times New Roman" w:hAnsi="Montserrat" w:cs="Arial"/>
                <w:b/>
                <w:bCs/>
                <w:sz w:val="18"/>
                <w:szCs w:val="18"/>
                <w:lang w:val="es-ES" w:eastAsia="es-ES"/>
              </w:rPr>
              <w:t>RELACIÓN TÉCNICA</w:t>
            </w:r>
          </w:p>
        </w:tc>
        <w:tc>
          <w:tcPr>
            <w:tcW w:w="1477" w:type="dxa"/>
            <w:shd w:val="clear" w:color="auto" w:fill="auto"/>
            <w:vAlign w:val="center"/>
            <w:hideMark/>
          </w:tcPr>
          <w:p w14:paraId="470F9A45" w14:textId="77777777" w:rsidR="00A269B1" w:rsidRPr="00F27D70" w:rsidRDefault="00A269B1" w:rsidP="001B3F41">
            <w:pPr>
              <w:spacing w:after="0" w:line="240" w:lineRule="auto"/>
              <w:jc w:val="center"/>
              <w:rPr>
                <w:rFonts w:ascii="Montserrat" w:eastAsia="Times New Roman" w:hAnsi="Montserrat" w:cs="Arial"/>
                <w:b/>
                <w:bCs/>
                <w:sz w:val="18"/>
                <w:szCs w:val="18"/>
                <w:lang w:val="es-ES" w:eastAsia="es-ES"/>
              </w:rPr>
            </w:pPr>
            <w:r w:rsidRPr="00F27D70">
              <w:rPr>
                <w:rFonts w:ascii="Montserrat" w:eastAsia="Times New Roman" w:hAnsi="Montserrat" w:cs="Arial"/>
                <w:b/>
                <w:bCs/>
                <w:sz w:val="18"/>
                <w:szCs w:val="18"/>
                <w:lang w:val="es-ES" w:eastAsia="es-ES"/>
              </w:rPr>
              <w:t xml:space="preserve">DEDICACIÓN </w:t>
            </w:r>
          </w:p>
        </w:tc>
        <w:tc>
          <w:tcPr>
            <w:tcW w:w="1424" w:type="dxa"/>
            <w:shd w:val="clear" w:color="auto" w:fill="auto"/>
            <w:vAlign w:val="center"/>
            <w:hideMark/>
          </w:tcPr>
          <w:p w14:paraId="3C9E27DA" w14:textId="77777777" w:rsidR="00A269B1" w:rsidRPr="00F27D70" w:rsidRDefault="00A269B1" w:rsidP="001B3F41">
            <w:pPr>
              <w:spacing w:after="0" w:line="240" w:lineRule="auto"/>
              <w:jc w:val="center"/>
              <w:rPr>
                <w:rFonts w:ascii="Montserrat" w:eastAsia="Times New Roman" w:hAnsi="Montserrat" w:cs="Arial"/>
                <w:b/>
                <w:bCs/>
                <w:sz w:val="18"/>
                <w:szCs w:val="18"/>
                <w:lang w:val="es-ES" w:eastAsia="es-ES"/>
              </w:rPr>
            </w:pPr>
            <w:r w:rsidRPr="00F27D70">
              <w:rPr>
                <w:rFonts w:ascii="Montserrat" w:eastAsia="Times New Roman" w:hAnsi="Montserrat" w:cs="Arial"/>
                <w:b/>
                <w:bCs/>
                <w:sz w:val="18"/>
                <w:szCs w:val="18"/>
                <w:lang w:val="es-ES" w:eastAsia="es-ES"/>
              </w:rPr>
              <w:t>ESCENARIOS</w:t>
            </w:r>
          </w:p>
        </w:tc>
        <w:tc>
          <w:tcPr>
            <w:tcW w:w="1740" w:type="dxa"/>
            <w:vAlign w:val="center"/>
          </w:tcPr>
          <w:p w14:paraId="0C006EEE" w14:textId="12013306" w:rsidR="00A269B1" w:rsidRPr="00F27D70" w:rsidRDefault="00A269B1" w:rsidP="001B3F41">
            <w:pPr>
              <w:spacing w:after="0" w:line="240" w:lineRule="auto"/>
              <w:jc w:val="center"/>
              <w:rPr>
                <w:rFonts w:ascii="Montserrat" w:eastAsia="Times New Roman" w:hAnsi="Montserrat" w:cs="Arial"/>
                <w:b/>
                <w:bCs/>
                <w:sz w:val="18"/>
                <w:szCs w:val="18"/>
                <w:lang w:val="es-ES" w:eastAsia="es-ES"/>
              </w:rPr>
            </w:pPr>
            <w:r w:rsidRPr="00F27D70">
              <w:rPr>
                <w:rFonts w:ascii="Montserrat" w:eastAsia="Times New Roman" w:hAnsi="Montserrat" w:cs="Arial"/>
                <w:b/>
                <w:bCs/>
                <w:sz w:val="18"/>
                <w:szCs w:val="18"/>
                <w:lang w:val="es-ES" w:eastAsia="es-ES"/>
              </w:rPr>
              <w:t>ACCIONES COMPL</w:t>
            </w:r>
            <w:r w:rsidR="00A21883" w:rsidRPr="00F27D70">
              <w:rPr>
                <w:rFonts w:ascii="Montserrat" w:eastAsia="Times New Roman" w:hAnsi="Montserrat" w:cs="Arial"/>
                <w:b/>
                <w:bCs/>
                <w:sz w:val="18"/>
                <w:szCs w:val="18"/>
                <w:lang w:val="es-ES" w:eastAsia="es-ES"/>
              </w:rPr>
              <w:t>E</w:t>
            </w:r>
            <w:r w:rsidRPr="00F27D70">
              <w:rPr>
                <w:rFonts w:ascii="Montserrat" w:eastAsia="Times New Roman" w:hAnsi="Montserrat" w:cs="Arial"/>
                <w:b/>
                <w:bCs/>
                <w:sz w:val="18"/>
                <w:szCs w:val="18"/>
                <w:lang w:val="es-ES" w:eastAsia="es-ES"/>
              </w:rPr>
              <w:t>MENTARIAS</w:t>
            </w:r>
          </w:p>
        </w:tc>
      </w:tr>
      <w:tr w:rsidR="00A2773C" w:rsidRPr="00F27D70" w14:paraId="15B9375D" w14:textId="3EAB75C0" w:rsidTr="2199647F">
        <w:trPr>
          <w:trHeight w:val="915"/>
          <w:jc w:val="center"/>
        </w:trPr>
        <w:tc>
          <w:tcPr>
            <w:tcW w:w="1326" w:type="dxa"/>
            <w:shd w:val="clear" w:color="auto" w:fill="DDEBF7"/>
            <w:vAlign w:val="center"/>
            <w:hideMark/>
          </w:tcPr>
          <w:p w14:paraId="2F0289D1" w14:textId="77777777" w:rsidR="00A2773C" w:rsidRPr="00F27D70" w:rsidRDefault="00A2773C" w:rsidP="001B3F41">
            <w:pPr>
              <w:spacing w:after="0" w:line="240" w:lineRule="auto"/>
              <w:jc w:val="center"/>
              <w:rPr>
                <w:rFonts w:ascii="Montserrat" w:eastAsia="Times New Roman" w:hAnsi="Montserrat" w:cs="Arial"/>
                <w:b/>
                <w:bCs/>
                <w:sz w:val="18"/>
                <w:szCs w:val="18"/>
                <w:lang w:val="es-ES" w:eastAsia="es-ES"/>
              </w:rPr>
            </w:pPr>
            <w:r w:rsidRPr="00F27D70">
              <w:rPr>
                <w:rFonts w:ascii="Montserrat" w:eastAsia="Times New Roman" w:hAnsi="Montserrat" w:cs="Arial"/>
                <w:b/>
                <w:bCs/>
                <w:sz w:val="18"/>
                <w:szCs w:val="18"/>
                <w:lang w:val="es-ES" w:eastAsia="es-ES"/>
              </w:rPr>
              <w:t>Itinerancia</w:t>
            </w:r>
          </w:p>
        </w:tc>
        <w:tc>
          <w:tcPr>
            <w:tcW w:w="1306" w:type="dxa"/>
            <w:shd w:val="clear" w:color="auto" w:fill="DDEBF7"/>
            <w:vAlign w:val="center"/>
            <w:hideMark/>
          </w:tcPr>
          <w:p w14:paraId="0F6DD784" w14:textId="57D7BF34" w:rsidR="00A2773C" w:rsidRPr="00F27D70" w:rsidRDefault="00A2773C"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Itinerante</w:t>
            </w:r>
          </w:p>
        </w:tc>
        <w:tc>
          <w:tcPr>
            <w:tcW w:w="1615" w:type="dxa"/>
            <w:shd w:val="clear" w:color="auto" w:fill="DDEBF7"/>
            <w:vAlign w:val="center"/>
            <w:hideMark/>
          </w:tcPr>
          <w:p w14:paraId="03F1AC76" w14:textId="0CF36A05" w:rsidR="00A2773C" w:rsidRPr="00F27D70" w:rsidRDefault="004522CD"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8</w:t>
            </w:r>
            <w:r w:rsidR="00A2773C" w:rsidRPr="00F27D70">
              <w:rPr>
                <w:rFonts w:ascii="Montserrat" w:eastAsia="Times New Roman" w:hAnsi="Montserrat" w:cs="Arial"/>
                <w:sz w:val="18"/>
                <w:szCs w:val="18"/>
                <w:lang w:val="es-ES" w:eastAsia="es-ES"/>
              </w:rPr>
              <w:t xml:space="preserve"> a 1</w:t>
            </w:r>
            <w:r w:rsidRPr="00F27D70">
              <w:rPr>
                <w:rFonts w:ascii="Montserrat" w:eastAsia="Times New Roman" w:hAnsi="Montserrat" w:cs="Arial"/>
                <w:sz w:val="18"/>
                <w:szCs w:val="18"/>
                <w:lang w:val="es-ES" w:eastAsia="es-ES"/>
              </w:rPr>
              <w:t>5</w:t>
            </w:r>
            <w:r w:rsidR="00A2773C" w:rsidRPr="00F27D70">
              <w:rPr>
                <w:rFonts w:ascii="Montserrat" w:eastAsia="Times New Roman" w:hAnsi="Montserrat" w:cs="Arial"/>
                <w:sz w:val="18"/>
                <w:szCs w:val="18"/>
                <w:lang w:val="es-ES" w:eastAsia="es-ES"/>
              </w:rPr>
              <w:t xml:space="preserve"> niñas y niños</w:t>
            </w:r>
          </w:p>
        </w:tc>
        <w:tc>
          <w:tcPr>
            <w:tcW w:w="1477" w:type="dxa"/>
            <w:shd w:val="clear" w:color="auto" w:fill="DDEBF7"/>
            <w:vAlign w:val="center"/>
            <w:hideMark/>
          </w:tcPr>
          <w:p w14:paraId="6971E59C" w14:textId="77777777" w:rsidR="00A2773C" w:rsidRPr="00F27D70" w:rsidRDefault="00A2773C"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Exclusiva</w:t>
            </w:r>
          </w:p>
        </w:tc>
        <w:tc>
          <w:tcPr>
            <w:tcW w:w="1424" w:type="dxa"/>
            <w:shd w:val="clear" w:color="auto" w:fill="DDEBF7"/>
            <w:vAlign w:val="center"/>
            <w:hideMark/>
          </w:tcPr>
          <w:p w14:paraId="51827B18" w14:textId="4296A414" w:rsidR="00A2773C" w:rsidRPr="00F27D70" w:rsidRDefault="00A2773C"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Hogar</w:t>
            </w:r>
            <w:r w:rsidRPr="00F27D70">
              <w:rPr>
                <w:rFonts w:ascii="Montserrat" w:hAnsi="Montserrat"/>
              </w:rPr>
              <w:br/>
            </w:r>
            <w:r w:rsidRPr="00F27D70">
              <w:rPr>
                <w:rFonts w:ascii="Montserrat" w:eastAsia="Times New Roman" w:hAnsi="Montserrat" w:cs="Arial"/>
                <w:sz w:val="18"/>
                <w:szCs w:val="18"/>
                <w:lang w:val="es-ES" w:eastAsia="es-ES"/>
              </w:rPr>
              <w:t>Espacios de experiencias</w:t>
            </w:r>
            <w:r w:rsidRPr="00F27D70">
              <w:rPr>
                <w:rFonts w:ascii="Montserrat" w:hAnsi="Montserrat"/>
              </w:rPr>
              <w:br/>
            </w:r>
            <w:r w:rsidRPr="00F27D70">
              <w:rPr>
                <w:rFonts w:ascii="Montserrat" w:eastAsia="Times New Roman" w:hAnsi="Montserrat" w:cs="Arial"/>
                <w:sz w:val="18"/>
                <w:szCs w:val="18"/>
                <w:lang w:val="es-ES" w:eastAsia="es-ES"/>
              </w:rPr>
              <w:t>comunitarios</w:t>
            </w:r>
          </w:p>
        </w:tc>
        <w:tc>
          <w:tcPr>
            <w:tcW w:w="1740" w:type="dxa"/>
            <w:vMerge w:val="restart"/>
            <w:shd w:val="clear" w:color="auto" w:fill="DDEBF7"/>
          </w:tcPr>
          <w:p w14:paraId="7E791573" w14:textId="77777777" w:rsidR="007F4B5A" w:rsidRPr="00F27D70" w:rsidRDefault="007F4B5A" w:rsidP="00A2773C">
            <w:pPr>
              <w:spacing w:after="0" w:line="240" w:lineRule="auto"/>
              <w:jc w:val="center"/>
              <w:rPr>
                <w:rFonts w:ascii="Montserrat" w:eastAsia="Times New Roman" w:hAnsi="Montserrat" w:cs="Arial"/>
                <w:sz w:val="18"/>
                <w:szCs w:val="18"/>
                <w:lang w:val="es-ES" w:eastAsia="es-ES"/>
              </w:rPr>
            </w:pPr>
          </w:p>
          <w:p w14:paraId="74662CD6" w14:textId="77777777" w:rsidR="007F4B5A" w:rsidRPr="00F27D70" w:rsidRDefault="007F4B5A" w:rsidP="00A2773C">
            <w:pPr>
              <w:spacing w:after="0" w:line="240" w:lineRule="auto"/>
              <w:jc w:val="center"/>
              <w:rPr>
                <w:rFonts w:ascii="Montserrat" w:eastAsia="Times New Roman" w:hAnsi="Montserrat" w:cs="Arial"/>
                <w:sz w:val="18"/>
                <w:szCs w:val="18"/>
                <w:lang w:val="es-ES" w:eastAsia="es-ES"/>
              </w:rPr>
            </w:pPr>
          </w:p>
          <w:p w14:paraId="23C0489A" w14:textId="77777777" w:rsidR="007F4B5A" w:rsidRPr="00F27D70" w:rsidRDefault="007F4B5A" w:rsidP="00A2773C">
            <w:pPr>
              <w:spacing w:after="0" w:line="240" w:lineRule="auto"/>
              <w:jc w:val="center"/>
              <w:rPr>
                <w:rFonts w:ascii="Montserrat" w:eastAsia="Times New Roman" w:hAnsi="Montserrat" w:cs="Arial"/>
                <w:sz w:val="18"/>
                <w:szCs w:val="18"/>
                <w:lang w:val="es-ES" w:eastAsia="es-ES"/>
              </w:rPr>
            </w:pPr>
          </w:p>
          <w:p w14:paraId="62F68757" w14:textId="77777777" w:rsidR="007F4B5A" w:rsidRPr="00F27D70" w:rsidRDefault="007F4B5A" w:rsidP="00A2773C">
            <w:pPr>
              <w:spacing w:after="0" w:line="240" w:lineRule="auto"/>
              <w:jc w:val="center"/>
              <w:rPr>
                <w:rFonts w:ascii="Montserrat" w:eastAsia="Times New Roman" w:hAnsi="Montserrat" w:cs="Arial"/>
                <w:sz w:val="18"/>
                <w:szCs w:val="18"/>
                <w:lang w:val="es-ES" w:eastAsia="es-ES"/>
              </w:rPr>
            </w:pPr>
          </w:p>
          <w:p w14:paraId="52D12B87" w14:textId="70ECD1BC" w:rsidR="00A2773C" w:rsidRPr="00F27D70" w:rsidRDefault="4FF1DF56" w:rsidP="00A2773C">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Según</w:t>
            </w:r>
            <w:r w:rsidR="00A2773C" w:rsidRPr="00F27D70">
              <w:rPr>
                <w:rFonts w:ascii="Montserrat" w:eastAsia="Times New Roman" w:hAnsi="Montserrat" w:cs="Arial"/>
                <w:sz w:val="18"/>
                <w:szCs w:val="18"/>
                <w:lang w:val="es-ES" w:eastAsia="es-ES"/>
              </w:rPr>
              <w:t xml:space="preserve"> la frecuencia de los encuentros</w:t>
            </w:r>
          </w:p>
        </w:tc>
      </w:tr>
      <w:tr w:rsidR="00A2773C" w:rsidRPr="00F27D70" w14:paraId="020CF7A0" w14:textId="27B39428" w:rsidTr="2199647F">
        <w:trPr>
          <w:trHeight w:val="885"/>
          <w:jc w:val="center"/>
        </w:trPr>
        <w:tc>
          <w:tcPr>
            <w:tcW w:w="1326" w:type="dxa"/>
            <w:vMerge w:val="restart"/>
            <w:shd w:val="clear" w:color="auto" w:fill="auto"/>
            <w:vAlign w:val="center"/>
            <w:hideMark/>
          </w:tcPr>
          <w:p w14:paraId="7D8DB6FC" w14:textId="77777777" w:rsidR="00A2773C" w:rsidRPr="00F27D70" w:rsidRDefault="00A2773C" w:rsidP="001B3F41">
            <w:pPr>
              <w:spacing w:after="0" w:line="240" w:lineRule="auto"/>
              <w:jc w:val="center"/>
              <w:rPr>
                <w:rFonts w:ascii="Montserrat" w:eastAsia="Times New Roman" w:hAnsi="Montserrat" w:cs="Arial"/>
                <w:b/>
                <w:bCs/>
                <w:sz w:val="18"/>
                <w:szCs w:val="18"/>
                <w:lang w:val="es-ES" w:eastAsia="es-ES"/>
              </w:rPr>
            </w:pPr>
            <w:r w:rsidRPr="00F27D70">
              <w:rPr>
                <w:rFonts w:ascii="Montserrat" w:eastAsia="Times New Roman" w:hAnsi="Montserrat" w:cs="Arial"/>
                <w:b/>
                <w:bCs/>
                <w:sz w:val="18"/>
                <w:szCs w:val="18"/>
                <w:lang w:val="es-ES" w:eastAsia="es-ES"/>
              </w:rPr>
              <w:t>Itinerancia parcial</w:t>
            </w:r>
          </w:p>
        </w:tc>
        <w:tc>
          <w:tcPr>
            <w:tcW w:w="1306" w:type="dxa"/>
            <w:shd w:val="clear" w:color="auto" w:fill="auto"/>
            <w:vAlign w:val="center"/>
            <w:hideMark/>
          </w:tcPr>
          <w:p w14:paraId="40B1D756" w14:textId="05AF735A" w:rsidR="00A2773C" w:rsidRPr="00F27D70" w:rsidRDefault="00A2773C"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Itinerante</w:t>
            </w:r>
          </w:p>
        </w:tc>
        <w:tc>
          <w:tcPr>
            <w:tcW w:w="1615" w:type="dxa"/>
            <w:shd w:val="clear" w:color="auto" w:fill="auto"/>
            <w:vAlign w:val="center"/>
            <w:hideMark/>
          </w:tcPr>
          <w:p w14:paraId="019EC667" w14:textId="77777777" w:rsidR="00A2773C" w:rsidRPr="00F27D70" w:rsidRDefault="00A2773C"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4 a 8 niñas y niños</w:t>
            </w:r>
          </w:p>
        </w:tc>
        <w:tc>
          <w:tcPr>
            <w:tcW w:w="1477" w:type="dxa"/>
            <w:shd w:val="clear" w:color="auto" w:fill="auto"/>
            <w:vAlign w:val="center"/>
            <w:hideMark/>
          </w:tcPr>
          <w:p w14:paraId="432E0DD2" w14:textId="098920A4" w:rsidR="00A2773C" w:rsidRPr="00F27D70" w:rsidRDefault="00A2773C"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1 o varios días a la semana</w:t>
            </w:r>
          </w:p>
        </w:tc>
        <w:tc>
          <w:tcPr>
            <w:tcW w:w="1424" w:type="dxa"/>
            <w:shd w:val="clear" w:color="auto" w:fill="auto"/>
            <w:vAlign w:val="center"/>
            <w:hideMark/>
          </w:tcPr>
          <w:p w14:paraId="58D5182A" w14:textId="6D50102D" w:rsidR="00A2773C" w:rsidRPr="00F27D70" w:rsidRDefault="7297D423"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Hogar</w:t>
            </w:r>
            <w:r w:rsidR="00A2773C" w:rsidRPr="00F27D70">
              <w:rPr>
                <w:rFonts w:ascii="Montserrat" w:hAnsi="Montserrat"/>
              </w:rPr>
              <w:br/>
            </w:r>
            <w:r w:rsidRPr="00F27D70">
              <w:rPr>
                <w:rFonts w:ascii="Montserrat" w:eastAsia="Times New Roman" w:hAnsi="Montserrat" w:cs="Arial"/>
                <w:sz w:val="18"/>
                <w:szCs w:val="18"/>
                <w:lang w:val="es-ES" w:eastAsia="es-ES"/>
              </w:rPr>
              <w:t>Espacios de experiencias</w:t>
            </w:r>
            <w:r w:rsidR="00A2773C" w:rsidRPr="00F27D70">
              <w:rPr>
                <w:rFonts w:ascii="Montserrat" w:hAnsi="Montserrat"/>
              </w:rPr>
              <w:br/>
            </w:r>
            <w:r w:rsidRPr="00F27D70">
              <w:rPr>
                <w:rFonts w:ascii="Montserrat" w:eastAsia="Times New Roman" w:hAnsi="Montserrat" w:cs="Arial"/>
                <w:sz w:val="18"/>
                <w:szCs w:val="18"/>
                <w:lang w:val="es-ES" w:eastAsia="es-ES"/>
              </w:rPr>
              <w:t>Comunitario</w:t>
            </w:r>
            <w:r w:rsidR="3E23C8C5" w:rsidRPr="00F27D70">
              <w:rPr>
                <w:rFonts w:ascii="Montserrat" w:eastAsia="Times New Roman" w:hAnsi="Montserrat" w:cs="Arial"/>
                <w:sz w:val="18"/>
                <w:szCs w:val="18"/>
                <w:lang w:val="es-ES" w:eastAsia="es-ES"/>
              </w:rPr>
              <w:t>s</w:t>
            </w:r>
          </w:p>
        </w:tc>
        <w:tc>
          <w:tcPr>
            <w:tcW w:w="1740" w:type="dxa"/>
            <w:vMerge/>
          </w:tcPr>
          <w:p w14:paraId="2F477EDA" w14:textId="77777777" w:rsidR="00A2773C" w:rsidRPr="00F27D70" w:rsidRDefault="00A2773C" w:rsidP="001B3F41">
            <w:pPr>
              <w:spacing w:after="0" w:line="240" w:lineRule="auto"/>
              <w:jc w:val="center"/>
              <w:rPr>
                <w:rFonts w:ascii="Montserrat" w:eastAsia="Times New Roman" w:hAnsi="Montserrat" w:cs="Arial"/>
                <w:sz w:val="18"/>
                <w:szCs w:val="18"/>
                <w:lang w:val="es-ES" w:eastAsia="es-ES"/>
              </w:rPr>
            </w:pPr>
          </w:p>
        </w:tc>
      </w:tr>
      <w:tr w:rsidR="00A2773C" w:rsidRPr="00F27D70" w14:paraId="317A8277" w14:textId="77971190" w:rsidTr="2199647F">
        <w:trPr>
          <w:trHeight w:val="570"/>
          <w:jc w:val="center"/>
        </w:trPr>
        <w:tc>
          <w:tcPr>
            <w:tcW w:w="1326" w:type="dxa"/>
            <w:vMerge/>
            <w:vAlign w:val="center"/>
            <w:hideMark/>
          </w:tcPr>
          <w:p w14:paraId="46846BF9" w14:textId="77777777" w:rsidR="00A2773C" w:rsidRPr="00F27D70" w:rsidRDefault="00A2773C" w:rsidP="001B3F41">
            <w:pPr>
              <w:spacing w:after="0" w:line="240" w:lineRule="auto"/>
              <w:rPr>
                <w:rFonts w:ascii="Montserrat" w:eastAsia="Times New Roman" w:hAnsi="Montserrat" w:cs="Arial"/>
                <w:b/>
                <w:bCs/>
                <w:sz w:val="18"/>
                <w:szCs w:val="18"/>
                <w:lang w:val="es-ES" w:eastAsia="es-ES"/>
              </w:rPr>
            </w:pPr>
          </w:p>
        </w:tc>
        <w:tc>
          <w:tcPr>
            <w:tcW w:w="1306" w:type="dxa"/>
            <w:shd w:val="clear" w:color="auto" w:fill="auto"/>
            <w:vAlign w:val="center"/>
            <w:hideMark/>
          </w:tcPr>
          <w:p w14:paraId="612F07CC" w14:textId="5DE0C0D2" w:rsidR="00A2773C" w:rsidRPr="00F27D70" w:rsidRDefault="00A2773C"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Fijo</w:t>
            </w:r>
          </w:p>
        </w:tc>
        <w:tc>
          <w:tcPr>
            <w:tcW w:w="1615" w:type="dxa"/>
            <w:shd w:val="clear" w:color="auto" w:fill="auto"/>
            <w:vAlign w:val="center"/>
          </w:tcPr>
          <w:p w14:paraId="004ACA76" w14:textId="1AFA657C" w:rsidR="00A2773C" w:rsidRPr="00F27D70" w:rsidRDefault="341AFA06"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 xml:space="preserve"># </w:t>
            </w:r>
            <w:r w:rsidR="574A1653" w:rsidRPr="00F27D70">
              <w:rPr>
                <w:rFonts w:ascii="Montserrat" w:eastAsia="Times New Roman" w:hAnsi="Montserrat" w:cs="Arial"/>
                <w:sz w:val="18"/>
                <w:szCs w:val="18"/>
                <w:lang w:val="es-ES" w:eastAsia="es-ES"/>
              </w:rPr>
              <w:t>Niñas y niños que asisten regularmente a la sede</w:t>
            </w:r>
          </w:p>
        </w:tc>
        <w:tc>
          <w:tcPr>
            <w:tcW w:w="1477" w:type="dxa"/>
            <w:shd w:val="clear" w:color="auto" w:fill="auto"/>
            <w:vAlign w:val="center"/>
            <w:hideMark/>
          </w:tcPr>
          <w:p w14:paraId="644B13DE" w14:textId="72BA1B16" w:rsidR="00A2773C" w:rsidRPr="00F27D70" w:rsidRDefault="1FB25B1C" w:rsidP="2199647F">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5 días a la semana / Según territorio y acuerdos</w:t>
            </w:r>
          </w:p>
        </w:tc>
        <w:tc>
          <w:tcPr>
            <w:tcW w:w="1424" w:type="dxa"/>
            <w:shd w:val="clear" w:color="auto" w:fill="auto"/>
            <w:vAlign w:val="center"/>
            <w:hideMark/>
          </w:tcPr>
          <w:p w14:paraId="2F462808" w14:textId="505775E8" w:rsidR="00A2773C" w:rsidRPr="00F27D70" w:rsidRDefault="00A2773C" w:rsidP="001B3F41">
            <w:pPr>
              <w:spacing w:after="0" w:line="240" w:lineRule="auto"/>
              <w:jc w:val="center"/>
              <w:rPr>
                <w:rFonts w:ascii="Montserrat" w:eastAsia="Times New Roman" w:hAnsi="Montserrat" w:cs="Arial"/>
                <w:sz w:val="18"/>
                <w:szCs w:val="18"/>
                <w:lang w:val="es-ES" w:eastAsia="es-ES"/>
              </w:rPr>
            </w:pPr>
            <w:r w:rsidRPr="00F27D70">
              <w:rPr>
                <w:rFonts w:ascii="Montserrat" w:eastAsia="Times New Roman" w:hAnsi="Montserrat" w:cs="Arial"/>
                <w:sz w:val="18"/>
                <w:szCs w:val="18"/>
                <w:lang w:val="es-ES" w:eastAsia="es-ES"/>
              </w:rPr>
              <w:t>Sede educativa</w:t>
            </w:r>
          </w:p>
        </w:tc>
        <w:tc>
          <w:tcPr>
            <w:tcW w:w="1740" w:type="dxa"/>
            <w:vMerge/>
          </w:tcPr>
          <w:p w14:paraId="7989B9DE" w14:textId="77777777" w:rsidR="00A2773C" w:rsidRPr="00F27D70" w:rsidRDefault="00A2773C" w:rsidP="001B3F41">
            <w:pPr>
              <w:spacing w:after="0" w:line="240" w:lineRule="auto"/>
              <w:jc w:val="center"/>
              <w:rPr>
                <w:rFonts w:ascii="Montserrat" w:eastAsia="Times New Roman" w:hAnsi="Montserrat" w:cs="Arial"/>
                <w:sz w:val="18"/>
                <w:szCs w:val="18"/>
                <w:lang w:val="es-ES" w:eastAsia="es-ES"/>
              </w:rPr>
            </w:pPr>
          </w:p>
        </w:tc>
      </w:tr>
    </w:tbl>
    <w:p w14:paraId="51566D45" w14:textId="3095D343" w:rsidR="006612D6" w:rsidRPr="00F27D70" w:rsidRDefault="006612D6" w:rsidP="001B3F41">
      <w:pPr>
        <w:spacing w:after="0" w:line="240" w:lineRule="auto"/>
        <w:jc w:val="both"/>
        <w:rPr>
          <w:rFonts w:ascii="Montserrat" w:eastAsia="Arial" w:hAnsi="Montserrat" w:cs="Arial"/>
        </w:rPr>
      </w:pPr>
    </w:p>
    <w:p w14:paraId="06919842" w14:textId="0BCA8789" w:rsidR="001B3F41" w:rsidRPr="00F27D70" w:rsidRDefault="4C55971A" w:rsidP="44997D7C">
      <w:pPr>
        <w:spacing w:after="0" w:line="240" w:lineRule="auto"/>
        <w:jc w:val="both"/>
        <w:rPr>
          <w:rFonts w:ascii="Montserrat" w:eastAsia="Arial" w:hAnsi="Montserrat" w:cs="Arial"/>
        </w:rPr>
      </w:pPr>
      <w:r w:rsidRPr="00F27D70">
        <w:rPr>
          <w:rFonts w:ascii="Montserrat" w:eastAsia="Arial" w:hAnsi="Montserrat" w:cs="Arial"/>
        </w:rPr>
        <w:t xml:space="preserve">La atención educativa, deberá contar con el Plan de Alimentación Escolar gestionado por la </w:t>
      </w:r>
      <w:r w:rsidR="00163240" w:rsidRPr="00F27D70">
        <w:rPr>
          <w:rFonts w:ascii="Montserrat" w:eastAsia="Arial" w:hAnsi="Montserrat" w:cs="Arial"/>
        </w:rPr>
        <w:t>S</w:t>
      </w:r>
      <w:r w:rsidR="2F6C139F" w:rsidRPr="00F27D70">
        <w:rPr>
          <w:rFonts w:ascii="Montserrat" w:eastAsia="Arial" w:hAnsi="Montserrat" w:cs="Arial"/>
        </w:rPr>
        <w:t>ecretaria</w:t>
      </w:r>
      <w:r w:rsidRPr="00F27D70">
        <w:rPr>
          <w:rFonts w:ascii="Montserrat" w:eastAsia="Arial" w:hAnsi="Montserrat" w:cs="Arial"/>
        </w:rPr>
        <w:t xml:space="preserve"> de Educación</w:t>
      </w:r>
      <w:r w:rsidR="78F05A04" w:rsidRPr="00F27D70">
        <w:rPr>
          <w:rFonts w:ascii="Montserrat" w:eastAsia="Arial" w:hAnsi="Montserrat" w:cs="Arial"/>
        </w:rPr>
        <w:t xml:space="preserve"> certificada</w:t>
      </w:r>
      <w:r w:rsidRPr="00F27D70">
        <w:rPr>
          <w:rFonts w:ascii="Montserrat" w:eastAsia="Arial" w:hAnsi="Montserrat" w:cs="Arial"/>
        </w:rPr>
        <w:t>; por su parte, la Institución de Educación Superior asegurará los recursos y dotaciones con las orientaciones dadas en el presente anexo técnico. De esta manera, se garantizará la integralidad y pertinencia para promover el desarrollo integral y aprendizaje de las niñas y los niños.</w:t>
      </w:r>
    </w:p>
    <w:p w14:paraId="25391862" w14:textId="539A7644" w:rsidR="44997D7C" w:rsidRPr="00F27D70" w:rsidRDefault="44997D7C" w:rsidP="44997D7C">
      <w:pPr>
        <w:spacing w:after="0" w:line="240" w:lineRule="auto"/>
        <w:jc w:val="both"/>
        <w:rPr>
          <w:rFonts w:ascii="Montserrat" w:eastAsia="Arial" w:hAnsi="Montserrat" w:cs="Arial"/>
        </w:rPr>
      </w:pPr>
    </w:p>
    <w:p w14:paraId="1C2AF799" w14:textId="77777777" w:rsidR="00F42AD8" w:rsidRPr="00F27D70" w:rsidRDefault="00F42AD8" w:rsidP="00351D47">
      <w:pPr>
        <w:pStyle w:val="Ttulo4"/>
        <w:rPr>
          <w:rFonts w:ascii="Montserrat" w:hAnsi="Montserrat"/>
          <w:b/>
          <w:bCs/>
          <w:i w:val="0"/>
          <w:iCs w:val="0"/>
          <w:color w:val="auto"/>
          <w:lang w:val="es-ES" w:eastAsia="es-ES"/>
        </w:rPr>
      </w:pPr>
    </w:p>
    <w:p w14:paraId="7BAD1DD7" w14:textId="77777777" w:rsidR="00F42AD8" w:rsidRPr="00F27D70" w:rsidRDefault="00F42AD8" w:rsidP="00351D47">
      <w:pPr>
        <w:pStyle w:val="Ttulo4"/>
        <w:rPr>
          <w:rFonts w:ascii="Montserrat" w:hAnsi="Montserrat"/>
          <w:b/>
          <w:bCs/>
          <w:i w:val="0"/>
          <w:iCs w:val="0"/>
          <w:color w:val="auto"/>
          <w:lang w:val="es-ES" w:eastAsia="es-ES"/>
        </w:rPr>
      </w:pPr>
    </w:p>
    <w:p w14:paraId="2A3EAF6E" w14:textId="651898DC" w:rsidR="009D2B7F" w:rsidRPr="00F27D70" w:rsidRDefault="20147D1B" w:rsidP="00351D47">
      <w:pPr>
        <w:pStyle w:val="Ttulo4"/>
        <w:rPr>
          <w:rFonts w:ascii="Montserrat" w:hAnsi="Montserrat"/>
          <w:b/>
          <w:bCs/>
          <w:i w:val="0"/>
          <w:iCs w:val="0"/>
          <w:color w:val="auto"/>
          <w:lang w:val="es-ES" w:eastAsia="es-ES"/>
        </w:rPr>
      </w:pPr>
      <w:r w:rsidRPr="00F27D70">
        <w:rPr>
          <w:rFonts w:ascii="Montserrat" w:hAnsi="Montserrat"/>
          <w:b/>
          <w:bCs/>
          <w:i w:val="0"/>
          <w:iCs w:val="0"/>
          <w:color w:val="auto"/>
          <w:lang w:val="es-ES" w:eastAsia="es-ES"/>
        </w:rPr>
        <w:t xml:space="preserve">Esquema metodológico </w:t>
      </w:r>
    </w:p>
    <w:p w14:paraId="0F4C8122" w14:textId="77777777" w:rsidR="2199647F" w:rsidRPr="00F27D70" w:rsidRDefault="2199647F" w:rsidP="00651C09">
      <w:pPr>
        <w:spacing w:after="0" w:line="240" w:lineRule="auto"/>
        <w:jc w:val="both"/>
        <w:textAlignment w:val="baseline"/>
        <w:rPr>
          <w:rFonts w:ascii="Montserrat" w:eastAsia="Times New Roman" w:hAnsi="Montserrat" w:cs="Arial"/>
          <w:lang w:val="es-ES" w:eastAsia="es-ES"/>
        </w:rPr>
      </w:pPr>
    </w:p>
    <w:p w14:paraId="1B5D4A99" w14:textId="6900A95F" w:rsidR="00651C09" w:rsidRPr="00F27D70" w:rsidRDefault="3906CA2B" w:rsidP="0DFABE36">
      <w:pPr>
        <w:spacing w:after="0" w:line="240" w:lineRule="auto"/>
        <w:jc w:val="both"/>
        <w:textAlignment w:val="baseline"/>
        <w:rPr>
          <w:rFonts w:ascii="Montserrat" w:hAnsi="Montserrat" w:cs="Arial"/>
        </w:rPr>
      </w:pPr>
      <w:r w:rsidRPr="00F27D70">
        <w:rPr>
          <w:rFonts w:ascii="Montserrat" w:eastAsia="Arial" w:hAnsi="Montserrat" w:cs="Arial"/>
          <w:lang w:val="es"/>
        </w:rPr>
        <w:t>L</w:t>
      </w:r>
      <w:r w:rsidR="4CF9C356" w:rsidRPr="00F27D70">
        <w:rPr>
          <w:rFonts w:ascii="Montserrat" w:eastAsia="Arial" w:hAnsi="Montserrat" w:cs="Arial"/>
          <w:lang w:val="es"/>
        </w:rPr>
        <w:t>a atención educativa</w:t>
      </w:r>
      <w:r w:rsidR="69E20B68" w:rsidRPr="00F27D70">
        <w:rPr>
          <w:rFonts w:ascii="Montserrat" w:eastAsia="Arial" w:hAnsi="Montserrat" w:cs="Arial"/>
          <w:lang w:val="es"/>
        </w:rPr>
        <w:t xml:space="preserve"> </w:t>
      </w:r>
      <w:r w:rsidR="4CF9C356" w:rsidRPr="00F27D70">
        <w:rPr>
          <w:rFonts w:ascii="Montserrat" w:eastAsia="Arial" w:hAnsi="Montserrat" w:cs="Arial"/>
          <w:lang w:val="es"/>
        </w:rPr>
        <w:t xml:space="preserve">se </w:t>
      </w:r>
      <w:r w:rsidR="6FCA3331" w:rsidRPr="00F27D70">
        <w:rPr>
          <w:rFonts w:ascii="Montserrat" w:eastAsia="Arial" w:hAnsi="Montserrat" w:cs="Arial"/>
          <w:lang w:val="es"/>
        </w:rPr>
        <w:t xml:space="preserve">desarrolla a través de experiencias pedagógicas </w:t>
      </w:r>
      <w:r w:rsidR="19AB2C06" w:rsidRPr="00F27D70">
        <w:rPr>
          <w:rFonts w:ascii="Montserrat" w:eastAsia="Arial" w:hAnsi="Montserrat" w:cs="Arial"/>
          <w:b/>
          <w:bCs/>
          <w:i/>
          <w:iCs/>
          <w:lang w:val="es"/>
        </w:rPr>
        <w:t>individuales,</w:t>
      </w:r>
      <w:r w:rsidR="4CF9C356" w:rsidRPr="00F27D70">
        <w:rPr>
          <w:rFonts w:ascii="Montserrat" w:eastAsia="Arial" w:hAnsi="Montserrat" w:cs="Arial"/>
          <w:b/>
          <w:bCs/>
          <w:i/>
          <w:iCs/>
          <w:lang w:val="es"/>
        </w:rPr>
        <w:t xml:space="preserve"> en </w:t>
      </w:r>
      <w:r w:rsidR="4260797E" w:rsidRPr="00F27D70">
        <w:rPr>
          <w:rFonts w:ascii="Montserrat" w:eastAsia="Arial" w:hAnsi="Montserrat" w:cs="Arial"/>
          <w:b/>
          <w:bCs/>
          <w:i/>
          <w:iCs/>
          <w:lang w:val="es"/>
        </w:rPr>
        <w:t xml:space="preserve">el </w:t>
      </w:r>
      <w:r w:rsidR="19AB2C06" w:rsidRPr="00F27D70">
        <w:rPr>
          <w:rFonts w:ascii="Montserrat" w:eastAsia="Arial" w:hAnsi="Montserrat" w:cs="Arial"/>
          <w:b/>
          <w:bCs/>
          <w:i/>
          <w:iCs/>
          <w:lang w:val="es"/>
        </w:rPr>
        <w:t xml:space="preserve">hogar, </w:t>
      </w:r>
      <w:r w:rsidR="6B6466B0" w:rsidRPr="00F27D70">
        <w:rPr>
          <w:rFonts w:ascii="Montserrat" w:eastAsia="Arial" w:hAnsi="Montserrat" w:cs="Arial"/>
          <w:b/>
          <w:bCs/>
          <w:i/>
          <w:iCs/>
          <w:lang w:val="es"/>
        </w:rPr>
        <w:t xml:space="preserve">entre pares, </w:t>
      </w:r>
      <w:r w:rsidR="19AB2C06" w:rsidRPr="00F27D70">
        <w:rPr>
          <w:rFonts w:ascii="Montserrat" w:eastAsia="Arial" w:hAnsi="Montserrat" w:cs="Arial"/>
          <w:b/>
          <w:bCs/>
          <w:i/>
          <w:iCs/>
          <w:lang w:val="es"/>
        </w:rPr>
        <w:t>con familias y comunidad</w:t>
      </w:r>
      <w:r w:rsidR="19AB2C06" w:rsidRPr="00F27D70">
        <w:rPr>
          <w:rFonts w:ascii="Montserrat" w:eastAsia="Arial" w:hAnsi="Montserrat" w:cs="Arial"/>
          <w:lang w:val="es"/>
        </w:rPr>
        <w:t>,</w:t>
      </w:r>
      <w:r w:rsidR="3D7E4EC6" w:rsidRPr="00F27D70">
        <w:rPr>
          <w:rFonts w:ascii="Montserrat" w:eastAsia="Arial" w:hAnsi="Montserrat" w:cs="Arial"/>
          <w:lang w:val="es"/>
        </w:rPr>
        <w:t xml:space="preserve"> </w:t>
      </w:r>
      <w:r w:rsidR="3D7E4EC6" w:rsidRPr="00F27D70">
        <w:rPr>
          <w:rFonts w:ascii="Montserrat" w:eastAsia="Times New Roman" w:hAnsi="Montserrat" w:cs="Arial"/>
          <w:lang w:val="es-ES" w:eastAsia="es-ES"/>
        </w:rPr>
        <w:t xml:space="preserve">para la educación inicial y </w:t>
      </w:r>
      <w:r w:rsidR="3D7E4EC6" w:rsidRPr="00F27D70">
        <w:rPr>
          <w:rFonts w:ascii="Montserrat" w:hAnsi="Montserrat" w:cs="Arial"/>
        </w:rPr>
        <w:t>los primeros grados de la básica primaria (primero y segundo) en la ruralidad</w:t>
      </w:r>
      <w:r w:rsidR="19C805CB" w:rsidRPr="00F27D70">
        <w:rPr>
          <w:rFonts w:ascii="Montserrat" w:hAnsi="Montserrat" w:cs="Arial"/>
        </w:rPr>
        <w:t>.</w:t>
      </w:r>
    </w:p>
    <w:p w14:paraId="1C982B69" w14:textId="3C3DB6BF" w:rsidR="00651C09" w:rsidRPr="00F27D70" w:rsidRDefault="00651C09" w:rsidP="0DFABE36">
      <w:pPr>
        <w:spacing w:after="0" w:line="240" w:lineRule="auto"/>
        <w:jc w:val="both"/>
        <w:textAlignment w:val="baseline"/>
        <w:rPr>
          <w:rFonts w:ascii="Montserrat" w:hAnsi="Montserrat" w:cs="Arial"/>
        </w:rPr>
      </w:pPr>
    </w:p>
    <w:p w14:paraId="097C61CA" w14:textId="596E8C49" w:rsidR="00651C09" w:rsidRPr="00F27D70" w:rsidRDefault="47D1DE18" w:rsidP="0DFABE36">
      <w:pPr>
        <w:spacing w:after="0" w:line="240" w:lineRule="auto"/>
        <w:jc w:val="both"/>
        <w:textAlignment w:val="baseline"/>
        <w:rPr>
          <w:rFonts w:ascii="Montserrat" w:hAnsi="Montserrat" w:cs="Arial"/>
        </w:rPr>
      </w:pPr>
      <w:r w:rsidRPr="00F27D70">
        <w:rPr>
          <w:rFonts w:ascii="Montserrat" w:hAnsi="Montserrat" w:cs="Arial"/>
        </w:rPr>
        <w:t>Para la planeación de e</w:t>
      </w:r>
      <w:r w:rsidR="5319A4D8" w:rsidRPr="00F27D70">
        <w:rPr>
          <w:rFonts w:ascii="Montserrat" w:hAnsi="Montserrat" w:cs="Arial"/>
        </w:rPr>
        <w:t xml:space="preserve">stas experiencias, </w:t>
      </w:r>
      <w:r w:rsidR="43A47B8D" w:rsidRPr="00F27D70">
        <w:rPr>
          <w:rFonts w:ascii="Montserrat" w:hAnsi="Montserrat" w:cs="Arial"/>
        </w:rPr>
        <w:t>se cuentan con los</w:t>
      </w:r>
      <w:r w:rsidR="5319A4D8" w:rsidRPr="00F27D70">
        <w:rPr>
          <w:rFonts w:ascii="Montserrat" w:hAnsi="Montserrat" w:cs="Arial"/>
        </w:rPr>
        <w:t xml:space="preserve"> siguientes recursos</w:t>
      </w:r>
      <w:r w:rsidR="2EACCAA1" w:rsidRPr="00F27D70">
        <w:rPr>
          <w:rFonts w:ascii="Montserrat" w:hAnsi="Montserrat" w:cs="Arial"/>
        </w:rPr>
        <w:t xml:space="preserve">, los </w:t>
      </w:r>
      <w:r w:rsidR="4E4C6B48" w:rsidRPr="00F27D70">
        <w:rPr>
          <w:rFonts w:ascii="Montserrat" w:hAnsi="Montserrat" w:cs="Arial"/>
        </w:rPr>
        <w:t>cuales,</w:t>
      </w:r>
      <w:r w:rsidR="2EACCAA1" w:rsidRPr="00F27D70">
        <w:rPr>
          <w:rFonts w:ascii="Montserrat" w:hAnsi="Montserrat" w:cs="Arial"/>
        </w:rPr>
        <w:t xml:space="preserve"> </w:t>
      </w:r>
      <w:r w:rsidR="003E58C4" w:rsidRPr="00F27D70">
        <w:rPr>
          <w:rFonts w:ascii="Montserrat" w:hAnsi="Montserrat" w:cs="Arial"/>
        </w:rPr>
        <w:t>de acuerdo con</w:t>
      </w:r>
      <w:r w:rsidR="2EACCAA1" w:rsidRPr="00F27D70">
        <w:rPr>
          <w:rFonts w:ascii="Montserrat" w:hAnsi="Montserrat" w:cs="Arial"/>
        </w:rPr>
        <w:t xml:space="preserve"> las </w:t>
      </w:r>
      <w:r w:rsidR="29DA864E" w:rsidRPr="00F27D70">
        <w:rPr>
          <w:rFonts w:ascii="Montserrat" w:hAnsi="Montserrat" w:cs="Arial"/>
        </w:rPr>
        <w:t>particularidades del contexto, de las niñas y los niños, familias y comunidades podrán adaptarse</w:t>
      </w:r>
      <w:r w:rsidR="65CC9105" w:rsidRPr="00F27D70">
        <w:rPr>
          <w:rFonts w:ascii="Montserrat" w:hAnsi="Montserrat" w:cs="Arial"/>
        </w:rPr>
        <w:t>. Estos recursos son:</w:t>
      </w:r>
    </w:p>
    <w:p w14:paraId="4F895FDD" w14:textId="0A8C3306" w:rsidR="00651C09" w:rsidRPr="00F27D70" w:rsidRDefault="00651C09" w:rsidP="0DFABE36">
      <w:pPr>
        <w:spacing w:after="0" w:line="240" w:lineRule="auto"/>
        <w:jc w:val="both"/>
        <w:textAlignment w:val="baseline"/>
        <w:rPr>
          <w:rFonts w:ascii="Montserrat" w:hAnsi="Montserrat" w:cs="Arial"/>
        </w:rPr>
      </w:pPr>
    </w:p>
    <w:p w14:paraId="2D8B93A9" w14:textId="3BD27443" w:rsidR="00651C09" w:rsidRPr="00F27D70" w:rsidRDefault="3294D2C5" w:rsidP="00410AEC">
      <w:pPr>
        <w:pStyle w:val="Prrafodelista"/>
        <w:numPr>
          <w:ilvl w:val="0"/>
          <w:numId w:val="38"/>
        </w:numPr>
        <w:spacing w:after="0" w:line="240" w:lineRule="auto"/>
        <w:jc w:val="both"/>
        <w:textAlignment w:val="baseline"/>
        <w:rPr>
          <w:rFonts w:ascii="Montserrat" w:eastAsia="Times New Roman" w:hAnsi="Montserrat" w:cs="Arial"/>
          <w:lang w:val="es-ES" w:eastAsia="es-CO"/>
        </w:rPr>
      </w:pPr>
      <w:r w:rsidRPr="00F27D70">
        <w:rPr>
          <w:rFonts w:ascii="Montserrat" w:eastAsia="Arial" w:hAnsi="Montserrat" w:cs="Arial"/>
          <w:b/>
          <w:bCs/>
        </w:rPr>
        <w:t>Colección de ideas para cuidar, acompañar y potenciar el desarrollo en la primera infancia:</w:t>
      </w:r>
      <w:r w:rsidRPr="00F27D70">
        <w:rPr>
          <w:rFonts w:ascii="Montserrat" w:eastAsia="Arial" w:hAnsi="Montserrat" w:cs="Arial"/>
        </w:rPr>
        <w:t xml:space="preserve"> Serie de educación inicial integrada por 20 cartillas, que contiene orientaciones prácticas para desarrollar experiencias tanto en el entorno hogar como en el educativo, relacionadas con el juego, las expresiones artísticas, la exploración, la literatura, la expresión de emociones y el cuidado de sí y de otros. </w:t>
      </w:r>
      <w:r w:rsidR="2A4EA084" w:rsidRPr="00F27D70">
        <w:rPr>
          <w:rFonts w:ascii="Montserrat" w:eastAsia="Arial" w:hAnsi="Montserrat" w:cs="Arial"/>
        </w:rPr>
        <w:t>Esta colección,</w:t>
      </w:r>
      <w:r w:rsidR="5118F3C3" w:rsidRPr="00F27D70">
        <w:rPr>
          <w:rFonts w:ascii="Montserrat" w:eastAsia="Times New Roman" w:hAnsi="Montserrat" w:cs="Arial"/>
          <w:lang w:val="es-ES" w:eastAsia="es-CO"/>
        </w:rPr>
        <w:t xml:space="preserve"> se encuentra en el siguiente enlace: https://www.colombiaaprende.edu.co/recurso-coleccion/para-proyectar-experiencias </w:t>
      </w:r>
    </w:p>
    <w:p w14:paraId="6A94F890" w14:textId="53525277" w:rsidR="06523ADE" w:rsidRPr="00F27D70" w:rsidRDefault="06523ADE" w:rsidP="41D2D9F2">
      <w:pPr>
        <w:pStyle w:val="Prrafodelista"/>
        <w:pBdr>
          <w:top w:val="nil"/>
          <w:left w:val="nil"/>
          <w:bottom w:val="nil"/>
          <w:right w:val="nil"/>
          <w:between w:val="nil"/>
        </w:pBdr>
        <w:spacing w:after="0" w:line="240" w:lineRule="auto"/>
        <w:jc w:val="both"/>
        <w:rPr>
          <w:rFonts w:ascii="Montserrat" w:eastAsia="Times New Roman" w:hAnsi="Montserrat" w:cs="Arial"/>
          <w:lang w:val="es-ES" w:eastAsia="es-CO"/>
        </w:rPr>
      </w:pPr>
    </w:p>
    <w:p w14:paraId="787846E9" w14:textId="79666607" w:rsidR="00E797D8" w:rsidRPr="00F27D70" w:rsidRDefault="3EEDBF16" w:rsidP="00410AEC">
      <w:pPr>
        <w:pStyle w:val="Prrafodelista"/>
        <w:numPr>
          <w:ilvl w:val="0"/>
          <w:numId w:val="38"/>
        </w:numPr>
        <w:pBdr>
          <w:top w:val="nil"/>
          <w:left w:val="nil"/>
          <w:bottom w:val="nil"/>
          <w:right w:val="nil"/>
          <w:between w:val="nil"/>
        </w:pBdr>
        <w:spacing w:after="0" w:line="240" w:lineRule="auto"/>
        <w:jc w:val="both"/>
        <w:rPr>
          <w:rFonts w:ascii="Montserrat" w:hAnsi="Montserrat"/>
          <w:lang w:val="es-ES" w:eastAsia="es-CO"/>
        </w:rPr>
      </w:pPr>
      <w:r w:rsidRPr="00F27D70">
        <w:rPr>
          <w:rFonts w:ascii="Montserrat" w:eastAsia="Arial" w:hAnsi="Montserrat" w:cs="Arial"/>
          <w:b/>
          <w:bCs/>
        </w:rPr>
        <w:t xml:space="preserve">Colección Familias que acompañan las experiencias educativas de sus niñas, niños, adolescentes: </w:t>
      </w:r>
      <w:r w:rsidRPr="00F27D70">
        <w:rPr>
          <w:rFonts w:ascii="Montserrat" w:eastAsia="Arial" w:hAnsi="Montserrat" w:cs="Arial"/>
        </w:rPr>
        <w:t xml:space="preserve">a través de 22 fascículos se invita a los lectores a interactuar con los miembros de sus familias, con otras familias y con la escuela, para profundizar sobre aspectos de interés, fortalecer sus capacidades y cumplir sus compromisos con la protección integral de los derechos y la promoción del desarrollo de niñas, niños, adolescentes. </w:t>
      </w:r>
      <w:r w:rsidR="44CA888B" w:rsidRPr="00F27D70">
        <w:rPr>
          <w:rFonts w:ascii="Montserrat" w:eastAsia="Arial" w:hAnsi="Montserrat" w:cs="Arial"/>
        </w:rPr>
        <w:t xml:space="preserve">Esta colección podrá consultarse </w:t>
      </w:r>
      <w:r w:rsidR="73A52624" w:rsidRPr="00F27D70">
        <w:rPr>
          <w:rFonts w:ascii="Montserrat" w:eastAsia="Times New Roman" w:hAnsi="Montserrat" w:cs="Arial"/>
          <w:lang w:val="es-ES" w:eastAsia="es-CO"/>
        </w:rPr>
        <w:t xml:space="preserve">en el siguiente </w:t>
      </w:r>
      <w:r w:rsidR="00784457" w:rsidRPr="00F27D70">
        <w:rPr>
          <w:rFonts w:ascii="Montserrat" w:eastAsia="Times New Roman" w:hAnsi="Montserrat" w:cs="Arial"/>
          <w:lang w:val="es-ES" w:eastAsia="es-CO"/>
        </w:rPr>
        <w:t>enlace</w:t>
      </w:r>
      <w:r w:rsidR="73A52624" w:rsidRPr="00F27D70">
        <w:rPr>
          <w:rFonts w:ascii="Montserrat" w:eastAsia="Times New Roman" w:hAnsi="Montserrat" w:cs="Arial"/>
          <w:lang w:val="es-ES" w:eastAsia="es-CO"/>
        </w:rPr>
        <w:t>:</w:t>
      </w:r>
      <w:r w:rsidR="00321D9E" w:rsidRPr="00F27D70">
        <w:rPr>
          <w:rFonts w:ascii="Montserrat" w:eastAsia="Times New Roman" w:hAnsi="Montserrat" w:cs="Arial"/>
          <w:lang w:val="es-ES" w:eastAsia="es-CO"/>
        </w:rPr>
        <w:t xml:space="preserve"> </w:t>
      </w:r>
      <w:hyperlink r:id="rId9" w:history="1">
        <w:r w:rsidR="00321D9E" w:rsidRPr="00F27D70">
          <w:rPr>
            <w:rStyle w:val="Hipervnculo"/>
            <w:rFonts w:ascii="Montserrat" w:eastAsia="Times New Roman" w:hAnsi="Montserrat" w:cs="Arial"/>
            <w:lang w:val="es-ES" w:eastAsia="es-CO"/>
          </w:rPr>
          <w:t>https://contenidos.colombiaaprende.edu.co/aprende-en-casa/guias-y-orientaciones-para-familias-y-cuidadores/orientaciones-tecnicas-alianza</w:t>
        </w:r>
      </w:hyperlink>
      <w:r w:rsidR="00321D9E" w:rsidRPr="00F27D70">
        <w:rPr>
          <w:rFonts w:ascii="Montserrat" w:eastAsia="Times New Roman" w:hAnsi="Montserrat" w:cs="Arial"/>
          <w:lang w:val="es-ES" w:eastAsia="es-CO"/>
        </w:rPr>
        <w:t xml:space="preserve"> </w:t>
      </w:r>
    </w:p>
    <w:p w14:paraId="6BA94E42" w14:textId="13C174A0" w:rsidR="2CAFFBA5" w:rsidRPr="00F27D70" w:rsidRDefault="2CAFFBA5" w:rsidP="00410AEC">
      <w:pPr>
        <w:pStyle w:val="Prrafodelista"/>
        <w:pBdr>
          <w:top w:val="nil"/>
          <w:left w:val="nil"/>
          <w:bottom w:val="nil"/>
          <w:right w:val="nil"/>
          <w:between w:val="nil"/>
        </w:pBdr>
        <w:spacing w:after="0" w:line="240" w:lineRule="auto"/>
        <w:jc w:val="both"/>
        <w:rPr>
          <w:rFonts w:ascii="Montserrat" w:hAnsi="Montserrat"/>
        </w:rPr>
      </w:pPr>
    </w:p>
    <w:p w14:paraId="7A977949" w14:textId="5CD9FF6E" w:rsidR="06523ADE" w:rsidRPr="00F27D70" w:rsidRDefault="32A859BF" w:rsidP="00410AEC">
      <w:pPr>
        <w:pStyle w:val="Prrafodelista"/>
        <w:numPr>
          <w:ilvl w:val="0"/>
          <w:numId w:val="38"/>
        </w:numPr>
        <w:spacing w:after="0" w:line="240" w:lineRule="auto"/>
        <w:jc w:val="both"/>
        <w:rPr>
          <w:rFonts w:ascii="Montserrat" w:eastAsia="Arial" w:hAnsi="Montserrat" w:cs="Arial"/>
        </w:rPr>
      </w:pPr>
      <w:r w:rsidRPr="00F27D70">
        <w:rPr>
          <w:rFonts w:ascii="Montserrat" w:eastAsia="Arial" w:hAnsi="Montserrat" w:cs="Arial"/>
          <w:b/>
          <w:bCs/>
        </w:rPr>
        <w:t>Cuentos para conocer y soñar en los territorios rurales:</w:t>
      </w:r>
      <w:r w:rsidRPr="00F27D70">
        <w:rPr>
          <w:rFonts w:ascii="Montserrat" w:eastAsia="Arial" w:hAnsi="Montserrat" w:cs="Arial"/>
        </w:rPr>
        <w:t xml:space="preserve"> Colección de cuentos que presentan diferentes experiencias de niños y niños que viven en la ruralidad de diferentes territorios del país. Está inspirada en la forma de ver, sentir, vivir en territorios rurales y rurales dispersos cuya riqueza se manifiesta en las interacciones que se tejen entre los diferentes actores, en la relación con la biodiversidad, en el reconocimiento por la diversidad de culturas y en la valoración de los procesos de educación propia que tiene cada comunidad.</w:t>
      </w:r>
      <w:r w:rsidRPr="00F27D70">
        <w:rPr>
          <w:rFonts w:ascii="Montserrat" w:eastAsia="Arial" w:hAnsi="Montserrat" w:cs="Arial"/>
          <w:b/>
          <w:bCs/>
        </w:rPr>
        <w:t xml:space="preserve"> </w:t>
      </w:r>
    </w:p>
    <w:p w14:paraId="3F1C381F" w14:textId="0F8DF0D8" w:rsidR="76FF75B3" w:rsidRPr="00F27D70" w:rsidRDefault="76FF75B3" w:rsidP="00410AEC">
      <w:pPr>
        <w:spacing w:after="0" w:line="240" w:lineRule="auto"/>
        <w:jc w:val="both"/>
        <w:rPr>
          <w:rFonts w:ascii="Montserrat" w:eastAsia="Arial" w:hAnsi="Montserrat" w:cs="Arial"/>
        </w:rPr>
      </w:pPr>
    </w:p>
    <w:p w14:paraId="4930612A" w14:textId="09FA1338" w:rsidR="00E797D8" w:rsidRPr="00F27D70" w:rsidRDefault="32A859BF" w:rsidP="00410AEC">
      <w:pPr>
        <w:pStyle w:val="Prrafodelista"/>
        <w:numPr>
          <w:ilvl w:val="0"/>
          <w:numId w:val="38"/>
        </w:numPr>
        <w:spacing w:after="0" w:line="240" w:lineRule="auto"/>
        <w:jc w:val="both"/>
        <w:rPr>
          <w:rFonts w:ascii="Montserrat" w:eastAsia="Arial" w:hAnsi="Montserrat" w:cs="Arial"/>
        </w:rPr>
      </w:pPr>
      <w:r w:rsidRPr="00F27D70">
        <w:rPr>
          <w:rFonts w:ascii="Montserrat" w:eastAsia="Arial" w:hAnsi="Montserrat" w:cs="Arial"/>
          <w:b/>
          <w:bCs/>
        </w:rPr>
        <w:t>Serie de recursos educativos para la generación de experiencias en la ruralidad</w:t>
      </w:r>
      <w:r w:rsidRPr="00F27D70">
        <w:rPr>
          <w:rFonts w:ascii="Montserrat" w:eastAsia="Arial" w:hAnsi="Montserrat" w:cs="Arial"/>
        </w:rPr>
        <w:t xml:space="preserve">: cinco (5) módulos y una (1) bitácora que aportan al fortalecimiento de la práctica pedagógica desde las propuestas pedagógicas para la educación inicial en territorios rurales, acciones de la vida cotidiana y escenarios naturales que potencian desarrollo y el aprendizaje, el disfrute de experiencias a través del juego, la literatura, las </w:t>
      </w:r>
      <w:r w:rsidRPr="00F27D70">
        <w:rPr>
          <w:rFonts w:ascii="Montserrat" w:eastAsia="Arial" w:hAnsi="Montserrat" w:cs="Arial"/>
        </w:rPr>
        <w:lastRenderedPageBreak/>
        <w:t>expresiones artísticas y la exploración del medio desde la cultura y el territorio, redes familiares y comunitarias en la educación inicial. Esta serie, será entregada a las sedes educativas focalizadas, así como a las maestras y maestros en promedio 220 colecciones.</w:t>
      </w:r>
    </w:p>
    <w:p w14:paraId="3C3E382D" w14:textId="1E01CBDC" w:rsidR="00651C09" w:rsidRPr="00F27D70" w:rsidRDefault="00651C09" w:rsidP="41D2D9F2">
      <w:pPr>
        <w:pBdr>
          <w:top w:val="nil"/>
          <w:left w:val="nil"/>
          <w:bottom w:val="nil"/>
          <w:right w:val="nil"/>
          <w:between w:val="nil"/>
        </w:pBdr>
        <w:spacing w:after="0" w:line="240" w:lineRule="auto"/>
        <w:ind w:left="708"/>
        <w:jc w:val="both"/>
        <w:textAlignment w:val="baseline"/>
        <w:rPr>
          <w:rFonts w:ascii="Montserrat" w:eastAsia="Times New Roman" w:hAnsi="Montserrat" w:cs="Arial"/>
          <w:lang w:val="es-ES" w:eastAsia="es-CO"/>
        </w:rPr>
      </w:pPr>
    </w:p>
    <w:p w14:paraId="012D5C37" w14:textId="40E81C04" w:rsidR="00651C09" w:rsidRPr="00F27D70" w:rsidRDefault="36F74F99" w:rsidP="00410AEC">
      <w:pPr>
        <w:pStyle w:val="Prrafodelista"/>
        <w:numPr>
          <w:ilvl w:val="0"/>
          <w:numId w:val="38"/>
        </w:numPr>
        <w:spacing w:after="0" w:line="240" w:lineRule="auto"/>
        <w:jc w:val="both"/>
        <w:textAlignment w:val="baseline"/>
        <w:rPr>
          <w:rFonts w:ascii="Montserrat" w:eastAsia="Arial" w:hAnsi="Montserrat" w:cs="Arial"/>
          <w:lang w:val="es-ES"/>
        </w:rPr>
      </w:pPr>
      <w:r w:rsidRPr="00F27D70">
        <w:rPr>
          <w:rFonts w:ascii="Montserrat" w:eastAsia="Montserrat" w:hAnsi="Montserrat" w:cs="Montserrat"/>
          <w:b/>
          <w:bCs/>
        </w:rPr>
        <w:t xml:space="preserve">Programa Profe en tu casa: </w:t>
      </w:r>
      <w:r w:rsidRPr="00F27D70">
        <w:rPr>
          <w:rFonts w:ascii="Montserrat" w:eastAsia="Montserrat" w:hAnsi="Montserrat" w:cs="Montserrat"/>
        </w:rPr>
        <w:t>Este programa cuenta con profesores y expertos invitados, actores claves de las familias y comunidades quienes abordan de manera práctica y entretenida temas que promueven el enriquecimiento de capacidades de las familias para el cuidado, la crianza y la educación, favorecen el desarrollo y aprendizaje de la primera infancia en el marco de experiencias de creación, exploración y contacto con el juego, las expresiones artísticas y la literatura.</w:t>
      </w:r>
      <w:r w:rsidRPr="00F27D70">
        <w:rPr>
          <w:rFonts w:ascii="Montserrat" w:eastAsia="Montserrat" w:hAnsi="Montserrat" w:cs="Montserrat"/>
          <w:lang w:val="es-ES"/>
        </w:rPr>
        <w:t xml:space="preserve"> </w:t>
      </w:r>
      <w:r w:rsidR="6F86D60F" w:rsidRPr="00F27D70">
        <w:rPr>
          <w:rFonts w:ascii="Montserrat" w:eastAsia="Montserrat" w:hAnsi="Montserrat" w:cs="Montserrat"/>
          <w:lang w:val="es-ES"/>
        </w:rPr>
        <w:t xml:space="preserve">Este programa, </w:t>
      </w:r>
      <w:r w:rsidRPr="00F27D70">
        <w:rPr>
          <w:rFonts w:ascii="Montserrat" w:eastAsia="Arial" w:hAnsi="Montserrat" w:cs="Arial"/>
        </w:rPr>
        <w:t xml:space="preserve">se trasmite todos los martes y miércoles de 10 a.m. a 11 a.m. por RTVC PLAY </w:t>
      </w:r>
      <w:hyperlink r:id="rId10">
        <w:hyperlink r:id="rId11" w:history="1">
          <w:hyperlink r:id="rId12" w:history="1">
            <w:r w:rsidRPr="00F27D70">
              <w:rPr>
                <w:rFonts w:ascii="Montserrat" w:eastAsia="Arial" w:hAnsi="Montserrat" w:cs="Arial"/>
              </w:rPr>
              <w:t>https://www.rtvcplay.co/</w:t>
            </w:r>
          </w:hyperlink>
        </w:hyperlink>
      </w:hyperlink>
      <w:r w:rsidRPr="00F27D70">
        <w:rPr>
          <w:rFonts w:ascii="Montserrat" w:eastAsia="Arial" w:hAnsi="Montserrat" w:cs="Arial"/>
        </w:rPr>
        <w:t xml:space="preserve"> o por los canales institucionales.</w:t>
      </w:r>
      <w:r w:rsidR="5E251C49" w:rsidRPr="00F27D70">
        <w:rPr>
          <w:rStyle w:val="Refdenotaalpie"/>
          <w:rFonts w:ascii="Montserrat" w:eastAsia="Arial" w:hAnsi="Montserrat" w:cs="Arial"/>
        </w:rPr>
        <w:footnoteReference w:id="2"/>
      </w:r>
    </w:p>
    <w:p w14:paraId="35DF7F5F" w14:textId="76140480" w:rsidR="00B27EC9" w:rsidRPr="00F27D70" w:rsidRDefault="00B27EC9" w:rsidP="00410AEC">
      <w:pPr>
        <w:pStyle w:val="Prrafodelista"/>
        <w:spacing w:after="0" w:line="240" w:lineRule="auto"/>
        <w:jc w:val="both"/>
        <w:textAlignment w:val="baseline"/>
        <w:rPr>
          <w:rFonts w:ascii="Montserrat" w:eastAsia="Arial" w:hAnsi="Montserrat" w:cs="Arial"/>
          <w:lang w:val="es-ES"/>
        </w:rPr>
      </w:pPr>
    </w:p>
    <w:p w14:paraId="10A0D432" w14:textId="1B86894E" w:rsidR="00651C09" w:rsidRPr="00F27D70" w:rsidRDefault="7953D3D5" w:rsidP="00410AEC">
      <w:pPr>
        <w:pStyle w:val="Prrafodelista"/>
        <w:numPr>
          <w:ilvl w:val="0"/>
          <w:numId w:val="38"/>
        </w:numPr>
        <w:spacing w:after="0" w:line="240" w:lineRule="auto"/>
        <w:jc w:val="both"/>
        <w:textAlignment w:val="baseline"/>
        <w:rPr>
          <w:rFonts w:ascii="Montserrat" w:eastAsia="Montserrat" w:hAnsi="Montserrat" w:cs="Montserrat"/>
        </w:rPr>
      </w:pPr>
      <w:r w:rsidRPr="00F27D70">
        <w:rPr>
          <w:rFonts w:ascii="Montserrat" w:eastAsia="Montserrat" w:hAnsi="Montserrat" w:cs="Montserrat"/>
          <w:b/>
          <w:bCs/>
        </w:rPr>
        <w:t>Radio Nacional Exploremos</w:t>
      </w:r>
      <w:r w:rsidRPr="00F27D70">
        <w:rPr>
          <w:rFonts w:ascii="Montserrat" w:eastAsia="Montserrat" w:hAnsi="Montserrat" w:cs="Montserrat"/>
        </w:rPr>
        <w:t xml:space="preserve">: canal de contenidos educativos con acceso al 92% de la población colombiana a través de la señal digital gratuita TDT. Cuenta con franjas y recursos diseñados para complementar los procesos de enseñanza - aprendizaje en población rural, primera infancia, primaria, y familiar. Los contenidos se encuentran disponibles para descubrir, descargar y compartir con la comunidad en el siguiente </w:t>
      </w:r>
      <w:r w:rsidR="007567CB" w:rsidRPr="00F27D70">
        <w:rPr>
          <w:rFonts w:ascii="Montserrat" w:eastAsia="Montserrat" w:hAnsi="Montserrat" w:cs="Montserrat"/>
        </w:rPr>
        <w:t>enlace</w:t>
      </w:r>
      <w:r w:rsidRPr="00F27D70">
        <w:rPr>
          <w:rFonts w:ascii="Montserrat" w:eastAsia="Montserrat" w:hAnsi="Montserrat" w:cs="Montserrat"/>
        </w:rPr>
        <w:t xml:space="preserve">: </w:t>
      </w:r>
      <w:hyperlink r:id="rId13">
        <w:hyperlink r:id="rId14" w:history="1">
          <w:r w:rsidRPr="00F27D70">
            <w:rPr>
              <w:rFonts w:ascii="Montserrat" w:eastAsia="Montserrat" w:hAnsi="Montserrat" w:cs="Montserrat"/>
            </w:rPr>
            <w:t>https://www.radionacional.co/exploremos</w:t>
          </w:r>
        </w:hyperlink>
      </w:hyperlink>
    </w:p>
    <w:p w14:paraId="7E0312B2" w14:textId="60D45358" w:rsidR="00651C09" w:rsidRPr="00F27D70" w:rsidRDefault="00651C09" w:rsidP="0DFABE36">
      <w:pPr>
        <w:spacing w:after="0" w:line="240" w:lineRule="auto"/>
        <w:jc w:val="both"/>
        <w:textAlignment w:val="baseline"/>
        <w:rPr>
          <w:rFonts w:ascii="Montserrat" w:hAnsi="Montserrat" w:cs="Arial"/>
        </w:rPr>
      </w:pPr>
    </w:p>
    <w:p w14:paraId="53D2FD0B" w14:textId="16294EAC" w:rsidR="00651C09" w:rsidRPr="00F27D70" w:rsidRDefault="01163310" w:rsidP="00651C09">
      <w:pPr>
        <w:spacing w:after="0" w:line="240" w:lineRule="auto"/>
        <w:jc w:val="both"/>
        <w:textAlignment w:val="baseline"/>
        <w:rPr>
          <w:rFonts w:ascii="Montserrat" w:hAnsi="Montserrat" w:cs="Arial"/>
        </w:rPr>
      </w:pPr>
      <w:r w:rsidRPr="00F27D70">
        <w:rPr>
          <w:rFonts w:ascii="Montserrat" w:hAnsi="Montserrat" w:cs="Arial"/>
        </w:rPr>
        <w:t>A</w:t>
      </w:r>
      <w:r w:rsidR="14617612" w:rsidRPr="00F27D70">
        <w:rPr>
          <w:rFonts w:ascii="Montserrat" w:hAnsi="Montserrat" w:cs="Arial"/>
        </w:rPr>
        <w:t xml:space="preserve"> continuación</w:t>
      </w:r>
      <w:r w:rsidR="0F2F627B" w:rsidRPr="00F27D70">
        <w:rPr>
          <w:rFonts w:ascii="Montserrat" w:hAnsi="Montserrat" w:cs="Arial"/>
        </w:rPr>
        <w:t>, se describen las experiencias pedagógicas:</w:t>
      </w:r>
    </w:p>
    <w:p w14:paraId="1124D35D" w14:textId="0D0ED763" w:rsidR="00AE7A84" w:rsidRPr="00F27D70" w:rsidRDefault="00A12622" w:rsidP="0DFABE36">
      <w:pPr>
        <w:pStyle w:val="Prrafodelista"/>
        <w:ind w:left="708"/>
        <w:jc w:val="both"/>
        <w:rPr>
          <w:rFonts w:ascii="Montserrat" w:eastAsiaTheme="minorEastAsia" w:hAnsi="Montserrat" w:cstheme="minorEastAsia"/>
          <w:b/>
          <w:bCs/>
        </w:rPr>
      </w:pPr>
      <w:r w:rsidRPr="00F27D70">
        <w:rPr>
          <w:rFonts w:ascii="Montserrat" w:hAnsi="Montserrat" w:cs="Arial"/>
          <w:noProof/>
        </w:rPr>
        <mc:AlternateContent>
          <mc:Choice Requires="wpg">
            <w:drawing>
              <wp:anchor distT="0" distB="0" distL="114300" distR="114300" simplePos="0" relativeHeight="251659264" behindDoc="0" locked="0" layoutInCell="1" allowOverlap="1" wp14:anchorId="63D7D49C" wp14:editId="69CAE35B">
                <wp:simplePos x="0" y="0"/>
                <wp:positionH relativeFrom="margin">
                  <wp:posOffset>3810</wp:posOffset>
                </wp:positionH>
                <wp:positionV relativeFrom="paragraph">
                  <wp:posOffset>193675</wp:posOffset>
                </wp:positionV>
                <wp:extent cx="5912485" cy="2366010"/>
                <wp:effectExtent l="19050" t="19050" r="31115" b="34290"/>
                <wp:wrapTopAndBottom/>
                <wp:docPr id="3" name="Group 3"/>
                <wp:cNvGraphicFramePr/>
                <a:graphic xmlns:a="http://schemas.openxmlformats.org/drawingml/2006/main">
                  <a:graphicData uri="http://schemas.microsoft.com/office/word/2010/wordprocessingGroup">
                    <wpg:wgp>
                      <wpg:cNvGrpSpPr/>
                      <wpg:grpSpPr>
                        <a:xfrm>
                          <a:off x="0" y="0"/>
                          <a:ext cx="5912485" cy="2366010"/>
                          <a:chOff x="0" y="0"/>
                          <a:chExt cx="9586873" cy="2417771"/>
                        </a:xfrm>
                      </wpg:grpSpPr>
                      <wps:wsp>
                        <wps:cNvPr id="5" name="CuadroTexto 4"/>
                        <wps:cNvSpPr txBox="1"/>
                        <wps:spPr>
                          <a:xfrm>
                            <a:off x="3597" y="0"/>
                            <a:ext cx="2230755" cy="460375"/>
                          </a:xfrm>
                          <a:custGeom>
                            <a:avLst/>
                            <a:gdLst>
                              <a:gd name="connsiteX0" fmla="*/ 0 w 2230755"/>
                              <a:gd name="connsiteY0" fmla="*/ 0 h 460375"/>
                              <a:gd name="connsiteX1" fmla="*/ 513074 w 2230755"/>
                              <a:gd name="connsiteY1" fmla="*/ 0 h 460375"/>
                              <a:gd name="connsiteX2" fmla="*/ 1070762 w 2230755"/>
                              <a:gd name="connsiteY2" fmla="*/ 0 h 460375"/>
                              <a:gd name="connsiteX3" fmla="*/ 1606144 w 2230755"/>
                              <a:gd name="connsiteY3" fmla="*/ 0 h 460375"/>
                              <a:gd name="connsiteX4" fmla="*/ 2230755 w 2230755"/>
                              <a:gd name="connsiteY4" fmla="*/ 0 h 460375"/>
                              <a:gd name="connsiteX5" fmla="*/ 2230755 w 2230755"/>
                              <a:gd name="connsiteY5" fmla="*/ 460375 h 460375"/>
                              <a:gd name="connsiteX6" fmla="*/ 1695374 w 2230755"/>
                              <a:gd name="connsiteY6" fmla="*/ 460375 h 460375"/>
                              <a:gd name="connsiteX7" fmla="*/ 1182300 w 2230755"/>
                              <a:gd name="connsiteY7" fmla="*/ 460375 h 460375"/>
                              <a:gd name="connsiteX8" fmla="*/ 624611 w 2230755"/>
                              <a:gd name="connsiteY8" fmla="*/ 460375 h 460375"/>
                              <a:gd name="connsiteX9" fmla="*/ 0 w 2230755"/>
                              <a:gd name="connsiteY9" fmla="*/ 460375 h 460375"/>
                              <a:gd name="connsiteX10" fmla="*/ 0 w 2230755"/>
                              <a:gd name="connsiteY10"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30755" h="460375" fill="none" extrusionOk="0">
                                <a:moveTo>
                                  <a:pt x="0" y="0"/>
                                </a:moveTo>
                                <a:cubicBezTo>
                                  <a:pt x="132353" y="-5503"/>
                                  <a:pt x="338656" y="4162"/>
                                  <a:pt x="513074" y="0"/>
                                </a:cubicBezTo>
                                <a:cubicBezTo>
                                  <a:pt x="687492" y="-4162"/>
                                  <a:pt x="892433" y="2160"/>
                                  <a:pt x="1070762" y="0"/>
                                </a:cubicBezTo>
                                <a:cubicBezTo>
                                  <a:pt x="1249091" y="-2160"/>
                                  <a:pt x="1339692" y="9439"/>
                                  <a:pt x="1606144" y="0"/>
                                </a:cubicBezTo>
                                <a:cubicBezTo>
                                  <a:pt x="1872596" y="-9439"/>
                                  <a:pt x="2039647" y="24996"/>
                                  <a:pt x="2230755" y="0"/>
                                </a:cubicBezTo>
                                <a:cubicBezTo>
                                  <a:pt x="2219136" y="112109"/>
                                  <a:pt x="2230135" y="277152"/>
                                  <a:pt x="2230755" y="460375"/>
                                </a:cubicBezTo>
                                <a:cubicBezTo>
                                  <a:pt x="2023072" y="436071"/>
                                  <a:pt x="1890294" y="487135"/>
                                  <a:pt x="1695374" y="460375"/>
                                </a:cubicBezTo>
                                <a:cubicBezTo>
                                  <a:pt x="1500454" y="433615"/>
                                  <a:pt x="1320640" y="485642"/>
                                  <a:pt x="1182300" y="460375"/>
                                </a:cubicBezTo>
                                <a:cubicBezTo>
                                  <a:pt x="1043960" y="435108"/>
                                  <a:pt x="740738" y="452261"/>
                                  <a:pt x="624611" y="460375"/>
                                </a:cubicBezTo>
                                <a:cubicBezTo>
                                  <a:pt x="508484" y="468489"/>
                                  <a:pt x="145030" y="473195"/>
                                  <a:pt x="0" y="460375"/>
                                </a:cubicBezTo>
                                <a:cubicBezTo>
                                  <a:pt x="18017" y="263624"/>
                                  <a:pt x="16022" y="93677"/>
                                  <a:pt x="0" y="0"/>
                                </a:cubicBezTo>
                                <a:close/>
                              </a:path>
                              <a:path w="2230755" h="460375" stroke="0" extrusionOk="0">
                                <a:moveTo>
                                  <a:pt x="0" y="0"/>
                                </a:moveTo>
                                <a:cubicBezTo>
                                  <a:pt x="171328" y="20666"/>
                                  <a:pt x="361062" y="17753"/>
                                  <a:pt x="579996" y="0"/>
                                </a:cubicBezTo>
                                <a:cubicBezTo>
                                  <a:pt x="798930" y="-17753"/>
                                  <a:pt x="935832" y="-18221"/>
                                  <a:pt x="1159993" y="0"/>
                                </a:cubicBezTo>
                                <a:cubicBezTo>
                                  <a:pt x="1384154" y="18221"/>
                                  <a:pt x="1465034" y="-13277"/>
                                  <a:pt x="1717681" y="0"/>
                                </a:cubicBezTo>
                                <a:cubicBezTo>
                                  <a:pt x="1970328" y="13277"/>
                                  <a:pt x="2034953" y="-17279"/>
                                  <a:pt x="2230755" y="0"/>
                                </a:cubicBezTo>
                                <a:cubicBezTo>
                                  <a:pt x="2211553" y="222261"/>
                                  <a:pt x="2242950" y="283942"/>
                                  <a:pt x="2230755" y="460375"/>
                                </a:cubicBezTo>
                                <a:cubicBezTo>
                                  <a:pt x="2002254" y="466137"/>
                                  <a:pt x="1882817" y="451115"/>
                                  <a:pt x="1739989" y="460375"/>
                                </a:cubicBezTo>
                                <a:cubicBezTo>
                                  <a:pt x="1597161" y="469635"/>
                                  <a:pt x="1406106" y="475503"/>
                                  <a:pt x="1137685" y="460375"/>
                                </a:cubicBezTo>
                                <a:cubicBezTo>
                                  <a:pt x="869264" y="445247"/>
                                  <a:pt x="839132" y="481375"/>
                                  <a:pt x="557689" y="460375"/>
                                </a:cubicBezTo>
                                <a:cubicBezTo>
                                  <a:pt x="276246" y="439375"/>
                                  <a:pt x="139297" y="457917"/>
                                  <a:pt x="0" y="460375"/>
                                </a:cubicBezTo>
                                <a:cubicBezTo>
                                  <a:pt x="19903" y="273244"/>
                                  <a:pt x="8128" y="159077"/>
                                  <a:pt x="0" y="0"/>
                                </a:cubicBezTo>
                                <a:close/>
                              </a:path>
                            </a:pathLst>
                          </a:custGeom>
                          <a:solidFill>
                            <a:schemeClr val="accent5">
                              <a:lumMod val="20000"/>
                              <a:lumOff val="80000"/>
                            </a:schemeClr>
                          </a:solidFill>
                          <a:ln>
                            <a:solidFill>
                              <a:schemeClr val="tx1"/>
                            </a:solidFill>
                            <a:extLst>
                              <a:ext uri="{C807C97D-BFC1-408E-A445-0C87EB9F89A2}">
                                <ask:lineSketchStyleProps xmlns:ask="http://schemas.microsoft.com/office/drawing/2018/sketchyshapes" sd="2432602470">
                                  <a:prstGeom prst="rect">
                                    <a:avLst/>
                                  </a:prstGeom>
                                  <ask:type>
                                    <ask:lineSketchFreehand/>
                                  </ask:type>
                                </ask:lineSketchStyleProps>
                              </a:ext>
                            </a:extLst>
                          </a:ln>
                        </wps:spPr>
                        <wps:txbx>
                          <w:txbxContent>
                            <w:p w14:paraId="40C54B4C" w14:textId="77777777" w:rsidR="00EC7516" w:rsidRPr="00A12622" w:rsidRDefault="00EC7516" w:rsidP="00A12622">
                              <w:pPr>
                                <w:jc w:val="center"/>
                                <w:rPr>
                                  <w:rFonts w:ascii="Montserrat" w:hAnsi="Montserrat"/>
                                  <w:b/>
                                  <w:bCs/>
                                  <w:color w:val="000000" w:themeColor="text1"/>
                                  <w:kern w:val="24"/>
                                  <w:sz w:val="12"/>
                                  <w:szCs w:val="12"/>
                                </w:rPr>
                              </w:pPr>
                              <w:r w:rsidRPr="00A12622">
                                <w:rPr>
                                  <w:rFonts w:ascii="Montserrat" w:hAnsi="Montserrat"/>
                                  <w:b/>
                                  <w:bCs/>
                                  <w:color w:val="000000" w:themeColor="text1"/>
                                  <w:kern w:val="24"/>
                                  <w:sz w:val="12"/>
                                  <w:szCs w:val="12"/>
                                </w:rPr>
                                <w:t>EXPERIENCIAS PEDAGÓGICAS INDIVIDUALES</w:t>
                              </w:r>
                            </w:p>
                          </w:txbxContent>
                        </wps:txbx>
                        <wps:bodyPr wrap="square">
                          <a:noAutofit/>
                        </wps:bodyPr>
                      </wps:wsp>
                      <wps:wsp>
                        <wps:cNvPr id="7" name="CuadroTexto 5"/>
                        <wps:cNvSpPr txBox="1"/>
                        <wps:spPr>
                          <a:xfrm>
                            <a:off x="0" y="707294"/>
                            <a:ext cx="2234352" cy="1710477"/>
                          </a:xfrm>
                          <a:custGeom>
                            <a:avLst/>
                            <a:gdLst>
                              <a:gd name="connsiteX0" fmla="*/ 0 w 2234352"/>
                              <a:gd name="connsiteY0" fmla="*/ 0 h 1710477"/>
                              <a:gd name="connsiteX1" fmla="*/ 603275 w 2234352"/>
                              <a:gd name="connsiteY1" fmla="*/ 0 h 1710477"/>
                              <a:gd name="connsiteX2" fmla="*/ 1206550 w 2234352"/>
                              <a:gd name="connsiteY2" fmla="*/ 0 h 1710477"/>
                              <a:gd name="connsiteX3" fmla="*/ 1698108 w 2234352"/>
                              <a:gd name="connsiteY3" fmla="*/ 0 h 1710477"/>
                              <a:gd name="connsiteX4" fmla="*/ 2234352 w 2234352"/>
                              <a:gd name="connsiteY4" fmla="*/ 0 h 1710477"/>
                              <a:gd name="connsiteX5" fmla="*/ 2234352 w 2234352"/>
                              <a:gd name="connsiteY5" fmla="*/ 535949 h 1710477"/>
                              <a:gd name="connsiteX6" fmla="*/ 2234352 w 2234352"/>
                              <a:gd name="connsiteY6" fmla="*/ 1054794 h 1710477"/>
                              <a:gd name="connsiteX7" fmla="*/ 2234352 w 2234352"/>
                              <a:gd name="connsiteY7" fmla="*/ 1710477 h 1710477"/>
                              <a:gd name="connsiteX8" fmla="*/ 1653420 w 2234352"/>
                              <a:gd name="connsiteY8" fmla="*/ 1710477 h 1710477"/>
                              <a:gd name="connsiteX9" fmla="*/ 1094832 w 2234352"/>
                              <a:gd name="connsiteY9" fmla="*/ 1710477 h 1710477"/>
                              <a:gd name="connsiteX10" fmla="*/ 536244 w 2234352"/>
                              <a:gd name="connsiteY10" fmla="*/ 1710477 h 1710477"/>
                              <a:gd name="connsiteX11" fmla="*/ 0 w 2234352"/>
                              <a:gd name="connsiteY11" fmla="*/ 1710477 h 1710477"/>
                              <a:gd name="connsiteX12" fmla="*/ 0 w 2234352"/>
                              <a:gd name="connsiteY12" fmla="*/ 1140318 h 1710477"/>
                              <a:gd name="connsiteX13" fmla="*/ 0 w 2234352"/>
                              <a:gd name="connsiteY13" fmla="*/ 570159 h 1710477"/>
                              <a:gd name="connsiteX14" fmla="*/ 0 w 2234352"/>
                              <a:gd name="connsiteY14" fmla="*/ 0 h 171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34352" h="1710477" extrusionOk="0">
                                <a:moveTo>
                                  <a:pt x="0" y="0"/>
                                </a:moveTo>
                                <a:cubicBezTo>
                                  <a:pt x="250108" y="-28360"/>
                                  <a:pt x="368055" y="9499"/>
                                  <a:pt x="603275" y="0"/>
                                </a:cubicBezTo>
                                <a:cubicBezTo>
                                  <a:pt x="838495" y="-9499"/>
                                  <a:pt x="1039985" y="2353"/>
                                  <a:pt x="1206550" y="0"/>
                                </a:cubicBezTo>
                                <a:cubicBezTo>
                                  <a:pt x="1373115" y="-2353"/>
                                  <a:pt x="1497429" y="-4258"/>
                                  <a:pt x="1698108" y="0"/>
                                </a:cubicBezTo>
                                <a:cubicBezTo>
                                  <a:pt x="1898787" y="4258"/>
                                  <a:pt x="2006607" y="26066"/>
                                  <a:pt x="2234352" y="0"/>
                                </a:cubicBezTo>
                                <a:cubicBezTo>
                                  <a:pt x="2259149" y="171612"/>
                                  <a:pt x="2213340" y="382082"/>
                                  <a:pt x="2234352" y="535949"/>
                                </a:cubicBezTo>
                                <a:cubicBezTo>
                                  <a:pt x="2255364" y="689816"/>
                                  <a:pt x="2257192" y="903285"/>
                                  <a:pt x="2234352" y="1054794"/>
                                </a:cubicBezTo>
                                <a:cubicBezTo>
                                  <a:pt x="2211512" y="1206304"/>
                                  <a:pt x="2224103" y="1557050"/>
                                  <a:pt x="2234352" y="1710477"/>
                                </a:cubicBezTo>
                                <a:cubicBezTo>
                                  <a:pt x="1946332" y="1707979"/>
                                  <a:pt x="1825878" y="1711100"/>
                                  <a:pt x="1653420" y="1710477"/>
                                </a:cubicBezTo>
                                <a:cubicBezTo>
                                  <a:pt x="1480962" y="1709854"/>
                                  <a:pt x="1356839" y="1736116"/>
                                  <a:pt x="1094832" y="1710477"/>
                                </a:cubicBezTo>
                                <a:cubicBezTo>
                                  <a:pt x="832825" y="1684838"/>
                                  <a:pt x="745176" y="1707766"/>
                                  <a:pt x="536244" y="1710477"/>
                                </a:cubicBezTo>
                                <a:cubicBezTo>
                                  <a:pt x="327312" y="1713188"/>
                                  <a:pt x="166479" y="1710457"/>
                                  <a:pt x="0" y="1710477"/>
                                </a:cubicBezTo>
                                <a:cubicBezTo>
                                  <a:pt x="-7350" y="1530944"/>
                                  <a:pt x="28322" y="1399778"/>
                                  <a:pt x="0" y="1140318"/>
                                </a:cubicBezTo>
                                <a:cubicBezTo>
                                  <a:pt x="-28322" y="880858"/>
                                  <a:pt x="-6535" y="809213"/>
                                  <a:pt x="0" y="570159"/>
                                </a:cubicBezTo>
                                <a:cubicBezTo>
                                  <a:pt x="6535" y="331105"/>
                                  <a:pt x="21528" y="239255"/>
                                  <a:pt x="0" y="0"/>
                                </a:cubicBezTo>
                                <a:close/>
                              </a:path>
                            </a:pathLst>
                          </a:custGeom>
                          <a:noFill/>
                          <a:ln>
                            <a:solidFill>
                              <a:schemeClr val="tx1"/>
                            </a:solidFill>
                            <a:extLst>
                              <a:ext uri="{C807C97D-BFC1-408E-A445-0C87EB9F89A2}">
                                <ask:lineSketchStyleProps xmlns:ask="http://schemas.microsoft.com/office/drawing/2018/sketchyshapes" sd="1725446443">
                                  <a:prstGeom prst="rect">
                                    <a:avLst/>
                                  </a:prstGeom>
                                  <ask:type>
                                    <ask:lineSketchFreehand/>
                                  </ask:type>
                                </ask:lineSketchStyleProps>
                              </a:ext>
                            </a:extLst>
                          </a:ln>
                        </wps:spPr>
                        <wps:txbx>
                          <w:txbxContent>
                            <w:p w14:paraId="6BE6782D" w14:textId="592A57CA" w:rsidR="00EC7516" w:rsidRPr="00A12622" w:rsidRDefault="00EC7516" w:rsidP="00164E0D">
                              <w:pPr>
                                <w:ind w:right="35"/>
                                <w:jc w:val="center"/>
                                <w:rPr>
                                  <w:rFonts w:ascii="Montserrat" w:hAnsi="Montserrat"/>
                                  <w:color w:val="000000" w:themeColor="text1"/>
                                  <w:kern w:val="24"/>
                                  <w:sz w:val="12"/>
                                  <w:szCs w:val="12"/>
                                </w:rPr>
                              </w:pPr>
                              <w:r w:rsidRPr="00A12622">
                                <w:rPr>
                                  <w:rFonts w:ascii="Montserrat" w:hAnsi="Montserrat"/>
                                  <w:color w:val="000000" w:themeColor="text1"/>
                                  <w:kern w:val="24"/>
                                  <w:sz w:val="12"/>
                                  <w:szCs w:val="12"/>
                                </w:rPr>
                                <w:t>Se desarrollan de forma particular con las niñas y los niños y cuenta con los siguientes momentos:</w:t>
                              </w:r>
                            </w:p>
                            <w:p w14:paraId="039D40D3" w14:textId="77777777" w:rsidR="00EC7516" w:rsidRPr="005323B5" w:rsidRDefault="00EC7516" w:rsidP="006F1155">
                              <w:pPr>
                                <w:pStyle w:val="Prrafodelista"/>
                                <w:numPr>
                                  <w:ilvl w:val="0"/>
                                  <w:numId w:val="32"/>
                                </w:numPr>
                                <w:tabs>
                                  <w:tab w:val="left" w:pos="142"/>
                                </w:tabs>
                                <w:spacing w:after="0" w:line="240" w:lineRule="auto"/>
                                <w:ind w:left="0" w:right="35" w:firstLine="0"/>
                                <w:rPr>
                                  <w:rFonts w:ascii="Montserrat" w:hAnsi="Montserrat"/>
                                  <w:color w:val="000000" w:themeColor="text1"/>
                                  <w:kern w:val="24"/>
                                  <w:sz w:val="12"/>
                                  <w:szCs w:val="12"/>
                                </w:rPr>
                              </w:pPr>
                              <w:r w:rsidRPr="005323B5">
                                <w:rPr>
                                  <w:rFonts w:ascii="Montserrat" w:hAnsi="Montserrat"/>
                                  <w:color w:val="000000" w:themeColor="text1"/>
                                  <w:kern w:val="24"/>
                                  <w:sz w:val="12"/>
                                  <w:szCs w:val="12"/>
                                </w:rPr>
                                <w:t>Acoger</w:t>
                              </w:r>
                            </w:p>
                            <w:p w14:paraId="42CC9679" w14:textId="77777777" w:rsidR="00EC7516" w:rsidRPr="005323B5" w:rsidRDefault="00EC7516" w:rsidP="006F1155">
                              <w:pPr>
                                <w:pStyle w:val="Prrafodelista"/>
                                <w:numPr>
                                  <w:ilvl w:val="0"/>
                                  <w:numId w:val="32"/>
                                </w:numPr>
                                <w:tabs>
                                  <w:tab w:val="left" w:pos="142"/>
                                </w:tabs>
                                <w:spacing w:after="0" w:line="240" w:lineRule="auto"/>
                                <w:ind w:left="142" w:right="35" w:hanging="142"/>
                                <w:rPr>
                                  <w:rFonts w:ascii="Montserrat" w:hAnsi="Montserrat"/>
                                  <w:color w:val="000000" w:themeColor="text1"/>
                                  <w:kern w:val="24"/>
                                  <w:sz w:val="12"/>
                                  <w:szCs w:val="12"/>
                                </w:rPr>
                              </w:pPr>
                              <w:r w:rsidRPr="005323B5">
                                <w:rPr>
                                  <w:rFonts w:ascii="Montserrat" w:hAnsi="Montserrat"/>
                                  <w:color w:val="000000" w:themeColor="text1"/>
                                  <w:kern w:val="24"/>
                                  <w:sz w:val="12"/>
                                  <w:szCs w:val="12"/>
                                </w:rPr>
                                <w:t>Contextualizar la propuesta pedagógica</w:t>
                              </w:r>
                            </w:p>
                            <w:p w14:paraId="3DB58629" w14:textId="779DE3D4" w:rsidR="00EC7516" w:rsidRPr="005323B5" w:rsidRDefault="00EC7516" w:rsidP="006F1155">
                              <w:pPr>
                                <w:pStyle w:val="Prrafodelista"/>
                                <w:numPr>
                                  <w:ilvl w:val="0"/>
                                  <w:numId w:val="32"/>
                                </w:numPr>
                                <w:tabs>
                                  <w:tab w:val="left" w:pos="142"/>
                                </w:tabs>
                                <w:spacing w:after="0" w:line="240" w:lineRule="auto"/>
                                <w:ind w:left="0" w:right="35" w:firstLine="0"/>
                                <w:rPr>
                                  <w:rFonts w:ascii="Montserrat" w:hAnsi="Montserrat"/>
                                  <w:color w:val="000000" w:themeColor="text1"/>
                                  <w:kern w:val="24"/>
                                  <w:sz w:val="12"/>
                                  <w:szCs w:val="12"/>
                                </w:rPr>
                              </w:pPr>
                              <w:r w:rsidRPr="005323B5">
                                <w:rPr>
                                  <w:rFonts w:ascii="Montserrat" w:hAnsi="Montserrat"/>
                                  <w:color w:val="000000" w:themeColor="text1"/>
                                  <w:kern w:val="24"/>
                                  <w:sz w:val="12"/>
                                  <w:szCs w:val="12"/>
                                </w:rPr>
                                <w:t>Compartir</w:t>
                              </w:r>
                              <w:r>
                                <w:rPr>
                                  <w:rFonts w:ascii="Montserrat" w:hAnsi="Montserrat"/>
                                  <w:color w:val="000000" w:themeColor="text1"/>
                                  <w:kern w:val="24"/>
                                  <w:sz w:val="12"/>
                                  <w:szCs w:val="12"/>
                                </w:rPr>
                                <w:t xml:space="preserve">, crear, </w:t>
                              </w:r>
                              <w:r w:rsidRPr="005323B5">
                                <w:rPr>
                                  <w:rFonts w:ascii="Montserrat" w:hAnsi="Montserrat"/>
                                  <w:color w:val="000000" w:themeColor="text1"/>
                                  <w:kern w:val="24"/>
                                  <w:sz w:val="12"/>
                                  <w:szCs w:val="12"/>
                                </w:rPr>
                                <w:t>jugar</w:t>
                              </w:r>
                            </w:p>
                            <w:p w14:paraId="77E8A370" w14:textId="77777777" w:rsidR="00EC7516" w:rsidRPr="005323B5" w:rsidRDefault="00EC7516" w:rsidP="006F1155">
                              <w:pPr>
                                <w:pStyle w:val="Prrafodelista"/>
                                <w:numPr>
                                  <w:ilvl w:val="0"/>
                                  <w:numId w:val="32"/>
                                </w:numPr>
                                <w:tabs>
                                  <w:tab w:val="left" w:pos="142"/>
                                </w:tabs>
                                <w:spacing w:after="0" w:line="240" w:lineRule="auto"/>
                                <w:ind w:left="0" w:right="35" w:firstLine="0"/>
                                <w:rPr>
                                  <w:rFonts w:ascii="Montserrat" w:hAnsi="Montserrat"/>
                                  <w:color w:val="000000" w:themeColor="text1"/>
                                  <w:kern w:val="24"/>
                                  <w:sz w:val="12"/>
                                  <w:szCs w:val="12"/>
                                </w:rPr>
                              </w:pPr>
                              <w:r w:rsidRPr="005323B5">
                                <w:rPr>
                                  <w:rFonts w:ascii="Montserrat" w:hAnsi="Montserrat"/>
                                  <w:color w:val="000000" w:themeColor="text1"/>
                                  <w:kern w:val="24"/>
                                  <w:sz w:val="12"/>
                                  <w:szCs w:val="12"/>
                                </w:rPr>
                                <w:t>Conversar lo vivido</w:t>
                              </w:r>
                            </w:p>
                            <w:p w14:paraId="32D30A02" w14:textId="77777777" w:rsidR="00EC7516" w:rsidRPr="005323B5" w:rsidRDefault="00EC7516" w:rsidP="006F1155">
                              <w:pPr>
                                <w:pStyle w:val="Prrafodelista"/>
                                <w:numPr>
                                  <w:ilvl w:val="0"/>
                                  <w:numId w:val="32"/>
                                </w:numPr>
                                <w:tabs>
                                  <w:tab w:val="left" w:pos="142"/>
                                </w:tabs>
                                <w:spacing w:after="0" w:line="240" w:lineRule="auto"/>
                                <w:ind w:left="142" w:right="35" w:hanging="142"/>
                                <w:rPr>
                                  <w:rFonts w:ascii="Montserrat" w:hAnsi="Montserrat"/>
                                  <w:color w:val="000000" w:themeColor="text1"/>
                                  <w:kern w:val="24"/>
                                  <w:sz w:val="12"/>
                                  <w:szCs w:val="12"/>
                                </w:rPr>
                              </w:pPr>
                              <w:r w:rsidRPr="005323B5">
                                <w:rPr>
                                  <w:rFonts w:ascii="Montserrat" w:hAnsi="Montserrat"/>
                                  <w:color w:val="000000" w:themeColor="text1"/>
                                  <w:kern w:val="24"/>
                                  <w:sz w:val="12"/>
                                  <w:szCs w:val="12"/>
                                </w:rPr>
                                <w:t>Orientación a la familia y comunidad</w:t>
                              </w:r>
                            </w:p>
                          </w:txbxContent>
                        </wps:txbx>
                        <wps:bodyPr wrap="square">
                          <a:noAutofit/>
                        </wps:bodyPr>
                      </wps:wsp>
                      <wps:wsp>
                        <wps:cNvPr id="8" name="CuadroTexto 7"/>
                        <wps:cNvSpPr txBox="1"/>
                        <wps:spPr>
                          <a:xfrm>
                            <a:off x="2370597" y="9392"/>
                            <a:ext cx="2231389" cy="460375"/>
                          </a:xfrm>
                          <a:custGeom>
                            <a:avLst/>
                            <a:gdLst>
                              <a:gd name="connsiteX0" fmla="*/ 0 w 2231389"/>
                              <a:gd name="connsiteY0" fmla="*/ 0 h 460375"/>
                              <a:gd name="connsiteX1" fmla="*/ 557847 w 2231389"/>
                              <a:gd name="connsiteY1" fmla="*/ 0 h 460375"/>
                              <a:gd name="connsiteX2" fmla="*/ 1071067 w 2231389"/>
                              <a:gd name="connsiteY2" fmla="*/ 0 h 460375"/>
                              <a:gd name="connsiteX3" fmla="*/ 1628914 w 2231389"/>
                              <a:gd name="connsiteY3" fmla="*/ 0 h 460375"/>
                              <a:gd name="connsiteX4" fmla="*/ 2231389 w 2231389"/>
                              <a:gd name="connsiteY4" fmla="*/ 0 h 460375"/>
                              <a:gd name="connsiteX5" fmla="*/ 2231389 w 2231389"/>
                              <a:gd name="connsiteY5" fmla="*/ 460375 h 460375"/>
                              <a:gd name="connsiteX6" fmla="*/ 1740483 w 2231389"/>
                              <a:gd name="connsiteY6" fmla="*/ 460375 h 460375"/>
                              <a:gd name="connsiteX7" fmla="*/ 1227264 w 2231389"/>
                              <a:gd name="connsiteY7" fmla="*/ 460375 h 460375"/>
                              <a:gd name="connsiteX8" fmla="*/ 669417 w 2231389"/>
                              <a:gd name="connsiteY8" fmla="*/ 460375 h 460375"/>
                              <a:gd name="connsiteX9" fmla="*/ 0 w 2231389"/>
                              <a:gd name="connsiteY9" fmla="*/ 460375 h 460375"/>
                              <a:gd name="connsiteX10" fmla="*/ 0 w 2231389"/>
                              <a:gd name="connsiteY10"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31389" h="460375" fill="none" extrusionOk="0">
                                <a:moveTo>
                                  <a:pt x="0" y="0"/>
                                </a:moveTo>
                                <a:cubicBezTo>
                                  <a:pt x="148659" y="23022"/>
                                  <a:pt x="290469" y="-18345"/>
                                  <a:pt x="557847" y="0"/>
                                </a:cubicBezTo>
                                <a:cubicBezTo>
                                  <a:pt x="825225" y="18345"/>
                                  <a:pt x="949201" y="23426"/>
                                  <a:pt x="1071067" y="0"/>
                                </a:cubicBezTo>
                                <a:cubicBezTo>
                                  <a:pt x="1192933" y="-23426"/>
                                  <a:pt x="1407274" y="18635"/>
                                  <a:pt x="1628914" y="0"/>
                                </a:cubicBezTo>
                                <a:cubicBezTo>
                                  <a:pt x="1850554" y="-18635"/>
                                  <a:pt x="2013653" y="-26654"/>
                                  <a:pt x="2231389" y="0"/>
                                </a:cubicBezTo>
                                <a:cubicBezTo>
                                  <a:pt x="2234251" y="183445"/>
                                  <a:pt x="2244319" y="270656"/>
                                  <a:pt x="2231389" y="460375"/>
                                </a:cubicBezTo>
                                <a:cubicBezTo>
                                  <a:pt x="2114515" y="438583"/>
                                  <a:pt x="1953938" y="461180"/>
                                  <a:pt x="1740483" y="460375"/>
                                </a:cubicBezTo>
                                <a:cubicBezTo>
                                  <a:pt x="1527028" y="459570"/>
                                  <a:pt x="1418437" y="440431"/>
                                  <a:pt x="1227264" y="460375"/>
                                </a:cubicBezTo>
                                <a:cubicBezTo>
                                  <a:pt x="1036091" y="480319"/>
                                  <a:pt x="940838" y="447596"/>
                                  <a:pt x="669417" y="460375"/>
                                </a:cubicBezTo>
                                <a:cubicBezTo>
                                  <a:pt x="397996" y="473154"/>
                                  <a:pt x="334067" y="486421"/>
                                  <a:pt x="0" y="460375"/>
                                </a:cubicBezTo>
                                <a:cubicBezTo>
                                  <a:pt x="312" y="338238"/>
                                  <a:pt x="-3540" y="159993"/>
                                  <a:pt x="0" y="0"/>
                                </a:cubicBezTo>
                                <a:close/>
                              </a:path>
                              <a:path w="2231389" h="460375" stroke="0" extrusionOk="0">
                                <a:moveTo>
                                  <a:pt x="0" y="0"/>
                                </a:moveTo>
                                <a:cubicBezTo>
                                  <a:pt x="269634" y="-2491"/>
                                  <a:pt x="425401" y="9564"/>
                                  <a:pt x="580161" y="0"/>
                                </a:cubicBezTo>
                                <a:cubicBezTo>
                                  <a:pt x="734921" y="-9564"/>
                                  <a:pt x="898370" y="5615"/>
                                  <a:pt x="1071067" y="0"/>
                                </a:cubicBezTo>
                                <a:cubicBezTo>
                                  <a:pt x="1243764" y="-5615"/>
                                  <a:pt x="1403237" y="-10609"/>
                                  <a:pt x="1651228" y="0"/>
                                </a:cubicBezTo>
                                <a:cubicBezTo>
                                  <a:pt x="1899219" y="10609"/>
                                  <a:pt x="2104823" y="6252"/>
                                  <a:pt x="2231389" y="0"/>
                                </a:cubicBezTo>
                                <a:cubicBezTo>
                                  <a:pt x="2236837" y="211395"/>
                                  <a:pt x="2239994" y="307906"/>
                                  <a:pt x="2231389" y="460375"/>
                                </a:cubicBezTo>
                                <a:cubicBezTo>
                                  <a:pt x="2115876" y="488085"/>
                                  <a:pt x="1945820" y="438051"/>
                                  <a:pt x="1673542" y="460375"/>
                                </a:cubicBezTo>
                                <a:cubicBezTo>
                                  <a:pt x="1401264" y="482699"/>
                                  <a:pt x="1357789" y="452798"/>
                                  <a:pt x="1182636" y="460375"/>
                                </a:cubicBezTo>
                                <a:cubicBezTo>
                                  <a:pt x="1007483" y="467952"/>
                                  <a:pt x="709566" y="447541"/>
                                  <a:pt x="580161" y="460375"/>
                                </a:cubicBezTo>
                                <a:cubicBezTo>
                                  <a:pt x="450756" y="473209"/>
                                  <a:pt x="124226" y="464625"/>
                                  <a:pt x="0" y="460375"/>
                                </a:cubicBezTo>
                                <a:cubicBezTo>
                                  <a:pt x="2704" y="273691"/>
                                  <a:pt x="2896" y="178693"/>
                                  <a:pt x="0" y="0"/>
                                </a:cubicBezTo>
                                <a:close/>
                              </a:path>
                            </a:pathLst>
                          </a:custGeom>
                          <a:solidFill>
                            <a:schemeClr val="accent5">
                              <a:lumMod val="20000"/>
                              <a:lumOff val="80000"/>
                            </a:schemeClr>
                          </a:solidFill>
                          <a:ln>
                            <a:solidFill>
                              <a:schemeClr val="tx1"/>
                            </a:solidFill>
                            <a:extLst>
                              <a:ext uri="{C807C97D-BFC1-408E-A445-0C87EB9F89A2}">
                                <ask:lineSketchStyleProps xmlns:ask="http://schemas.microsoft.com/office/drawing/2018/sketchyshapes" sd="1944257919">
                                  <a:prstGeom prst="rect">
                                    <a:avLst/>
                                  </a:prstGeom>
                                  <ask:type>
                                    <ask:lineSketchFreehand/>
                                  </ask:type>
                                </ask:lineSketchStyleProps>
                              </a:ext>
                            </a:extLst>
                          </a:ln>
                        </wps:spPr>
                        <wps:txbx>
                          <w:txbxContent>
                            <w:p w14:paraId="6533AE30" w14:textId="77777777" w:rsidR="00EC7516" w:rsidRPr="00A12622" w:rsidRDefault="00EC7516" w:rsidP="00A12622">
                              <w:pPr>
                                <w:jc w:val="center"/>
                                <w:rPr>
                                  <w:rFonts w:ascii="Montserrat" w:hAnsi="Montserrat"/>
                                  <w:b/>
                                  <w:bCs/>
                                  <w:color w:val="000000" w:themeColor="text1"/>
                                  <w:kern w:val="24"/>
                                  <w:sz w:val="12"/>
                                  <w:szCs w:val="12"/>
                                  <w:lang w:val="es-MX"/>
                                </w:rPr>
                              </w:pPr>
                              <w:r w:rsidRPr="00A12622">
                                <w:rPr>
                                  <w:rFonts w:ascii="Montserrat" w:hAnsi="Montserrat"/>
                                  <w:b/>
                                  <w:bCs/>
                                  <w:color w:val="000000" w:themeColor="text1"/>
                                  <w:kern w:val="24"/>
                                  <w:sz w:val="12"/>
                                  <w:szCs w:val="12"/>
                                  <w:lang w:val="es-MX"/>
                                </w:rPr>
                                <w:t>EXPERIENCIAS PEDAGÓGICAS CON FAMILIAS Y COMUNIDADES</w:t>
                              </w:r>
                            </w:p>
                          </w:txbxContent>
                        </wps:txbx>
                        <wps:bodyPr wrap="square">
                          <a:noAutofit/>
                        </wps:bodyPr>
                      </wps:wsp>
                      <wps:wsp>
                        <wps:cNvPr id="9" name="CuadroTexto 9"/>
                        <wps:cNvSpPr txBox="1"/>
                        <wps:spPr>
                          <a:xfrm>
                            <a:off x="4737602" y="9392"/>
                            <a:ext cx="2153507" cy="460375"/>
                          </a:xfrm>
                          <a:custGeom>
                            <a:avLst/>
                            <a:gdLst>
                              <a:gd name="connsiteX0" fmla="*/ 0 w 2153507"/>
                              <a:gd name="connsiteY0" fmla="*/ 0 h 460375"/>
                              <a:gd name="connsiteX1" fmla="*/ 473772 w 2153507"/>
                              <a:gd name="connsiteY1" fmla="*/ 0 h 460375"/>
                              <a:gd name="connsiteX2" fmla="*/ 990613 w 2153507"/>
                              <a:gd name="connsiteY2" fmla="*/ 0 h 460375"/>
                              <a:gd name="connsiteX3" fmla="*/ 1507455 w 2153507"/>
                              <a:gd name="connsiteY3" fmla="*/ 0 h 460375"/>
                              <a:gd name="connsiteX4" fmla="*/ 2153507 w 2153507"/>
                              <a:gd name="connsiteY4" fmla="*/ 0 h 460375"/>
                              <a:gd name="connsiteX5" fmla="*/ 2153507 w 2153507"/>
                              <a:gd name="connsiteY5" fmla="*/ 460375 h 460375"/>
                              <a:gd name="connsiteX6" fmla="*/ 1572060 w 2153507"/>
                              <a:gd name="connsiteY6" fmla="*/ 460375 h 460375"/>
                              <a:gd name="connsiteX7" fmla="*/ 1055218 w 2153507"/>
                              <a:gd name="connsiteY7" fmla="*/ 460375 h 460375"/>
                              <a:gd name="connsiteX8" fmla="*/ 538377 w 2153507"/>
                              <a:gd name="connsiteY8" fmla="*/ 460375 h 460375"/>
                              <a:gd name="connsiteX9" fmla="*/ 0 w 2153507"/>
                              <a:gd name="connsiteY9" fmla="*/ 460375 h 460375"/>
                              <a:gd name="connsiteX10" fmla="*/ 0 w 2153507"/>
                              <a:gd name="connsiteY10"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153507" h="460375" fill="none" extrusionOk="0">
                                <a:moveTo>
                                  <a:pt x="0" y="0"/>
                                </a:moveTo>
                                <a:cubicBezTo>
                                  <a:pt x="205243" y="11615"/>
                                  <a:pt x="366188" y="6478"/>
                                  <a:pt x="473772" y="0"/>
                                </a:cubicBezTo>
                                <a:cubicBezTo>
                                  <a:pt x="581356" y="-6478"/>
                                  <a:pt x="843017" y="24026"/>
                                  <a:pt x="990613" y="0"/>
                                </a:cubicBezTo>
                                <a:cubicBezTo>
                                  <a:pt x="1138209" y="-24026"/>
                                  <a:pt x="1351951" y="-25680"/>
                                  <a:pt x="1507455" y="0"/>
                                </a:cubicBezTo>
                                <a:cubicBezTo>
                                  <a:pt x="1662959" y="25680"/>
                                  <a:pt x="1858924" y="13757"/>
                                  <a:pt x="2153507" y="0"/>
                                </a:cubicBezTo>
                                <a:cubicBezTo>
                                  <a:pt x="2166159" y="200753"/>
                                  <a:pt x="2170804" y="321900"/>
                                  <a:pt x="2153507" y="460375"/>
                                </a:cubicBezTo>
                                <a:cubicBezTo>
                                  <a:pt x="1974161" y="483420"/>
                                  <a:pt x="1846415" y="439387"/>
                                  <a:pt x="1572060" y="460375"/>
                                </a:cubicBezTo>
                                <a:cubicBezTo>
                                  <a:pt x="1297705" y="481363"/>
                                  <a:pt x="1207898" y="485225"/>
                                  <a:pt x="1055218" y="460375"/>
                                </a:cubicBezTo>
                                <a:cubicBezTo>
                                  <a:pt x="902538" y="435525"/>
                                  <a:pt x="753911" y="444262"/>
                                  <a:pt x="538377" y="460375"/>
                                </a:cubicBezTo>
                                <a:cubicBezTo>
                                  <a:pt x="322843" y="476488"/>
                                  <a:pt x="242892" y="438344"/>
                                  <a:pt x="0" y="460375"/>
                                </a:cubicBezTo>
                                <a:cubicBezTo>
                                  <a:pt x="20509" y="264906"/>
                                  <a:pt x="2799" y="171338"/>
                                  <a:pt x="0" y="0"/>
                                </a:cubicBezTo>
                                <a:close/>
                              </a:path>
                              <a:path w="2153507" h="460375" stroke="0" extrusionOk="0">
                                <a:moveTo>
                                  <a:pt x="0" y="0"/>
                                </a:moveTo>
                                <a:cubicBezTo>
                                  <a:pt x="106609" y="-19627"/>
                                  <a:pt x="313960" y="13684"/>
                                  <a:pt x="516842" y="0"/>
                                </a:cubicBezTo>
                                <a:cubicBezTo>
                                  <a:pt x="719724" y="-13684"/>
                                  <a:pt x="869755" y="-12044"/>
                                  <a:pt x="1098289" y="0"/>
                                </a:cubicBezTo>
                                <a:cubicBezTo>
                                  <a:pt x="1326823" y="12044"/>
                                  <a:pt x="1452235" y="4821"/>
                                  <a:pt x="1615130" y="0"/>
                                </a:cubicBezTo>
                                <a:cubicBezTo>
                                  <a:pt x="1778025" y="-4821"/>
                                  <a:pt x="1945159" y="557"/>
                                  <a:pt x="2153507" y="0"/>
                                </a:cubicBezTo>
                                <a:cubicBezTo>
                                  <a:pt x="2174319" y="171482"/>
                                  <a:pt x="2137119" y="281038"/>
                                  <a:pt x="2153507" y="460375"/>
                                </a:cubicBezTo>
                                <a:cubicBezTo>
                                  <a:pt x="2016391" y="465858"/>
                                  <a:pt x="1905688" y="445157"/>
                                  <a:pt x="1679735" y="460375"/>
                                </a:cubicBezTo>
                                <a:cubicBezTo>
                                  <a:pt x="1453782" y="475593"/>
                                  <a:pt x="1380578" y="467698"/>
                                  <a:pt x="1205964" y="460375"/>
                                </a:cubicBezTo>
                                <a:cubicBezTo>
                                  <a:pt x="1031350" y="453052"/>
                                  <a:pt x="864549" y="443306"/>
                                  <a:pt x="667587" y="460375"/>
                                </a:cubicBezTo>
                                <a:cubicBezTo>
                                  <a:pt x="470625" y="477444"/>
                                  <a:pt x="151685" y="462639"/>
                                  <a:pt x="0" y="460375"/>
                                </a:cubicBezTo>
                                <a:cubicBezTo>
                                  <a:pt x="-15961" y="243525"/>
                                  <a:pt x="-6520" y="102868"/>
                                  <a:pt x="0" y="0"/>
                                </a:cubicBezTo>
                                <a:close/>
                              </a:path>
                            </a:pathLst>
                          </a:custGeom>
                          <a:solidFill>
                            <a:schemeClr val="accent5">
                              <a:lumMod val="20000"/>
                              <a:lumOff val="80000"/>
                            </a:schemeClr>
                          </a:solidFill>
                          <a:ln>
                            <a:solidFill>
                              <a:schemeClr val="tx1"/>
                            </a:solidFill>
                            <a:extLst>
                              <a:ext uri="{C807C97D-BFC1-408E-A445-0C87EB9F89A2}">
                                <ask:lineSketchStyleProps xmlns:ask="http://schemas.microsoft.com/office/drawing/2018/sketchyshapes" sd="3965451387">
                                  <a:prstGeom prst="rect">
                                    <a:avLst/>
                                  </a:prstGeom>
                                  <ask:type>
                                    <ask:lineSketchFreehand/>
                                  </ask:type>
                                </ask:lineSketchStyleProps>
                              </a:ext>
                            </a:extLst>
                          </a:ln>
                        </wps:spPr>
                        <wps:txbx>
                          <w:txbxContent>
                            <w:p w14:paraId="0AAE61E0" w14:textId="42A96B1F" w:rsidR="00EC7516" w:rsidRPr="00A12622" w:rsidRDefault="00EC7516" w:rsidP="00A12622">
                              <w:pPr>
                                <w:jc w:val="center"/>
                                <w:rPr>
                                  <w:rFonts w:ascii="Montserrat" w:hAnsi="Montserrat"/>
                                  <w:b/>
                                  <w:bCs/>
                                  <w:color w:val="000000" w:themeColor="text1"/>
                                  <w:kern w:val="24"/>
                                  <w:sz w:val="12"/>
                                  <w:szCs w:val="12"/>
                                </w:rPr>
                              </w:pPr>
                              <w:r w:rsidRPr="00A12622">
                                <w:rPr>
                                  <w:rFonts w:ascii="Montserrat" w:hAnsi="Montserrat"/>
                                  <w:b/>
                                  <w:bCs/>
                                  <w:color w:val="000000" w:themeColor="text1"/>
                                  <w:kern w:val="24"/>
                                  <w:sz w:val="12"/>
                                  <w:szCs w:val="12"/>
                                </w:rPr>
                                <w:t>EXPERIENCIA PEDAGÓGICA ENTRE PARES</w:t>
                              </w:r>
                            </w:p>
                          </w:txbxContent>
                        </wps:txbx>
                        <wps:bodyPr wrap="square">
                          <a:noAutofit/>
                        </wps:bodyPr>
                      </wps:wsp>
                      <wps:wsp>
                        <wps:cNvPr id="10" name="CuadroTexto 11"/>
                        <wps:cNvSpPr txBox="1"/>
                        <wps:spPr>
                          <a:xfrm>
                            <a:off x="6981745" y="0"/>
                            <a:ext cx="2514882" cy="460375"/>
                          </a:xfrm>
                          <a:custGeom>
                            <a:avLst/>
                            <a:gdLst>
                              <a:gd name="connsiteX0" fmla="*/ 0 w 2514882"/>
                              <a:gd name="connsiteY0" fmla="*/ 0 h 460375"/>
                              <a:gd name="connsiteX1" fmla="*/ 628721 w 2514882"/>
                              <a:gd name="connsiteY1" fmla="*/ 0 h 460375"/>
                              <a:gd name="connsiteX2" fmla="*/ 1181995 w 2514882"/>
                              <a:gd name="connsiteY2" fmla="*/ 0 h 460375"/>
                              <a:gd name="connsiteX3" fmla="*/ 1861013 w 2514882"/>
                              <a:gd name="connsiteY3" fmla="*/ 0 h 460375"/>
                              <a:gd name="connsiteX4" fmla="*/ 2514882 w 2514882"/>
                              <a:gd name="connsiteY4" fmla="*/ 0 h 460375"/>
                              <a:gd name="connsiteX5" fmla="*/ 2514882 w 2514882"/>
                              <a:gd name="connsiteY5" fmla="*/ 460375 h 460375"/>
                              <a:gd name="connsiteX6" fmla="*/ 1835864 w 2514882"/>
                              <a:gd name="connsiteY6" fmla="*/ 460375 h 460375"/>
                              <a:gd name="connsiteX7" fmla="*/ 1207143 w 2514882"/>
                              <a:gd name="connsiteY7" fmla="*/ 460375 h 460375"/>
                              <a:gd name="connsiteX8" fmla="*/ 603572 w 2514882"/>
                              <a:gd name="connsiteY8" fmla="*/ 460375 h 460375"/>
                              <a:gd name="connsiteX9" fmla="*/ 0 w 2514882"/>
                              <a:gd name="connsiteY9" fmla="*/ 460375 h 460375"/>
                              <a:gd name="connsiteX10" fmla="*/ 0 w 2514882"/>
                              <a:gd name="connsiteY10"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14882" h="460375" fill="none" extrusionOk="0">
                                <a:moveTo>
                                  <a:pt x="0" y="0"/>
                                </a:moveTo>
                                <a:cubicBezTo>
                                  <a:pt x="168968" y="-25293"/>
                                  <a:pt x="345179" y="13280"/>
                                  <a:pt x="628721" y="0"/>
                                </a:cubicBezTo>
                                <a:cubicBezTo>
                                  <a:pt x="912263" y="-13280"/>
                                  <a:pt x="1031757" y="-7220"/>
                                  <a:pt x="1181995" y="0"/>
                                </a:cubicBezTo>
                                <a:cubicBezTo>
                                  <a:pt x="1332233" y="7220"/>
                                  <a:pt x="1549621" y="-14927"/>
                                  <a:pt x="1861013" y="0"/>
                                </a:cubicBezTo>
                                <a:cubicBezTo>
                                  <a:pt x="2172405" y="14927"/>
                                  <a:pt x="2207462" y="15234"/>
                                  <a:pt x="2514882" y="0"/>
                                </a:cubicBezTo>
                                <a:cubicBezTo>
                                  <a:pt x="2495231" y="130492"/>
                                  <a:pt x="2506165" y="302589"/>
                                  <a:pt x="2514882" y="460375"/>
                                </a:cubicBezTo>
                                <a:cubicBezTo>
                                  <a:pt x="2262958" y="485341"/>
                                  <a:pt x="1996402" y="475350"/>
                                  <a:pt x="1835864" y="460375"/>
                                </a:cubicBezTo>
                                <a:cubicBezTo>
                                  <a:pt x="1675326" y="445400"/>
                                  <a:pt x="1383982" y="461920"/>
                                  <a:pt x="1207143" y="460375"/>
                                </a:cubicBezTo>
                                <a:cubicBezTo>
                                  <a:pt x="1030304" y="458830"/>
                                  <a:pt x="904837" y="477385"/>
                                  <a:pt x="603572" y="460375"/>
                                </a:cubicBezTo>
                                <a:cubicBezTo>
                                  <a:pt x="302307" y="443365"/>
                                  <a:pt x="289764" y="462017"/>
                                  <a:pt x="0" y="460375"/>
                                </a:cubicBezTo>
                                <a:cubicBezTo>
                                  <a:pt x="13883" y="248658"/>
                                  <a:pt x="-22528" y="166137"/>
                                  <a:pt x="0" y="0"/>
                                </a:cubicBezTo>
                                <a:close/>
                              </a:path>
                              <a:path w="2514882" h="460375" stroke="0" extrusionOk="0">
                                <a:moveTo>
                                  <a:pt x="0" y="0"/>
                                </a:moveTo>
                                <a:cubicBezTo>
                                  <a:pt x="276010" y="3404"/>
                                  <a:pt x="406905" y="-21340"/>
                                  <a:pt x="578423" y="0"/>
                                </a:cubicBezTo>
                                <a:cubicBezTo>
                                  <a:pt x="749941" y="21340"/>
                                  <a:pt x="964064" y="-7950"/>
                                  <a:pt x="1131697" y="0"/>
                                </a:cubicBezTo>
                                <a:cubicBezTo>
                                  <a:pt x="1299330" y="7950"/>
                                  <a:pt x="1589536" y="-6219"/>
                                  <a:pt x="1785566" y="0"/>
                                </a:cubicBezTo>
                                <a:cubicBezTo>
                                  <a:pt x="1981596" y="6219"/>
                                  <a:pt x="2254958" y="-4013"/>
                                  <a:pt x="2514882" y="0"/>
                                </a:cubicBezTo>
                                <a:cubicBezTo>
                                  <a:pt x="2507748" y="132564"/>
                                  <a:pt x="2525488" y="277807"/>
                                  <a:pt x="2514882" y="460375"/>
                                </a:cubicBezTo>
                                <a:cubicBezTo>
                                  <a:pt x="2250459" y="461405"/>
                                  <a:pt x="2210556" y="463299"/>
                                  <a:pt x="1936459" y="460375"/>
                                </a:cubicBezTo>
                                <a:cubicBezTo>
                                  <a:pt x="1662362" y="457451"/>
                                  <a:pt x="1471848" y="452825"/>
                                  <a:pt x="1257441" y="460375"/>
                                </a:cubicBezTo>
                                <a:cubicBezTo>
                                  <a:pt x="1043034" y="467925"/>
                                  <a:pt x="900820" y="454091"/>
                                  <a:pt x="653869" y="460375"/>
                                </a:cubicBezTo>
                                <a:cubicBezTo>
                                  <a:pt x="406918" y="466659"/>
                                  <a:pt x="133129" y="474298"/>
                                  <a:pt x="0" y="460375"/>
                                </a:cubicBezTo>
                                <a:cubicBezTo>
                                  <a:pt x="-12535" y="233590"/>
                                  <a:pt x="-1936" y="191172"/>
                                  <a:pt x="0" y="0"/>
                                </a:cubicBezTo>
                                <a:close/>
                              </a:path>
                            </a:pathLst>
                          </a:custGeom>
                          <a:solidFill>
                            <a:schemeClr val="accent5">
                              <a:lumMod val="20000"/>
                              <a:lumOff val="80000"/>
                            </a:schemeClr>
                          </a:solidFill>
                          <a:ln>
                            <a:solidFill>
                              <a:schemeClr val="tx1"/>
                            </a:solidFill>
                            <a:extLst>
                              <a:ext uri="{C807C97D-BFC1-408E-A445-0C87EB9F89A2}">
                                <ask:lineSketchStyleProps xmlns:ask="http://schemas.microsoft.com/office/drawing/2018/sketchyshapes" sd="2224850750">
                                  <a:prstGeom prst="rect">
                                    <a:avLst/>
                                  </a:prstGeom>
                                  <ask:type>
                                    <ask:lineSketchFreehand/>
                                  </ask:type>
                                </ask:lineSketchStyleProps>
                              </a:ext>
                            </a:extLst>
                          </a:ln>
                        </wps:spPr>
                        <wps:txbx>
                          <w:txbxContent>
                            <w:p w14:paraId="5EED7A35" w14:textId="4876C84F" w:rsidR="00EC7516" w:rsidRPr="00A12622" w:rsidRDefault="00EC7516" w:rsidP="00A12622">
                              <w:pPr>
                                <w:jc w:val="center"/>
                                <w:rPr>
                                  <w:rFonts w:ascii="Montserrat" w:hAnsi="Montserrat"/>
                                  <w:b/>
                                  <w:bCs/>
                                  <w:color w:val="000000" w:themeColor="text1"/>
                                  <w:kern w:val="24"/>
                                  <w:sz w:val="12"/>
                                  <w:szCs w:val="12"/>
                                  <w:lang w:val="es-ES"/>
                                </w:rPr>
                              </w:pPr>
                              <w:r w:rsidRPr="00A12622">
                                <w:rPr>
                                  <w:rFonts w:ascii="Montserrat" w:hAnsi="Montserrat"/>
                                  <w:b/>
                                  <w:bCs/>
                                  <w:color w:val="000000" w:themeColor="text1"/>
                                  <w:kern w:val="24"/>
                                  <w:sz w:val="12"/>
                                  <w:szCs w:val="12"/>
                                  <w:lang w:val="es-ES"/>
                                </w:rPr>
                                <w:t>EXPERIENCIAS Y ACTIVIDADES PEDAGÓGICAS EN EL HOGAR</w:t>
                              </w:r>
                            </w:p>
                          </w:txbxContent>
                        </wps:txbx>
                        <wps:bodyPr wrap="square">
                          <a:noAutofit/>
                        </wps:bodyPr>
                      </wps:wsp>
                      <wps:wsp>
                        <wps:cNvPr id="11" name="CuadroTexto 13"/>
                        <wps:cNvSpPr txBox="1"/>
                        <wps:spPr>
                          <a:xfrm>
                            <a:off x="7059954" y="1654085"/>
                            <a:ext cx="2526919" cy="755561"/>
                          </a:xfrm>
                          <a:custGeom>
                            <a:avLst/>
                            <a:gdLst>
                              <a:gd name="connsiteX0" fmla="*/ 0 w 2526919"/>
                              <a:gd name="connsiteY0" fmla="*/ 0 h 755561"/>
                              <a:gd name="connsiteX1" fmla="*/ 581191 w 2526919"/>
                              <a:gd name="connsiteY1" fmla="*/ 0 h 755561"/>
                              <a:gd name="connsiteX2" fmla="*/ 1162383 w 2526919"/>
                              <a:gd name="connsiteY2" fmla="*/ 0 h 755561"/>
                              <a:gd name="connsiteX3" fmla="*/ 1844651 w 2526919"/>
                              <a:gd name="connsiteY3" fmla="*/ 0 h 755561"/>
                              <a:gd name="connsiteX4" fmla="*/ 2526919 w 2526919"/>
                              <a:gd name="connsiteY4" fmla="*/ 0 h 755561"/>
                              <a:gd name="connsiteX5" fmla="*/ 2526919 w 2526919"/>
                              <a:gd name="connsiteY5" fmla="*/ 370225 h 755561"/>
                              <a:gd name="connsiteX6" fmla="*/ 2526919 w 2526919"/>
                              <a:gd name="connsiteY6" fmla="*/ 755561 h 755561"/>
                              <a:gd name="connsiteX7" fmla="*/ 1844651 w 2526919"/>
                              <a:gd name="connsiteY7" fmla="*/ 755561 h 755561"/>
                              <a:gd name="connsiteX8" fmla="*/ 1288729 w 2526919"/>
                              <a:gd name="connsiteY8" fmla="*/ 755561 h 755561"/>
                              <a:gd name="connsiteX9" fmla="*/ 732807 w 2526919"/>
                              <a:gd name="connsiteY9" fmla="*/ 755561 h 755561"/>
                              <a:gd name="connsiteX10" fmla="*/ 0 w 2526919"/>
                              <a:gd name="connsiteY10" fmla="*/ 755561 h 755561"/>
                              <a:gd name="connsiteX11" fmla="*/ 0 w 2526919"/>
                              <a:gd name="connsiteY11" fmla="*/ 400447 h 755561"/>
                              <a:gd name="connsiteX12" fmla="*/ 0 w 2526919"/>
                              <a:gd name="connsiteY12" fmla="*/ 0 h 7555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26919" h="755561" fill="none" extrusionOk="0">
                                <a:moveTo>
                                  <a:pt x="0" y="0"/>
                                </a:moveTo>
                                <a:cubicBezTo>
                                  <a:pt x="264746" y="9057"/>
                                  <a:pt x="390475" y="11789"/>
                                  <a:pt x="581191" y="0"/>
                                </a:cubicBezTo>
                                <a:cubicBezTo>
                                  <a:pt x="771907" y="-11789"/>
                                  <a:pt x="904458" y="-7764"/>
                                  <a:pt x="1162383" y="0"/>
                                </a:cubicBezTo>
                                <a:cubicBezTo>
                                  <a:pt x="1420308" y="7764"/>
                                  <a:pt x="1536914" y="-22710"/>
                                  <a:pt x="1844651" y="0"/>
                                </a:cubicBezTo>
                                <a:cubicBezTo>
                                  <a:pt x="2152388" y="22710"/>
                                  <a:pt x="2326415" y="17972"/>
                                  <a:pt x="2526919" y="0"/>
                                </a:cubicBezTo>
                                <a:cubicBezTo>
                                  <a:pt x="2512540" y="114824"/>
                                  <a:pt x="2529312" y="271974"/>
                                  <a:pt x="2526919" y="370225"/>
                                </a:cubicBezTo>
                                <a:cubicBezTo>
                                  <a:pt x="2524526" y="468477"/>
                                  <a:pt x="2515440" y="612703"/>
                                  <a:pt x="2526919" y="755561"/>
                                </a:cubicBezTo>
                                <a:cubicBezTo>
                                  <a:pt x="2362528" y="758917"/>
                                  <a:pt x="2081012" y="751432"/>
                                  <a:pt x="1844651" y="755561"/>
                                </a:cubicBezTo>
                                <a:cubicBezTo>
                                  <a:pt x="1608290" y="759690"/>
                                  <a:pt x="1435243" y="740124"/>
                                  <a:pt x="1288729" y="755561"/>
                                </a:cubicBezTo>
                                <a:cubicBezTo>
                                  <a:pt x="1142215" y="770998"/>
                                  <a:pt x="944039" y="761472"/>
                                  <a:pt x="732807" y="755561"/>
                                </a:cubicBezTo>
                                <a:cubicBezTo>
                                  <a:pt x="521575" y="749650"/>
                                  <a:pt x="358517" y="733221"/>
                                  <a:pt x="0" y="755561"/>
                                </a:cubicBezTo>
                                <a:cubicBezTo>
                                  <a:pt x="4487" y="647702"/>
                                  <a:pt x="-8953" y="522233"/>
                                  <a:pt x="0" y="400447"/>
                                </a:cubicBezTo>
                                <a:cubicBezTo>
                                  <a:pt x="8953" y="278661"/>
                                  <a:pt x="2627" y="164842"/>
                                  <a:pt x="0" y="0"/>
                                </a:cubicBezTo>
                                <a:close/>
                              </a:path>
                              <a:path w="2526919" h="755561" stroke="0" extrusionOk="0">
                                <a:moveTo>
                                  <a:pt x="0" y="0"/>
                                </a:moveTo>
                                <a:cubicBezTo>
                                  <a:pt x="211242" y="5039"/>
                                  <a:pt x="394908" y="-13021"/>
                                  <a:pt x="656999" y="0"/>
                                </a:cubicBezTo>
                                <a:cubicBezTo>
                                  <a:pt x="919090" y="13021"/>
                                  <a:pt x="1052970" y="-6041"/>
                                  <a:pt x="1313998" y="0"/>
                                </a:cubicBezTo>
                                <a:cubicBezTo>
                                  <a:pt x="1575026" y="6041"/>
                                  <a:pt x="1734310" y="-19115"/>
                                  <a:pt x="1920458" y="0"/>
                                </a:cubicBezTo>
                                <a:cubicBezTo>
                                  <a:pt x="2106606" y="19115"/>
                                  <a:pt x="2348953" y="-8930"/>
                                  <a:pt x="2526919" y="0"/>
                                </a:cubicBezTo>
                                <a:cubicBezTo>
                                  <a:pt x="2540633" y="149222"/>
                                  <a:pt x="2522877" y="249771"/>
                                  <a:pt x="2526919" y="355114"/>
                                </a:cubicBezTo>
                                <a:cubicBezTo>
                                  <a:pt x="2530961" y="460457"/>
                                  <a:pt x="2536585" y="665680"/>
                                  <a:pt x="2526919" y="755561"/>
                                </a:cubicBezTo>
                                <a:cubicBezTo>
                                  <a:pt x="2367629" y="745557"/>
                                  <a:pt x="2156811" y="734472"/>
                                  <a:pt x="1844651" y="755561"/>
                                </a:cubicBezTo>
                                <a:cubicBezTo>
                                  <a:pt x="1532491" y="776650"/>
                                  <a:pt x="1454548" y="750215"/>
                                  <a:pt x="1212921" y="755561"/>
                                </a:cubicBezTo>
                                <a:cubicBezTo>
                                  <a:pt x="971294" y="760908"/>
                                  <a:pt x="869011" y="780952"/>
                                  <a:pt x="606461" y="755561"/>
                                </a:cubicBezTo>
                                <a:cubicBezTo>
                                  <a:pt x="343911" y="730170"/>
                                  <a:pt x="238358" y="774522"/>
                                  <a:pt x="0" y="755561"/>
                                </a:cubicBezTo>
                                <a:cubicBezTo>
                                  <a:pt x="-5391" y="613619"/>
                                  <a:pt x="-17120" y="560214"/>
                                  <a:pt x="0" y="377781"/>
                                </a:cubicBezTo>
                                <a:cubicBezTo>
                                  <a:pt x="17120" y="195348"/>
                                  <a:pt x="11155" y="145507"/>
                                  <a:pt x="0" y="0"/>
                                </a:cubicBezTo>
                                <a:close/>
                              </a:path>
                            </a:pathLst>
                          </a:custGeom>
                          <a:solidFill>
                            <a:schemeClr val="accent4">
                              <a:lumMod val="20000"/>
                              <a:lumOff val="80000"/>
                            </a:schemeClr>
                          </a:solidFill>
                          <a:ln>
                            <a:solidFill>
                              <a:schemeClr val="tx1"/>
                            </a:solidFill>
                            <a:extLst>
                              <a:ext uri="{C807C97D-BFC1-408E-A445-0C87EB9F89A2}">
                                <ask:lineSketchStyleProps xmlns:ask="http://schemas.microsoft.com/office/drawing/2018/sketchyshapes" sd="1999760745">
                                  <a:prstGeom prst="rect">
                                    <a:avLst/>
                                  </a:prstGeom>
                                  <ask:type>
                                    <ask:lineSketchFreehand/>
                                  </ask:type>
                                </ask:lineSketchStyleProps>
                              </a:ext>
                            </a:extLst>
                          </a:ln>
                        </wps:spPr>
                        <wps:txbx>
                          <w:txbxContent>
                            <w:p w14:paraId="6F43A277" w14:textId="77777777" w:rsidR="00EC7516" w:rsidRDefault="00EC7516" w:rsidP="00791C58">
                              <w:pPr>
                                <w:spacing w:after="120"/>
                                <w:jc w:val="center"/>
                                <w:rPr>
                                  <w:rFonts w:ascii="Montserrat" w:eastAsia="Montserrat" w:hAnsi="Montserrat" w:cs="Montserrat"/>
                                  <w:b/>
                                  <w:bCs/>
                                  <w:color w:val="000000"/>
                                  <w:kern w:val="24"/>
                                  <w:sz w:val="12"/>
                                  <w:szCs w:val="12"/>
                                  <w:lang w:val="es-ES"/>
                                </w:rPr>
                              </w:pPr>
                              <w:r w:rsidRPr="00A12622">
                                <w:rPr>
                                  <w:rFonts w:ascii="Montserrat" w:eastAsia="Montserrat" w:hAnsi="Montserrat" w:cs="Montserrat"/>
                                  <w:b/>
                                  <w:bCs/>
                                  <w:color w:val="000000"/>
                                  <w:kern w:val="24"/>
                                  <w:sz w:val="12"/>
                                  <w:szCs w:val="12"/>
                                  <w:lang w:val="es-ES"/>
                                </w:rPr>
                                <w:t>Seguimiento del acompañamiento en el hogar</w:t>
                              </w:r>
                            </w:p>
                            <w:p w14:paraId="6AC54230" w14:textId="3DDA0020" w:rsidR="00EC7516" w:rsidRPr="00791C58" w:rsidRDefault="00EC7516" w:rsidP="00791C58">
                              <w:pPr>
                                <w:spacing w:after="120"/>
                                <w:jc w:val="center"/>
                                <w:rPr>
                                  <w:rFonts w:ascii="Montserrat" w:eastAsia="Montserrat" w:hAnsi="Montserrat" w:cs="Montserrat"/>
                                  <w:b/>
                                  <w:bCs/>
                                  <w:color w:val="000000"/>
                                  <w:kern w:val="24"/>
                                  <w:sz w:val="12"/>
                                  <w:szCs w:val="12"/>
                                  <w:lang w:val="es-ES"/>
                                </w:rPr>
                              </w:pPr>
                              <w:r>
                                <w:rPr>
                                  <w:rFonts w:ascii="Montserrat" w:eastAsia="Montserrat" w:hAnsi="Montserrat" w:cs="Montserrat"/>
                                  <w:i/>
                                  <w:iCs/>
                                  <w:color w:val="000000"/>
                                  <w:kern w:val="24"/>
                                  <w:sz w:val="12"/>
                                  <w:szCs w:val="12"/>
                                  <w:lang w:val="es-ES"/>
                                </w:rPr>
                                <w:t>P</w:t>
                              </w:r>
                              <w:r w:rsidRPr="00A12622">
                                <w:rPr>
                                  <w:rFonts w:ascii="Montserrat" w:eastAsia="Montserrat" w:hAnsi="Montserrat" w:cs="Montserrat"/>
                                  <w:i/>
                                  <w:iCs/>
                                  <w:color w:val="000000"/>
                                  <w:kern w:val="24"/>
                                  <w:sz w:val="12"/>
                                  <w:szCs w:val="12"/>
                                  <w:lang w:val="es-ES"/>
                                </w:rPr>
                                <w:t>or lo menos una vez a la semana el docente a través de una llamada, un chat u otro medio usado en el territorio</w:t>
                              </w:r>
                            </w:p>
                          </w:txbxContent>
                        </wps:txbx>
                        <wps:bodyPr wrap="square">
                          <a:noAutofit/>
                        </wps:bodyPr>
                      </wps:wsp>
                      <wps:wsp>
                        <wps:cNvPr id="12" name="CuadroTexto 15"/>
                        <wps:cNvSpPr txBox="1"/>
                        <wps:spPr>
                          <a:xfrm>
                            <a:off x="2439835" y="707332"/>
                            <a:ext cx="2187402" cy="1702315"/>
                          </a:xfrm>
                          <a:custGeom>
                            <a:avLst/>
                            <a:gdLst>
                              <a:gd name="connsiteX0" fmla="*/ 0 w 2187402"/>
                              <a:gd name="connsiteY0" fmla="*/ 0 h 1702315"/>
                              <a:gd name="connsiteX1" fmla="*/ 481228 w 2187402"/>
                              <a:gd name="connsiteY1" fmla="*/ 0 h 1702315"/>
                              <a:gd name="connsiteX2" fmla="*/ 1049953 w 2187402"/>
                              <a:gd name="connsiteY2" fmla="*/ 0 h 1702315"/>
                              <a:gd name="connsiteX3" fmla="*/ 1553055 w 2187402"/>
                              <a:gd name="connsiteY3" fmla="*/ 0 h 1702315"/>
                              <a:gd name="connsiteX4" fmla="*/ 2187402 w 2187402"/>
                              <a:gd name="connsiteY4" fmla="*/ 0 h 1702315"/>
                              <a:gd name="connsiteX5" fmla="*/ 2187402 w 2187402"/>
                              <a:gd name="connsiteY5" fmla="*/ 533392 h 1702315"/>
                              <a:gd name="connsiteX6" fmla="*/ 2187402 w 2187402"/>
                              <a:gd name="connsiteY6" fmla="*/ 1117854 h 1702315"/>
                              <a:gd name="connsiteX7" fmla="*/ 2187402 w 2187402"/>
                              <a:gd name="connsiteY7" fmla="*/ 1702315 h 1702315"/>
                              <a:gd name="connsiteX8" fmla="*/ 1684300 w 2187402"/>
                              <a:gd name="connsiteY8" fmla="*/ 1702315 h 1702315"/>
                              <a:gd name="connsiteX9" fmla="*/ 1159323 w 2187402"/>
                              <a:gd name="connsiteY9" fmla="*/ 1702315 h 1702315"/>
                              <a:gd name="connsiteX10" fmla="*/ 568725 w 2187402"/>
                              <a:gd name="connsiteY10" fmla="*/ 1702315 h 1702315"/>
                              <a:gd name="connsiteX11" fmla="*/ 0 w 2187402"/>
                              <a:gd name="connsiteY11" fmla="*/ 1702315 h 1702315"/>
                              <a:gd name="connsiteX12" fmla="*/ 0 w 2187402"/>
                              <a:gd name="connsiteY12" fmla="*/ 1185946 h 1702315"/>
                              <a:gd name="connsiteX13" fmla="*/ 0 w 2187402"/>
                              <a:gd name="connsiteY13" fmla="*/ 584461 h 1702315"/>
                              <a:gd name="connsiteX14" fmla="*/ 0 w 2187402"/>
                              <a:gd name="connsiteY14" fmla="*/ 0 h 17023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87402" h="1702315" extrusionOk="0">
                                <a:moveTo>
                                  <a:pt x="0" y="0"/>
                                </a:moveTo>
                                <a:cubicBezTo>
                                  <a:pt x="113958" y="-21108"/>
                                  <a:pt x="360202" y="15326"/>
                                  <a:pt x="481228" y="0"/>
                                </a:cubicBezTo>
                                <a:cubicBezTo>
                                  <a:pt x="602254" y="-15326"/>
                                  <a:pt x="891497" y="-25435"/>
                                  <a:pt x="1049953" y="0"/>
                                </a:cubicBezTo>
                                <a:cubicBezTo>
                                  <a:pt x="1208410" y="25435"/>
                                  <a:pt x="1309129" y="-11573"/>
                                  <a:pt x="1553055" y="0"/>
                                </a:cubicBezTo>
                                <a:cubicBezTo>
                                  <a:pt x="1796981" y="11573"/>
                                  <a:pt x="1922156" y="-12113"/>
                                  <a:pt x="2187402" y="0"/>
                                </a:cubicBezTo>
                                <a:cubicBezTo>
                                  <a:pt x="2210368" y="206353"/>
                                  <a:pt x="2210586" y="386301"/>
                                  <a:pt x="2187402" y="533392"/>
                                </a:cubicBezTo>
                                <a:cubicBezTo>
                                  <a:pt x="2164218" y="680483"/>
                                  <a:pt x="2184399" y="900261"/>
                                  <a:pt x="2187402" y="1117854"/>
                                </a:cubicBezTo>
                                <a:cubicBezTo>
                                  <a:pt x="2190405" y="1335447"/>
                                  <a:pt x="2185501" y="1500152"/>
                                  <a:pt x="2187402" y="1702315"/>
                                </a:cubicBezTo>
                                <a:cubicBezTo>
                                  <a:pt x="1979742" y="1707975"/>
                                  <a:pt x="1862627" y="1695323"/>
                                  <a:pt x="1684300" y="1702315"/>
                                </a:cubicBezTo>
                                <a:cubicBezTo>
                                  <a:pt x="1505973" y="1709307"/>
                                  <a:pt x="1414269" y="1711579"/>
                                  <a:pt x="1159323" y="1702315"/>
                                </a:cubicBezTo>
                                <a:cubicBezTo>
                                  <a:pt x="904377" y="1693051"/>
                                  <a:pt x="766459" y="1716950"/>
                                  <a:pt x="568725" y="1702315"/>
                                </a:cubicBezTo>
                                <a:cubicBezTo>
                                  <a:pt x="370991" y="1687680"/>
                                  <a:pt x="176350" y="1690207"/>
                                  <a:pt x="0" y="1702315"/>
                                </a:cubicBezTo>
                                <a:cubicBezTo>
                                  <a:pt x="-2328" y="1448965"/>
                                  <a:pt x="-20022" y="1415953"/>
                                  <a:pt x="0" y="1185946"/>
                                </a:cubicBezTo>
                                <a:cubicBezTo>
                                  <a:pt x="20022" y="955939"/>
                                  <a:pt x="24969" y="876881"/>
                                  <a:pt x="0" y="584461"/>
                                </a:cubicBezTo>
                                <a:cubicBezTo>
                                  <a:pt x="-24969" y="292042"/>
                                  <a:pt x="-5793" y="168381"/>
                                  <a:pt x="0" y="0"/>
                                </a:cubicBezTo>
                                <a:close/>
                              </a:path>
                            </a:pathLst>
                          </a:custGeom>
                          <a:noFill/>
                          <a:ln>
                            <a:solidFill>
                              <a:schemeClr val="tx1"/>
                            </a:solidFill>
                            <a:extLst>
                              <a:ext uri="{C807C97D-BFC1-408E-A445-0C87EB9F89A2}">
                                <ask:lineSketchStyleProps xmlns:ask="http://schemas.microsoft.com/office/drawing/2018/sketchyshapes" sd="762692307">
                                  <a:prstGeom prst="rect">
                                    <a:avLst/>
                                  </a:prstGeom>
                                  <ask:type>
                                    <ask:lineSketchFreehand/>
                                  </ask:type>
                                </ask:lineSketchStyleProps>
                              </a:ext>
                            </a:extLst>
                          </a:ln>
                        </wps:spPr>
                        <wps:txbx>
                          <w:txbxContent>
                            <w:p w14:paraId="2C89202D" w14:textId="77777777" w:rsidR="00EC7516" w:rsidRPr="00A12622" w:rsidRDefault="00EC7516" w:rsidP="00A12622">
                              <w:pPr>
                                <w:jc w:val="center"/>
                                <w:rPr>
                                  <w:rFonts w:ascii="Montserrat" w:eastAsia="Calibri" w:hAnsi="Montserrat" w:cs="Arial"/>
                                  <w:color w:val="000000" w:themeColor="text1"/>
                                  <w:kern w:val="24"/>
                                  <w:sz w:val="12"/>
                                  <w:szCs w:val="12"/>
                                  <w:lang w:val="es-ES"/>
                                </w:rPr>
                              </w:pPr>
                              <w:r w:rsidRPr="00A12622">
                                <w:rPr>
                                  <w:rFonts w:ascii="Montserrat" w:eastAsia="Calibri" w:hAnsi="Montserrat" w:cs="Arial"/>
                                  <w:color w:val="000000" w:themeColor="text1"/>
                                  <w:kern w:val="24"/>
                                  <w:sz w:val="12"/>
                                  <w:szCs w:val="12"/>
                                  <w:lang w:val="es-ES"/>
                                </w:rPr>
                                <w:t>Se desarrolla específicamente con las familias y la comunidad y suceden en los espacios de experiencias o escenarios comunitarios</w:t>
                              </w:r>
                            </w:p>
                          </w:txbxContent>
                        </wps:txbx>
                        <wps:bodyPr wrap="square">
                          <a:noAutofit/>
                        </wps:bodyPr>
                      </wps:wsp>
                      <wps:wsp>
                        <wps:cNvPr id="13" name="CuadroTexto 17"/>
                        <wps:cNvSpPr txBox="1"/>
                        <wps:spPr>
                          <a:xfrm>
                            <a:off x="4806065" y="707294"/>
                            <a:ext cx="2110830" cy="1694192"/>
                          </a:xfrm>
                          <a:custGeom>
                            <a:avLst/>
                            <a:gdLst>
                              <a:gd name="connsiteX0" fmla="*/ 0 w 2110830"/>
                              <a:gd name="connsiteY0" fmla="*/ 0 h 1694192"/>
                              <a:gd name="connsiteX1" fmla="*/ 569924 w 2110830"/>
                              <a:gd name="connsiteY1" fmla="*/ 0 h 1694192"/>
                              <a:gd name="connsiteX2" fmla="*/ 1076523 w 2110830"/>
                              <a:gd name="connsiteY2" fmla="*/ 0 h 1694192"/>
                              <a:gd name="connsiteX3" fmla="*/ 1583123 w 2110830"/>
                              <a:gd name="connsiteY3" fmla="*/ 0 h 1694192"/>
                              <a:gd name="connsiteX4" fmla="*/ 2110830 w 2110830"/>
                              <a:gd name="connsiteY4" fmla="*/ 0 h 1694192"/>
                              <a:gd name="connsiteX5" fmla="*/ 2110830 w 2110830"/>
                              <a:gd name="connsiteY5" fmla="*/ 547789 h 1694192"/>
                              <a:gd name="connsiteX6" fmla="*/ 2110830 w 2110830"/>
                              <a:gd name="connsiteY6" fmla="*/ 1112519 h 1694192"/>
                              <a:gd name="connsiteX7" fmla="*/ 2110830 w 2110830"/>
                              <a:gd name="connsiteY7" fmla="*/ 1694192 h 1694192"/>
                              <a:gd name="connsiteX8" fmla="*/ 1583123 w 2110830"/>
                              <a:gd name="connsiteY8" fmla="*/ 1694192 h 1694192"/>
                              <a:gd name="connsiteX9" fmla="*/ 1034307 w 2110830"/>
                              <a:gd name="connsiteY9" fmla="*/ 1694192 h 1694192"/>
                              <a:gd name="connsiteX10" fmla="*/ 527708 w 2110830"/>
                              <a:gd name="connsiteY10" fmla="*/ 1694192 h 1694192"/>
                              <a:gd name="connsiteX11" fmla="*/ 0 w 2110830"/>
                              <a:gd name="connsiteY11" fmla="*/ 1694192 h 1694192"/>
                              <a:gd name="connsiteX12" fmla="*/ 0 w 2110830"/>
                              <a:gd name="connsiteY12" fmla="*/ 1095577 h 1694192"/>
                              <a:gd name="connsiteX13" fmla="*/ 0 w 2110830"/>
                              <a:gd name="connsiteY13" fmla="*/ 530847 h 1694192"/>
                              <a:gd name="connsiteX14" fmla="*/ 0 w 2110830"/>
                              <a:gd name="connsiteY14" fmla="*/ 0 h 1694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10830" h="1694192" extrusionOk="0">
                                <a:moveTo>
                                  <a:pt x="0" y="0"/>
                                </a:moveTo>
                                <a:cubicBezTo>
                                  <a:pt x="118462" y="-17577"/>
                                  <a:pt x="300730" y="-16670"/>
                                  <a:pt x="569924" y="0"/>
                                </a:cubicBezTo>
                                <a:cubicBezTo>
                                  <a:pt x="839118" y="16670"/>
                                  <a:pt x="866414" y="-3397"/>
                                  <a:pt x="1076523" y="0"/>
                                </a:cubicBezTo>
                                <a:cubicBezTo>
                                  <a:pt x="1286632" y="3397"/>
                                  <a:pt x="1412029" y="4921"/>
                                  <a:pt x="1583123" y="0"/>
                                </a:cubicBezTo>
                                <a:cubicBezTo>
                                  <a:pt x="1754217" y="-4921"/>
                                  <a:pt x="1925533" y="13674"/>
                                  <a:pt x="2110830" y="0"/>
                                </a:cubicBezTo>
                                <a:cubicBezTo>
                                  <a:pt x="2099905" y="172592"/>
                                  <a:pt x="2132815" y="386882"/>
                                  <a:pt x="2110830" y="547789"/>
                                </a:cubicBezTo>
                                <a:cubicBezTo>
                                  <a:pt x="2088845" y="708696"/>
                                  <a:pt x="2127638" y="950754"/>
                                  <a:pt x="2110830" y="1112519"/>
                                </a:cubicBezTo>
                                <a:cubicBezTo>
                                  <a:pt x="2094023" y="1274284"/>
                                  <a:pt x="2106550" y="1511326"/>
                                  <a:pt x="2110830" y="1694192"/>
                                </a:cubicBezTo>
                                <a:cubicBezTo>
                                  <a:pt x="1861695" y="1680548"/>
                                  <a:pt x="1823963" y="1711382"/>
                                  <a:pt x="1583123" y="1694192"/>
                                </a:cubicBezTo>
                                <a:cubicBezTo>
                                  <a:pt x="1342283" y="1677002"/>
                                  <a:pt x="1221661" y="1689855"/>
                                  <a:pt x="1034307" y="1694192"/>
                                </a:cubicBezTo>
                                <a:cubicBezTo>
                                  <a:pt x="846953" y="1698529"/>
                                  <a:pt x="645087" y="1696975"/>
                                  <a:pt x="527708" y="1694192"/>
                                </a:cubicBezTo>
                                <a:cubicBezTo>
                                  <a:pt x="410329" y="1691409"/>
                                  <a:pt x="140120" y="1706312"/>
                                  <a:pt x="0" y="1694192"/>
                                </a:cubicBezTo>
                                <a:cubicBezTo>
                                  <a:pt x="11121" y="1536474"/>
                                  <a:pt x="16896" y="1250346"/>
                                  <a:pt x="0" y="1095577"/>
                                </a:cubicBezTo>
                                <a:cubicBezTo>
                                  <a:pt x="-16896" y="940808"/>
                                  <a:pt x="11754" y="702607"/>
                                  <a:pt x="0" y="530847"/>
                                </a:cubicBezTo>
                                <a:cubicBezTo>
                                  <a:pt x="-11754" y="359087"/>
                                  <a:pt x="21247" y="209503"/>
                                  <a:pt x="0" y="0"/>
                                </a:cubicBezTo>
                                <a:close/>
                              </a:path>
                            </a:pathLst>
                          </a:custGeom>
                          <a:noFill/>
                          <a:ln>
                            <a:solidFill>
                              <a:schemeClr val="tx1"/>
                            </a:solidFill>
                            <a:extLst>
                              <a:ext uri="{C807C97D-BFC1-408E-A445-0C87EB9F89A2}">
                                <ask:lineSketchStyleProps xmlns:ask="http://schemas.microsoft.com/office/drawing/2018/sketchyshapes" sd="887627039">
                                  <a:prstGeom prst="rect">
                                    <a:avLst/>
                                  </a:prstGeom>
                                  <ask:type>
                                    <ask:lineSketchFreehand/>
                                  </ask:type>
                                </ask:lineSketchStyleProps>
                              </a:ext>
                            </a:extLst>
                          </a:ln>
                        </wps:spPr>
                        <wps:txbx>
                          <w:txbxContent>
                            <w:p w14:paraId="23A43830" w14:textId="0E2C4260" w:rsidR="00EC7516" w:rsidRDefault="00EC7516" w:rsidP="00A12622">
                              <w:pPr>
                                <w:jc w:val="center"/>
                                <w:rPr>
                                  <w:rFonts w:ascii="Montserrat" w:eastAsia="Calibri" w:hAnsi="Montserrat" w:cs="Arial"/>
                                  <w:color w:val="000000" w:themeColor="text1"/>
                                  <w:kern w:val="24"/>
                                  <w:sz w:val="12"/>
                                  <w:szCs w:val="12"/>
                                  <w:lang w:val="es-ES"/>
                                </w:rPr>
                              </w:pPr>
                              <w:r w:rsidRPr="00A12622">
                                <w:rPr>
                                  <w:rFonts w:ascii="Montserrat" w:eastAsia="Calibri" w:hAnsi="Montserrat" w:cs="Arial"/>
                                  <w:color w:val="000000" w:themeColor="text1"/>
                                  <w:kern w:val="24"/>
                                  <w:sz w:val="12"/>
                                  <w:szCs w:val="12"/>
                                  <w:lang w:val="es-ES"/>
                                </w:rPr>
                                <w:t>Se desarrolla con niñas y niños de manera exclusiva, y sucede en el espacio de experiencias o en escenarios comunitarios, de acuerdo con las dinámicas propias del territorio</w:t>
                              </w:r>
                              <w:r>
                                <w:rPr>
                                  <w:rFonts w:ascii="Montserrat" w:eastAsia="Calibri" w:hAnsi="Montserrat" w:cs="Arial"/>
                                  <w:color w:val="000000" w:themeColor="text1"/>
                                  <w:kern w:val="24"/>
                                  <w:sz w:val="12"/>
                                  <w:szCs w:val="12"/>
                                  <w:lang w:val="es-ES"/>
                                </w:rPr>
                                <w:t xml:space="preserve">. </w:t>
                              </w:r>
                            </w:p>
                            <w:p w14:paraId="055B969D" w14:textId="2D1EA66A" w:rsidR="00EC7516" w:rsidRDefault="00EC7516" w:rsidP="00A12622">
                              <w:pPr>
                                <w:jc w:val="center"/>
                                <w:rPr>
                                  <w:rFonts w:ascii="Montserrat" w:eastAsia="Calibri" w:hAnsi="Montserrat" w:cs="Arial"/>
                                  <w:color w:val="000000" w:themeColor="text1"/>
                                  <w:kern w:val="24"/>
                                  <w:sz w:val="12"/>
                                  <w:szCs w:val="12"/>
                                  <w:lang w:val="es-ES"/>
                                </w:rPr>
                              </w:pPr>
                              <w:r>
                                <w:rPr>
                                  <w:rFonts w:ascii="Montserrat" w:eastAsia="Calibri" w:hAnsi="Montserrat" w:cs="Arial"/>
                                  <w:color w:val="000000" w:themeColor="text1"/>
                                  <w:kern w:val="24"/>
                                  <w:sz w:val="12"/>
                                  <w:szCs w:val="12"/>
                                  <w:lang w:val="es-ES"/>
                                </w:rPr>
                                <w:t>Cuenta con los siguientes momentos:</w:t>
                              </w:r>
                            </w:p>
                            <w:p w14:paraId="1A1EF7E5" w14:textId="77777777" w:rsidR="00EC7516" w:rsidRPr="005323B5" w:rsidRDefault="00EC7516" w:rsidP="006F1155">
                              <w:pPr>
                                <w:pStyle w:val="Prrafodelista"/>
                                <w:numPr>
                                  <w:ilvl w:val="0"/>
                                  <w:numId w:val="32"/>
                                </w:numPr>
                                <w:tabs>
                                  <w:tab w:val="left" w:pos="426"/>
                                </w:tabs>
                                <w:spacing w:after="0" w:line="240" w:lineRule="auto"/>
                                <w:ind w:left="142" w:hanging="142"/>
                                <w:rPr>
                                  <w:rFonts w:ascii="Montserrat" w:hAnsi="Montserrat"/>
                                  <w:color w:val="000000" w:themeColor="text1"/>
                                  <w:kern w:val="24"/>
                                  <w:sz w:val="12"/>
                                  <w:szCs w:val="12"/>
                                </w:rPr>
                              </w:pPr>
                              <w:r w:rsidRPr="005323B5">
                                <w:rPr>
                                  <w:rFonts w:ascii="Montserrat" w:hAnsi="Montserrat"/>
                                  <w:color w:val="000000" w:themeColor="text1"/>
                                  <w:kern w:val="24"/>
                                  <w:sz w:val="12"/>
                                  <w:szCs w:val="12"/>
                                </w:rPr>
                                <w:t>Acoger</w:t>
                              </w:r>
                            </w:p>
                            <w:p w14:paraId="1D78150E" w14:textId="173B1A38" w:rsidR="00EC7516" w:rsidRPr="005323B5" w:rsidRDefault="00EC7516" w:rsidP="006F1155">
                              <w:pPr>
                                <w:pStyle w:val="Prrafodelista"/>
                                <w:numPr>
                                  <w:ilvl w:val="0"/>
                                  <w:numId w:val="32"/>
                                </w:numPr>
                                <w:tabs>
                                  <w:tab w:val="left" w:pos="426"/>
                                </w:tabs>
                                <w:spacing w:after="0" w:line="240" w:lineRule="auto"/>
                                <w:ind w:left="142" w:hanging="142"/>
                                <w:rPr>
                                  <w:rFonts w:ascii="Montserrat" w:hAnsi="Montserrat"/>
                                  <w:color w:val="000000" w:themeColor="text1"/>
                                  <w:kern w:val="24"/>
                                  <w:sz w:val="12"/>
                                  <w:szCs w:val="12"/>
                                </w:rPr>
                              </w:pPr>
                              <w:r>
                                <w:rPr>
                                  <w:rFonts w:ascii="Montserrat" w:hAnsi="Montserrat"/>
                                  <w:color w:val="000000" w:themeColor="text1"/>
                                  <w:kern w:val="24"/>
                                  <w:sz w:val="12"/>
                                  <w:szCs w:val="12"/>
                                </w:rPr>
                                <w:t>Vivir la experiencia</w:t>
                              </w:r>
                            </w:p>
                            <w:p w14:paraId="42BA027D" w14:textId="3ECE0CF9" w:rsidR="00EC7516" w:rsidRDefault="00EC7516" w:rsidP="00AB2F3E">
                              <w:pPr>
                                <w:pStyle w:val="Prrafodelista"/>
                                <w:numPr>
                                  <w:ilvl w:val="0"/>
                                  <w:numId w:val="32"/>
                                </w:numPr>
                                <w:tabs>
                                  <w:tab w:val="left" w:pos="426"/>
                                </w:tabs>
                                <w:spacing w:after="0" w:line="240" w:lineRule="auto"/>
                                <w:ind w:left="142" w:hanging="142"/>
                                <w:rPr>
                                  <w:rFonts w:ascii="Montserrat" w:hAnsi="Montserrat"/>
                                  <w:color w:val="000000" w:themeColor="text1"/>
                                  <w:kern w:val="24"/>
                                  <w:sz w:val="12"/>
                                  <w:szCs w:val="12"/>
                                </w:rPr>
                              </w:pPr>
                              <w:r w:rsidRPr="006F1155">
                                <w:rPr>
                                  <w:rFonts w:ascii="Montserrat" w:hAnsi="Montserrat"/>
                                  <w:color w:val="000000" w:themeColor="text1"/>
                                  <w:kern w:val="24"/>
                                  <w:sz w:val="12"/>
                                  <w:szCs w:val="12"/>
                                </w:rPr>
                                <w:t>Conversar lo vivido</w:t>
                              </w:r>
                            </w:p>
                            <w:p w14:paraId="6F41D738" w14:textId="7397BAD6" w:rsidR="00EC7516" w:rsidRPr="00164E0D" w:rsidRDefault="00EC7516" w:rsidP="00EC7516">
                              <w:pPr>
                                <w:pStyle w:val="Prrafodelista"/>
                                <w:numPr>
                                  <w:ilvl w:val="0"/>
                                  <w:numId w:val="32"/>
                                </w:numPr>
                                <w:tabs>
                                  <w:tab w:val="left" w:pos="426"/>
                                </w:tabs>
                                <w:spacing w:after="0" w:line="240" w:lineRule="auto"/>
                                <w:ind w:left="142" w:hanging="142"/>
                                <w:rPr>
                                  <w:rFonts w:ascii="Montserrat" w:hAnsi="Montserrat"/>
                                  <w:color w:val="000000" w:themeColor="text1"/>
                                  <w:kern w:val="24"/>
                                  <w:sz w:val="12"/>
                                  <w:szCs w:val="12"/>
                                </w:rPr>
                              </w:pPr>
                              <w:r w:rsidRPr="00694655">
                                <w:rPr>
                                  <w:rFonts w:ascii="Montserrat" w:hAnsi="Montserrat"/>
                                  <w:color w:val="000000" w:themeColor="text1"/>
                                  <w:kern w:val="24"/>
                                  <w:sz w:val="12"/>
                                  <w:szCs w:val="12"/>
                                </w:rPr>
                                <w:t>Indagar, explorar y construir</w:t>
                              </w:r>
                            </w:p>
                          </w:txbxContent>
                        </wps:txbx>
                        <wps:bodyPr wrap="square">
                          <a:noAutofit/>
                        </wps:bodyPr>
                      </wps:wsp>
                      <wps:wsp>
                        <wps:cNvPr id="14" name="CuadroTexto 19"/>
                        <wps:cNvSpPr txBox="1"/>
                        <wps:spPr>
                          <a:xfrm>
                            <a:off x="7033305" y="707333"/>
                            <a:ext cx="2501864" cy="891587"/>
                          </a:xfrm>
                          <a:custGeom>
                            <a:avLst/>
                            <a:gdLst>
                              <a:gd name="connsiteX0" fmla="*/ 0 w 2501864"/>
                              <a:gd name="connsiteY0" fmla="*/ 0 h 891587"/>
                              <a:gd name="connsiteX1" fmla="*/ 550410 w 2501864"/>
                              <a:gd name="connsiteY1" fmla="*/ 0 h 891587"/>
                              <a:gd name="connsiteX2" fmla="*/ 1150857 w 2501864"/>
                              <a:gd name="connsiteY2" fmla="*/ 0 h 891587"/>
                              <a:gd name="connsiteX3" fmla="*/ 1826361 w 2501864"/>
                              <a:gd name="connsiteY3" fmla="*/ 0 h 891587"/>
                              <a:gd name="connsiteX4" fmla="*/ 2501864 w 2501864"/>
                              <a:gd name="connsiteY4" fmla="*/ 0 h 891587"/>
                              <a:gd name="connsiteX5" fmla="*/ 2501864 w 2501864"/>
                              <a:gd name="connsiteY5" fmla="*/ 454709 h 891587"/>
                              <a:gd name="connsiteX6" fmla="*/ 2501864 w 2501864"/>
                              <a:gd name="connsiteY6" fmla="*/ 891587 h 891587"/>
                              <a:gd name="connsiteX7" fmla="*/ 1901417 w 2501864"/>
                              <a:gd name="connsiteY7" fmla="*/ 891587 h 891587"/>
                              <a:gd name="connsiteX8" fmla="*/ 1351007 w 2501864"/>
                              <a:gd name="connsiteY8" fmla="*/ 891587 h 891587"/>
                              <a:gd name="connsiteX9" fmla="*/ 725541 w 2501864"/>
                              <a:gd name="connsiteY9" fmla="*/ 891587 h 891587"/>
                              <a:gd name="connsiteX10" fmla="*/ 0 w 2501864"/>
                              <a:gd name="connsiteY10" fmla="*/ 891587 h 891587"/>
                              <a:gd name="connsiteX11" fmla="*/ 0 w 2501864"/>
                              <a:gd name="connsiteY11" fmla="*/ 454709 h 891587"/>
                              <a:gd name="connsiteX12" fmla="*/ 0 w 2501864"/>
                              <a:gd name="connsiteY12" fmla="*/ 0 h 891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01864" h="891587" extrusionOk="0">
                                <a:moveTo>
                                  <a:pt x="0" y="0"/>
                                </a:moveTo>
                                <a:cubicBezTo>
                                  <a:pt x="193824" y="-10293"/>
                                  <a:pt x="377540" y="17716"/>
                                  <a:pt x="550410" y="0"/>
                                </a:cubicBezTo>
                                <a:cubicBezTo>
                                  <a:pt x="723280" y="-17716"/>
                                  <a:pt x="857382" y="25145"/>
                                  <a:pt x="1150857" y="0"/>
                                </a:cubicBezTo>
                                <a:cubicBezTo>
                                  <a:pt x="1444332" y="-25145"/>
                                  <a:pt x="1551806" y="-26670"/>
                                  <a:pt x="1826361" y="0"/>
                                </a:cubicBezTo>
                                <a:cubicBezTo>
                                  <a:pt x="2100916" y="26670"/>
                                  <a:pt x="2266729" y="-26454"/>
                                  <a:pt x="2501864" y="0"/>
                                </a:cubicBezTo>
                                <a:cubicBezTo>
                                  <a:pt x="2483054" y="193470"/>
                                  <a:pt x="2517558" y="233907"/>
                                  <a:pt x="2501864" y="454709"/>
                                </a:cubicBezTo>
                                <a:cubicBezTo>
                                  <a:pt x="2486170" y="675511"/>
                                  <a:pt x="2489791" y="795468"/>
                                  <a:pt x="2501864" y="891587"/>
                                </a:cubicBezTo>
                                <a:cubicBezTo>
                                  <a:pt x="2234546" y="889190"/>
                                  <a:pt x="2039691" y="867215"/>
                                  <a:pt x="1901417" y="891587"/>
                                </a:cubicBezTo>
                                <a:cubicBezTo>
                                  <a:pt x="1763143" y="915959"/>
                                  <a:pt x="1579603" y="871803"/>
                                  <a:pt x="1351007" y="891587"/>
                                </a:cubicBezTo>
                                <a:cubicBezTo>
                                  <a:pt x="1122411" y="911372"/>
                                  <a:pt x="989437" y="890565"/>
                                  <a:pt x="725541" y="891587"/>
                                </a:cubicBezTo>
                                <a:cubicBezTo>
                                  <a:pt x="461645" y="892609"/>
                                  <a:pt x="293345" y="870341"/>
                                  <a:pt x="0" y="891587"/>
                                </a:cubicBezTo>
                                <a:cubicBezTo>
                                  <a:pt x="-17246" y="777210"/>
                                  <a:pt x="8018" y="546552"/>
                                  <a:pt x="0" y="454709"/>
                                </a:cubicBezTo>
                                <a:cubicBezTo>
                                  <a:pt x="-8018" y="362866"/>
                                  <a:pt x="1112" y="91449"/>
                                  <a:pt x="0" y="0"/>
                                </a:cubicBezTo>
                                <a:close/>
                              </a:path>
                            </a:pathLst>
                          </a:custGeom>
                          <a:noFill/>
                          <a:ln>
                            <a:solidFill>
                              <a:schemeClr val="tx1"/>
                            </a:solidFill>
                            <a:extLst>
                              <a:ext uri="{C807C97D-BFC1-408E-A445-0C87EB9F89A2}">
                                <ask:lineSketchStyleProps xmlns:ask="http://schemas.microsoft.com/office/drawing/2018/sketchyshapes" sd="4256665306">
                                  <a:prstGeom prst="rect">
                                    <a:avLst/>
                                  </a:prstGeom>
                                  <ask:type>
                                    <ask:lineSketchFreehand/>
                                  </ask:type>
                                </ask:lineSketchStyleProps>
                              </a:ext>
                            </a:extLst>
                          </a:ln>
                        </wps:spPr>
                        <wps:txbx>
                          <w:txbxContent>
                            <w:p w14:paraId="6E0C5B1B" w14:textId="5E5675D2" w:rsidR="00EC7516" w:rsidRPr="00A12622" w:rsidRDefault="00EC7516" w:rsidP="00A12622">
                              <w:pPr>
                                <w:jc w:val="center"/>
                                <w:rPr>
                                  <w:rFonts w:ascii="Montserrat" w:eastAsia="Montserrat" w:hAnsi="Montserrat" w:cs="Montserrat"/>
                                  <w:color w:val="000000"/>
                                  <w:kern w:val="24"/>
                                  <w:sz w:val="12"/>
                                  <w:szCs w:val="12"/>
                                  <w:lang w:val="es-ES"/>
                                </w:rPr>
                              </w:pPr>
                              <w:r w:rsidRPr="00A12622">
                                <w:rPr>
                                  <w:rFonts w:ascii="Montserrat" w:eastAsia="Montserrat" w:hAnsi="Montserrat" w:cs="Montserrat"/>
                                  <w:color w:val="000000"/>
                                  <w:kern w:val="24"/>
                                  <w:sz w:val="12"/>
                                  <w:szCs w:val="12"/>
                                  <w:lang w:val="es-ES"/>
                                </w:rPr>
                                <w:t>Busca establecer estrategias de fortalecimiento y de apoyo pedagógico para realizarlas en los hogares sin la presencia de la maestra o el maestro y sin acudir a herramientas digitales o cibernéticas por las condiciones del contexto</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3D7D49C" id="Group 3" o:spid="_x0000_s1026" style="position:absolute;left:0;text-align:left;margin-left:.3pt;margin-top:15.25pt;width:465.55pt;height:186.3pt;z-index:251659264;mso-position-horizontal-relative:margin;mso-width-relative:margin;mso-height-relative:margin" coordsize="95868,2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">
                <v:shapetype id="_x0000_t202" coordsize="21600,21600" o:spt="202" path="m,l,21600r21600,l21600,xe">
                  <v:stroke joinstyle="miter"/>
                  <v:path gradientshapeok="t" o:connecttype="rect"/>
                </v:shapetype>
                <v:shape id="CuadroTexto 4" o:spid="_x0000_s1027" type="#_x0000_t202" style="position:absolute;left:35;width:22308;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" fillcolor="#deeaf6 [664]" strokecolor="black [3213]">
                  <v:textbox>
                    <w:txbxContent>
                      <w:p w14:paraId="40C54B4C" w14:textId="77777777" w:rsidR="00EC7516" w:rsidRPr="00A12622" w:rsidRDefault="00EC7516" w:rsidP="00A12622">
                        <w:pPr>
                          <w:jc w:val="center"/>
                          <w:rPr>
                            <w:rFonts w:ascii="Montserrat" w:hAnsi="Montserrat"/>
                            <w:b/>
                            <w:bCs/>
                            <w:color w:val="000000" w:themeColor="text1"/>
                            <w:kern w:val="24"/>
                            <w:sz w:val="12"/>
                            <w:szCs w:val="12"/>
                          </w:rPr>
                        </w:pPr>
                        <w:r w:rsidRPr="00A12622">
                          <w:rPr>
                            <w:rFonts w:ascii="Montserrat" w:hAnsi="Montserrat"/>
                            <w:b/>
                            <w:bCs/>
                            <w:color w:val="000000" w:themeColor="text1"/>
                            <w:kern w:val="24"/>
                            <w:sz w:val="12"/>
                            <w:szCs w:val="12"/>
                          </w:rPr>
                          <w:t>EXPERIENCIAS PEDAGÓGICAS INDIVIDUALES</w:t>
                        </w:r>
                      </w:p>
                    </w:txbxContent>
                  </v:textbox>
                </v:shape>
                <v:shape id="CuadroTexto 5" o:spid="_x0000_s1028" type="#_x0000_t202" style="position:absolute;top:7072;width:22343;height:1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" filled="f" strokecolor="black [3213]">
                  <v:textbox>
                    <w:txbxContent>
                      <w:p w14:paraId="6BE6782D" w14:textId="592A57CA" w:rsidR="00EC7516" w:rsidRPr="00A12622" w:rsidRDefault="00EC7516" w:rsidP="00164E0D">
                        <w:pPr>
                          <w:ind w:right="35"/>
                          <w:jc w:val="center"/>
                          <w:rPr>
                            <w:rFonts w:ascii="Montserrat" w:hAnsi="Montserrat"/>
                            <w:color w:val="000000" w:themeColor="text1"/>
                            <w:kern w:val="24"/>
                            <w:sz w:val="12"/>
                            <w:szCs w:val="12"/>
                          </w:rPr>
                        </w:pPr>
                        <w:r w:rsidRPr="00A12622">
                          <w:rPr>
                            <w:rFonts w:ascii="Montserrat" w:hAnsi="Montserrat"/>
                            <w:color w:val="000000" w:themeColor="text1"/>
                            <w:kern w:val="24"/>
                            <w:sz w:val="12"/>
                            <w:szCs w:val="12"/>
                          </w:rPr>
                          <w:t>Se desarrollan de forma particular con las niñas y los niños y cuenta con los siguientes momentos:</w:t>
                        </w:r>
                      </w:p>
                      <w:p w14:paraId="039D40D3" w14:textId="77777777" w:rsidR="00EC7516" w:rsidRPr="005323B5" w:rsidRDefault="00EC7516" w:rsidP="006F1155">
                        <w:pPr>
                          <w:pStyle w:val="Prrafodelista"/>
                          <w:numPr>
                            <w:ilvl w:val="0"/>
                            <w:numId w:val="32"/>
                          </w:numPr>
                          <w:tabs>
                            <w:tab w:val="left" w:pos="142"/>
                          </w:tabs>
                          <w:spacing w:after="0" w:line="240" w:lineRule="auto"/>
                          <w:ind w:left="0" w:right="35" w:firstLine="0"/>
                          <w:rPr>
                            <w:rFonts w:ascii="Montserrat" w:hAnsi="Montserrat"/>
                            <w:color w:val="000000" w:themeColor="text1"/>
                            <w:kern w:val="24"/>
                            <w:sz w:val="12"/>
                            <w:szCs w:val="12"/>
                          </w:rPr>
                        </w:pPr>
                        <w:r w:rsidRPr="005323B5">
                          <w:rPr>
                            <w:rFonts w:ascii="Montserrat" w:hAnsi="Montserrat"/>
                            <w:color w:val="000000" w:themeColor="text1"/>
                            <w:kern w:val="24"/>
                            <w:sz w:val="12"/>
                            <w:szCs w:val="12"/>
                          </w:rPr>
                          <w:t>Acoger</w:t>
                        </w:r>
                      </w:p>
                      <w:p w14:paraId="42CC9679" w14:textId="77777777" w:rsidR="00EC7516" w:rsidRPr="005323B5" w:rsidRDefault="00EC7516" w:rsidP="006F1155">
                        <w:pPr>
                          <w:pStyle w:val="Prrafodelista"/>
                          <w:numPr>
                            <w:ilvl w:val="0"/>
                            <w:numId w:val="32"/>
                          </w:numPr>
                          <w:tabs>
                            <w:tab w:val="left" w:pos="142"/>
                          </w:tabs>
                          <w:spacing w:after="0" w:line="240" w:lineRule="auto"/>
                          <w:ind w:left="142" w:right="35" w:hanging="142"/>
                          <w:rPr>
                            <w:rFonts w:ascii="Montserrat" w:hAnsi="Montserrat"/>
                            <w:color w:val="000000" w:themeColor="text1"/>
                            <w:kern w:val="24"/>
                            <w:sz w:val="12"/>
                            <w:szCs w:val="12"/>
                          </w:rPr>
                        </w:pPr>
                        <w:r w:rsidRPr="005323B5">
                          <w:rPr>
                            <w:rFonts w:ascii="Montserrat" w:hAnsi="Montserrat"/>
                            <w:color w:val="000000" w:themeColor="text1"/>
                            <w:kern w:val="24"/>
                            <w:sz w:val="12"/>
                            <w:szCs w:val="12"/>
                          </w:rPr>
                          <w:t>Contextualizar la propuesta pedagógica</w:t>
                        </w:r>
                      </w:p>
                      <w:p w14:paraId="3DB58629" w14:textId="779DE3D4" w:rsidR="00EC7516" w:rsidRPr="005323B5" w:rsidRDefault="00EC7516" w:rsidP="006F1155">
                        <w:pPr>
                          <w:pStyle w:val="Prrafodelista"/>
                          <w:numPr>
                            <w:ilvl w:val="0"/>
                            <w:numId w:val="32"/>
                          </w:numPr>
                          <w:tabs>
                            <w:tab w:val="left" w:pos="142"/>
                          </w:tabs>
                          <w:spacing w:after="0" w:line="240" w:lineRule="auto"/>
                          <w:ind w:left="0" w:right="35" w:firstLine="0"/>
                          <w:rPr>
                            <w:rFonts w:ascii="Montserrat" w:hAnsi="Montserrat"/>
                            <w:color w:val="000000" w:themeColor="text1"/>
                            <w:kern w:val="24"/>
                            <w:sz w:val="12"/>
                            <w:szCs w:val="12"/>
                          </w:rPr>
                        </w:pPr>
                        <w:r w:rsidRPr="005323B5">
                          <w:rPr>
                            <w:rFonts w:ascii="Montserrat" w:hAnsi="Montserrat"/>
                            <w:color w:val="000000" w:themeColor="text1"/>
                            <w:kern w:val="24"/>
                            <w:sz w:val="12"/>
                            <w:szCs w:val="12"/>
                          </w:rPr>
                          <w:t>Compartir</w:t>
                        </w:r>
                        <w:r>
                          <w:rPr>
                            <w:rFonts w:ascii="Montserrat" w:hAnsi="Montserrat"/>
                            <w:color w:val="000000" w:themeColor="text1"/>
                            <w:kern w:val="24"/>
                            <w:sz w:val="12"/>
                            <w:szCs w:val="12"/>
                          </w:rPr>
                          <w:t xml:space="preserve">, crear, </w:t>
                        </w:r>
                        <w:r w:rsidRPr="005323B5">
                          <w:rPr>
                            <w:rFonts w:ascii="Montserrat" w:hAnsi="Montserrat"/>
                            <w:color w:val="000000" w:themeColor="text1"/>
                            <w:kern w:val="24"/>
                            <w:sz w:val="12"/>
                            <w:szCs w:val="12"/>
                          </w:rPr>
                          <w:t>jugar</w:t>
                        </w:r>
                      </w:p>
                      <w:p w14:paraId="77E8A370" w14:textId="77777777" w:rsidR="00EC7516" w:rsidRPr="005323B5" w:rsidRDefault="00EC7516" w:rsidP="006F1155">
                        <w:pPr>
                          <w:pStyle w:val="Prrafodelista"/>
                          <w:numPr>
                            <w:ilvl w:val="0"/>
                            <w:numId w:val="32"/>
                          </w:numPr>
                          <w:tabs>
                            <w:tab w:val="left" w:pos="142"/>
                          </w:tabs>
                          <w:spacing w:after="0" w:line="240" w:lineRule="auto"/>
                          <w:ind w:left="0" w:right="35" w:firstLine="0"/>
                          <w:rPr>
                            <w:rFonts w:ascii="Montserrat" w:hAnsi="Montserrat"/>
                            <w:color w:val="000000" w:themeColor="text1"/>
                            <w:kern w:val="24"/>
                            <w:sz w:val="12"/>
                            <w:szCs w:val="12"/>
                          </w:rPr>
                        </w:pPr>
                        <w:r w:rsidRPr="005323B5">
                          <w:rPr>
                            <w:rFonts w:ascii="Montserrat" w:hAnsi="Montserrat"/>
                            <w:color w:val="000000" w:themeColor="text1"/>
                            <w:kern w:val="24"/>
                            <w:sz w:val="12"/>
                            <w:szCs w:val="12"/>
                          </w:rPr>
                          <w:t>Conversar lo vivido</w:t>
                        </w:r>
                      </w:p>
                      <w:p w14:paraId="32D30A02" w14:textId="77777777" w:rsidR="00EC7516" w:rsidRPr="005323B5" w:rsidRDefault="00EC7516" w:rsidP="006F1155">
                        <w:pPr>
                          <w:pStyle w:val="Prrafodelista"/>
                          <w:numPr>
                            <w:ilvl w:val="0"/>
                            <w:numId w:val="32"/>
                          </w:numPr>
                          <w:tabs>
                            <w:tab w:val="left" w:pos="142"/>
                          </w:tabs>
                          <w:spacing w:after="0" w:line="240" w:lineRule="auto"/>
                          <w:ind w:left="142" w:right="35" w:hanging="142"/>
                          <w:rPr>
                            <w:rFonts w:ascii="Montserrat" w:hAnsi="Montserrat"/>
                            <w:color w:val="000000" w:themeColor="text1"/>
                            <w:kern w:val="24"/>
                            <w:sz w:val="12"/>
                            <w:szCs w:val="12"/>
                          </w:rPr>
                        </w:pPr>
                        <w:r w:rsidRPr="005323B5">
                          <w:rPr>
                            <w:rFonts w:ascii="Montserrat" w:hAnsi="Montserrat"/>
                            <w:color w:val="000000" w:themeColor="text1"/>
                            <w:kern w:val="24"/>
                            <w:sz w:val="12"/>
                            <w:szCs w:val="12"/>
                          </w:rPr>
                          <w:t>Orientación a la familia y comunidad</w:t>
                        </w:r>
                      </w:p>
                    </w:txbxContent>
                  </v:textbox>
                </v:shape>
                <v:shape id="CuadroTexto 7" o:spid="_x0000_s1029" type="#_x0000_t202" style="position:absolute;left:23705;top:93;width:22314;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" fillcolor="#deeaf6 [664]" strokecolor="black [3213]">
                  <v:textbox>
                    <w:txbxContent>
                      <w:p w14:paraId="6533AE30" w14:textId="77777777" w:rsidR="00EC7516" w:rsidRPr="00A12622" w:rsidRDefault="00EC7516" w:rsidP="00A12622">
                        <w:pPr>
                          <w:jc w:val="center"/>
                          <w:rPr>
                            <w:rFonts w:ascii="Montserrat" w:hAnsi="Montserrat"/>
                            <w:b/>
                            <w:bCs/>
                            <w:color w:val="000000" w:themeColor="text1"/>
                            <w:kern w:val="24"/>
                            <w:sz w:val="12"/>
                            <w:szCs w:val="12"/>
                            <w:lang w:val="es-MX"/>
                          </w:rPr>
                        </w:pPr>
                        <w:r w:rsidRPr="00A12622">
                          <w:rPr>
                            <w:rFonts w:ascii="Montserrat" w:hAnsi="Montserrat"/>
                            <w:b/>
                            <w:bCs/>
                            <w:color w:val="000000" w:themeColor="text1"/>
                            <w:kern w:val="24"/>
                            <w:sz w:val="12"/>
                            <w:szCs w:val="12"/>
                            <w:lang w:val="es-MX"/>
                          </w:rPr>
                          <w:t>EXPERIENCIAS PEDAGÓGICAS CON FAMILIAS Y COMUNIDADES</w:t>
                        </w:r>
                      </w:p>
                    </w:txbxContent>
                  </v:textbox>
                </v:shape>
                <v:shape id="CuadroTexto 9" o:spid="_x0000_s1030" type="#_x0000_t202" style="position:absolute;left:47376;top:93;width:21535;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" fillcolor="#deeaf6 [664]" strokecolor="black [3213]">
                  <v:textbox>
                    <w:txbxContent>
                      <w:p w14:paraId="0AAE61E0" w14:textId="42A96B1F" w:rsidR="00EC7516" w:rsidRPr="00A12622" w:rsidRDefault="00EC7516" w:rsidP="00A12622">
                        <w:pPr>
                          <w:jc w:val="center"/>
                          <w:rPr>
                            <w:rFonts w:ascii="Montserrat" w:hAnsi="Montserrat"/>
                            <w:b/>
                            <w:bCs/>
                            <w:color w:val="000000" w:themeColor="text1"/>
                            <w:kern w:val="24"/>
                            <w:sz w:val="12"/>
                            <w:szCs w:val="12"/>
                          </w:rPr>
                        </w:pPr>
                        <w:r w:rsidRPr="00A12622">
                          <w:rPr>
                            <w:rFonts w:ascii="Montserrat" w:hAnsi="Montserrat"/>
                            <w:b/>
                            <w:bCs/>
                            <w:color w:val="000000" w:themeColor="text1"/>
                            <w:kern w:val="24"/>
                            <w:sz w:val="12"/>
                            <w:szCs w:val="12"/>
                          </w:rPr>
                          <w:t>EXPERIENCIA PEDAGÓGICA ENTRE PARES</w:t>
                        </w:r>
                      </w:p>
                    </w:txbxContent>
                  </v:textbox>
                </v:shape>
                <v:shape id="CuadroTexto 11" o:spid="_x0000_s1031" type="#_x0000_t202" style="position:absolute;left:69817;width:25149;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" fillcolor="#deeaf6 [664]" strokecolor="black [3213]">
                  <v:textbox>
                    <w:txbxContent>
                      <w:p w14:paraId="5EED7A35" w14:textId="4876C84F" w:rsidR="00EC7516" w:rsidRPr="00A12622" w:rsidRDefault="00EC7516" w:rsidP="00A12622">
                        <w:pPr>
                          <w:jc w:val="center"/>
                          <w:rPr>
                            <w:rFonts w:ascii="Montserrat" w:hAnsi="Montserrat"/>
                            <w:b/>
                            <w:bCs/>
                            <w:color w:val="000000" w:themeColor="text1"/>
                            <w:kern w:val="24"/>
                            <w:sz w:val="12"/>
                            <w:szCs w:val="12"/>
                            <w:lang w:val="es-ES"/>
                          </w:rPr>
                        </w:pPr>
                        <w:r w:rsidRPr="00A12622">
                          <w:rPr>
                            <w:rFonts w:ascii="Montserrat" w:hAnsi="Montserrat"/>
                            <w:b/>
                            <w:bCs/>
                            <w:color w:val="000000" w:themeColor="text1"/>
                            <w:kern w:val="24"/>
                            <w:sz w:val="12"/>
                            <w:szCs w:val="12"/>
                            <w:lang w:val="es-ES"/>
                          </w:rPr>
                          <w:t>EXPERIENCIAS Y ACTIVIDADES PEDAGÓGICAS EN EL HOGAR</w:t>
                        </w:r>
                      </w:p>
                    </w:txbxContent>
                  </v:textbox>
                </v:shape>
                <v:shape id="CuadroTexto 13" o:spid="_x0000_s1032" type="#_x0000_t202" style="position:absolute;left:70599;top:16540;width:25269;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" fillcolor="#fff2cc [663]" strokecolor="black [3213]">
                  <v:textbox>
                    <w:txbxContent>
                      <w:p w14:paraId="6F43A277" w14:textId="77777777" w:rsidR="00EC7516" w:rsidRDefault="00EC7516" w:rsidP="00791C58">
                        <w:pPr>
                          <w:spacing w:after="120"/>
                          <w:jc w:val="center"/>
                          <w:rPr>
                            <w:rFonts w:ascii="Montserrat" w:eastAsia="Montserrat" w:hAnsi="Montserrat" w:cs="Montserrat"/>
                            <w:b/>
                            <w:bCs/>
                            <w:color w:val="000000"/>
                            <w:kern w:val="24"/>
                            <w:sz w:val="12"/>
                            <w:szCs w:val="12"/>
                            <w:lang w:val="es-ES"/>
                          </w:rPr>
                        </w:pPr>
                        <w:r w:rsidRPr="00A12622">
                          <w:rPr>
                            <w:rFonts w:ascii="Montserrat" w:eastAsia="Montserrat" w:hAnsi="Montserrat" w:cs="Montserrat"/>
                            <w:b/>
                            <w:bCs/>
                            <w:color w:val="000000"/>
                            <w:kern w:val="24"/>
                            <w:sz w:val="12"/>
                            <w:szCs w:val="12"/>
                            <w:lang w:val="es-ES"/>
                          </w:rPr>
                          <w:t>Seguimiento del acompañamiento en el hogar</w:t>
                        </w:r>
                      </w:p>
                      <w:p w14:paraId="6AC54230" w14:textId="3DDA0020" w:rsidR="00EC7516" w:rsidRPr="00791C58" w:rsidRDefault="00EC7516" w:rsidP="00791C58">
                        <w:pPr>
                          <w:spacing w:after="120"/>
                          <w:jc w:val="center"/>
                          <w:rPr>
                            <w:rFonts w:ascii="Montserrat" w:eastAsia="Montserrat" w:hAnsi="Montserrat" w:cs="Montserrat"/>
                            <w:b/>
                            <w:bCs/>
                            <w:color w:val="000000"/>
                            <w:kern w:val="24"/>
                            <w:sz w:val="12"/>
                            <w:szCs w:val="12"/>
                            <w:lang w:val="es-ES"/>
                          </w:rPr>
                        </w:pPr>
                        <w:r>
                          <w:rPr>
                            <w:rFonts w:ascii="Montserrat" w:eastAsia="Montserrat" w:hAnsi="Montserrat" w:cs="Montserrat"/>
                            <w:i/>
                            <w:iCs/>
                            <w:color w:val="000000"/>
                            <w:kern w:val="24"/>
                            <w:sz w:val="12"/>
                            <w:szCs w:val="12"/>
                            <w:lang w:val="es-ES"/>
                          </w:rPr>
                          <w:t>P</w:t>
                        </w:r>
                        <w:r w:rsidRPr="00A12622">
                          <w:rPr>
                            <w:rFonts w:ascii="Montserrat" w:eastAsia="Montserrat" w:hAnsi="Montserrat" w:cs="Montserrat"/>
                            <w:i/>
                            <w:iCs/>
                            <w:color w:val="000000"/>
                            <w:kern w:val="24"/>
                            <w:sz w:val="12"/>
                            <w:szCs w:val="12"/>
                            <w:lang w:val="es-ES"/>
                          </w:rPr>
                          <w:t>or lo menos una vez a la semana el docente a través de una llamada, un chat u otro medio usado en el territorio</w:t>
                        </w:r>
                      </w:p>
                    </w:txbxContent>
                  </v:textbox>
                </v:shape>
                <v:shape id="CuadroTexto 15" o:spid="_x0000_s1033" type="#_x0000_t202" style="position:absolute;left:24398;top:7073;width:21874;height:1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" filled="f" strokecolor="black [3213]">
                  <v:textbox>
                    <w:txbxContent>
                      <w:p w14:paraId="2C89202D" w14:textId="77777777" w:rsidR="00EC7516" w:rsidRPr="00A12622" w:rsidRDefault="00EC7516" w:rsidP="00A12622">
                        <w:pPr>
                          <w:jc w:val="center"/>
                          <w:rPr>
                            <w:rFonts w:ascii="Montserrat" w:eastAsia="Calibri" w:hAnsi="Montserrat" w:cs="Arial"/>
                            <w:color w:val="000000" w:themeColor="text1"/>
                            <w:kern w:val="24"/>
                            <w:sz w:val="12"/>
                            <w:szCs w:val="12"/>
                            <w:lang w:val="es-ES"/>
                          </w:rPr>
                        </w:pPr>
                        <w:r w:rsidRPr="00A12622">
                          <w:rPr>
                            <w:rFonts w:ascii="Montserrat" w:eastAsia="Calibri" w:hAnsi="Montserrat" w:cs="Arial"/>
                            <w:color w:val="000000" w:themeColor="text1"/>
                            <w:kern w:val="24"/>
                            <w:sz w:val="12"/>
                            <w:szCs w:val="12"/>
                            <w:lang w:val="es-ES"/>
                          </w:rPr>
                          <w:t>Se desarrolla específicamente con las familias y la comunidad y suceden en los espacios de experiencias o escenarios comunitarios</w:t>
                        </w:r>
                      </w:p>
                    </w:txbxContent>
                  </v:textbox>
                </v:shape>
                <v:shape id="CuadroTexto 17" o:spid="_x0000_s1034" type="#_x0000_t202" style="position:absolute;left:48060;top:7072;width:21108;height:16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4H8wwAAANsAAAAPAAAAZHJzL2Rvd25yZXYueG1sRE9Na8JA&#10;EL0X/A/LCL3VTVtQ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Ne+B/MMAAADbAAAADwAA&#10;AAAAAAAAAAAAAAAHAgAAZHJzL2Rvd25yZXYueG1sUEsFBgAAAAADAAMAtwAAAPcCAAAAAA==&#10;" filled="f" strokecolor="black [3213]">
                  <v:textbox>
                    <w:txbxContent>
                      <w:p w14:paraId="23A43830" w14:textId="0E2C4260" w:rsidR="00EC7516" w:rsidRDefault="00EC7516" w:rsidP="00A12622">
                        <w:pPr>
                          <w:jc w:val="center"/>
                          <w:rPr>
                            <w:rFonts w:ascii="Montserrat" w:eastAsia="Calibri" w:hAnsi="Montserrat" w:cs="Arial"/>
                            <w:color w:val="000000" w:themeColor="text1"/>
                            <w:kern w:val="24"/>
                            <w:sz w:val="12"/>
                            <w:szCs w:val="12"/>
                            <w:lang w:val="es-ES"/>
                          </w:rPr>
                        </w:pPr>
                        <w:r w:rsidRPr="00A12622">
                          <w:rPr>
                            <w:rFonts w:ascii="Montserrat" w:eastAsia="Calibri" w:hAnsi="Montserrat" w:cs="Arial"/>
                            <w:color w:val="000000" w:themeColor="text1"/>
                            <w:kern w:val="24"/>
                            <w:sz w:val="12"/>
                            <w:szCs w:val="12"/>
                            <w:lang w:val="es-ES"/>
                          </w:rPr>
                          <w:t>Se desarrolla con niñas y niños de manera exclusiva, y sucede en el espacio de experiencias o en escenarios comunitarios, de acuerdo con las dinámicas propias del territorio</w:t>
                        </w:r>
                        <w:r>
                          <w:rPr>
                            <w:rFonts w:ascii="Montserrat" w:eastAsia="Calibri" w:hAnsi="Montserrat" w:cs="Arial"/>
                            <w:color w:val="000000" w:themeColor="text1"/>
                            <w:kern w:val="24"/>
                            <w:sz w:val="12"/>
                            <w:szCs w:val="12"/>
                            <w:lang w:val="es-ES"/>
                          </w:rPr>
                          <w:t xml:space="preserve">. </w:t>
                        </w:r>
                      </w:p>
                      <w:p w14:paraId="055B969D" w14:textId="2D1EA66A" w:rsidR="00EC7516" w:rsidRDefault="00EC7516" w:rsidP="00A12622">
                        <w:pPr>
                          <w:jc w:val="center"/>
                          <w:rPr>
                            <w:rFonts w:ascii="Montserrat" w:eastAsia="Calibri" w:hAnsi="Montserrat" w:cs="Arial"/>
                            <w:color w:val="000000" w:themeColor="text1"/>
                            <w:kern w:val="24"/>
                            <w:sz w:val="12"/>
                            <w:szCs w:val="12"/>
                            <w:lang w:val="es-ES"/>
                          </w:rPr>
                        </w:pPr>
                        <w:r>
                          <w:rPr>
                            <w:rFonts w:ascii="Montserrat" w:eastAsia="Calibri" w:hAnsi="Montserrat" w:cs="Arial"/>
                            <w:color w:val="000000" w:themeColor="text1"/>
                            <w:kern w:val="24"/>
                            <w:sz w:val="12"/>
                            <w:szCs w:val="12"/>
                            <w:lang w:val="es-ES"/>
                          </w:rPr>
                          <w:t>Cuenta con los siguientes momentos:</w:t>
                        </w:r>
                      </w:p>
                      <w:p w14:paraId="1A1EF7E5" w14:textId="77777777" w:rsidR="00EC7516" w:rsidRPr="005323B5" w:rsidRDefault="00EC7516" w:rsidP="006F1155">
                        <w:pPr>
                          <w:pStyle w:val="Prrafodelista"/>
                          <w:numPr>
                            <w:ilvl w:val="0"/>
                            <w:numId w:val="32"/>
                          </w:numPr>
                          <w:tabs>
                            <w:tab w:val="left" w:pos="426"/>
                          </w:tabs>
                          <w:spacing w:after="0" w:line="240" w:lineRule="auto"/>
                          <w:ind w:left="142" w:hanging="142"/>
                          <w:rPr>
                            <w:rFonts w:ascii="Montserrat" w:hAnsi="Montserrat"/>
                            <w:color w:val="000000" w:themeColor="text1"/>
                            <w:kern w:val="24"/>
                            <w:sz w:val="12"/>
                            <w:szCs w:val="12"/>
                          </w:rPr>
                        </w:pPr>
                        <w:r w:rsidRPr="005323B5">
                          <w:rPr>
                            <w:rFonts w:ascii="Montserrat" w:hAnsi="Montserrat"/>
                            <w:color w:val="000000" w:themeColor="text1"/>
                            <w:kern w:val="24"/>
                            <w:sz w:val="12"/>
                            <w:szCs w:val="12"/>
                          </w:rPr>
                          <w:t>Acoger</w:t>
                        </w:r>
                      </w:p>
                      <w:p w14:paraId="1D78150E" w14:textId="173B1A38" w:rsidR="00EC7516" w:rsidRPr="005323B5" w:rsidRDefault="00EC7516" w:rsidP="006F1155">
                        <w:pPr>
                          <w:pStyle w:val="Prrafodelista"/>
                          <w:numPr>
                            <w:ilvl w:val="0"/>
                            <w:numId w:val="32"/>
                          </w:numPr>
                          <w:tabs>
                            <w:tab w:val="left" w:pos="426"/>
                          </w:tabs>
                          <w:spacing w:after="0" w:line="240" w:lineRule="auto"/>
                          <w:ind w:left="142" w:hanging="142"/>
                          <w:rPr>
                            <w:rFonts w:ascii="Montserrat" w:hAnsi="Montserrat"/>
                            <w:color w:val="000000" w:themeColor="text1"/>
                            <w:kern w:val="24"/>
                            <w:sz w:val="12"/>
                            <w:szCs w:val="12"/>
                          </w:rPr>
                        </w:pPr>
                        <w:r>
                          <w:rPr>
                            <w:rFonts w:ascii="Montserrat" w:hAnsi="Montserrat"/>
                            <w:color w:val="000000" w:themeColor="text1"/>
                            <w:kern w:val="24"/>
                            <w:sz w:val="12"/>
                            <w:szCs w:val="12"/>
                          </w:rPr>
                          <w:t>Vivir la experiencia</w:t>
                        </w:r>
                      </w:p>
                      <w:p w14:paraId="42BA027D" w14:textId="3ECE0CF9" w:rsidR="00EC7516" w:rsidRDefault="00EC7516" w:rsidP="00AB2F3E">
                        <w:pPr>
                          <w:pStyle w:val="Prrafodelista"/>
                          <w:numPr>
                            <w:ilvl w:val="0"/>
                            <w:numId w:val="32"/>
                          </w:numPr>
                          <w:tabs>
                            <w:tab w:val="left" w:pos="426"/>
                          </w:tabs>
                          <w:spacing w:after="0" w:line="240" w:lineRule="auto"/>
                          <w:ind w:left="142" w:hanging="142"/>
                          <w:rPr>
                            <w:rFonts w:ascii="Montserrat" w:hAnsi="Montserrat"/>
                            <w:color w:val="000000" w:themeColor="text1"/>
                            <w:kern w:val="24"/>
                            <w:sz w:val="12"/>
                            <w:szCs w:val="12"/>
                          </w:rPr>
                        </w:pPr>
                        <w:r w:rsidRPr="006F1155">
                          <w:rPr>
                            <w:rFonts w:ascii="Montserrat" w:hAnsi="Montserrat"/>
                            <w:color w:val="000000" w:themeColor="text1"/>
                            <w:kern w:val="24"/>
                            <w:sz w:val="12"/>
                            <w:szCs w:val="12"/>
                          </w:rPr>
                          <w:t>Conversar lo vivido</w:t>
                        </w:r>
                      </w:p>
                      <w:p w14:paraId="6F41D738" w14:textId="7397BAD6" w:rsidR="00EC7516" w:rsidRPr="00164E0D" w:rsidRDefault="00EC7516" w:rsidP="00EC7516">
                        <w:pPr>
                          <w:pStyle w:val="Prrafodelista"/>
                          <w:numPr>
                            <w:ilvl w:val="0"/>
                            <w:numId w:val="32"/>
                          </w:numPr>
                          <w:tabs>
                            <w:tab w:val="left" w:pos="426"/>
                          </w:tabs>
                          <w:spacing w:after="0" w:line="240" w:lineRule="auto"/>
                          <w:ind w:left="142" w:hanging="142"/>
                          <w:rPr>
                            <w:rFonts w:ascii="Montserrat" w:hAnsi="Montserrat"/>
                            <w:color w:val="000000" w:themeColor="text1"/>
                            <w:kern w:val="24"/>
                            <w:sz w:val="12"/>
                            <w:szCs w:val="12"/>
                          </w:rPr>
                        </w:pPr>
                        <w:r w:rsidRPr="00694655">
                          <w:rPr>
                            <w:rFonts w:ascii="Montserrat" w:hAnsi="Montserrat"/>
                            <w:color w:val="000000" w:themeColor="text1"/>
                            <w:kern w:val="24"/>
                            <w:sz w:val="12"/>
                            <w:szCs w:val="12"/>
                          </w:rPr>
                          <w:t>Indagar, explorar y construir</w:t>
                        </w:r>
                      </w:p>
                    </w:txbxContent>
                  </v:textbox>
                </v:shape>
                <v:shape id="CuadroTexto 19" o:spid="_x0000_s1035" type="#_x0000_t202" style="position:absolute;left:70333;top:7073;width:25018;height:8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mIwwAAANsAAAAPAAAAZHJzL2Rvd25yZXYueG1sRE9Na8JA&#10;EL0X/A/LCL3VTUtR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ugYZiMMAAADbAAAADwAA&#10;AAAAAAAAAAAAAAAHAgAAZHJzL2Rvd25yZXYueG1sUEsFBgAAAAADAAMAtwAAAPcCAAAAAA==&#10;" filled="f" strokecolor="black [3213]">
                  <v:textbox>
                    <w:txbxContent>
                      <w:p w14:paraId="6E0C5B1B" w14:textId="5E5675D2" w:rsidR="00EC7516" w:rsidRPr="00A12622" w:rsidRDefault="00EC7516" w:rsidP="00A12622">
                        <w:pPr>
                          <w:jc w:val="center"/>
                          <w:rPr>
                            <w:rFonts w:ascii="Montserrat" w:eastAsia="Montserrat" w:hAnsi="Montserrat" w:cs="Montserrat"/>
                            <w:color w:val="000000"/>
                            <w:kern w:val="24"/>
                            <w:sz w:val="12"/>
                            <w:szCs w:val="12"/>
                            <w:lang w:val="es-ES"/>
                          </w:rPr>
                        </w:pPr>
                        <w:r w:rsidRPr="00A12622">
                          <w:rPr>
                            <w:rFonts w:ascii="Montserrat" w:eastAsia="Montserrat" w:hAnsi="Montserrat" w:cs="Montserrat"/>
                            <w:color w:val="000000"/>
                            <w:kern w:val="24"/>
                            <w:sz w:val="12"/>
                            <w:szCs w:val="12"/>
                            <w:lang w:val="es-ES"/>
                          </w:rPr>
                          <w:t>Busca establecer estrategias de fortalecimiento y de apoyo pedagógico para realizarlas en los hogares sin la presencia de la maestra o el maestro y sin acudir a herramientas digitales o cibernéticas por las condiciones del contexto</w:t>
                        </w:r>
                      </w:p>
                    </w:txbxContent>
                  </v:textbox>
                </v:shape>
                <w10:wrap type="topAndBottom" anchorx="margin"/>
              </v:group>
            </w:pict>
          </mc:Fallback>
        </mc:AlternateContent>
      </w:r>
    </w:p>
    <w:p w14:paraId="5B80DE88" w14:textId="77777777" w:rsidR="007567CB" w:rsidRPr="00F27D70" w:rsidRDefault="007567CB" w:rsidP="008F1BAF">
      <w:pPr>
        <w:spacing w:after="0" w:line="240" w:lineRule="auto"/>
        <w:jc w:val="both"/>
        <w:textAlignment w:val="baseline"/>
        <w:rPr>
          <w:rFonts w:ascii="Montserrat" w:eastAsia="Arial" w:hAnsi="Montserrat" w:cs="Arial"/>
          <w:b/>
          <w:bCs/>
          <w:u w:val="single"/>
        </w:rPr>
      </w:pPr>
    </w:p>
    <w:p w14:paraId="199A7ECC" w14:textId="37D75912" w:rsidR="005C3ADF" w:rsidRPr="00F27D70" w:rsidRDefault="00D8605B" w:rsidP="008F1BAF">
      <w:pPr>
        <w:spacing w:after="0" w:line="240" w:lineRule="auto"/>
        <w:jc w:val="both"/>
        <w:textAlignment w:val="baseline"/>
        <w:rPr>
          <w:rFonts w:ascii="Montserrat" w:hAnsi="Montserrat" w:cs="Arial"/>
        </w:rPr>
      </w:pPr>
      <w:r w:rsidRPr="00F27D70">
        <w:rPr>
          <w:rFonts w:ascii="Montserrat" w:eastAsia="Arial" w:hAnsi="Montserrat" w:cs="Arial"/>
          <w:b/>
          <w:bCs/>
          <w:u w:val="single"/>
        </w:rPr>
        <w:t>Experiencias pedagógicas</w:t>
      </w:r>
      <w:r w:rsidR="53832A43" w:rsidRPr="00F27D70">
        <w:rPr>
          <w:rFonts w:ascii="Montserrat" w:eastAsia="Arial" w:hAnsi="Montserrat" w:cs="Arial"/>
          <w:b/>
          <w:bCs/>
          <w:u w:val="single"/>
        </w:rPr>
        <w:t xml:space="preserve"> individual</w:t>
      </w:r>
      <w:r w:rsidRPr="00F27D70">
        <w:rPr>
          <w:rFonts w:ascii="Montserrat" w:eastAsia="Arial" w:hAnsi="Montserrat" w:cs="Arial"/>
          <w:b/>
          <w:bCs/>
          <w:u w:val="single"/>
        </w:rPr>
        <w:t>es</w:t>
      </w:r>
      <w:r w:rsidR="53832A43" w:rsidRPr="00F27D70">
        <w:rPr>
          <w:rFonts w:ascii="Montserrat" w:eastAsia="Arial" w:hAnsi="Montserrat" w:cs="Arial"/>
          <w:b/>
          <w:bCs/>
        </w:rPr>
        <w:t xml:space="preserve">: </w:t>
      </w:r>
      <w:r w:rsidR="53832A43" w:rsidRPr="00F27D70">
        <w:rPr>
          <w:rFonts w:ascii="Montserrat" w:eastAsia="Arial" w:hAnsi="Montserrat" w:cs="Arial"/>
        </w:rPr>
        <w:t>se caracteriza porque:</w:t>
      </w:r>
    </w:p>
    <w:p w14:paraId="28674F6E" w14:textId="77777777" w:rsidR="0036114A" w:rsidRPr="00F27D70" w:rsidRDefault="0036114A" w:rsidP="001B3F41">
      <w:pPr>
        <w:pStyle w:val="Prrafodelista"/>
        <w:spacing w:after="0" w:line="240" w:lineRule="auto"/>
        <w:ind w:left="360"/>
        <w:jc w:val="both"/>
        <w:rPr>
          <w:rFonts w:ascii="Montserrat" w:eastAsia="Arial" w:hAnsi="Montserrat" w:cs="Arial"/>
          <w:b/>
          <w:bCs/>
        </w:rPr>
      </w:pPr>
    </w:p>
    <w:p w14:paraId="12E70EEF" w14:textId="77777777" w:rsidR="005C3ADF" w:rsidRPr="00F27D70" w:rsidRDefault="506033C5" w:rsidP="008F1BAF">
      <w:pPr>
        <w:pStyle w:val="Prrafodelista"/>
        <w:numPr>
          <w:ilvl w:val="0"/>
          <w:numId w:val="37"/>
        </w:numPr>
        <w:jc w:val="both"/>
        <w:rPr>
          <w:rFonts w:ascii="Montserrat" w:eastAsiaTheme="minorEastAsia" w:hAnsi="Montserrat"/>
        </w:rPr>
      </w:pPr>
      <w:r w:rsidRPr="00F27D70">
        <w:rPr>
          <w:rFonts w:ascii="Montserrat" w:hAnsi="Montserrat"/>
          <w:lang w:val="es-ES"/>
        </w:rPr>
        <w:t xml:space="preserve">Se </w:t>
      </w:r>
      <w:r w:rsidRPr="00F27D70">
        <w:rPr>
          <w:rFonts w:ascii="Montserrat" w:hAnsi="Montserrat"/>
        </w:rPr>
        <w:t>desarrolla</w:t>
      </w:r>
      <w:r w:rsidRPr="00F27D70">
        <w:rPr>
          <w:rFonts w:ascii="Montserrat" w:hAnsi="Montserrat"/>
          <w:lang w:val="es-ES"/>
        </w:rPr>
        <w:t xml:space="preserve"> de forma particular con las niñas, los niños y sus familias y sucede en el entorno hogar</w:t>
      </w:r>
      <w:r w:rsidR="729F7BD6" w:rsidRPr="00F27D70">
        <w:rPr>
          <w:rFonts w:ascii="Montserrat" w:hAnsi="Montserrat"/>
          <w:lang w:val="es-ES"/>
        </w:rPr>
        <w:t xml:space="preserve"> o comunitario</w:t>
      </w:r>
      <w:r w:rsidRPr="00F27D70">
        <w:rPr>
          <w:rFonts w:ascii="Montserrat" w:hAnsi="Montserrat"/>
          <w:lang w:val="es-ES"/>
        </w:rPr>
        <w:t xml:space="preserve">, siempre en tiempos acordados </w:t>
      </w:r>
      <w:r w:rsidRPr="00F27D70">
        <w:rPr>
          <w:rFonts w:ascii="Montserrat" w:hAnsi="Montserrat"/>
          <w:lang w:val="es-ES"/>
        </w:rPr>
        <w:lastRenderedPageBreak/>
        <w:t>previamente con las familias</w:t>
      </w:r>
      <w:r w:rsidR="65BB4BA9" w:rsidRPr="00F27D70">
        <w:rPr>
          <w:rFonts w:ascii="Montserrat" w:hAnsi="Montserrat"/>
          <w:lang w:val="es-ES"/>
        </w:rPr>
        <w:t xml:space="preserve"> o la comunidad</w:t>
      </w:r>
      <w:r w:rsidRPr="00F27D70">
        <w:rPr>
          <w:rFonts w:ascii="Montserrat" w:hAnsi="Montserrat"/>
          <w:lang w:val="es-ES"/>
        </w:rPr>
        <w:t xml:space="preserve">. No irrumpe las dinámicas de las familias, sino que las vincula al proceso educativo de niñas y niños. </w:t>
      </w:r>
    </w:p>
    <w:p w14:paraId="5B32FE69" w14:textId="77777777" w:rsidR="00162E72" w:rsidRPr="00F27D70" w:rsidRDefault="00162E72" w:rsidP="00162E72">
      <w:pPr>
        <w:pStyle w:val="Prrafodelista"/>
        <w:jc w:val="both"/>
        <w:rPr>
          <w:rFonts w:ascii="Montserrat" w:eastAsiaTheme="minorEastAsia" w:hAnsi="Montserrat"/>
        </w:rPr>
      </w:pPr>
    </w:p>
    <w:p w14:paraId="69181614" w14:textId="77777777" w:rsidR="005C3ADF" w:rsidRPr="00F27D70" w:rsidRDefault="453D4CD0" w:rsidP="008F1BAF">
      <w:pPr>
        <w:pStyle w:val="Prrafodelista"/>
        <w:numPr>
          <w:ilvl w:val="0"/>
          <w:numId w:val="37"/>
        </w:numPr>
        <w:jc w:val="both"/>
        <w:rPr>
          <w:rFonts w:ascii="Montserrat" w:eastAsiaTheme="minorEastAsia" w:hAnsi="Montserrat"/>
        </w:rPr>
      </w:pPr>
      <w:r w:rsidRPr="00F27D70">
        <w:rPr>
          <w:rFonts w:ascii="Montserrat" w:hAnsi="Montserrat"/>
        </w:rPr>
        <w:t>Facilita que la maestra o maestro conozca el contexto (familiar, comunitario, ambiental, cultural) de las niñas y</w:t>
      </w:r>
      <w:r w:rsidR="2AFF01C2" w:rsidRPr="00F27D70">
        <w:rPr>
          <w:rFonts w:ascii="Montserrat" w:hAnsi="Montserrat"/>
        </w:rPr>
        <w:t xml:space="preserve"> los</w:t>
      </w:r>
      <w:r w:rsidRPr="00F27D70">
        <w:rPr>
          <w:rFonts w:ascii="Montserrat" w:hAnsi="Montserrat"/>
        </w:rPr>
        <w:t xml:space="preserve"> niños para lograr una lectura de la realidad que le permita proyectar las experiencias pedagógicas más pertinentes</w:t>
      </w:r>
      <w:r w:rsidR="267AC4F4" w:rsidRPr="00F27D70">
        <w:rPr>
          <w:rFonts w:ascii="Montserrat" w:hAnsi="Montserrat"/>
        </w:rPr>
        <w:t>,</w:t>
      </w:r>
      <w:r w:rsidR="38DE2023" w:rsidRPr="00F27D70">
        <w:rPr>
          <w:rFonts w:ascii="Montserrat" w:hAnsi="Montserrat"/>
        </w:rPr>
        <w:t xml:space="preserve"> </w:t>
      </w:r>
      <w:r w:rsidRPr="00F27D70">
        <w:rPr>
          <w:rFonts w:ascii="Montserrat" w:hAnsi="Montserrat"/>
        </w:rPr>
        <w:t>realizar seguimiento al desarrollo y aprendizaje de niñas y niños, y potenciar las capacidades de las familias y comunidades desde sus prácticas de cuidado y crianza.</w:t>
      </w:r>
    </w:p>
    <w:p w14:paraId="00CE115F" w14:textId="77777777" w:rsidR="005C5517" w:rsidRPr="00F27D70" w:rsidRDefault="005C5517" w:rsidP="005C5517">
      <w:pPr>
        <w:pStyle w:val="Prrafodelista"/>
        <w:jc w:val="both"/>
        <w:rPr>
          <w:rFonts w:ascii="Montserrat" w:eastAsiaTheme="minorEastAsia" w:hAnsi="Montserrat"/>
        </w:rPr>
      </w:pPr>
    </w:p>
    <w:p w14:paraId="773883B3" w14:textId="77777777" w:rsidR="005C3ADF" w:rsidRPr="00F27D70" w:rsidRDefault="453D4CD0" w:rsidP="008F1BAF">
      <w:pPr>
        <w:pStyle w:val="Prrafodelista"/>
        <w:numPr>
          <w:ilvl w:val="0"/>
          <w:numId w:val="37"/>
        </w:numPr>
        <w:jc w:val="both"/>
        <w:rPr>
          <w:rFonts w:ascii="Montserrat" w:eastAsiaTheme="minorEastAsia" w:hAnsi="Montserrat"/>
        </w:rPr>
      </w:pPr>
      <w:r w:rsidRPr="00F27D70">
        <w:rPr>
          <w:rFonts w:ascii="Montserrat" w:hAnsi="Montserrat"/>
        </w:rPr>
        <w:t xml:space="preserve">Busca promover el desarrollo y aprendizaje de las niñas y </w:t>
      </w:r>
      <w:r w:rsidR="2AFF01C2" w:rsidRPr="00F27D70">
        <w:rPr>
          <w:rFonts w:ascii="Montserrat" w:hAnsi="Montserrat"/>
        </w:rPr>
        <w:t xml:space="preserve">los </w:t>
      </w:r>
      <w:r w:rsidRPr="00F27D70">
        <w:rPr>
          <w:rFonts w:ascii="Montserrat" w:hAnsi="Montserrat"/>
        </w:rPr>
        <w:t xml:space="preserve">niños desde el reconocimiento, valoración y potenciamiento de las experiencias y actividades que configuran la vida cotidiana de sus familias y comunidades.  </w:t>
      </w:r>
    </w:p>
    <w:p w14:paraId="4E2165BC" w14:textId="77777777" w:rsidR="00AB6C8A" w:rsidRPr="00F27D70" w:rsidRDefault="00AB6C8A" w:rsidP="008F1BAF">
      <w:pPr>
        <w:pStyle w:val="Prrafodelista"/>
        <w:rPr>
          <w:rFonts w:ascii="Montserrat" w:hAnsi="Montserrat"/>
        </w:rPr>
      </w:pPr>
    </w:p>
    <w:p w14:paraId="409CBF07" w14:textId="281A5B5F" w:rsidR="005C3ADF" w:rsidRPr="00F27D70" w:rsidRDefault="453D4CD0" w:rsidP="008F1BAF">
      <w:pPr>
        <w:pStyle w:val="Prrafodelista"/>
        <w:numPr>
          <w:ilvl w:val="0"/>
          <w:numId w:val="37"/>
        </w:numPr>
        <w:jc w:val="both"/>
        <w:rPr>
          <w:rFonts w:ascii="Montserrat" w:eastAsiaTheme="minorEastAsia" w:hAnsi="Montserrat"/>
        </w:rPr>
      </w:pPr>
      <w:r w:rsidRPr="00F27D70">
        <w:rPr>
          <w:rFonts w:ascii="Montserrat" w:hAnsi="Montserrat"/>
        </w:rPr>
        <w:t xml:space="preserve">Propone a las niñas, niños y familias diversas experiencias basadas en el juego, las expresiones artísticas, la exploración del medio </w:t>
      </w:r>
      <w:r w:rsidR="395870FD" w:rsidRPr="00F27D70">
        <w:rPr>
          <w:rFonts w:ascii="Montserrat" w:hAnsi="Montserrat"/>
        </w:rPr>
        <w:t xml:space="preserve">por ejemplo </w:t>
      </w:r>
      <w:r w:rsidR="395870FD" w:rsidRPr="00F27D70">
        <w:rPr>
          <w:rStyle w:val="normaltextrun"/>
          <w:rFonts w:ascii="Montserrat" w:hAnsi="Montserrat"/>
        </w:rPr>
        <w:t xml:space="preserve">experiencias de contemplación, recorridos o senderismos para reconocimiento del territorio, comunicación con los demás seres visibles e invisibles que habitan </w:t>
      </w:r>
      <w:r w:rsidR="383E33C3" w:rsidRPr="00F27D70">
        <w:rPr>
          <w:rStyle w:val="normaltextrun"/>
          <w:rFonts w:ascii="Montserrat" w:hAnsi="Montserrat"/>
        </w:rPr>
        <w:t>los territorios</w:t>
      </w:r>
      <w:r w:rsidR="395870FD" w:rsidRPr="00F27D70">
        <w:rPr>
          <w:rStyle w:val="normaltextrun"/>
          <w:rFonts w:ascii="Montserrat" w:hAnsi="Montserrat"/>
        </w:rPr>
        <w:t xml:space="preserve"> </w:t>
      </w:r>
      <w:r w:rsidRPr="00F27D70">
        <w:rPr>
          <w:rFonts w:ascii="Montserrat" w:hAnsi="Montserrat"/>
        </w:rPr>
        <w:t xml:space="preserve">y la literatura desde la riqueza misma que se deriva de las oportunidades y potencialidades del territorio que habitan, de su cultura y vivencias cotidianas. </w:t>
      </w:r>
    </w:p>
    <w:p w14:paraId="5859537F" w14:textId="77777777" w:rsidR="00AB6C8A" w:rsidRPr="00F27D70" w:rsidRDefault="00AB6C8A" w:rsidP="008F1BAF">
      <w:pPr>
        <w:pStyle w:val="Prrafodelista"/>
        <w:rPr>
          <w:rFonts w:ascii="Montserrat" w:hAnsi="Montserrat"/>
        </w:rPr>
      </w:pPr>
    </w:p>
    <w:p w14:paraId="63C8B4FB" w14:textId="353976BE" w:rsidR="005C3ADF" w:rsidRPr="00F27D70" w:rsidRDefault="4F695A7B" w:rsidP="008F1BAF">
      <w:pPr>
        <w:pStyle w:val="Prrafodelista"/>
        <w:numPr>
          <w:ilvl w:val="0"/>
          <w:numId w:val="37"/>
        </w:numPr>
        <w:jc w:val="both"/>
        <w:rPr>
          <w:rFonts w:ascii="Montserrat" w:eastAsiaTheme="minorEastAsia" w:hAnsi="Montserrat"/>
        </w:rPr>
      </w:pPr>
      <w:r w:rsidRPr="00F27D70">
        <w:rPr>
          <w:rFonts w:ascii="Montserrat" w:hAnsi="Montserrat"/>
        </w:rPr>
        <w:t>Genera interacciones ricas y variadas entre niñas, niños</w:t>
      </w:r>
      <w:r w:rsidR="4310A5A9" w:rsidRPr="00F27D70">
        <w:rPr>
          <w:rFonts w:ascii="Montserrat" w:hAnsi="Montserrat"/>
        </w:rPr>
        <w:t>, familias, cuidadores y comunidades</w:t>
      </w:r>
      <w:r w:rsidRPr="00F27D70">
        <w:rPr>
          <w:rFonts w:ascii="Montserrat" w:hAnsi="Montserrat"/>
        </w:rPr>
        <w:t>, que les permiten, en conjunto, ampliar sus comprensiones de mundo, expresar e intercambiar ideas, sensaciones y emociones, desplegar nuevas oportunidades para leer su realidad y dejarse asombrar con cada nuevo conocimiento, avance, logro o conquista, asimismo, fortalece el vínculo familiar y comunitario y la valoración de los saberes</w:t>
      </w:r>
      <w:r w:rsidR="2CA73D8F" w:rsidRPr="00F27D70">
        <w:rPr>
          <w:rFonts w:ascii="Montserrat" w:hAnsi="Montserrat"/>
        </w:rPr>
        <w:t>.</w:t>
      </w:r>
    </w:p>
    <w:p w14:paraId="25D3EFEE" w14:textId="77777777" w:rsidR="00AB6C8A" w:rsidRPr="00F27D70" w:rsidRDefault="00AB6C8A" w:rsidP="008F1BAF">
      <w:pPr>
        <w:pStyle w:val="Prrafodelista"/>
        <w:rPr>
          <w:rFonts w:ascii="Montserrat" w:hAnsi="Montserrat"/>
        </w:rPr>
      </w:pPr>
    </w:p>
    <w:p w14:paraId="725974CF" w14:textId="5A2BF7A7" w:rsidR="005C3ADF" w:rsidRPr="00F27D70" w:rsidRDefault="74442563" w:rsidP="008F1BAF">
      <w:pPr>
        <w:pStyle w:val="Prrafodelista"/>
        <w:numPr>
          <w:ilvl w:val="0"/>
          <w:numId w:val="37"/>
        </w:numPr>
        <w:jc w:val="both"/>
        <w:rPr>
          <w:rFonts w:ascii="Montserrat" w:eastAsiaTheme="minorEastAsia" w:hAnsi="Montserrat"/>
        </w:rPr>
      </w:pPr>
      <w:r w:rsidRPr="00F27D70">
        <w:rPr>
          <w:rFonts w:ascii="Montserrat" w:hAnsi="Montserrat"/>
        </w:rPr>
        <w:t>Orienta</w:t>
      </w:r>
      <w:r w:rsidR="0BCBD313" w:rsidRPr="00F27D70">
        <w:rPr>
          <w:rFonts w:ascii="Montserrat" w:hAnsi="Montserrat"/>
        </w:rPr>
        <w:t xml:space="preserve"> </w:t>
      </w:r>
      <w:r w:rsidRPr="00F27D70">
        <w:rPr>
          <w:rFonts w:ascii="Montserrat" w:hAnsi="Montserrat"/>
        </w:rPr>
        <w:t>a las familias</w:t>
      </w:r>
      <w:r w:rsidR="0236AC81" w:rsidRPr="00F27D70">
        <w:rPr>
          <w:rFonts w:ascii="Montserrat" w:hAnsi="Montserrat"/>
        </w:rPr>
        <w:t>, cuidadores</w:t>
      </w:r>
      <w:r w:rsidRPr="00F27D70">
        <w:rPr>
          <w:rFonts w:ascii="Montserrat" w:hAnsi="Montserrat"/>
        </w:rPr>
        <w:t xml:space="preserve"> y comunidades para el desarrollo de diversas experiencias y el uso intencionado</w:t>
      </w:r>
      <w:r w:rsidR="4930AE3A" w:rsidRPr="00F27D70">
        <w:rPr>
          <w:rFonts w:ascii="Montserrat" w:hAnsi="Montserrat"/>
        </w:rPr>
        <w:t xml:space="preserve"> y apropiado</w:t>
      </w:r>
      <w:r w:rsidRPr="00F27D70">
        <w:rPr>
          <w:rFonts w:ascii="Montserrat" w:hAnsi="Montserrat"/>
        </w:rPr>
        <w:t xml:space="preserve"> de los materiales que se encuentran en la maleta en </w:t>
      </w:r>
      <w:r w:rsidR="22C5C840" w:rsidRPr="00F27D70">
        <w:rPr>
          <w:rFonts w:ascii="Montserrat" w:hAnsi="Montserrat"/>
        </w:rPr>
        <w:t>casa, así</w:t>
      </w:r>
      <w:r w:rsidR="029FEECB" w:rsidRPr="00F27D70">
        <w:rPr>
          <w:rFonts w:ascii="Montserrat" w:hAnsi="Montserrat"/>
        </w:rPr>
        <w:t xml:space="preserve"> como </w:t>
      </w:r>
      <w:r w:rsidRPr="00F27D70">
        <w:rPr>
          <w:rFonts w:ascii="Montserrat" w:hAnsi="Montserrat"/>
        </w:rPr>
        <w:t xml:space="preserve">de </w:t>
      </w:r>
      <w:r w:rsidR="1D72347F" w:rsidRPr="00F27D70">
        <w:rPr>
          <w:rFonts w:ascii="Montserrat" w:hAnsi="Montserrat"/>
        </w:rPr>
        <w:t xml:space="preserve">los </w:t>
      </w:r>
      <w:r w:rsidRPr="00F27D70">
        <w:rPr>
          <w:rFonts w:ascii="Montserrat" w:hAnsi="Montserrat"/>
        </w:rPr>
        <w:t>materiales no estructurados, cuando el docente no se encuentr</w:t>
      </w:r>
      <w:r w:rsidR="739B1225" w:rsidRPr="00F27D70">
        <w:rPr>
          <w:rFonts w:ascii="Montserrat" w:hAnsi="Montserrat"/>
        </w:rPr>
        <w:t>e</w:t>
      </w:r>
      <w:r w:rsidRPr="00F27D70">
        <w:rPr>
          <w:rFonts w:ascii="Montserrat" w:hAnsi="Montserrat"/>
        </w:rPr>
        <w:t xml:space="preserve"> mediando las experiencias de manera presencial.  </w:t>
      </w:r>
    </w:p>
    <w:p w14:paraId="60F1CF29" w14:textId="195B8900" w:rsidR="005C3ADF" w:rsidRPr="00F27D70" w:rsidRDefault="6FE753FC" w:rsidP="0DFABE36">
      <w:pPr>
        <w:pBdr>
          <w:top w:val="nil"/>
          <w:left w:val="nil"/>
          <w:bottom w:val="nil"/>
          <w:right w:val="nil"/>
          <w:between w:val="nil"/>
        </w:pBdr>
        <w:spacing w:after="0" w:line="240" w:lineRule="auto"/>
        <w:ind w:left="-2"/>
        <w:jc w:val="both"/>
        <w:rPr>
          <w:rFonts w:ascii="Montserrat" w:eastAsia="Arial" w:hAnsi="Montserrat" w:cs="Arial"/>
        </w:rPr>
      </w:pPr>
      <w:r w:rsidRPr="00F27D70">
        <w:rPr>
          <w:rFonts w:ascii="Montserrat" w:eastAsia="Arial" w:hAnsi="Montserrat" w:cs="Arial"/>
        </w:rPr>
        <w:t xml:space="preserve">Cada encuentro tiene una duración estimada de tres horas, tiempo en el cual se </w:t>
      </w:r>
      <w:r w:rsidR="00E87307" w:rsidRPr="00F27D70">
        <w:rPr>
          <w:rFonts w:ascii="Montserrat" w:eastAsia="Arial" w:hAnsi="Montserrat" w:cs="Arial"/>
        </w:rPr>
        <w:t xml:space="preserve">desarrollan </w:t>
      </w:r>
      <w:r w:rsidRPr="00F27D70">
        <w:rPr>
          <w:rFonts w:ascii="Montserrat" w:eastAsia="Arial" w:hAnsi="Montserrat" w:cs="Arial"/>
        </w:rPr>
        <w:t xml:space="preserve">los </w:t>
      </w:r>
      <w:r w:rsidR="00E25798" w:rsidRPr="00F27D70">
        <w:rPr>
          <w:rFonts w:ascii="Montserrat" w:eastAsia="Arial" w:hAnsi="Montserrat" w:cs="Arial"/>
        </w:rPr>
        <w:t>siguientes momentos</w:t>
      </w:r>
      <w:r w:rsidRPr="00F27D70">
        <w:rPr>
          <w:rFonts w:ascii="Montserrat" w:eastAsia="Arial" w:hAnsi="Montserrat" w:cs="Arial"/>
        </w:rPr>
        <w:t xml:space="preserve">, aunque </w:t>
      </w:r>
      <w:r w:rsidR="4761DD11" w:rsidRPr="00F27D70">
        <w:rPr>
          <w:rFonts w:ascii="Montserrat" w:eastAsia="Arial" w:hAnsi="Montserrat" w:cs="Arial"/>
        </w:rPr>
        <w:t xml:space="preserve">estos </w:t>
      </w:r>
      <w:r w:rsidRPr="00F27D70">
        <w:rPr>
          <w:rFonts w:ascii="Montserrat" w:eastAsia="Arial" w:hAnsi="Montserrat" w:cs="Arial"/>
        </w:rPr>
        <w:t>puede</w:t>
      </w:r>
      <w:r w:rsidR="0FE85DD3" w:rsidRPr="00F27D70">
        <w:rPr>
          <w:rFonts w:ascii="Montserrat" w:eastAsia="Arial" w:hAnsi="Montserrat" w:cs="Arial"/>
        </w:rPr>
        <w:t>n</w:t>
      </w:r>
      <w:r w:rsidRPr="00F27D70">
        <w:rPr>
          <w:rFonts w:ascii="Montserrat" w:eastAsia="Arial" w:hAnsi="Montserrat" w:cs="Arial"/>
        </w:rPr>
        <w:t xml:space="preserve"> ajustarse de acuerdo con la dinámica particular de cada familia: </w:t>
      </w:r>
    </w:p>
    <w:p w14:paraId="37A54F1B" w14:textId="77777777" w:rsidR="005C3ADF" w:rsidRPr="00F27D70" w:rsidRDefault="005C3ADF" w:rsidP="001B3F41">
      <w:pPr>
        <w:pBdr>
          <w:top w:val="nil"/>
          <w:left w:val="nil"/>
          <w:bottom w:val="nil"/>
          <w:right w:val="nil"/>
          <w:between w:val="nil"/>
        </w:pBdr>
        <w:spacing w:after="0" w:line="240" w:lineRule="auto"/>
        <w:ind w:hanging="2"/>
        <w:jc w:val="both"/>
        <w:rPr>
          <w:rFonts w:ascii="Montserrat" w:eastAsia="Arial" w:hAnsi="Montserrat" w:cs="Arial"/>
        </w:rPr>
      </w:pPr>
    </w:p>
    <w:p w14:paraId="03C5EBC4" w14:textId="77777777" w:rsidR="00AB6C8A" w:rsidRPr="00F27D70" w:rsidRDefault="005C3ADF" w:rsidP="005C5517">
      <w:pPr>
        <w:pStyle w:val="Prrafodelista"/>
        <w:jc w:val="both"/>
        <w:rPr>
          <w:rFonts w:ascii="Montserrat" w:eastAsiaTheme="minorEastAsia" w:hAnsi="Montserrat"/>
          <w:b/>
          <w:bCs/>
        </w:rPr>
      </w:pPr>
      <w:r w:rsidRPr="00F27D70">
        <w:rPr>
          <w:rFonts w:ascii="Montserrat" w:hAnsi="Montserrat"/>
          <w:b/>
          <w:bCs/>
        </w:rPr>
        <w:t>Acoger</w:t>
      </w:r>
      <w:r w:rsidR="007977B7" w:rsidRPr="00F27D70">
        <w:rPr>
          <w:rFonts w:ascii="Montserrat" w:hAnsi="Montserrat"/>
          <w:b/>
          <w:bCs/>
        </w:rPr>
        <w:t xml:space="preserve">: </w:t>
      </w:r>
      <w:r w:rsidR="007977B7" w:rsidRPr="00F27D70">
        <w:rPr>
          <w:rFonts w:ascii="Montserrat" w:hAnsi="Montserrat"/>
        </w:rPr>
        <w:t>t</w:t>
      </w:r>
      <w:r w:rsidRPr="00F27D70">
        <w:rPr>
          <w:rFonts w:ascii="Montserrat" w:hAnsi="Montserrat"/>
        </w:rPr>
        <w:t xml:space="preserve">iempo inicial de acercamiento a las niñas, los niños y sus familias, centrado en generar acogida y apertura que aporte en el reconocimiento de sus intereses y necesidades; </w:t>
      </w:r>
    </w:p>
    <w:p w14:paraId="239DF641" w14:textId="77777777" w:rsidR="00AB6C8A" w:rsidRPr="00F27D70" w:rsidRDefault="00AB6C8A" w:rsidP="00AB6C8A">
      <w:pPr>
        <w:pStyle w:val="Prrafodelista"/>
        <w:jc w:val="both"/>
        <w:rPr>
          <w:rFonts w:ascii="Montserrat" w:eastAsiaTheme="minorEastAsia" w:hAnsi="Montserrat"/>
          <w:b/>
          <w:bCs/>
        </w:rPr>
      </w:pPr>
    </w:p>
    <w:p w14:paraId="6E98E15F" w14:textId="77777777" w:rsidR="00AB6C8A" w:rsidRPr="00F27D70" w:rsidRDefault="005C3ADF" w:rsidP="005C5517">
      <w:pPr>
        <w:pStyle w:val="Prrafodelista"/>
        <w:jc w:val="both"/>
        <w:rPr>
          <w:rFonts w:ascii="Montserrat" w:eastAsiaTheme="minorEastAsia" w:hAnsi="Montserrat"/>
          <w:b/>
          <w:bCs/>
        </w:rPr>
      </w:pPr>
      <w:r w:rsidRPr="00F27D70">
        <w:rPr>
          <w:rFonts w:ascii="Montserrat" w:hAnsi="Montserrat"/>
          <w:b/>
          <w:bCs/>
        </w:rPr>
        <w:lastRenderedPageBreak/>
        <w:t>Contextualizar la propuesta</w:t>
      </w:r>
      <w:r w:rsidRPr="00F27D70">
        <w:rPr>
          <w:rFonts w:ascii="Montserrat" w:hAnsi="Montserrat"/>
        </w:rPr>
        <w:t xml:space="preserve"> </w:t>
      </w:r>
      <w:r w:rsidRPr="00F27D70">
        <w:rPr>
          <w:rFonts w:ascii="Montserrat" w:hAnsi="Montserrat"/>
          <w:b/>
          <w:bCs/>
        </w:rPr>
        <w:t>pedagógica:</w:t>
      </w:r>
      <w:r w:rsidRPr="00F27D70">
        <w:rPr>
          <w:rFonts w:ascii="Montserrat" w:hAnsi="Montserrat"/>
        </w:rPr>
        <w:t xml:space="preserve"> con las niñas, niños y familias participantes, se brindan las orientaciones generales sobre las intencionalidades de las experiencias y dar paso a vivirlas; </w:t>
      </w:r>
    </w:p>
    <w:p w14:paraId="7A0ADD76" w14:textId="77777777" w:rsidR="00AB6C8A" w:rsidRPr="00F27D70" w:rsidRDefault="00AB6C8A" w:rsidP="00AB6C8A">
      <w:pPr>
        <w:pStyle w:val="Prrafodelista"/>
        <w:rPr>
          <w:rFonts w:ascii="Montserrat" w:hAnsi="Montserrat"/>
          <w:b/>
          <w:bCs/>
        </w:rPr>
      </w:pPr>
    </w:p>
    <w:p w14:paraId="4A651039" w14:textId="77777777" w:rsidR="00AB6C8A" w:rsidRPr="00F27D70" w:rsidRDefault="005C3ADF" w:rsidP="005C5517">
      <w:pPr>
        <w:pStyle w:val="Prrafodelista"/>
        <w:jc w:val="both"/>
        <w:rPr>
          <w:rFonts w:ascii="Montserrat" w:eastAsiaTheme="minorEastAsia" w:hAnsi="Montserrat"/>
          <w:b/>
          <w:bCs/>
        </w:rPr>
      </w:pPr>
      <w:r w:rsidRPr="00F27D70">
        <w:rPr>
          <w:rFonts w:ascii="Montserrat" w:hAnsi="Montserrat"/>
          <w:b/>
          <w:bCs/>
        </w:rPr>
        <w:t>Compartir, crear, jugar:</w:t>
      </w:r>
      <w:r w:rsidRPr="00F27D70">
        <w:rPr>
          <w:rFonts w:ascii="Montserrat" w:hAnsi="Montserrat"/>
        </w:rPr>
        <w:t xml:space="preserve"> es el momento para vivir la experiencia propuesta e hilarla con las capacidades y potencialidades de las niñas, niños y sus familias</w:t>
      </w:r>
      <w:r w:rsidR="67A0A1CE" w:rsidRPr="00F27D70">
        <w:rPr>
          <w:rFonts w:ascii="Montserrat" w:hAnsi="Montserrat"/>
        </w:rPr>
        <w:t xml:space="preserve"> e interconectarla con las dinámicas propias de la cotidianidad de cada hogar</w:t>
      </w:r>
      <w:r w:rsidRPr="00F27D70">
        <w:rPr>
          <w:rFonts w:ascii="Montserrat" w:hAnsi="Montserrat"/>
        </w:rPr>
        <w:t xml:space="preserve">; </w:t>
      </w:r>
    </w:p>
    <w:p w14:paraId="222C2A82" w14:textId="77777777" w:rsidR="00AB6C8A" w:rsidRPr="00F27D70" w:rsidRDefault="00AB6C8A" w:rsidP="00AB6C8A">
      <w:pPr>
        <w:pStyle w:val="Prrafodelista"/>
        <w:rPr>
          <w:rFonts w:ascii="Montserrat" w:hAnsi="Montserrat"/>
          <w:b/>
          <w:bCs/>
        </w:rPr>
      </w:pPr>
    </w:p>
    <w:p w14:paraId="741BA68B" w14:textId="77777777" w:rsidR="00AB6C8A" w:rsidRPr="00F27D70" w:rsidRDefault="005C3ADF" w:rsidP="005C5517">
      <w:pPr>
        <w:pStyle w:val="Prrafodelista"/>
        <w:jc w:val="both"/>
        <w:rPr>
          <w:rFonts w:ascii="Montserrat" w:eastAsiaTheme="minorEastAsia" w:hAnsi="Montserrat"/>
          <w:b/>
          <w:bCs/>
        </w:rPr>
      </w:pPr>
      <w:r w:rsidRPr="00F27D70">
        <w:rPr>
          <w:rFonts w:ascii="Montserrat" w:hAnsi="Montserrat"/>
          <w:b/>
          <w:bCs/>
        </w:rPr>
        <w:t>Conversar sobre lo vivido:</w:t>
      </w:r>
      <w:r w:rsidRPr="00F27D70">
        <w:rPr>
          <w:rFonts w:ascii="Montserrat" w:hAnsi="Montserrat"/>
        </w:rPr>
        <w:t xml:space="preserve"> se realiza un balance </w:t>
      </w:r>
      <w:r w:rsidR="56610D54" w:rsidRPr="00F27D70">
        <w:rPr>
          <w:rFonts w:ascii="Montserrat" w:hAnsi="Montserrat"/>
        </w:rPr>
        <w:t>con las familias</w:t>
      </w:r>
      <w:r w:rsidR="00D54391" w:rsidRPr="00F27D70">
        <w:rPr>
          <w:rFonts w:ascii="Montserrat" w:hAnsi="Montserrat"/>
        </w:rPr>
        <w:t>,</w:t>
      </w:r>
      <w:r w:rsidR="56610D54" w:rsidRPr="00F27D70">
        <w:rPr>
          <w:rFonts w:ascii="Montserrat" w:hAnsi="Montserrat"/>
        </w:rPr>
        <w:t xml:space="preserve"> las niñas y los niños </w:t>
      </w:r>
      <w:r w:rsidRPr="00F27D70">
        <w:rPr>
          <w:rFonts w:ascii="Montserrat" w:hAnsi="Montserrat"/>
        </w:rPr>
        <w:t>de las experiencias</w:t>
      </w:r>
      <w:r w:rsidR="5B7271AB" w:rsidRPr="00F27D70">
        <w:rPr>
          <w:rFonts w:ascii="Montserrat" w:hAnsi="Montserrat"/>
        </w:rPr>
        <w:t xml:space="preserve"> vividas</w:t>
      </w:r>
      <w:r w:rsidRPr="00F27D70">
        <w:rPr>
          <w:rFonts w:ascii="Montserrat" w:hAnsi="Montserrat"/>
        </w:rPr>
        <w:t xml:space="preserve"> en relación con las intencionalidades planteadas por la maestra o maestro</w:t>
      </w:r>
      <w:r w:rsidR="5CAD5732" w:rsidRPr="00F27D70">
        <w:rPr>
          <w:rFonts w:ascii="Montserrat" w:hAnsi="Montserrat"/>
        </w:rPr>
        <w:t xml:space="preserve"> </w:t>
      </w:r>
      <w:r w:rsidR="00423D0A" w:rsidRPr="00F27D70">
        <w:rPr>
          <w:rFonts w:ascii="Montserrat" w:hAnsi="Montserrat"/>
        </w:rPr>
        <w:t>al inicio del encuentro</w:t>
      </w:r>
      <w:r w:rsidRPr="00F27D70">
        <w:rPr>
          <w:rFonts w:ascii="Montserrat" w:hAnsi="Montserrat"/>
        </w:rPr>
        <w:t xml:space="preserve">; </w:t>
      </w:r>
    </w:p>
    <w:p w14:paraId="63D10D6B" w14:textId="77777777" w:rsidR="00AB6C8A" w:rsidRPr="00F27D70" w:rsidRDefault="00AB6C8A" w:rsidP="00AB6C8A">
      <w:pPr>
        <w:pStyle w:val="Prrafodelista"/>
        <w:rPr>
          <w:rFonts w:ascii="Montserrat" w:hAnsi="Montserrat"/>
          <w:b/>
          <w:bCs/>
        </w:rPr>
      </w:pPr>
    </w:p>
    <w:p w14:paraId="23F457D6" w14:textId="6F2185EC" w:rsidR="005C3ADF" w:rsidRPr="00F27D70" w:rsidRDefault="53832A43" w:rsidP="005C5517">
      <w:pPr>
        <w:pStyle w:val="Prrafodelista"/>
        <w:jc w:val="both"/>
        <w:rPr>
          <w:rFonts w:ascii="Montserrat" w:hAnsi="Montserrat"/>
        </w:rPr>
      </w:pPr>
      <w:r w:rsidRPr="00F27D70">
        <w:rPr>
          <w:rFonts w:ascii="Montserrat" w:hAnsi="Montserrat"/>
          <w:b/>
          <w:bCs/>
        </w:rPr>
        <w:t>Orientar a la familia y comunidad:</w:t>
      </w:r>
      <w:r w:rsidRPr="00F27D70">
        <w:rPr>
          <w:rFonts w:ascii="Montserrat" w:hAnsi="Montserrat"/>
        </w:rPr>
        <w:t xml:space="preserve"> se dan orientaciones sobre las experiencias educativas a propiciar para las niñas y niños en el hogar o espacios comunitarios mientras el docente no se encuentra</w:t>
      </w:r>
      <w:r w:rsidR="34C08521" w:rsidRPr="00F27D70">
        <w:rPr>
          <w:rFonts w:ascii="Montserrat" w:hAnsi="Montserrat"/>
        </w:rPr>
        <w:t>,</w:t>
      </w:r>
      <w:r w:rsidR="00807F91" w:rsidRPr="00F27D70">
        <w:rPr>
          <w:rFonts w:ascii="Montserrat" w:hAnsi="Montserrat"/>
        </w:rPr>
        <w:t xml:space="preserve"> en este </w:t>
      </w:r>
      <w:r w:rsidR="005C16D1" w:rsidRPr="00F27D70">
        <w:rPr>
          <w:rFonts w:ascii="Montserrat" w:hAnsi="Montserrat"/>
        </w:rPr>
        <w:t>momento,</w:t>
      </w:r>
      <w:r w:rsidR="007D0615" w:rsidRPr="00F27D70">
        <w:rPr>
          <w:rFonts w:ascii="Montserrat" w:hAnsi="Montserrat"/>
        </w:rPr>
        <w:t xml:space="preserve"> es </w:t>
      </w:r>
      <w:r w:rsidR="000F63DC" w:rsidRPr="00F27D70">
        <w:rPr>
          <w:rFonts w:ascii="Montserrat" w:hAnsi="Montserrat"/>
        </w:rPr>
        <w:t>necesario</w:t>
      </w:r>
      <w:r w:rsidR="009F351B" w:rsidRPr="00F27D70">
        <w:rPr>
          <w:rFonts w:ascii="Montserrat" w:hAnsi="Montserrat"/>
        </w:rPr>
        <w:t xml:space="preserve"> </w:t>
      </w:r>
      <w:r w:rsidR="00E25798" w:rsidRPr="00F27D70">
        <w:rPr>
          <w:rFonts w:ascii="Montserrat" w:hAnsi="Montserrat"/>
        </w:rPr>
        <w:t>tener en</w:t>
      </w:r>
      <w:r w:rsidR="34C08521" w:rsidRPr="00F27D70">
        <w:rPr>
          <w:rFonts w:ascii="Montserrat" w:hAnsi="Montserrat"/>
        </w:rPr>
        <w:t xml:space="preserve"> </w:t>
      </w:r>
      <w:r w:rsidR="005C16D1" w:rsidRPr="00F27D70">
        <w:rPr>
          <w:rFonts w:ascii="Montserrat" w:hAnsi="Montserrat"/>
        </w:rPr>
        <w:t>cuenta las</w:t>
      </w:r>
      <w:r w:rsidR="00DB43AF" w:rsidRPr="00F27D70">
        <w:rPr>
          <w:rFonts w:ascii="Montserrat" w:hAnsi="Montserrat"/>
        </w:rPr>
        <w:t xml:space="preserve"> acciones de la vida cotidiana</w:t>
      </w:r>
      <w:r w:rsidR="00392D90" w:rsidRPr="00F27D70">
        <w:rPr>
          <w:rFonts w:ascii="Montserrat" w:hAnsi="Montserrat"/>
        </w:rPr>
        <w:t>,</w:t>
      </w:r>
      <w:r w:rsidR="00DB43AF" w:rsidRPr="00F27D70">
        <w:rPr>
          <w:rFonts w:ascii="Montserrat" w:hAnsi="Montserrat"/>
        </w:rPr>
        <w:t xml:space="preserve"> </w:t>
      </w:r>
      <w:r w:rsidR="34C08521" w:rsidRPr="00F27D70">
        <w:rPr>
          <w:rFonts w:ascii="Montserrat" w:hAnsi="Montserrat"/>
        </w:rPr>
        <w:t xml:space="preserve">los recursos que se encuentran en el medio y en la maleta en </w:t>
      </w:r>
      <w:r w:rsidR="02649A96" w:rsidRPr="00F27D70">
        <w:rPr>
          <w:rFonts w:ascii="Montserrat" w:hAnsi="Montserrat"/>
        </w:rPr>
        <w:t>casa</w:t>
      </w:r>
      <w:r w:rsidR="00DA4D2C" w:rsidRPr="00F27D70">
        <w:rPr>
          <w:rFonts w:ascii="Montserrat" w:hAnsi="Montserrat"/>
        </w:rPr>
        <w:t xml:space="preserve"> con el fin de enriquecer </w:t>
      </w:r>
      <w:r w:rsidR="00FF1091" w:rsidRPr="00F27D70">
        <w:rPr>
          <w:rFonts w:ascii="Montserrat" w:hAnsi="Montserrat"/>
        </w:rPr>
        <w:t xml:space="preserve">las </w:t>
      </w:r>
      <w:r w:rsidR="00EC5656" w:rsidRPr="00F27D70">
        <w:rPr>
          <w:rFonts w:ascii="Montserrat" w:hAnsi="Montserrat"/>
        </w:rPr>
        <w:t>experiencias</w:t>
      </w:r>
      <w:r w:rsidR="00392D90" w:rsidRPr="00F27D70">
        <w:rPr>
          <w:rFonts w:ascii="Montserrat" w:hAnsi="Montserrat"/>
        </w:rPr>
        <w:t xml:space="preserve"> propuestas en </w:t>
      </w:r>
      <w:r w:rsidR="004864C3" w:rsidRPr="00F27D70">
        <w:rPr>
          <w:rFonts w:ascii="Montserrat" w:hAnsi="Montserrat"/>
        </w:rPr>
        <w:t>familia y comunidad.</w:t>
      </w:r>
      <w:r w:rsidRPr="00F27D70">
        <w:rPr>
          <w:rFonts w:ascii="Montserrat" w:hAnsi="Montserrat"/>
        </w:rPr>
        <w:t xml:space="preserve"> </w:t>
      </w:r>
    </w:p>
    <w:p w14:paraId="442E7586" w14:textId="77777777" w:rsidR="005C5517" w:rsidRPr="00F27D70" w:rsidRDefault="005C5517" w:rsidP="005C5517">
      <w:pPr>
        <w:pStyle w:val="Prrafodelista"/>
        <w:jc w:val="both"/>
        <w:rPr>
          <w:rFonts w:ascii="Montserrat" w:eastAsiaTheme="minorEastAsia" w:hAnsi="Montserrat"/>
          <w:b/>
          <w:bCs/>
        </w:rPr>
      </w:pPr>
    </w:p>
    <w:p w14:paraId="41CB8CEA" w14:textId="26B42D4C" w:rsidR="005C3ADF" w:rsidRPr="00F27D70" w:rsidRDefault="00A51CBB" w:rsidP="0DFABE36">
      <w:pPr>
        <w:pBdr>
          <w:top w:val="nil"/>
          <w:left w:val="nil"/>
          <w:bottom w:val="nil"/>
          <w:right w:val="nil"/>
          <w:between w:val="nil"/>
        </w:pBdr>
        <w:spacing w:after="0" w:line="240" w:lineRule="auto"/>
        <w:jc w:val="both"/>
        <w:rPr>
          <w:rFonts w:ascii="Montserrat" w:eastAsiaTheme="minorEastAsia" w:hAnsi="Montserrat"/>
          <w:b/>
          <w:bCs/>
        </w:rPr>
      </w:pPr>
      <w:r w:rsidRPr="00F27D70">
        <w:rPr>
          <w:rFonts w:ascii="Montserrat" w:eastAsia="Arial" w:hAnsi="Montserrat" w:cs="Arial"/>
          <w:b/>
          <w:bCs/>
          <w:u w:val="single"/>
        </w:rPr>
        <w:t>Experiencias pedagógicas</w:t>
      </w:r>
      <w:r w:rsidR="53832A43" w:rsidRPr="00F27D70">
        <w:rPr>
          <w:rFonts w:ascii="Montserrat" w:eastAsia="Arial" w:hAnsi="Montserrat" w:cs="Arial"/>
          <w:b/>
          <w:bCs/>
          <w:u w:val="single"/>
        </w:rPr>
        <w:t xml:space="preserve"> </w:t>
      </w:r>
      <w:r w:rsidRPr="00F27D70">
        <w:rPr>
          <w:rFonts w:ascii="Montserrat" w:eastAsia="Arial" w:hAnsi="Montserrat" w:cs="Arial"/>
          <w:b/>
          <w:bCs/>
          <w:u w:val="single"/>
        </w:rPr>
        <w:t xml:space="preserve">con </w:t>
      </w:r>
      <w:r w:rsidR="53832A43" w:rsidRPr="00F27D70">
        <w:rPr>
          <w:rFonts w:ascii="Montserrat" w:eastAsia="Arial" w:hAnsi="Montserrat" w:cs="Arial"/>
          <w:b/>
          <w:bCs/>
          <w:u w:val="single"/>
        </w:rPr>
        <w:t>familias y comunidades</w:t>
      </w:r>
      <w:r w:rsidR="257C6A8F" w:rsidRPr="00F27D70">
        <w:rPr>
          <w:rFonts w:ascii="Montserrat" w:eastAsia="Arial" w:hAnsi="Montserrat" w:cs="Arial"/>
          <w:b/>
          <w:bCs/>
        </w:rPr>
        <w:t xml:space="preserve">: </w:t>
      </w:r>
      <w:r w:rsidR="53832A43" w:rsidRPr="00F27D70">
        <w:rPr>
          <w:rFonts w:ascii="Montserrat" w:eastAsia="Arial" w:hAnsi="Montserrat" w:cs="Arial"/>
        </w:rPr>
        <w:t>se caracteriza porque:</w:t>
      </w:r>
    </w:p>
    <w:p w14:paraId="38E9CC78" w14:textId="77777777" w:rsidR="005C3ADF" w:rsidRPr="00F27D70" w:rsidRDefault="005C3ADF" w:rsidP="001B3F41">
      <w:pPr>
        <w:spacing w:after="0" w:line="240" w:lineRule="auto"/>
        <w:ind w:hanging="2"/>
        <w:jc w:val="both"/>
        <w:rPr>
          <w:rFonts w:ascii="Montserrat" w:eastAsia="Arial" w:hAnsi="Montserrat" w:cs="Arial"/>
        </w:rPr>
      </w:pPr>
    </w:p>
    <w:p w14:paraId="7C55DACD" w14:textId="0B7B338F" w:rsidR="005C3ADF" w:rsidRPr="00F27D70" w:rsidRDefault="74442563" w:rsidP="00ED4AE3">
      <w:pPr>
        <w:pStyle w:val="Prrafodelista"/>
        <w:numPr>
          <w:ilvl w:val="0"/>
          <w:numId w:val="37"/>
        </w:numPr>
        <w:jc w:val="both"/>
        <w:rPr>
          <w:rFonts w:ascii="Montserrat" w:eastAsiaTheme="minorEastAsia" w:hAnsi="Montserrat"/>
          <w:lang w:val="es-ES"/>
        </w:rPr>
      </w:pPr>
      <w:r w:rsidRPr="00F27D70">
        <w:rPr>
          <w:rFonts w:ascii="Montserrat" w:hAnsi="Montserrat"/>
          <w:lang w:val="es-ES"/>
        </w:rPr>
        <w:t xml:space="preserve">Se desarrolla específicamente con las familias y la comunidad y suceden en los espacios de experiencias </w:t>
      </w:r>
      <w:r w:rsidR="347EF6D3" w:rsidRPr="00F27D70">
        <w:rPr>
          <w:rFonts w:ascii="Montserrat" w:hAnsi="Montserrat"/>
          <w:lang w:val="es-ES"/>
        </w:rPr>
        <w:t xml:space="preserve">o escenarios </w:t>
      </w:r>
      <w:r w:rsidRPr="00F27D70">
        <w:rPr>
          <w:rFonts w:ascii="Montserrat" w:hAnsi="Montserrat"/>
          <w:lang w:val="es-ES"/>
        </w:rPr>
        <w:t>comunitari</w:t>
      </w:r>
      <w:r w:rsidR="347EF6D3" w:rsidRPr="00F27D70">
        <w:rPr>
          <w:rFonts w:ascii="Montserrat" w:hAnsi="Montserrat"/>
          <w:lang w:val="es-ES"/>
        </w:rPr>
        <w:t>o</w:t>
      </w:r>
      <w:r w:rsidRPr="00F27D70">
        <w:rPr>
          <w:rFonts w:ascii="Montserrat" w:hAnsi="Montserrat"/>
          <w:lang w:val="es-ES"/>
        </w:rPr>
        <w:t>s</w:t>
      </w:r>
      <w:r w:rsidR="0D76705C" w:rsidRPr="00F27D70">
        <w:rPr>
          <w:rFonts w:ascii="Montserrat" w:hAnsi="Montserrat"/>
          <w:lang w:val="es-ES"/>
        </w:rPr>
        <w:t xml:space="preserve"> o naturales del territorio</w:t>
      </w:r>
      <w:r w:rsidRPr="00F27D70">
        <w:rPr>
          <w:rFonts w:ascii="Montserrat" w:hAnsi="Montserrat"/>
          <w:lang w:val="es-ES"/>
        </w:rPr>
        <w:t>.</w:t>
      </w:r>
    </w:p>
    <w:p w14:paraId="2D306760" w14:textId="77777777" w:rsidR="0091629C" w:rsidRPr="00F27D70" w:rsidRDefault="0091629C" w:rsidP="0091629C">
      <w:pPr>
        <w:pStyle w:val="Prrafodelista"/>
        <w:jc w:val="both"/>
        <w:rPr>
          <w:rFonts w:ascii="Montserrat" w:eastAsiaTheme="minorEastAsia" w:hAnsi="Montserrat"/>
          <w:lang w:val="es-ES"/>
        </w:rPr>
      </w:pPr>
    </w:p>
    <w:p w14:paraId="1E4E250C" w14:textId="1FB91FDB" w:rsidR="005C3ADF" w:rsidRPr="00F27D70" w:rsidRDefault="39FB1A25" w:rsidP="00ED4AE3">
      <w:pPr>
        <w:pStyle w:val="Prrafodelista"/>
        <w:numPr>
          <w:ilvl w:val="0"/>
          <w:numId w:val="37"/>
        </w:numPr>
        <w:jc w:val="both"/>
        <w:rPr>
          <w:rFonts w:ascii="Montserrat" w:eastAsiaTheme="minorEastAsia" w:hAnsi="Montserrat"/>
          <w:lang w:val="es-ES"/>
        </w:rPr>
      </w:pPr>
      <w:r w:rsidRPr="00F27D70">
        <w:rPr>
          <w:rFonts w:ascii="Montserrat" w:hAnsi="Montserrat"/>
          <w:lang w:val="es-ES"/>
        </w:rPr>
        <w:t>Permite que los docentes reconozcan a las familias y comunidades desde sus características y dinámicas particulares para enriquecer y dotar de sentido sus propuestas pedagógicas, al tiempo que permiten socializar las experiencias educativas propuestas por el docente para que sean</w:t>
      </w:r>
      <w:r w:rsidR="0D76705C" w:rsidRPr="00F27D70">
        <w:rPr>
          <w:rFonts w:ascii="Montserrat" w:hAnsi="Montserrat"/>
          <w:lang w:val="es-ES"/>
        </w:rPr>
        <w:t xml:space="preserve"> construidas y </w:t>
      </w:r>
      <w:r w:rsidRPr="00F27D70">
        <w:rPr>
          <w:rFonts w:ascii="Montserrat" w:hAnsi="Montserrat"/>
          <w:lang w:val="es-ES"/>
        </w:rPr>
        <w:t xml:space="preserve">desarrolladas </w:t>
      </w:r>
      <w:r w:rsidR="0D76705C" w:rsidRPr="00F27D70">
        <w:rPr>
          <w:rFonts w:ascii="Montserrat" w:hAnsi="Montserrat"/>
          <w:lang w:val="es-ES"/>
        </w:rPr>
        <w:t xml:space="preserve">con </w:t>
      </w:r>
      <w:r w:rsidRPr="00F27D70">
        <w:rPr>
          <w:rFonts w:ascii="Montserrat" w:hAnsi="Montserrat"/>
          <w:lang w:val="es-ES"/>
        </w:rPr>
        <w:t>la</w:t>
      </w:r>
      <w:r w:rsidR="0D76705C" w:rsidRPr="00F27D70">
        <w:rPr>
          <w:rFonts w:ascii="Montserrat" w:hAnsi="Montserrat"/>
          <w:lang w:val="es-ES"/>
        </w:rPr>
        <w:t>s</w:t>
      </w:r>
      <w:r w:rsidRPr="00F27D70">
        <w:rPr>
          <w:rFonts w:ascii="Montserrat" w:hAnsi="Montserrat"/>
          <w:lang w:val="es-ES"/>
        </w:rPr>
        <w:t xml:space="preserve"> familia</w:t>
      </w:r>
      <w:r w:rsidR="0D76705C" w:rsidRPr="00F27D70">
        <w:rPr>
          <w:rFonts w:ascii="Montserrat" w:hAnsi="Montserrat"/>
          <w:lang w:val="es-ES"/>
        </w:rPr>
        <w:t>s</w:t>
      </w:r>
      <w:r w:rsidRPr="00F27D70">
        <w:rPr>
          <w:rFonts w:ascii="Montserrat" w:hAnsi="Montserrat"/>
          <w:lang w:val="es-ES"/>
        </w:rPr>
        <w:t xml:space="preserve"> y comunidad</w:t>
      </w:r>
      <w:r w:rsidR="0D76705C" w:rsidRPr="00F27D70">
        <w:rPr>
          <w:rFonts w:ascii="Montserrat" w:hAnsi="Montserrat"/>
          <w:lang w:val="es-ES"/>
        </w:rPr>
        <w:t>es</w:t>
      </w:r>
      <w:r w:rsidRPr="00F27D70">
        <w:rPr>
          <w:rFonts w:ascii="Montserrat" w:hAnsi="Montserrat"/>
          <w:lang w:val="es-ES"/>
        </w:rPr>
        <w:t xml:space="preserve"> cuando no acompaña</w:t>
      </w:r>
      <w:r w:rsidR="0D76705C" w:rsidRPr="00F27D70">
        <w:rPr>
          <w:rFonts w:ascii="Montserrat" w:hAnsi="Montserrat"/>
          <w:lang w:val="es-ES"/>
        </w:rPr>
        <w:t xml:space="preserve"> </w:t>
      </w:r>
      <w:r w:rsidRPr="00F27D70">
        <w:rPr>
          <w:rFonts w:ascii="Montserrat" w:hAnsi="Montserrat"/>
          <w:lang w:val="es-ES"/>
        </w:rPr>
        <w:t xml:space="preserve">de manera presencial a las niñas y niños. </w:t>
      </w:r>
    </w:p>
    <w:p w14:paraId="0FEB2B8F" w14:textId="77777777" w:rsidR="0091629C" w:rsidRPr="00F27D70" w:rsidRDefault="0091629C" w:rsidP="0091629C">
      <w:pPr>
        <w:pStyle w:val="Prrafodelista"/>
        <w:jc w:val="both"/>
        <w:rPr>
          <w:rFonts w:ascii="Montserrat" w:eastAsiaTheme="minorEastAsia" w:hAnsi="Montserrat"/>
          <w:lang w:val="es-ES"/>
        </w:rPr>
      </w:pPr>
    </w:p>
    <w:p w14:paraId="324401E2" w14:textId="36E301A9" w:rsidR="005C3ADF" w:rsidRPr="00F27D70" w:rsidRDefault="453D4CD0" w:rsidP="0DFABE36">
      <w:pPr>
        <w:pStyle w:val="Prrafodelista"/>
        <w:numPr>
          <w:ilvl w:val="0"/>
          <w:numId w:val="37"/>
        </w:numPr>
        <w:jc w:val="both"/>
        <w:rPr>
          <w:rFonts w:ascii="Montserrat" w:eastAsiaTheme="minorEastAsia" w:hAnsi="Montserrat"/>
          <w:lang w:val="es-ES"/>
        </w:rPr>
      </w:pPr>
      <w:r w:rsidRPr="00F27D70">
        <w:rPr>
          <w:rFonts w:ascii="Montserrat" w:hAnsi="Montserrat"/>
          <w:lang w:val="es-ES"/>
        </w:rPr>
        <w:t>Permite el fortalecimiento de las capacidades de las familias y la comunidad alrededor de su rol de cuidado y crianza de las niñas y niños, desde el reconocimiento, valoración y respeto por el territorio</w:t>
      </w:r>
      <w:r w:rsidR="0D76705C" w:rsidRPr="00F27D70">
        <w:rPr>
          <w:rFonts w:ascii="Montserrat" w:hAnsi="Montserrat"/>
          <w:lang w:val="es-ES"/>
        </w:rPr>
        <w:t>, las familias y comunidades</w:t>
      </w:r>
      <w:r w:rsidRPr="00F27D70">
        <w:rPr>
          <w:rFonts w:ascii="Montserrat" w:hAnsi="Montserrat"/>
          <w:lang w:val="es-ES"/>
        </w:rPr>
        <w:t xml:space="preserve"> que habitan, sus saberes, usos y costumbres. </w:t>
      </w:r>
    </w:p>
    <w:p w14:paraId="3AEA55EF" w14:textId="77777777" w:rsidR="0032367A" w:rsidRPr="00F27D70" w:rsidRDefault="0032367A" w:rsidP="0032367A">
      <w:pPr>
        <w:pStyle w:val="Prrafodelista"/>
        <w:jc w:val="both"/>
        <w:rPr>
          <w:rFonts w:ascii="Montserrat" w:eastAsiaTheme="minorEastAsia" w:hAnsi="Montserrat"/>
          <w:lang w:val="es-ES"/>
        </w:rPr>
      </w:pPr>
    </w:p>
    <w:p w14:paraId="46D00C29" w14:textId="2278FC63" w:rsidR="005C3ADF" w:rsidRPr="00F27D70" w:rsidRDefault="453D4CD0" w:rsidP="0DFABE36">
      <w:pPr>
        <w:pStyle w:val="Prrafodelista"/>
        <w:numPr>
          <w:ilvl w:val="0"/>
          <w:numId w:val="37"/>
        </w:numPr>
        <w:jc w:val="both"/>
        <w:rPr>
          <w:rFonts w:ascii="Montserrat" w:eastAsiaTheme="minorEastAsia" w:hAnsi="Montserrat"/>
          <w:lang w:val="es-ES"/>
        </w:rPr>
      </w:pPr>
      <w:r w:rsidRPr="00F27D70">
        <w:rPr>
          <w:rFonts w:ascii="Montserrat" w:hAnsi="Montserrat"/>
          <w:lang w:val="es-ES"/>
        </w:rPr>
        <w:t xml:space="preserve">Propone el intercambio de experiencias, saberes, creencias, prácticas y reflexiones por parte de las familias, procurando su fortalecimiento y reconocimiento como una comunidad que puede apoyarse y acompañarse para generar más y mejores condiciones que favorezcan el desarrollo y aprendizaje de las niñas y niños. </w:t>
      </w:r>
    </w:p>
    <w:p w14:paraId="6E8EF104" w14:textId="0F900BD1" w:rsidR="2EFF4E43" w:rsidRPr="00F27D70" w:rsidRDefault="2EFF4E43" w:rsidP="2EFF4E43">
      <w:pPr>
        <w:pStyle w:val="Prrafodelista"/>
        <w:jc w:val="both"/>
        <w:rPr>
          <w:rFonts w:ascii="Montserrat" w:hAnsi="Montserrat"/>
          <w:lang w:val="es-ES"/>
        </w:rPr>
      </w:pPr>
    </w:p>
    <w:p w14:paraId="4A018E6C" w14:textId="7D27D52D" w:rsidR="61552F5C" w:rsidRPr="00F27D70" w:rsidRDefault="61552F5C" w:rsidP="007B2BEC">
      <w:pPr>
        <w:jc w:val="both"/>
        <w:rPr>
          <w:rFonts w:ascii="Montserrat" w:hAnsi="Montserrat"/>
          <w:lang w:val="es-MX"/>
        </w:rPr>
      </w:pPr>
      <w:r w:rsidRPr="00F27D70">
        <w:rPr>
          <w:rFonts w:ascii="Montserrat" w:hAnsi="Montserrat"/>
          <w:lang w:val="es-ES"/>
        </w:rPr>
        <w:lastRenderedPageBreak/>
        <w:t xml:space="preserve">Entendiendo las dinámicas territoriales que no siempre permiten la realización de los encuentros de experiencias con familias, </w:t>
      </w:r>
      <w:r w:rsidR="00CC78AC" w:rsidRPr="00F27D70">
        <w:rPr>
          <w:rFonts w:ascii="Montserrat" w:hAnsi="Montserrat"/>
          <w:lang w:val="es-ES"/>
        </w:rPr>
        <w:t>la Institución de Educación Superior</w:t>
      </w:r>
      <w:r w:rsidRPr="00F27D70">
        <w:rPr>
          <w:rFonts w:ascii="Montserrat" w:hAnsi="Montserrat"/>
          <w:lang w:val="es-ES"/>
        </w:rPr>
        <w:t xml:space="preserve"> deberá diseñar e implementar, en coordinación con el MEN</w:t>
      </w:r>
      <w:r w:rsidR="007B2BEC" w:rsidRPr="00F27D70">
        <w:rPr>
          <w:rFonts w:ascii="Montserrat" w:hAnsi="Montserrat"/>
          <w:lang w:val="es-ES"/>
        </w:rPr>
        <w:t>,</w:t>
      </w:r>
      <w:r w:rsidRPr="00F27D70">
        <w:rPr>
          <w:rFonts w:ascii="Montserrat" w:hAnsi="Montserrat"/>
          <w:lang w:val="es-ES"/>
        </w:rPr>
        <w:t xml:space="preserve"> la Secretaría de Educación</w:t>
      </w:r>
      <w:r w:rsidR="007B2BEC" w:rsidRPr="00F27D70">
        <w:rPr>
          <w:rFonts w:ascii="Montserrat" w:hAnsi="Montserrat"/>
          <w:lang w:val="es-ES"/>
        </w:rPr>
        <w:t xml:space="preserve"> y las comunidades y familias</w:t>
      </w:r>
      <w:r w:rsidRPr="00F27D70">
        <w:rPr>
          <w:rFonts w:ascii="Montserrat" w:hAnsi="Montserrat"/>
          <w:lang w:val="es-ES"/>
        </w:rPr>
        <w:t>, una estrategia (foros, videollamadas, cuadernos viajeros, programas radiales, entre otros) con el fin de motivar la integración de familias en concordancia con los lineamientos de la Alianza Familia Escuela, dinamiza</w:t>
      </w:r>
      <w:r w:rsidR="4006AB90" w:rsidRPr="00F27D70">
        <w:rPr>
          <w:rFonts w:ascii="Montserrat" w:hAnsi="Montserrat"/>
          <w:lang w:val="es-ES"/>
        </w:rPr>
        <w:t>ndo los</w:t>
      </w:r>
      <w:r w:rsidRPr="00F27D70">
        <w:rPr>
          <w:rFonts w:ascii="Montserrat" w:hAnsi="Montserrat"/>
          <w:lang w:val="es-ES"/>
        </w:rPr>
        <w:t xml:space="preserve"> procesos colectivos entre familias y comunidades en donde se esté prestando la atención.</w:t>
      </w:r>
    </w:p>
    <w:p w14:paraId="024610B1" w14:textId="77777777" w:rsidR="007567CB" w:rsidRPr="00F27D70" w:rsidRDefault="007567CB" w:rsidP="7C91155A">
      <w:pPr>
        <w:shd w:val="clear" w:color="auto" w:fill="FFFFFF" w:themeFill="background1"/>
        <w:spacing w:after="0" w:line="240" w:lineRule="auto"/>
        <w:ind w:left="-2"/>
        <w:jc w:val="both"/>
        <w:textAlignment w:val="baseline"/>
        <w:rPr>
          <w:rFonts w:ascii="Montserrat" w:eastAsia="Arial" w:hAnsi="Montserrat" w:cs="Arial"/>
          <w:b/>
          <w:bCs/>
          <w:u w:val="single"/>
        </w:rPr>
      </w:pPr>
    </w:p>
    <w:p w14:paraId="3B17A198" w14:textId="219F95E4" w:rsidR="002313F6" w:rsidRPr="00F27D70" w:rsidRDefault="205640A2" w:rsidP="7C91155A">
      <w:pPr>
        <w:shd w:val="clear" w:color="auto" w:fill="FFFFFF" w:themeFill="background1"/>
        <w:spacing w:after="0" w:line="240" w:lineRule="auto"/>
        <w:ind w:left="-2"/>
        <w:jc w:val="both"/>
        <w:textAlignment w:val="baseline"/>
        <w:rPr>
          <w:rFonts w:ascii="Montserrat" w:eastAsiaTheme="minorEastAsia" w:hAnsi="Montserrat" w:cstheme="minorEastAsia"/>
          <w:b/>
          <w:bCs/>
        </w:rPr>
      </w:pPr>
      <w:r w:rsidRPr="00F27D70">
        <w:rPr>
          <w:rFonts w:ascii="Montserrat" w:eastAsia="Arial" w:hAnsi="Montserrat" w:cs="Arial"/>
          <w:b/>
          <w:bCs/>
          <w:u w:val="single"/>
        </w:rPr>
        <w:t>E</w:t>
      </w:r>
      <w:r w:rsidR="67E9E3AB" w:rsidRPr="00F27D70">
        <w:rPr>
          <w:rFonts w:ascii="Montserrat" w:eastAsia="Arial" w:hAnsi="Montserrat" w:cs="Arial"/>
          <w:b/>
          <w:bCs/>
          <w:u w:val="single"/>
        </w:rPr>
        <w:t>xperiencia pedagógica Entre Pares</w:t>
      </w:r>
      <w:r w:rsidR="36AA79BA" w:rsidRPr="00F27D70">
        <w:rPr>
          <w:rFonts w:ascii="Montserrat" w:eastAsia="Arial" w:hAnsi="Montserrat" w:cs="Arial"/>
          <w:b/>
          <w:bCs/>
        </w:rPr>
        <w:t xml:space="preserve">: </w:t>
      </w:r>
      <w:r w:rsidR="6E93DBFB" w:rsidRPr="00F27D70">
        <w:rPr>
          <w:rFonts w:ascii="Montserrat" w:eastAsia="Arial" w:hAnsi="Montserrat" w:cs="Arial"/>
        </w:rPr>
        <w:t>se caracteriza porque:</w:t>
      </w:r>
    </w:p>
    <w:p w14:paraId="149F1FB6" w14:textId="77777777" w:rsidR="005C3ADF" w:rsidRPr="00F27D70" w:rsidRDefault="005C3ADF" w:rsidP="001B3F41">
      <w:pPr>
        <w:spacing w:after="0" w:line="240" w:lineRule="auto"/>
        <w:ind w:hanging="2"/>
        <w:jc w:val="both"/>
        <w:rPr>
          <w:rFonts w:ascii="Montserrat" w:eastAsia="Arial" w:hAnsi="Montserrat" w:cs="Arial"/>
        </w:rPr>
      </w:pPr>
    </w:p>
    <w:p w14:paraId="37903447" w14:textId="582CE3B0" w:rsidR="005C3ADF" w:rsidRPr="00F27D70" w:rsidRDefault="21C94B6C" w:rsidP="003F61CF">
      <w:pPr>
        <w:pStyle w:val="Prrafodelista"/>
        <w:numPr>
          <w:ilvl w:val="0"/>
          <w:numId w:val="37"/>
        </w:numPr>
        <w:jc w:val="both"/>
        <w:rPr>
          <w:rFonts w:ascii="Montserrat" w:eastAsiaTheme="minorEastAsia" w:hAnsi="Montserrat" w:cstheme="minorEastAsia"/>
          <w:lang w:val="es-ES"/>
        </w:rPr>
      </w:pPr>
      <w:r w:rsidRPr="00F27D70">
        <w:rPr>
          <w:rFonts w:ascii="Montserrat" w:hAnsi="Montserrat"/>
          <w:lang w:val="es-ES"/>
        </w:rPr>
        <w:t>Se d</w:t>
      </w:r>
      <w:r w:rsidR="7E4774B7" w:rsidRPr="00F27D70">
        <w:rPr>
          <w:rFonts w:ascii="Montserrat" w:hAnsi="Montserrat"/>
          <w:lang w:val="es-ES"/>
        </w:rPr>
        <w:t>esarrolla con niñas y niños de manera exclusiva, y sucede en el espacio de experiencias</w:t>
      </w:r>
      <w:r w:rsidR="0D76705C" w:rsidRPr="00F27D70">
        <w:rPr>
          <w:rFonts w:ascii="Montserrat" w:hAnsi="Montserrat"/>
          <w:lang w:val="es-ES"/>
        </w:rPr>
        <w:t xml:space="preserve">, </w:t>
      </w:r>
      <w:r w:rsidR="7E4774B7" w:rsidRPr="00F27D70">
        <w:rPr>
          <w:rFonts w:ascii="Montserrat" w:hAnsi="Montserrat"/>
          <w:lang w:val="es-ES"/>
        </w:rPr>
        <w:t>en escenarios comunitarios</w:t>
      </w:r>
      <w:r w:rsidR="0D76705C" w:rsidRPr="00F27D70">
        <w:rPr>
          <w:rFonts w:ascii="Montserrat" w:hAnsi="Montserrat"/>
          <w:lang w:val="es-ES"/>
        </w:rPr>
        <w:t xml:space="preserve"> o naturales</w:t>
      </w:r>
      <w:r w:rsidR="7E4774B7" w:rsidRPr="00F27D70">
        <w:rPr>
          <w:rFonts w:ascii="Montserrat" w:hAnsi="Montserrat"/>
          <w:lang w:val="es-ES"/>
        </w:rPr>
        <w:t xml:space="preserve">, de acuerdo con las dinámicas propias del territorio. </w:t>
      </w:r>
    </w:p>
    <w:p w14:paraId="04439E9D" w14:textId="77777777" w:rsidR="00EC47B1" w:rsidRPr="00F27D70" w:rsidRDefault="00EC47B1" w:rsidP="00EC47B1">
      <w:pPr>
        <w:pStyle w:val="Prrafodelista"/>
        <w:jc w:val="both"/>
        <w:rPr>
          <w:rFonts w:ascii="Montserrat" w:eastAsiaTheme="minorEastAsia" w:hAnsi="Montserrat" w:cstheme="minorEastAsia"/>
          <w:lang w:val="es-ES"/>
        </w:rPr>
      </w:pPr>
    </w:p>
    <w:p w14:paraId="4FB06E5A" w14:textId="7844DB64" w:rsidR="005C3ADF" w:rsidRPr="00F27D70" w:rsidRDefault="7E4774B7" w:rsidP="003F61CF">
      <w:pPr>
        <w:pStyle w:val="Prrafodelista"/>
        <w:numPr>
          <w:ilvl w:val="0"/>
          <w:numId w:val="37"/>
        </w:numPr>
        <w:jc w:val="both"/>
        <w:rPr>
          <w:rFonts w:ascii="Montserrat" w:eastAsiaTheme="minorEastAsia" w:hAnsi="Montserrat" w:cstheme="minorEastAsia"/>
          <w:lang w:val="es-ES"/>
        </w:rPr>
      </w:pPr>
      <w:r w:rsidRPr="00F27D70">
        <w:rPr>
          <w:rFonts w:ascii="Montserrat" w:hAnsi="Montserrat"/>
        </w:rPr>
        <w:t xml:space="preserve">Propone momentos de creación colectiva que </w:t>
      </w:r>
      <w:r w:rsidR="13B60312" w:rsidRPr="00F27D70">
        <w:rPr>
          <w:rFonts w:ascii="Montserrat" w:hAnsi="Montserrat"/>
        </w:rPr>
        <w:t xml:space="preserve">potencian </w:t>
      </w:r>
      <w:r w:rsidRPr="00F27D70">
        <w:rPr>
          <w:rFonts w:ascii="Montserrat" w:hAnsi="Montserrat"/>
        </w:rPr>
        <w:t xml:space="preserve">el desarrollo y el aprendizaje de las niñas y niños desde </w:t>
      </w:r>
      <w:r w:rsidR="023ACB15" w:rsidRPr="00F27D70">
        <w:rPr>
          <w:rFonts w:ascii="Montserrat" w:hAnsi="Montserrat"/>
        </w:rPr>
        <w:t xml:space="preserve">diferentes </w:t>
      </w:r>
      <w:r w:rsidRPr="00F27D70">
        <w:rPr>
          <w:rFonts w:ascii="Montserrat" w:hAnsi="Montserrat"/>
        </w:rPr>
        <w:t>interacciones e intercambios que se dan entre pares</w:t>
      </w:r>
      <w:r w:rsidR="09B3FC1F" w:rsidRPr="00F27D70">
        <w:rPr>
          <w:rFonts w:ascii="Montserrat" w:hAnsi="Montserrat"/>
        </w:rPr>
        <w:t>.</w:t>
      </w:r>
      <w:r w:rsidRPr="00F27D70">
        <w:rPr>
          <w:rFonts w:ascii="Montserrat" w:hAnsi="Montserrat"/>
        </w:rPr>
        <w:t xml:space="preserve"> </w:t>
      </w:r>
    </w:p>
    <w:p w14:paraId="07F7B481" w14:textId="77777777" w:rsidR="00EC47B1" w:rsidRPr="00F27D70" w:rsidRDefault="00EC47B1" w:rsidP="00EC47B1">
      <w:pPr>
        <w:pStyle w:val="Prrafodelista"/>
        <w:jc w:val="both"/>
        <w:rPr>
          <w:rFonts w:ascii="Montserrat" w:eastAsiaTheme="minorEastAsia" w:hAnsi="Montserrat" w:cstheme="minorEastAsia"/>
          <w:lang w:val="es-ES"/>
        </w:rPr>
      </w:pPr>
    </w:p>
    <w:p w14:paraId="44B98CD5" w14:textId="6E3EEB91" w:rsidR="005C3ADF" w:rsidRPr="00F27D70" w:rsidRDefault="7E4774B7" w:rsidP="7C91155A">
      <w:pPr>
        <w:pStyle w:val="Prrafodelista"/>
        <w:numPr>
          <w:ilvl w:val="0"/>
          <w:numId w:val="37"/>
        </w:numPr>
        <w:jc w:val="both"/>
        <w:rPr>
          <w:rFonts w:ascii="Montserrat" w:eastAsiaTheme="minorEastAsia" w:hAnsi="Montserrat" w:cstheme="minorEastAsia"/>
          <w:lang w:val="es-ES"/>
        </w:rPr>
      </w:pPr>
      <w:r w:rsidRPr="00F27D70">
        <w:rPr>
          <w:rFonts w:ascii="Montserrat" w:hAnsi="Montserrat"/>
        </w:rPr>
        <w:t xml:space="preserve">Dispone de ambientes </w:t>
      </w:r>
      <w:r w:rsidR="14D09E1C" w:rsidRPr="00F27D70">
        <w:rPr>
          <w:rFonts w:ascii="Montserrat" w:hAnsi="Montserrat"/>
        </w:rPr>
        <w:t xml:space="preserve">enriquecidos donde las niñas y los niños tengan acceso </w:t>
      </w:r>
      <w:r w:rsidR="34C32B38" w:rsidRPr="00F27D70">
        <w:rPr>
          <w:rFonts w:ascii="Montserrat" w:hAnsi="Montserrat"/>
        </w:rPr>
        <w:t>a materiales</w:t>
      </w:r>
      <w:r w:rsidR="45FAC50A" w:rsidRPr="00F27D70">
        <w:rPr>
          <w:rFonts w:ascii="Montserrat" w:hAnsi="Montserrat"/>
        </w:rPr>
        <w:t xml:space="preserve">, </w:t>
      </w:r>
      <w:r w:rsidR="16AD5CED" w:rsidRPr="00F27D70">
        <w:rPr>
          <w:rFonts w:ascii="Montserrat" w:hAnsi="Montserrat"/>
        </w:rPr>
        <w:t>herramientas, juguetes del contexto, accesorios, entre otros</w:t>
      </w:r>
      <w:r w:rsidRPr="00F27D70">
        <w:rPr>
          <w:rFonts w:ascii="Montserrat" w:hAnsi="Montserrat"/>
        </w:rPr>
        <w:t xml:space="preserve"> </w:t>
      </w:r>
      <w:r w:rsidR="1BED3449" w:rsidRPr="00F27D70">
        <w:rPr>
          <w:rFonts w:ascii="Montserrat" w:hAnsi="Montserrat"/>
        </w:rPr>
        <w:t xml:space="preserve">que promuevan </w:t>
      </w:r>
      <w:r w:rsidRPr="00F27D70">
        <w:rPr>
          <w:rFonts w:ascii="Montserrat" w:hAnsi="Montserrat"/>
        </w:rPr>
        <w:t>experiencias pedagógicas basadas en el juego, las expresiones artísticas, la exploración del medio y la literatura con pertinencia cultural</w:t>
      </w:r>
      <w:r w:rsidR="0D76705C" w:rsidRPr="00F27D70">
        <w:rPr>
          <w:rFonts w:ascii="Montserrat" w:hAnsi="Montserrat"/>
        </w:rPr>
        <w:t>, la espiritualidad, experiencias que favorezcan las relaciones respetuosas y armónicas con el territorio y los seres visibles e invisibles que lo habitan, de igual manera a través de prácticas culturales  como las siembras, los recorridos, que permiten desplazarse y estar en el territorio de forma segura, igualmente puede promoverse el avistamiento de flora, fauna y territorio, paisaje sonoro, que fortalezcan el arraigo y sentido de pertenencia,  también se proponen  experiencias pedagógicas desde la contemplación y la meditación, que potencien su ser espiritual</w:t>
      </w:r>
      <w:r w:rsidR="0D76705C" w:rsidRPr="00F27D70">
        <w:rPr>
          <w:rFonts w:ascii="Montserrat" w:hAnsi="Montserrat" w:cs="Times New Roman"/>
        </w:rPr>
        <w:t>​​</w:t>
      </w:r>
      <w:r w:rsidRPr="00F27D70">
        <w:rPr>
          <w:rFonts w:ascii="Montserrat" w:hAnsi="Montserrat"/>
        </w:rPr>
        <w:t xml:space="preserve">. </w:t>
      </w:r>
    </w:p>
    <w:p w14:paraId="3B32A3FE" w14:textId="77777777" w:rsidR="00EC47B1" w:rsidRPr="00F27D70" w:rsidRDefault="00EC47B1" w:rsidP="00EC47B1">
      <w:pPr>
        <w:pStyle w:val="Prrafodelista"/>
        <w:jc w:val="both"/>
        <w:rPr>
          <w:rFonts w:ascii="Montserrat" w:eastAsiaTheme="minorEastAsia" w:hAnsi="Montserrat" w:cstheme="minorEastAsia"/>
          <w:lang w:val="es-ES"/>
        </w:rPr>
      </w:pPr>
    </w:p>
    <w:p w14:paraId="071D21F3" w14:textId="32EFB240" w:rsidR="005C3ADF" w:rsidRPr="00F27D70" w:rsidRDefault="7E4774B7" w:rsidP="7C91155A">
      <w:pPr>
        <w:pStyle w:val="Prrafodelista"/>
        <w:numPr>
          <w:ilvl w:val="0"/>
          <w:numId w:val="37"/>
        </w:numPr>
        <w:jc w:val="both"/>
        <w:rPr>
          <w:rFonts w:ascii="Montserrat" w:eastAsiaTheme="minorEastAsia" w:hAnsi="Montserrat" w:cstheme="minorEastAsia"/>
          <w:lang w:val="es-ES"/>
        </w:rPr>
      </w:pPr>
      <w:r w:rsidRPr="00F27D70">
        <w:rPr>
          <w:rFonts w:ascii="Montserrat" w:hAnsi="Montserrat"/>
        </w:rPr>
        <w:t xml:space="preserve">Favorece experiencias en las que las niñas y niños indagan, cuestionan, </w:t>
      </w:r>
      <w:r w:rsidR="42269914" w:rsidRPr="00F27D70">
        <w:rPr>
          <w:rFonts w:ascii="Montserrat" w:hAnsi="Montserrat"/>
        </w:rPr>
        <w:t>preguntan</w:t>
      </w:r>
      <w:r w:rsidRPr="00F27D70">
        <w:rPr>
          <w:rFonts w:ascii="Montserrat" w:hAnsi="Montserrat"/>
        </w:rPr>
        <w:t xml:space="preserve"> </w:t>
      </w:r>
      <w:r w:rsidR="489BE132" w:rsidRPr="00F27D70">
        <w:rPr>
          <w:rFonts w:ascii="Montserrat" w:hAnsi="Montserrat"/>
        </w:rPr>
        <w:t xml:space="preserve">y </w:t>
      </w:r>
      <w:r w:rsidRPr="00F27D70">
        <w:rPr>
          <w:rFonts w:ascii="Montserrat" w:hAnsi="Montserrat"/>
        </w:rPr>
        <w:t>exploran el lenguaje, su cultura, los objetos y el espacio, establecen relaciones</w:t>
      </w:r>
      <w:r w:rsidR="0D76705C" w:rsidRPr="00F27D70">
        <w:rPr>
          <w:rFonts w:ascii="Montserrat" w:hAnsi="Montserrat"/>
        </w:rPr>
        <w:t xml:space="preserve"> armónicas con los demás seres que habitan el </w:t>
      </w:r>
      <w:r w:rsidR="6C3FB664" w:rsidRPr="00F27D70">
        <w:rPr>
          <w:rFonts w:ascii="Montserrat" w:hAnsi="Montserrat"/>
        </w:rPr>
        <w:t>territorio</w:t>
      </w:r>
      <w:r w:rsidRPr="00F27D70">
        <w:rPr>
          <w:rFonts w:ascii="Montserrat" w:hAnsi="Montserrat"/>
        </w:rPr>
        <w:t xml:space="preserve"> plantean problemas</w:t>
      </w:r>
      <w:r w:rsidR="24FD6895" w:rsidRPr="00F27D70">
        <w:rPr>
          <w:rFonts w:ascii="Montserrat" w:hAnsi="Montserrat"/>
        </w:rPr>
        <w:t>,</w:t>
      </w:r>
      <w:r w:rsidRPr="00F27D70">
        <w:rPr>
          <w:rFonts w:ascii="Montserrat" w:hAnsi="Montserrat"/>
        </w:rPr>
        <w:t xml:space="preserve"> </w:t>
      </w:r>
      <w:r w:rsidR="0D76705C" w:rsidRPr="00F27D70">
        <w:rPr>
          <w:rFonts w:ascii="Montserrat" w:hAnsi="Montserrat"/>
        </w:rPr>
        <w:t xml:space="preserve">propuestas </w:t>
      </w:r>
      <w:r w:rsidRPr="00F27D70">
        <w:rPr>
          <w:rFonts w:ascii="Montserrat" w:hAnsi="Montserrat"/>
        </w:rPr>
        <w:t>y buscan posibles soluciones, realizan analogías, analizan, ordenan, secuencian, etc.</w:t>
      </w:r>
    </w:p>
    <w:p w14:paraId="7B3368B8" w14:textId="77777777" w:rsidR="00EC47B1" w:rsidRPr="00F27D70" w:rsidRDefault="00EC47B1" w:rsidP="00EC47B1">
      <w:pPr>
        <w:pStyle w:val="Prrafodelista"/>
        <w:jc w:val="both"/>
        <w:rPr>
          <w:rFonts w:ascii="Montserrat" w:eastAsiaTheme="minorEastAsia" w:hAnsi="Montserrat" w:cstheme="minorEastAsia"/>
          <w:lang w:val="es-ES"/>
        </w:rPr>
      </w:pPr>
    </w:p>
    <w:p w14:paraId="7B717C75" w14:textId="175690DC" w:rsidR="005C3ADF" w:rsidRPr="00F27D70" w:rsidRDefault="7E4774B7" w:rsidP="00AE62F1">
      <w:pPr>
        <w:pStyle w:val="Prrafodelista"/>
        <w:numPr>
          <w:ilvl w:val="0"/>
          <w:numId w:val="37"/>
        </w:numPr>
        <w:jc w:val="both"/>
        <w:rPr>
          <w:rFonts w:ascii="Montserrat" w:eastAsiaTheme="minorEastAsia" w:hAnsi="Montserrat" w:cstheme="minorEastAsia"/>
          <w:lang w:val="es-ES"/>
        </w:rPr>
      </w:pPr>
      <w:r w:rsidRPr="00F27D70">
        <w:rPr>
          <w:rFonts w:ascii="Montserrat" w:hAnsi="Montserrat"/>
        </w:rPr>
        <w:t>Propone la exploración de diferentes situaciones, ambientes, fenómenos</w:t>
      </w:r>
      <w:r w:rsidR="7531349B" w:rsidRPr="00F27D70">
        <w:rPr>
          <w:rFonts w:ascii="Montserrat" w:hAnsi="Montserrat"/>
        </w:rPr>
        <w:t xml:space="preserve"> naturales</w:t>
      </w:r>
      <w:r w:rsidRPr="00F27D70">
        <w:rPr>
          <w:rFonts w:ascii="Montserrat" w:hAnsi="Montserrat"/>
        </w:rPr>
        <w:t xml:space="preserve">, materiales y objetos que se encuentran a su alcance y que hacen parte de su vida cotidiana a través del uso de los materiales dispuestos en el espacio de experiencias y los materiales no estructurados derivados de </w:t>
      </w:r>
      <w:r w:rsidR="444B283C" w:rsidRPr="00F27D70">
        <w:rPr>
          <w:rFonts w:ascii="Montserrat" w:hAnsi="Montserrat"/>
        </w:rPr>
        <w:t>su</w:t>
      </w:r>
      <w:r w:rsidRPr="00F27D70">
        <w:rPr>
          <w:rFonts w:ascii="Montserrat" w:hAnsi="Montserrat"/>
        </w:rPr>
        <w:t xml:space="preserve"> entorno particular.</w:t>
      </w:r>
    </w:p>
    <w:p w14:paraId="22BA0DDA" w14:textId="77777777" w:rsidR="00EC47B1" w:rsidRPr="00F27D70" w:rsidRDefault="00EC47B1" w:rsidP="00EC47B1">
      <w:pPr>
        <w:pStyle w:val="Prrafodelista"/>
        <w:jc w:val="both"/>
        <w:rPr>
          <w:rFonts w:ascii="Montserrat" w:eastAsiaTheme="minorEastAsia" w:hAnsi="Montserrat" w:cstheme="minorEastAsia"/>
          <w:lang w:val="es-ES"/>
        </w:rPr>
      </w:pPr>
    </w:p>
    <w:p w14:paraId="334CD593" w14:textId="1CED6566" w:rsidR="005C3ADF" w:rsidRPr="00F27D70" w:rsidRDefault="74442563" w:rsidP="7C91155A">
      <w:pPr>
        <w:pStyle w:val="Prrafodelista"/>
        <w:numPr>
          <w:ilvl w:val="0"/>
          <w:numId w:val="37"/>
        </w:numPr>
        <w:jc w:val="both"/>
        <w:rPr>
          <w:rFonts w:ascii="Montserrat" w:eastAsiaTheme="minorEastAsia" w:hAnsi="Montserrat" w:cstheme="minorEastAsia"/>
          <w:lang w:val="es-ES"/>
        </w:rPr>
      </w:pPr>
      <w:r w:rsidRPr="00F27D70">
        <w:rPr>
          <w:rFonts w:ascii="Montserrat" w:hAnsi="Montserrat"/>
          <w:lang w:val="es-ES"/>
        </w:rPr>
        <w:lastRenderedPageBreak/>
        <w:t xml:space="preserve">Permite que </w:t>
      </w:r>
      <w:r w:rsidR="4999BC76" w:rsidRPr="00F27D70">
        <w:rPr>
          <w:rFonts w:ascii="Montserrat" w:hAnsi="Montserrat"/>
          <w:lang w:val="es-ES"/>
        </w:rPr>
        <w:t>el docente</w:t>
      </w:r>
      <w:r w:rsidRPr="00F27D70">
        <w:rPr>
          <w:rFonts w:ascii="Montserrat" w:hAnsi="Montserrat"/>
          <w:lang w:val="es-ES"/>
        </w:rPr>
        <w:t xml:space="preserve"> observe, escuche</w:t>
      </w:r>
      <w:r w:rsidR="6CCD0467" w:rsidRPr="00F27D70">
        <w:rPr>
          <w:rFonts w:ascii="Montserrat" w:hAnsi="Montserrat"/>
          <w:lang w:val="es-ES"/>
        </w:rPr>
        <w:t>, documente</w:t>
      </w:r>
      <w:r w:rsidRPr="00F27D70">
        <w:rPr>
          <w:rFonts w:ascii="Montserrat" w:hAnsi="Montserrat"/>
          <w:lang w:val="es-ES"/>
        </w:rPr>
        <w:t xml:space="preserve"> e interactúe de diversas maneras con su grupo de niñas y niños para conocerlos</w:t>
      </w:r>
      <w:r w:rsidR="208ED97F" w:rsidRPr="00F27D70">
        <w:rPr>
          <w:rFonts w:ascii="Montserrat" w:hAnsi="Montserrat"/>
          <w:lang w:val="es-ES"/>
        </w:rPr>
        <w:t>,</w:t>
      </w:r>
      <w:r w:rsidRPr="00F27D70">
        <w:rPr>
          <w:rFonts w:ascii="Montserrat" w:hAnsi="Montserrat"/>
          <w:lang w:val="es-ES"/>
        </w:rPr>
        <w:t xml:space="preserve"> valorar </w:t>
      </w:r>
      <w:r w:rsidR="2F0EDCDF" w:rsidRPr="00F27D70">
        <w:rPr>
          <w:rFonts w:ascii="Montserrat" w:hAnsi="Montserrat"/>
          <w:lang w:val="es-ES"/>
        </w:rPr>
        <w:t xml:space="preserve">y potenciar </w:t>
      </w:r>
      <w:r w:rsidRPr="00F27D70">
        <w:rPr>
          <w:rFonts w:ascii="Montserrat" w:hAnsi="Montserrat"/>
          <w:lang w:val="es-ES"/>
        </w:rPr>
        <w:t xml:space="preserve">su desarrollo y aprendizaje. Esta información le ofrece insumos al docente para orientar </w:t>
      </w:r>
      <w:r w:rsidR="127573BF" w:rsidRPr="00F27D70">
        <w:rPr>
          <w:rFonts w:ascii="Montserrat" w:hAnsi="Montserrat"/>
          <w:lang w:val="es-ES"/>
        </w:rPr>
        <w:t>e involucra</w:t>
      </w:r>
      <w:r w:rsidR="24FD6895" w:rsidRPr="00F27D70">
        <w:rPr>
          <w:rFonts w:ascii="Montserrat" w:hAnsi="Montserrat"/>
          <w:lang w:val="es-ES"/>
        </w:rPr>
        <w:t>r</w:t>
      </w:r>
      <w:r w:rsidR="127573BF" w:rsidRPr="00F27D70">
        <w:rPr>
          <w:rFonts w:ascii="Montserrat" w:hAnsi="Montserrat"/>
          <w:lang w:val="es-ES"/>
        </w:rPr>
        <w:t xml:space="preserve"> a los agentes comunitarios y a las familias para que impulsen y den continuidad a los procesos educativos de niñas y niños</w:t>
      </w:r>
      <w:r w:rsidRPr="00F27D70">
        <w:rPr>
          <w:rFonts w:ascii="Montserrat" w:hAnsi="Montserrat"/>
          <w:lang w:val="es-ES"/>
        </w:rPr>
        <w:t xml:space="preserve"> cuando el docente no se esté presente. </w:t>
      </w:r>
    </w:p>
    <w:p w14:paraId="25AA3AFA" w14:textId="77777777" w:rsidR="005C3ADF" w:rsidRPr="00F27D70" w:rsidRDefault="005C3ADF" w:rsidP="001B3F41">
      <w:pPr>
        <w:pBdr>
          <w:top w:val="nil"/>
          <w:left w:val="nil"/>
          <w:bottom w:val="nil"/>
          <w:right w:val="nil"/>
          <w:between w:val="nil"/>
        </w:pBdr>
        <w:spacing w:after="0" w:line="240" w:lineRule="auto"/>
        <w:jc w:val="both"/>
        <w:rPr>
          <w:rFonts w:ascii="Montserrat" w:eastAsia="Arial" w:hAnsi="Montserrat" w:cs="Arial"/>
        </w:rPr>
      </w:pPr>
    </w:p>
    <w:p w14:paraId="0EA542BE" w14:textId="25310BE9" w:rsidR="005C3ADF" w:rsidRPr="00F27D70" w:rsidRDefault="53832A43" w:rsidP="001B3F41">
      <w:pPr>
        <w:pBdr>
          <w:top w:val="nil"/>
          <w:left w:val="nil"/>
          <w:bottom w:val="nil"/>
          <w:right w:val="nil"/>
          <w:between w:val="nil"/>
        </w:pBdr>
        <w:spacing w:after="0" w:line="240" w:lineRule="auto"/>
        <w:ind w:hanging="2"/>
        <w:jc w:val="both"/>
        <w:rPr>
          <w:rFonts w:ascii="Montserrat" w:eastAsia="Arial" w:hAnsi="Montserrat" w:cs="Arial"/>
        </w:rPr>
      </w:pPr>
      <w:r w:rsidRPr="00F27D70">
        <w:rPr>
          <w:rFonts w:ascii="Montserrat" w:eastAsia="Arial" w:hAnsi="Montserrat" w:cs="Arial"/>
          <w:b/>
          <w:bCs/>
          <w:i/>
          <w:iCs/>
        </w:rPr>
        <w:t>Cada encuentro tiene una duración estimada de tres horas</w:t>
      </w:r>
      <w:r w:rsidRPr="00F27D70">
        <w:rPr>
          <w:rFonts w:ascii="Montserrat" w:eastAsia="Arial" w:hAnsi="Montserrat" w:cs="Arial"/>
        </w:rPr>
        <w:t xml:space="preserve"> y se apoyan en los materiales y recursos dispuestos en el espacio de experiencias comunitarias. En este tiempo se espera el desarrollo de los siguientes 4 momentos propuestos: </w:t>
      </w:r>
    </w:p>
    <w:p w14:paraId="74FE3628" w14:textId="77777777" w:rsidR="005C3ADF" w:rsidRPr="00F27D70" w:rsidRDefault="005C3ADF" w:rsidP="001B3F41">
      <w:pPr>
        <w:pBdr>
          <w:top w:val="nil"/>
          <w:left w:val="nil"/>
          <w:bottom w:val="nil"/>
          <w:right w:val="nil"/>
          <w:between w:val="nil"/>
        </w:pBdr>
        <w:spacing w:after="0" w:line="240" w:lineRule="auto"/>
        <w:ind w:hanging="2"/>
        <w:jc w:val="both"/>
        <w:rPr>
          <w:rFonts w:ascii="Montserrat" w:eastAsia="Arial" w:hAnsi="Montserrat" w:cs="Arial"/>
        </w:rPr>
      </w:pPr>
    </w:p>
    <w:p w14:paraId="57709324" w14:textId="2AECC571" w:rsidR="005C3ADF" w:rsidRPr="00F27D70" w:rsidRDefault="026EB15B" w:rsidP="008D413D">
      <w:pPr>
        <w:pStyle w:val="Prrafodelista"/>
        <w:jc w:val="both"/>
        <w:rPr>
          <w:rFonts w:ascii="Montserrat" w:eastAsiaTheme="minorEastAsia" w:hAnsi="Montserrat" w:cstheme="minorEastAsia"/>
          <w:b/>
          <w:bCs/>
        </w:rPr>
      </w:pPr>
      <w:r w:rsidRPr="00F27D70">
        <w:rPr>
          <w:rFonts w:ascii="Montserrat" w:hAnsi="Montserrat"/>
          <w:b/>
          <w:bCs/>
        </w:rPr>
        <w:t>Acoger</w:t>
      </w:r>
      <w:r w:rsidR="118738DC" w:rsidRPr="00F27D70">
        <w:rPr>
          <w:rFonts w:ascii="Montserrat" w:hAnsi="Montserrat"/>
          <w:b/>
          <w:bCs/>
        </w:rPr>
        <w:t xml:space="preserve">: </w:t>
      </w:r>
      <w:r w:rsidRPr="00F27D70">
        <w:rPr>
          <w:rFonts w:ascii="Montserrat" w:hAnsi="Montserrat"/>
        </w:rPr>
        <w:t xml:space="preserve">centrado en generar un espacio de apertura, que aporte en el reconocimiento de los intereses y necesidades de niñas y niños; </w:t>
      </w:r>
    </w:p>
    <w:p w14:paraId="55F2DC33" w14:textId="77777777" w:rsidR="00130B23" w:rsidRPr="00F27D70" w:rsidRDefault="00130B23" w:rsidP="00130B23">
      <w:pPr>
        <w:pStyle w:val="Prrafodelista"/>
        <w:jc w:val="both"/>
        <w:rPr>
          <w:rFonts w:ascii="Montserrat" w:eastAsiaTheme="minorEastAsia" w:hAnsi="Montserrat" w:cstheme="minorEastAsia"/>
          <w:b/>
          <w:bCs/>
        </w:rPr>
      </w:pPr>
    </w:p>
    <w:p w14:paraId="1A08565A" w14:textId="3195ABF6" w:rsidR="005C3ADF" w:rsidRPr="00F27D70" w:rsidRDefault="7D20BEBE" w:rsidP="008D413D">
      <w:pPr>
        <w:pStyle w:val="Prrafodelista"/>
        <w:jc w:val="both"/>
        <w:rPr>
          <w:rFonts w:ascii="Montserrat" w:eastAsiaTheme="minorEastAsia" w:hAnsi="Montserrat" w:cstheme="minorEastAsia"/>
          <w:b/>
          <w:bCs/>
        </w:rPr>
      </w:pPr>
      <w:r w:rsidRPr="00F27D70">
        <w:rPr>
          <w:rFonts w:ascii="Montserrat" w:hAnsi="Montserrat"/>
          <w:b/>
          <w:bCs/>
        </w:rPr>
        <w:t>Vivir la experiencia:</w:t>
      </w:r>
      <w:r w:rsidRPr="00F27D70">
        <w:rPr>
          <w:rFonts w:ascii="Montserrat" w:hAnsi="Montserrat"/>
        </w:rPr>
        <w:t xml:space="preserve"> tiempo para disfrutar las experiencias que </w:t>
      </w:r>
      <w:r w:rsidR="58D73B0D" w:rsidRPr="00F27D70">
        <w:rPr>
          <w:rFonts w:ascii="Montserrat" w:hAnsi="Montserrat"/>
        </w:rPr>
        <w:t>el docente</w:t>
      </w:r>
      <w:r w:rsidRPr="00F27D70">
        <w:rPr>
          <w:rFonts w:ascii="Montserrat" w:hAnsi="Montserrat"/>
        </w:rPr>
        <w:t xml:space="preserve"> ha proyectado y que se evidencian en el diseño del ambiente de acuerdo con sus intencionalidades pedagógicas; </w:t>
      </w:r>
    </w:p>
    <w:p w14:paraId="6B27D07C" w14:textId="77777777" w:rsidR="00130B23" w:rsidRPr="00F27D70" w:rsidRDefault="00130B23" w:rsidP="00130B23">
      <w:pPr>
        <w:pStyle w:val="Prrafodelista"/>
        <w:jc w:val="both"/>
        <w:rPr>
          <w:rFonts w:ascii="Montserrat" w:eastAsiaTheme="minorEastAsia" w:hAnsi="Montserrat" w:cstheme="minorEastAsia"/>
          <w:b/>
          <w:bCs/>
        </w:rPr>
      </w:pPr>
    </w:p>
    <w:p w14:paraId="1AB48928" w14:textId="4CCCE2DB" w:rsidR="005C3ADF" w:rsidRPr="00F27D70" w:rsidRDefault="026EB15B" w:rsidP="008D413D">
      <w:pPr>
        <w:pStyle w:val="Prrafodelista"/>
        <w:jc w:val="both"/>
        <w:rPr>
          <w:rFonts w:ascii="Montserrat" w:eastAsiaTheme="minorEastAsia" w:hAnsi="Montserrat" w:cstheme="minorEastAsia"/>
          <w:b/>
          <w:bCs/>
        </w:rPr>
      </w:pPr>
      <w:r w:rsidRPr="00F27D70">
        <w:rPr>
          <w:rFonts w:ascii="Montserrat" w:hAnsi="Montserrat"/>
          <w:b/>
          <w:bCs/>
        </w:rPr>
        <w:t>Conversar sobre lo vivido:</w:t>
      </w:r>
      <w:r w:rsidRPr="00F27D70">
        <w:rPr>
          <w:rFonts w:ascii="Montserrat" w:hAnsi="Montserrat"/>
        </w:rPr>
        <w:t xml:space="preserve"> para hacer un balance de las experiencias; </w:t>
      </w:r>
    </w:p>
    <w:p w14:paraId="3D84B73C" w14:textId="77777777" w:rsidR="00130B23" w:rsidRPr="00F27D70" w:rsidRDefault="00130B23" w:rsidP="00130B23">
      <w:pPr>
        <w:pStyle w:val="Prrafodelista"/>
        <w:jc w:val="both"/>
        <w:rPr>
          <w:rFonts w:ascii="Montserrat" w:eastAsiaTheme="minorEastAsia" w:hAnsi="Montserrat" w:cstheme="minorEastAsia"/>
          <w:b/>
          <w:bCs/>
        </w:rPr>
      </w:pPr>
    </w:p>
    <w:p w14:paraId="30DD45BE" w14:textId="6361E46B" w:rsidR="005C3ADF" w:rsidRPr="00F27D70" w:rsidRDefault="026EB15B" w:rsidP="008D413D">
      <w:pPr>
        <w:pStyle w:val="Prrafodelista"/>
        <w:jc w:val="both"/>
        <w:rPr>
          <w:rFonts w:ascii="Montserrat" w:eastAsiaTheme="minorEastAsia" w:hAnsi="Montserrat" w:cstheme="minorEastAsia"/>
          <w:b/>
          <w:bCs/>
        </w:rPr>
      </w:pPr>
      <w:r w:rsidRPr="00F27D70">
        <w:rPr>
          <w:rFonts w:ascii="Montserrat" w:hAnsi="Montserrat"/>
          <w:b/>
          <w:bCs/>
        </w:rPr>
        <w:t>Indagar, explorar y construir:</w:t>
      </w:r>
      <w:r w:rsidRPr="00F27D70">
        <w:rPr>
          <w:rFonts w:ascii="Montserrat" w:hAnsi="Montserrat"/>
        </w:rPr>
        <w:t xml:space="preserve"> para proponer a las niñas, niños, familias y comunidad la continuidad de las experiencias vividas desde los materiales dispuestos en la maleta en casa y las posibilidades y recursos que les ofrece el contexto particular en el que se desarrollan.</w:t>
      </w:r>
    </w:p>
    <w:p w14:paraId="0D8CB984" w14:textId="390C44A4" w:rsidR="00583C22" w:rsidRPr="00F27D70" w:rsidRDefault="00583C22" w:rsidP="7374C12A">
      <w:pPr>
        <w:pBdr>
          <w:top w:val="nil"/>
          <w:left w:val="nil"/>
          <w:bottom w:val="nil"/>
          <w:right w:val="nil"/>
          <w:between w:val="nil"/>
        </w:pBdr>
        <w:spacing w:after="0" w:line="240" w:lineRule="auto"/>
        <w:jc w:val="both"/>
        <w:rPr>
          <w:rFonts w:ascii="Montserrat" w:eastAsia="Times New Roman" w:hAnsi="Montserrat" w:cs="Arial"/>
          <w:lang w:val="es-ES" w:eastAsia="es-CO"/>
        </w:rPr>
      </w:pPr>
    </w:p>
    <w:p w14:paraId="5B259CF9" w14:textId="5CE49F44" w:rsidR="00863379" w:rsidRPr="00F27D70" w:rsidRDefault="00061EA9" w:rsidP="008A1A57">
      <w:pPr>
        <w:spacing w:after="0" w:line="240" w:lineRule="auto"/>
        <w:jc w:val="both"/>
        <w:rPr>
          <w:rFonts w:ascii="Montserrat" w:eastAsia="Montserrat" w:hAnsi="Montserrat" w:cs="Montserrat"/>
          <w:color w:val="FF0000"/>
          <w:lang w:val="es-ES"/>
        </w:rPr>
      </w:pPr>
      <w:r w:rsidRPr="00F27D70">
        <w:rPr>
          <w:rFonts w:ascii="Montserrat" w:eastAsia="Montserrat" w:hAnsi="Montserrat" w:cs="Montserrat"/>
          <w:b/>
          <w:bCs/>
          <w:color w:val="000000" w:themeColor="text1"/>
          <w:u w:val="single"/>
          <w:lang w:val="es-ES"/>
        </w:rPr>
        <w:t xml:space="preserve">Experiencias </w:t>
      </w:r>
      <w:r w:rsidR="572E881D" w:rsidRPr="00F27D70">
        <w:rPr>
          <w:rFonts w:ascii="Montserrat" w:eastAsia="Montserrat" w:hAnsi="Montserrat" w:cs="Montserrat"/>
          <w:b/>
          <w:bCs/>
          <w:color w:val="000000" w:themeColor="text1"/>
          <w:u w:val="single"/>
          <w:lang w:val="es-ES"/>
        </w:rPr>
        <w:t xml:space="preserve">y actividades </w:t>
      </w:r>
      <w:r w:rsidRPr="00F27D70">
        <w:rPr>
          <w:rFonts w:ascii="Montserrat" w:eastAsia="Montserrat" w:hAnsi="Montserrat" w:cs="Montserrat"/>
          <w:b/>
          <w:bCs/>
          <w:color w:val="000000" w:themeColor="text1"/>
          <w:u w:val="single"/>
          <w:lang w:val="es-ES"/>
        </w:rPr>
        <w:t xml:space="preserve">pedagógicas para </w:t>
      </w:r>
      <w:r w:rsidR="6CF3C79B" w:rsidRPr="00F27D70">
        <w:rPr>
          <w:rFonts w:ascii="Montserrat" w:eastAsia="Montserrat" w:hAnsi="Montserrat" w:cs="Montserrat"/>
          <w:b/>
          <w:bCs/>
          <w:u w:val="single"/>
          <w:lang w:val="es-ES"/>
        </w:rPr>
        <w:t>construir en el hogar</w:t>
      </w:r>
      <w:r w:rsidR="008A1A57" w:rsidRPr="00F27D70">
        <w:rPr>
          <w:rFonts w:ascii="Montserrat" w:eastAsia="Montserrat" w:hAnsi="Montserrat" w:cs="Montserrat"/>
          <w:lang w:val="es-ES"/>
        </w:rPr>
        <w:t xml:space="preserve">, </w:t>
      </w:r>
      <w:r w:rsidR="00E034AE" w:rsidRPr="00F27D70">
        <w:rPr>
          <w:rFonts w:ascii="Montserrat" w:eastAsia="Arial" w:hAnsi="Montserrat" w:cs="Arial"/>
        </w:rPr>
        <w:t>se caracteriza porque busca</w:t>
      </w:r>
      <w:r w:rsidR="00744501" w:rsidRPr="00F27D70">
        <w:rPr>
          <w:rFonts w:ascii="Montserrat" w:eastAsia="Montserrat" w:hAnsi="Montserrat" w:cs="Montserrat"/>
          <w:lang w:val="es-ES"/>
        </w:rPr>
        <w:t>:</w:t>
      </w:r>
      <w:r w:rsidR="6CF3C79B" w:rsidRPr="00F27D70">
        <w:rPr>
          <w:rFonts w:ascii="Montserrat" w:eastAsia="Montserrat" w:hAnsi="Montserrat" w:cs="Montserrat"/>
          <w:lang w:val="es-ES"/>
        </w:rPr>
        <w:t xml:space="preserve"> </w:t>
      </w:r>
      <w:r w:rsidR="00D69422" w:rsidRPr="00F27D70">
        <w:rPr>
          <w:rFonts w:ascii="Montserrat" w:eastAsia="Montserrat" w:hAnsi="Montserrat" w:cs="Montserrat"/>
          <w:lang w:val="es-ES"/>
        </w:rPr>
        <w:t xml:space="preserve"> </w:t>
      </w:r>
    </w:p>
    <w:p w14:paraId="2127B15E" w14:textId="77777777" w:rsidR="00863379" w:rsidRPr="00F27D70" w:rsidRDefault="00863379" w:rsidP="00863379">
      <w:pPr>
        <w:spacing w:after="0" w:line="240" w:lineRule="auto"/>
        <w:jc w:val="both"/>
        <w:rPr>
          <w:rFonts w:ascii="Montserrat" w:eastAsia="Montserrat" w:hAnsi="Montserrat" w:cs="Montserrat"/>
          <w:color w:val="000000" w:themeColor="text1"/>
          <w:lang w:val="es-ES"/>
        </w:rPr>
      </w:pPr>
    </w:p>
    <w:p w14:paraId="37AD3E8F" w14:textId="571A152F" w:rsidR="00583C22" w:rsidRPr="00F27D70" w:rsidRDefault="66CC3387" w:rsidP="008A1A57">
      <w:pPr>
        <w:pStyle w:val="Prrafodelista"/>
        <w:numPr>
          <w:ilvl w:val="0"/>
          <w:numId w:val="37"/>
        </w:numPr>
        <w:spacing w:after="0" w:line="240" w:lineRule="auto"/>
        <w:jc w:val="both"/>
        <w:rPr>
          <w:rFonts w:ascii="Montserrat" w:eastAsia="Montserrat" w:hAnsi="Montserrat" w:cs="Montserrat"/>
          <w:color w:val="000000" w:themeColor="text1"/>
          <w:lang w:val="es-ES"/>
        </w:rPr>
      </w:pPr>
      <w:r w:rsidRPr="00F27D70">
        <w:rPr>
          <w:rFonts w:ascii="Montserrat" w:eastAsia="Montserrat" w:hAnsi="Montserrat" w:cs="Montserrat"/>
          <w:color w:val="000000" w:themeColor="text1"/>
          <w:lang w:val="es-ES"/>
        </w:rPr>
        <w:t>E</w:t>
      </w:r>
      <w:r w:rsidR="0B43FFE0" w:rsidRPr="00F27D70">
        <w:rPr>
          <w:rFonts w:ascii="Montserrat" w:eastAsia="Montserrat" w:hAnsi="Montserrat" w:cs="Montserrat"/>
          <w:color w:val="000000" w:themeColor="text1"/>
          <w:lang w:val="es-ES"/>
        </w:rPr>
        <w:t>stablecer estrategias de fortalecimiento y de apoyo pedagógico para realiza</w:t>
      </w:r>
      <w:r w:rsidR="41BBAE7F" w:rsidRPr="00F27D70">
        <w:rPr>
          <w:rFonts w:ascii="Montserrat" w:eastAsia="Montserrat" w:hAnsi="Montserrat" w:cs="Montserrat"/>
          <w:color w:val="000000" w:themeColor="text1"/>
          <w:lang w:val="es-ES"/>
        </w:rPr>
        <w:t>rlas</w:t>
      </w:r>
      <w:r w:rsidR="0B43FFE0" w:rsidRPr="00F27D70">
        <w:rPr>
          <w:rFonts w:ascii="Montserrat" w:eastAsia="Montserrat" w:hAnsi="Montserrat" w:cs="Montserrat"/>
          <w:color w:val="000000" w:themeColor="text1"/>
          <w:lang w:val="es-ES"/>
        </w:rPr>
        <w:t xml:space="preserve"> en los hogares sin la presencia de la maestra o el maestro</w:t>
      </w:r>
      <w:r w:rsidR="3A6D4B7E" w:rsidRPr="00F27D70">
        <w:rPr>
          <w:rFonts w:ascii="Montserrat" w:eastAsia="Montserrat" w:hAnsi="Montserrat" w:cs="Montserrat"/>
          <w:color w:val="000000" w:themeColor="text1"/>
          <w:lang w:val="es-ES"/>
        </w:rPr>
        <w:t xml:space="preserve"> y</w:t>
      </w:r>
      <w:r w:rsidR="0B43FFE0" w:rsidRPr="00F27D70">
        <w:rPr>
          <w:rFonts w:ascii="Montserrat" w:eastAsia="Montserrat" w:hAnsi="Montserrat" w:cs="Montserrat"/>
          <w:color w:val="000000" w:themeColor="text1"/>
          <w:lang w:val="es-ES"/>
        </w:rPr>
        <w:t xml:space="preserve"> sin acudir a herramientas digitales o cibernéticas por las condiciones del contexto, pero si bajo el uso de los medios de comunicación tradicionales presentes aún en el contexto rural que lleve a exp</w:t>
      </w:r>
      <w:r w:rsidR="6E83BE01" w:rsidRPr="00F27D70">
        <w:rPr>
          <w:rFonts w:ascii="Montserrat" w:eastAsia="Montserrat" w:hAnsi="Montserrat" w:cs="Montserrat"/>
          <w:color w:val="000000" w:themeColor="text1"/>
          <w:lang w:val="es-ES"/>
        </w:rPr>
        <w:t>loraciones</w:t>
      </w:r>
      <w:r w:rsidR="0B43FFE0" w:rsidRPr="00F27D70">
        <w:rPr>
          <w:rFonts w:ascii="Montserrat" w:eastAsia="Montserrat" w:hAnsi="Montserrat" w:cs="Montserrat"/>
          <w:color w:val="000000" w:themeColor="text1"/>
          <w:lang w:val="es-ES"/>
        </w:rPr>
        <w:t xml:space="preserve"> en el medio</w:t>
      </w:r>
      <w:r w:rsidR="28EAB6BC" w:rsidRPr="00F27D70">
        <w:rPr>
          <w:rFonts w:ascii="Montserrat" w:eastAsia="Montserrat" w:hAnsi="Montserrat" w:cs="Montserrat"/>
          <w:color w:val="000000" w:themeColor="text1"/>
          <w:lang w:val="es-ES"/>
        </w:rPr>
        <w:t>, disfrute de la literatura, arte y juego</w:t>
      </w:r>
      <w:r w:rsidR="0B43FFE0" w:rsidRPr="00F27D70">
        <w:rPr>
          <w:rFonts w:ascii="Montserrat" w:eastAsia="Montserrat" w:hAnsi="Montserrat" w:cs="Montserrat"/>
          <w:color w:val="000000" w:themeColor="text1"/>
          <w:lang w:val="es-ES"/>
        </w:rPr>
        <w:t xml:space="preserve"> como una experiencia que promueva actividades en el hogar y la comunidad, como realización de cartografías, la exploración del medio desde la observación,</w:t>
      </w:r>
      <w:r w:rsidR="0D76705C" w:rsidRPr="00F27D70">
        <w:rPr>
          <w:rFonts w:ascii="Montserrat" w:eastAsia="Montserrat" w:hAnsi="Montserrat" w:cs="Montserrat"/>
          <w:color w:val="000000" w:themeColor="text1"/>
          <w:lang w:val="es-ES"/>
        </w:rPr>
        <w:t xml:space="preserve"> la contemplación,</w:t>
      </w:r>
      <w:r w:rsidR="0B43FFE0" w:rsidRPr="00F27D70">
        <w:rPr>
          <w:rFonts w:ascii="Montserrat" w:eastAsia="Montserrat" w:hAnsi="Montserrat" w:cs="Montserrat"/>
          <w:color w:val="000000" w:themeColor="text1"/>
          <w:lang w:val="es-ES"/>
        </w:rPr>
        <w:t xml:space="preserve"> la indagación</w:t>
      </w:r>
      <w:r w:rsidR="378AB90C" w:rsidRPr="00F27D70">
        <w:rPr>
          <w:rFonts w:ascii="Montserrat" w:eastAsia="Montserrat" w:hAnsi="Montserrat" w:cs="Montserrat"/>
          <w:color w:val="000000" w:themeColor="text1"/>
          <w:lang w:val="es-ES"/>
        </w:rPr>
        <w:t>, oralidad</w:t>
      </w:r>
      <w:r w:rsidR="0544EBE5" w:rsidRPr="00F27D70">
        <w:rPr>
          <w:rFonts w:ascii="Montserrat" w:eastAsia="Montserrat" w:hAnsi="Montserrat" w:cs="Montserrat"/>
          <w:color w:val="000000" w:themeColor="text1"/>
          <w:lang w:val="es-ES"/>
        </w:rPr>
        <w:t>,</w:t>
      </w:r>
      <w:r w:rsidR="0B43FFE0" w:rsidRPr="00F27D70">
        <w:rPr>
          <w:rFonts w:ascii="Montserrat" w:eastAsia="Montserrat" w:hAnsi="Montserrat" w:cs="Montserrat"/>
          <w:color w:val="000000" w:themeColor="text1"/>
          <w:lang w:val="es-ES"/>
        </w:rPr>
        <w:t xml:space="preserve"> </w:t>
      </w:r>
      <w:r w:rsidR="0D76705C" w:rsidRPr="00F27D70">
        <w:rPr>
          <w:rFonts w:ascii="Montserrat" w:eastAsia="Montserrat" w:hAnsi="Montserrat" w:cs="Montserrat"/>
          <w:color w:val="000000" w:themeColor="text1"/>
          <w:lang w:val="es-ES"/>
        </w:rPr>
        <w:t>senderismo, avistamiento de flora,</w:t>
      </w:r>
      <w:r w:rsidR="0D76705C" w:rsidRPr="00F27D70">
        <w:rPr>
          <w:rFonts w:ascii="Montserrat" w:eastAsia="Montserrat" w:hAnsi="Montserrat" w:cs="Cambria"/>
          <w:color w:val="000000" w:themeColor="text1"/>
          <w:lang w:val="es-ES"/>
        </w:rPr>
        <w:t> </w:t>
      </w:r>
      <w:r w:rsidR="0D76705C" w:rsidRPr="00F27D70">
        <w:rPr>
          <w:rFonts w:ascii="Montserrat" w:eastAsia="Montserrat" w:hAnsi="Montserrat" w:cs="Montserrat"/>
          <w:color w:val="000000" w:themeColor="text1"/>
          <w:lang w:val="es-ES"/>
        </w:rPr>
        <w:t xml:space="preserve"> fauna, observación del cielo, identificación de fases lunares, experiencias de paisaje sonoro, siembras</w:t>
      </w:r>
      <w:r w:rsidR="0D76705C" w:rsidRPr="00F27D70">
        <w:rPr>
          <w:rFonts w:ascii="Montserrat" w:eastAsia="Montserrat" w:hAnsi="Montserrat" w:cs="Times New Roman"/>
          <w:color w:val="000000" w:themeColor="text1"/>
          <w:lang w:val="es-ES"/>
        </w:rPr>
        <w:t>​</w:t>
      </w:r>
      <w:r w:rsidR="0D76705C" w:rsidRPr="00F27D70">
        <w:rPr>
          <w:rStyle w:val="contentcontrolboundarysink"/>
          <w:rFonts w:ascii="Montserrat" w:hAnsi="Montserrat" w:cs="Calibri"/>
          <w:color w:val="000000"/>
          <w:shd w:val="clear" w:color="auto" w:fill="FFFFFF"/>
        </w:rPr>
        <w:t xml:space="preserve"> </w:t>
      </w:r>
      <w:r w:rsidR="0B43FFE0" w:rsidRPr="00F27D70">
        <w:rPr>
          <w:rFonts w:ascii="Montserrat" w:eastAsia="Montserrat" w:hAnsi="Montserrat" w:cs="Montserrat"/>
          <w:color w:val="000000" w:themeColor="text1"/>
          <w:lang w:val="es-ES"/>
        </w:rPr>
        <w:t>y el registro de experiencias, con el fin de redescubrir la identidad cultural, agrícola y artesanal de los contextos rurales y rurales dispersos.</w:t>
      </w:r>
    </w:p>
    <w:p w14:paraId="25C2F060" w14:textId="77777777" w:rsidR="00863379" w:rsidRPr="00F27D70" w:rsidRDefault="00863379" w:rsidP="00863379">
      <w:pPr>
        <w:spacing w:after="0" w:line="240" w:lineRule="auto"/>
        <w:jc w:val="both"/>
        <w:rPr>
          <w:rFonts w:ascii="Montserrat" w:eastAsia="Montserrat" w:hAnsi="Montserrat" w:cs="Montserrat"/>
          <w:color w:val="000000" w:themeColor="text1"/>
          <w:lang w:val="es-ES"/>
        </w:rPr>
      </w:pPr>
    </w:p>
    <w:p w14:paraId="56B077E4" w14:textId="223FA38B" w:rsidR="00583C22" w:rsidRPr="00F27D70" w:rsidRDefault="0C1ADAAA" w:rsidP="009618E6">
      <w:pPr>
        <w:pStyle w:val="Prrafodelista"/>
        <w:numPr>
          <w:ilvl w:val="0"/>
          <w:numId w:val="37"/>
        </w:numPr>
        <w:spacing w:after="0" w:line="240" w:lineRule="auto"/>
        <w:jc w:val="both"/>
        <w:rPr>
          <w:rFonts w:ascii="Montserrat" w:eastAsia="Montserrat" w:hAnsi="Montserrat" w:cs="Montserrat"/>
          <w:color w:val="000000" w:themeColor="text1"/>
          <w:lang w:val="es-ES"/>
        </w:rPr>
      </w:pPr>
      <w:r w:rsidRPr="00F27D70">
        <w:rPr>
          <w:rFonts w:ascii="Montserrat" w:eastAsia="Montserrat" w:hAnsi="Montserrat" w:cs="Montserrat"/>
          <w:color w:val="000000" w:themeColor="text1"/>
          <w:lang w:val="es-ES"/>
        </w:rPr>
        <w:t>V</w:t>
      </w:r>
      <w:r w:rsidR="0B43FFE0" w:rsidRPr="00F27D70">
        <w:rPr>
          <w:rFonts w:ascii="Montserrat" w:eastAsia="Montserrat" w:hAnsi="Montserrat" w:cs="Montserrat"/>
          <w:color w:val="000000" w:themeColor="text1"/>
          <w:lang w:val="es-ES"/>
        </w:rPr>
        <w:t xml:space="preserve">alorar la importancia de las riquezas </w:t>
      </w:r>
      <w:r w:rsidR="040BBF89" w:rsidRPr="00F27D70">
        <w:rPr>
          <w:rFonts w:ascii="Montserrat" w:eastAsia="Montserrat" w:hAnsi="Montserrat" w:cs="Montserrat"/>
          <w:color w:val="000000" w:themeColor="text1"/>
          <w:lang w:val="es-ES"/>
        </w:rPr>
        <w:t>ecosistémicas</w:t>
      </w:r>
      <w:r w:rsidR="0B43FFE0" w:rsidRPr="00F27D70">
        <w:rPr>
          <w:rFonts w:ascii="Montserrat" w:eastAsia="Montserrat" w:hAnsi="Montserrat" w:cs="Montserrat"/>
          <w:color w:val="000000" w:themeColor="text1"/>
          <w:lang w:val="es-ES"/>
        </w:rPr>
        <w:t xml:space="preserve"> </w:t>
      </w:r>
      <w:r w:rsidR="0544EBE5" w:rsidRPr="00F27D70">
        <w:rPr>
          <w:rFonts w:ascii="Montserrat" w:eastAsia="Montserrat" w:hAnsi="Montserrat" w:cs="Montserrat"/>
          <w:color w:val="000000" w:themeColor="text1"/>
          <w:lang w:val="es-ES"/>
        </w:rPr>
        <w:t xml:space="preserve">del territorio </w:t>
      </w:r>
      <w:r w:rsidR="0B43FFE0" w:rsidRPr="00F27D70">
        <w:rPr>
          <w:rFonts w:ascii="Montserrat" w:eastAsia="Montserrat" w:hAnsi="Montserrat" w:cs="Montserrat"/>
          <w:color w:val="000000" w:themeColor="text1"/>
          <w:lang w:val="es-ES"/>
        </w:rPr>
        <w:t>desde lo ecológico y lo cultural, el cuidado y preservación de estas,</w:t>
      </w:r>
      <w:r w:rsidR="0D76705C" w:rsidRPr="00F27D70">
        <w:rPr>
          <w:rFonts w:ascii="Montserrat" w:eastAsia="Montserrat" w:hAnsi="Montserrat" w:cs="Montserrat"/>
          <w:color w:val="000000" w:themeColor="text1"/>
          <w:lang w:val="es-ES"/>
        </w:rPr>
        <w:t xml:space="preserve"> </w:t>
      </w:r>
      <w:r w:rsidR="0D76705C" w:rsidRPr="00F27D70">
        <w:rPr>
          <w:rFonts w:ascii="Montserrat" w:eastAsia="Montserrat" w:hAnsi="Montserrat" w:cs="Times New Roman"/>
          <w:color w:val="000000" w:themeColor="text1"/>
          <w:lang w:val="es-ES"/>
        </w:rPr>
        <w:t>​</w:t>
      </w:r>
      <w:r w:rsidR="0D76705C" w:rsidRPr="00F27D70">
        <w:rPr>
          <w:rFonts w:ascii="Montserrat" w:eastAsia="Montserrat" w:hAnsi="Montserrat" w:cs="Montserrat"/>
          <w:color w:val="000000" w:themeColor="text1"/>
          <w:lang w:val="es-ES"/>
        </w:rPr>
        <w:t xml:space="preserve">el conocimiento del territorio para habitarlo de forma segura y tranquila, </w:t>
      </w:r>
      <w:r w:rsidR="0B43FFE0" w:rsidRPr="00F27D70">
        <w:rPr>
          <w:rFonts w:ascii="Montserrat" w:eastAsia="Montserrat" w:hAnsi="Montserrat" w:cs="Montserrat"/>
          <w:color w:val="000000" w:themeColor="text1"/>
          <w:lang w:val="es-ES"/>
        </w:rPr>
        <w:t xml:space="preserve">fomentando la </w:t>
      </w:r>
      <w:r w:rsidR="0B43FFE0" w:rsidRPr="00F27D70">
        <w:rPr>
          <w:rFonts w:ascii="Montserrat" w:eastAsia="Montserrat" w:hAnsi="Montserrat" w:cs="Montserrat"/>
          <w:color w:val="000000" w:themeColor="text1"/>
          <w:lang w:val="es-ES"/>
        </w:rPr>
        <w:lastRenderedPageBreak/>
        <w:t>investigación y vivencias propias de las niñas y los niños basados en la experiencia</w:t>
      </w:r>
      <w:r w:rsidR="40348997" w:rsidRPr="00F27D70">
        <w:rPr>
          <w:rFonts w:ascii="Montserrat" w:eastAsia="Montserrat" w:hAnsi="Montserrat" w:cs="Montserrat"/>
          <w:color w:val="000000" w:themeColor="text1"/>
          <w:lang w:val="es-ES"/>
        </w:rPr>
        <w:t>, vivencias y relación con su territorio</w:t>
      </w:r>
      <w:r w:rsidR="0B43FFE0" w:rsidRPr="00F27D70">
        <w:rPr>
          <w:rFonts w:ascii="Montserrat" w:eastAsia="Montserrat" w:hAnsi="Montserrat" w:cs="Montserrat"/>
          <w:color w:val="000000" w:themeColor="text1"/>
          <w:lang w:val="es-ES"/>
        </w:rPr>
        <w:t xml:space="preserve">. </w:t>
      </w:r>
    </w:p>
    <w:p w14:paraId="46950CDF" w14:textId="77777777" w:rsidR="00863379" w:rsidRPr="00F27D70" w:rsidRDefault="00863379" w:rsidP="7374C12A">
      <w:pPr>
        <w:spacing w:after="0" w:line="240" w:lineRule="auto"/>
        <w:jc w:val="both"/>
        <w:rPr>
          <w:rFonts w:ascii="Montserrat" w:eastAsia="Montserrat" w:hAnsi="Montserrat" w:cs="Montserrat"/>
          <w:color w:val="000000" w:themeColor="text1"/>
          <w:lang w:val="es-ES"/>
        </w:rPr>
      </w:pPr>
    </w:p>
    <w:p w14:paraId="4C71BC70" w14:textId="515CE65D" w:rsidR="00290AD0" w:rsidRPr="00F27D70" w:rsidRDefault="2C51970F" w:rsidP="44997D7C">
      <w:pPr>
        <w:spacing w:after="0" w:line="240" w:lineRule="auto"/>
        <w:jc w:val="both"/>
        <w:rPr>
          <w:rFonts w:ascii="Montserrat" w:eastAsia="Montserrat" w:hAnsi="Montserrat" w:cs="Montserrat"/>
          <w:color w:val="000000" w:themeColor="text1"/>
          <w:lang w:val="es-ES"/>
        </w:rPr>
      </w:pPr>
      <w:r w:rsidRPr="00F27D70">
        <w:rPr>
          <w:rFonts w:ascii="Montserrat" w:eastAsia="Montserrat" w:hAnsi="Montserrat" w:cs="Montserrat"/>
          <w:color w:val="000000" w:themeColor="text1"/>
          <w:lang w:val="es-ES"/>
        </w:rPr>
        <w:t xml:space="preserve">De esta manera, </w:t>
      </w:r>
      <w:r w:rsidR="62B1A615" w:rsidRPr="00F27D70">
        <w:rPr>
          <w:rFonts w:ascii="Montserrat" w:eastAsia="Montserrat" w:hAnsi="Montserrat" w:cs="Montserrat"/>
          <w:color w:val="000000" w:themeColor="text1"/>
          <w:lang w:val="es-ES"/>
        </w:rPr>
        <w:t>existen varios elementos que posibilitan</w:t>
      </w:r>
      <w:r w:rsidRPr="00F27D70">
        <w:rPr>
          <w:rFonts w:ascii="Montserrat" w:eastAsia="Montserrat" w:hAnsi="Montserrat" w:cs="Montserrat"/>
          <w:color w:val="000000" w:themeColor="text1"/>
          <w:lang w:val="es-ES"/>
        </w:rPr>
        <w:t xml:space="preserve"> cumplir dicho propósito </w:t>
      </w:r>
      <w:r w:rsidR="3EB0211D" w:rsidRPr="00F27D70">
        <w:rPr>
          <w:rFonts w:ascii="Montserrat" w:eastAsia="Montserrat" w:hAnsi="Montserrat" w:cs="Montserrat"/>
          <w:color w:val="000000" w:themeColor="text1"/>
          <w:lang w:val="es-ES"/>
        </w:rPr>
        <w:t>entre ellos</w:t>
      </w:r>
      <w:r w:rsidR="61DAA455" w:rsidRPr="00F27D70">
        <w:rPr>
          <w:rFonts w:ascii="Montserrat" w:eastAsia="Montserrat" w:hAnsi="Montserrat" w:cs="Montserrat"/>
          <w:color w:val="000000" w:themeColor="text1"/>
          <w:lang w:val="es-ES"/>
        </w:rPr>
        <w:t>,</w:t>
      </w:r>
      <w:r w:rsidR="3EB0211D" w:rsidRPr="00F27D70">
        <w:rPr>
          <w:rFonts w:ascii="Montserrat" w:eastAsia="Montserrat" w:hAnsi="Montserrat" w:cs="Montserrat"/>
          <w:color w:val="000000" w:themeColor="text1"/>
          <w:lang w:val="es-ES"/>
        </w:rPr>
        <w:t xml:space="preserve"> el </w:t>
      </w:r>
      <w:r w:rsidR="6DD65CC8" w:rsidRPr="00F27D70">
        <w:rPr>
          <w:rFonts w:ascii="Montserrat" w:eastAsia="Montserrat" w:hAnsi="Montserrat" w:cs="Montserrat"/>
          <w:color w:val="000000" w:themeColor="text1"/>
          <w:lang w:val="es-ES"/>
        </w:rPr>
        <w:t>material impreso</w:t>
      </w:r>
      <w:r w:rsidR="78CC1EAC" w:rsidRPr="00F27D70">
        <w:rPr>
          <w:rFonts w:ascii="Montserrat" w:eastAsia="Montserrat" w:hAnsi="Montserrat" w:cs="Montserrat"/>
          <w:color w:val="000000" w:themeColor="text1"/>
          <w:lang w:val="es-ES"/>
        </w:rPr>
        <w:t xml:space="preserve"> entregado </w:t>
      </w:r>
      <w:r w:rsidR="0CF9B649" w:rsidRPr="00F27D70">
        <w:rPr>
          <w:rFonts w:ascii="Montserrat" w:eastAsia="Montserrat" w:hAnsi="Montserrat" w:cs="Montserrat"/>
          <w:color w:val="000000" w:themeColor="text1"/>
          <w:lang w:val="es-ES"/>
        </w:rPr>
        <w:t>en el marco de la estrategia o producido por la maestra</w:t>
      </w:r>
      <w:r w:rsidR="07B842C7" w:rsidRPr="00F27D70">
        <w:rPr>
          <w:rFonts w:ascii="Montserrat" w:eastAsia="Montserrat" w:hAnsi="Montserrat" w:cs="Montserrat"/>
          <w:color w:val="000000" w:themeColor="text1"/>
          <w:lang w:val="es-ES"/>
        </w:rPr>
        <w:t xml:space="preserve"> </w:t>
      </w:r>
      <w:r w:rsidR="07B842C7" w:rsidRPr="00F27D70">
        <w:rPr>
          <w:rFonts w:ascii="Montserrat" w:eastAsia="Montserrat" w:hAnsi="Montserrat" w:cs="Times New Roman"/>
          <w:color w:val="000000" w:themeColor="text1"/>
          <w:lang w:val="es-ES"/>
        </w:rPr>
        <w:t>​</w:t>
      </w:r>
      <w:r w:rsidR="07B842C7" w:rsidRPr="00F27D70">
        <w:rPr>
          <w:rFonts w:ascii="Montserrat" w:eastAsia="Montserrat" w:hAnsi="Montserrat" w:cs="Montserrat"/>
          <w:color w:val="000000" w:themeColor="text1"/>
          <w:lang w:val="es-ES"/>
        </w:rPr>
        <w:t xml:space="preserve">o maestro, las niñas y los niños y las </w:t>
      </w:r>
      <w:r w:rsidR="02374FE8" w:rsidRPr="00F27D70">
        <w:rPr>
          <w:rFonts w:ascii="Montserrat" w:eastAsia="Montserrat" w:hAnsi="Montserrat" w:cs="Montserrat"/>
          <w:color w:val="000000" w:themeColor="text1"/>
          <w:lang w:val="es-ES"/>
        </w:rPr>
        <w:t>familias,</w:t>
      </w:r>
      <w:r w:rsidR="0CF9B649" w:rsidRPr="00F27D70">
        <w:rPr>
          <w:rFonts w:ascii="Montserrat" w:eastAsia="Montserrat" w:hAnsi="Montserrat" w:cs="Montserrat"/>
          <w:color w:val="000000" w:themeColor="text1"/>
          <w:lang w:val="es-ES"/>
        </w:rPr>
        <w:t xml:space="preserve"> así como</w:t>
      </w:r>
      <w:r w:rsidRPr="00F27D70">
        <w:rPr>
          <w:rFonts w:ascii="Montserrat" w:eastAsia="Montserrat" w:hAnsi="Montserrat" w:cs="Montserrat"/>
          <w:color w:val="000000" w:themeColor="text1"/>
          <w:lang w:val="es-ES"/>
        </w:rPr>
        <w:t xml:space="preserve"> la revalorización y utilización de la radio como herramienta de acercamiento a las comunidades dispersas, a través de </w:t>
      </w:r>
      <w:r w:rsidR="1322BCE0" w:rsidRPr="00F27D70">
        <w:rPr>
          <w:rFonts w:ascii="Montserrat" w:eastAsia="Montserrat" w:hAnsi="Montserrat" w:cs="Montserrat"/>
          <w:color w:val="000000" w:themeColor="text1"/>
          <w:lang w:val="es-ES"/>
        </w:rPr>
        <w:t xml:space="preserve">la </w:t>
      </w:r>
      <w:r w:rsidRPr="00F27D70">
        <w:rPr>
          <w:rFonts w:ascii="Montserrat" w:eastAsia="Montserrat" w:hAnsi="Montserrat" w:cs="Montserrat"/>
          <w:color w:val="000000" w:themeColor="text1"/>
          <w:lang w:val="es-ES"/>
        </w:rPr>
        <w:t>divulga</w:t>
      </w:r>
      <w:r w:rsidR="5D72AAC2" w:rsidRPr="00F27D70">
        <w:rPr>
          <w:rFonts w:ascii="Montserrat" w:eastAsia="Montserrat" w:hAnsi="Montserrat" w:cs="Montserrat"/>
          <w:color w:val="000000" w:themeColor="text1"/>
          <w:lang w:val="es-ES"/>
        </w:rPr>
        <w:t>ción de</w:t>
      </w:r>
      <w:r w:rsidRPr="00F27D70">
        <w:rPr>
          <w:rFonts w:ascii="Montserrat" w:eastAsia="Montserrat" w:hAnsi="Montserrat" w:cs="Montserrat"/>
          <w:color w:val="000000" w:themeColor="text1"/>
          <w:lang w:val="es-ES"/>
        </w:rPr>
        <w:t xml:space="preserve"> contenidos que permitan la interacción con el niño y el aprovechamiento de la maleta en casa (dotación pedagógica en hogar) con la intención de vincular a los miembros de la familia en el proceso formativo del niño y la niña rural. </w:t>
      </w:r>
    </w:p>
    <w:p w14:paraId="1C937C82" w14:textId="77777777" w:rsidR="00290AD0" w:rsidRPr="00F27D70" w:rsidRDefault="00290AD0" w:rsidP="00E83844">
      <w:pPr>
        <w:spacing w:after="0" w:line="240" w:lineRule="auto"/>
        <w:ind w:left="708"/>
        <w:jc w:val="both"/>
        <w:rPr>
          <w:rFonts w:ascii="Montserrat" w:eastAsia="Montserrat" w:hAnsi="Montserrat" w:cs="Montserrat"/>
          <w:color w:val="000000" w:themeColor="text1"/>
          <w:lang w:val="es-ES"/>
        </w:rPr>
      </w:pPr>
    </w:p>
    <w:p w14:paraId="11B1E823" w14:textId="33E4770A" w:rsidR="00583C22" w:rsidRPr="00F27D70" w:rsidRDefault="6CF3C79B" w:rsidP="009618E6">
      <w:pPr>
        <w:spacing w:after="0" w:line="240" w:lineRule="auto"/>
        <w:jc w:val="both"/>
        <w:rPr>
          <w:rFonts w:ascii="Montserrat" w:eastAsia="Montserrat" w:hAnsi="Montserrat" w:cs="Montserrat"/>
          <w:color w:val="000000" w:themeColor="text1"/>
          <w:lang w:val="es-ES"/>
        </w:rPr>
      </w:pPr>
      <w:r w:rsidRPr="00F27D70">
        <w:rPr>
          <w:rFonts w:ascii="Montserrat" w:eastAsia="Montserrat" w:hAnsi="Montserrat" w:cs="Montserrat"/>
          <w:color w:val="000000" w:themeColor="text1"/>
          <w:lang w:val="es-ES"/>
        </w:rPr>
        <w:t xml:space="preserve">Para tal fin, la dotación pedagógica se propone de tal manera que sea ajustada a las realidades del contexto </w:t>
      </w:r>
      <w:r w:rsidRPr="00F27D70">
        <w:rPr>
          <w:rFonts w:ascii="Montserrat" w:eastAsia="Montserrat" w:hAnsi="Montserrat" w:cs="Montserrat"/>
          <w:lang w:val="es-ES"/>
        </w:rPr>
        <w:t>y</w:t>
      </w:r>
      <w:r w:rsidR="00290AD0" w:rsidRPr="00F27D70">
        <w:rPr>
          <w:rStyle w:val="normaltextrun"/>
          <w:rFonts w:ascii="Montserrat" w:hAnsi="Montserrat" w:cs="Segoe UI"/>
          <w:shd w:val="clear" w:color="auto" w:fill="FFFFFF"/>
        </w:rPr>
        <w:t xml:space="preserve"> preferiblemente elaborada por miembros y organizaciones sociales locales para elaborarla de acuerdo con las disposiciones técnicas de esta dotación; </w:t>
      </w:r>
      <w:r w:rsidR="694F7D0F" w:rsidRPr="00F27D70">
        <w:rPr>
          <w:rStyle w:val="normaltextrun"/>
          <w:rFonts w:ascii="Montserrat" w:hAnsi="Montserrat" w:cs="Segoe UI"/>
          <w:shd w:val="clear" w:color="auto" w:fill="FFFFFF"/>
        </w:rPr>
        <w:t xml:space="preserve">que </w:t>
      </w:r>
      <w:r w:rsidRPr="00F27D70">
        <w:rPr>
          <w:rFonts w:ascii="Montserrat" w:eastAsia="Montserrat" w:hAnsi="Montserrat" w:cs="Montserrat"/>
          <w:color w:val="000000" w:themeColor="text1"/>
          <w:lang w:val="es-ES"/>
        </w:rPr>
        <w:t>permita la interconexión entre el docente (contenido radial)</w:t>
      </w:r>
      <w:r w:rsidR="00BE6C4D" w:rsidRPr="00F27D70">
        <w:rPr>
          <w:rFonts w:ascii="Montserrat" w:eastAsia="Montserrat" w:hAnsi="Montserrat" w:cs="Montserrat"/>
          <w:color w:val="000000" w:themeColor="text1"/>
          <w:lang w:val="es-ES"/>
        </w:rPr>
        <w:t>,</w:t>
      </w:r>
      <w:r w:rsidRPr="00F27D70">
        <w:rPr>
          <w:rFonts w:ascii="Montserrat" w:eastAsia="Montserrat" w:hAnsi="Montserrat" w:cs="Montserrat"/>
          <w:color w:val="000000" w:themeColor="text1"/>
          <w:lang w:val="es-ES"/>
        </w:rPr>
        <w:t xml:space="preserve"> la familia y el niño o niña; así el momento individual, se aprovechará en cuanto a la valoración y seguimiento del proceso pedagógico y apoyo a la familia en orientar su rol como red primaria.</w:t>
      </w:r>
    </w:p>
    <w:p w14:paraId="16AA4CC6" w14:textId="77777777" w:rsidR="00863379" w:rsidRPr="00F27D70" w:rsidRDefault="00863379" w:rsidP="001B3F41">
      <w:pPr>
        <w:spacing w:after="0" w:line="240" w:lineRule="auto"/>
        <w:jc w:val="both"/>
        <w:rPr>
          <w:rFonts w:ascii="Montserrat" w:hAnsi="Montserrat"/>
        </w:rPr>
      </w:pPr>
    </w:p>
    <w:p w14:paraId="18ABD0F1" w14:textId="4B91F4D9" w:rsidR="00583C22" w:rsidRPr="00F27D70" w:rsidRDefault="05883C4D" w:rsidP="00975C33">
      <w:pPr>
        <w:spacing w:after="0" w:line="240" w:lineRule="auto"/>
        <w:jc w:val="both"/>
        <w:rPr>
          <w:rFonts w:ascii="Montserrat" w:eastAsia="Times New Roman" w:hAnsi="Montserrat" w:cs="Times New Roman"/>
          <w:sz w:val="24"/>
          <w:szCs w:val="24"/>
          <w:lang w:val="es-ES"/>
        </w:rPr>
      </w:pPr>
      <w:r w:rsidRPr="00F27D70">
        <w:rPr>
          <w:rFonts w:ascii="Montserrat" w:eastAsia="Montserrat" w:hAnsi="Montserrat" w:cs="Montserrat"/>
          <w:lang w:val="es-ES"/>
        </w:rPr>
        <w:t xml:space="preserve">La posibilidad de revitalizar </w:t>
      </w:r>
      <w:r w:rsidR="006803A3" w:rsidRPr="00F27D70">
        <w:rPr>
          <w:rFonts w:ascii="Montserrat" w:eastAsia="Montserrat" w:hAnsi="Montserrat" w:cs="Montserrat"/>
          <w:lang w:val="es-ES"/>
        </w:rPr>
        <w:t xml:space="preserve">los medios de comunicación, entre </w:t>
      </w:r>
      <w:r w:rsidR="00E75D66" w:rsidRPr="00F27D70">
        <w:rPr>
          <w:rFonts w:ascii="Montserrat" w:eastAsia="Montserrat" w:hAnsi="Montserrat" w:cs="Montserrat"/>
          <w:lang w:val="es-ES"/>
        </w:rPr>
        <w:t>estos</w:t>
      </w:r>
      <w:r w:rsidR="006803A3" w:rsidRPr="00F27D70">
        <w:rPr>
          <w:rFonts w:ascii="Montserrat" w:eastAsia="Montserrat" w:hAnsi="Montserrat" w:cs="Montserrat"/>
          <w:lang w:val="es-ES"/>
        </w:rPr>
        <w:t xml:space="preserve">, </w:t>
      </w:r>
      <w:r w:rsidRPr="00F27D70">
        <w:rPr>
          <w:rFonts w:ascii="Montserrat" w:eastAsia="Montserrat" w:hAnsi="Montserrat" w:cs="Montserrat"/>
          <w:lang w:val="es-ES"/>
        </w:rPr>
        <w:t xml:space="preserve">la radio como un canal educativo </w:t>
      </w:r>
      <w:r w:rsidR="7B0ED3FD" w:rsidRPr="00F27D70">
        <w:rPr>
          <w:rFonts w:ascii="Montserrat" w:eastAsia="Montserrat" w:hAnsi="Montserrat" w:cs="Montserrat"/>
          <w:lang w:val="es-ES"/>
        </w:rPr>
        <w:t>permite potenciar</w:t>
      </w:r>
      <w:r w:rsidRPr="00F27D70">
        <w:rPr>
          <w:rFonts w:ascii="Montserrat" w:eastAsia="Montserrat" w:hAnsi="Montserrat" w:cs="Montserrat"/>
          <w:lang w:val="es-ES"/>
        </w:rPr>
        <w:t xml:space="preserve"> la interacción de saberes de las familias y la comunidad en torno al desarrollo y el aprendizaje de las niñas y los niños. Par esto, es fundamental estructurar de forma clara y pertinente los contenidos a movilizar para el fortalecimiento de las experiencias pedagógicas, lo que implica jugar con el lenguaje radiofónico de las palabras, la música, e incluso de los efectos sonoros y el silencio. </w:t>
      </w:r>
      <w:r w:rsidR="00290AD0" w:rsidRPr="00F27D70">
        <w:rPr>
          <w:rStyle w:val="normaltextrun"/>
          <w:rFonts w:ascii="Montserrat" w:hAnsi="Montserrat" w:cs="Segoe UI"/>
          <w:shd w:val="clear" w:color="auto" w:fill="FFFFFF"/>
        </w:rPr>
        <w:t>Se deben generar estrategias para que niñas, niños, familias y comunidades tengan voz en estos programas y se pueda movilizar el saber cultural desde esta estrategia</w:t>
      </w:r>
      <w:r w:rsidR="00ED3EAE" w:rsidRPr="00F27D70">
        <w:rPr>
          <w:rStyle w:val="normaltextrun"/>
          <w:rFonts w:ascii="Montserrat" w:hAnsi="Montserrat" w:cs="Segoe UI"/>
          <w:shd w:val="clear" w:color="auto" w:fill="FFFFFF"/>
        </w:rPr>
        <w:t xml:space="preserve"> (por </w:t>
      </w:r>
      <w:r w:rsidR="00C83F75" w:rsidRPr="00F27D70">
        <w:rPr>
          <w:rStyle w:val="normaltextrun"/>
          <w:rFonts w:ascii="Montserrat" w:hAnsi="Montserrat" w:cs="Segoe UI"/>
          <w:shd w:val="clear" w:color="auto" w:fill="FFFFFF"/>
        </w:rPr>
        <w:t>ejemplo,</w:t>
      </w:r>
      <w:r w:rsidR="00ED3EAE" w:rsidRPr="00F27D70">
        <w:rPr>
          <w:rStyle w:val="normaltextrun"/>
          <w:rFonts w:ascii="Montserrat" w:hAnsi="Montserrat" w:cs="Segoe UI"/>
          <w:shd w:val="clear" w:color="auto" w:fill="FFFFFF"/>
        </w:rPr>
        <w:t xml:space="preserve"> en la radio comunitaria)</w:t>
      </w:r>
      <w:r w:rsidR="00290AD0" w:rsidRPr="00F27D70">
        <w:rPr>
          <w:rStyle w:val="normaltextrun"/>
          <w:rFonts w:ascii="Montserrat" w:hAnsi="Montserrat" w:cs="Segoe UI"/>
          <w:shd w:val="clear" w:color="auto" w:fill="FFFFFF"/>
        </w:rPr>
        <w:t xml:space="preserve">. </w:t>
      </w:r>
      <w:r w:rsidR="00290AD0" w:rsidRPr="00F27D70">
        <w:rPr>
          <w:rStyle w:val="contentcontrolboundarysink"/>
          <w:rFonts w:ascii="Montserrat" w:hAnsi="Montserrat" w:cs="Calibri"/>
          <w:shd w:val="clear" w:color="auto" w:fill="FFFFFF"/>
        </w:rPr>
        <w:t>​​</w:t>
      </w:r>
      <w:r w:rsidRPr="00F27D70">
        <w:rPr>
          <w:rFonts w:ascii="Montserrat" w:eastAsia="Times New Roman" w:hAnsi="Montserrat" w:cs="Times New Roman"/>
          <w:sz w:val="24"/>
          <w:szCs w:val="24"/>
          <w:lang w:val="es-ES"/>
        </w:rPr>
        <w:t xml:space="preserve"> </w:t>
      </w:r>
    </w:p>
    <w:p w14:paraId="5F17D22E" w14:textId="77777777" w:rsidR="00863379" w:rsidRPr="00F27D70" w:rsidRDefault="00863379" w:rsidP="7374C12A">
      <w:pPr>
        <w:spacing w:after="0" w:line="240" w:lineRule="auto"/>
        <w:jc w:val="both"/>
        <w:rPr>
          <w:rFonts w:ascii="Montserrat" w:eastAsia="Times New Roman" w:hAnsi="Montserrat" w:cs="Times New Roman"/>
          <w:sz w:val="24"/>
          <w:szCs w:val="24"/>
          <w:lang w:val="es-ES"/>
        </w:rPr>
      </w:pPr>
    </w:p>
    <w:p w14:paraId="47F0D22B" w14:textId="2171807D" w:rsidR="00583C22" w:rsidRPr="00F27D70" w:rsidRDefault="05883C4D" w:rsidP="2CAFFBA5">
      <w:pPr>
        <w:spacing w:after="0" w:line="240" w:lineRule="auto"/>
        <w:jc w:val="both"/>
        <w:rPr>
          <w:rFonts w:ascii="Montserrat" w:eastAsiaTheme="minorEastAsia" w:hAnsi="Montserrat" w:cs="Arial"/>
          <w:b/>
          <w:bCs/>
        </w:rPr>
      </w:pPr>
      <w:r w:rsidRPr="00F27D70">
        <w:rPr>
          <w:rFonts w:ascii="Montserrat" w:eastAsia="Montserrat" w:hAnsi="Montserrat" w:cs="Montserrat"/>
          <w:lang w:val="es-ES"/>
        </w:rPr>
        <w:t xml:space="preserve">Para el desarrollo de estas acciones, es necesario tener en cuenta los medios y espacios comunitarios de alta circulación en las comunidades, de manera que puedan ser observados </w:t>
      </w:r>
      <w:r w:rsidR="00ED3EAE" w:rsidRPr="00F27D70">
        <w:rPr>
          <w:rFonts w:ascii="Montserrat" w:eastAsia="Montserrat" w:hAnsi="Montserrat" w:cs="Montserrat"/>
          <w:lang w:val="es-ES"/>
        </w:rPr>
        <w:t xml:space="preserve">o escuchados </w:t>
      </w:r>
      <w:r w:rsidRPr="00F27D70">
        <w:rPr>
          <w:rFonts w:ascii="Montserrat" w:eastAsia="Montserrat" w:hAnsi="Montserrat" w:cs="Montserrat"/>
          <w:lang w:val="es-ES"/>
        </w:rPr>
        <w:t xml:space="preserve">por las familias interesadas, emisoras radiales, programas de televisión, etc. </w:t>
      </w:r>
      <w:r w:rsidRPr="00F27D70">
        <w:rPr>
          <w:rFonts w:ascii="Montserrat" w:eastAsia="Times New Roman" w:hAnsi="Montserrat" w:cs="Times New Roman"/>
          <w:sz w:val="24"/>
          <w:szCs w:val="24"/>
          <w:lang w:val="es-ES"/>
        </w:rPr>
        <w:t xml:space="preserve"> </w:t>
      </w:r>
    </w:p>
    <w:p w14:paraId="60467F07" w14:textId="632EE59B" w:rsidR="00583C22" w:rsidRPr="00F27D70" w:rsidRDefault="00583C22" w:rsidP="3BAE5C6C">
      <w:pPr>
        <w:spacing w:after="0" w:line="240" w:lineRule="auto"/>
        <w:jc w:val="both"/>
        <w:rPr>
          <w:rFonts w:ascii="Montserrat" w:eastAsia="Times New Roman" w:hAnsi="Montserrat" w:cs="Times New Roman"/>
          <w:sz w:val="24"/>
          <w:szCs w:val="24"/>
          <w:lang w:val="es-ES"/>
        </w:rPr>
      </w:pPr>
    </w:p>
    <w:p w14:paraId="778AD08A" w14:textId="0F3CC1DB" w:rsidR="00863379" w:rsidRPr="00F27D70" w:rsidRDefault="0B37B92A" w:rsidP="7374C12A">
      <w:pPr>
        <w:spacing w:after="0" w:line="240" w:lineRule="auto"/>
        <w:jc w:val="both"/>
        <w:rPr>
          <w:rFonts w:ascii="Montserrat" w:eastAsia="Times New Roman" w:hAnsi="Montserrat" w:cs="Times New Roman"/>
          <w:sz w:val="24"/>
          <w:szCs w:val="24"/>
          <w:lang w:val="es-ES"/>
        </w:rPr>
      </w:pPr>
      <w:r w:rsidRPr="00F27D70">
        <w:rPr>
          <w:rFonts w:ascii="Montserrat" w:eastAsia="Montserrat" w:hAnsi="Montserrat" w:cs="Montserrat"/>
          <w:lang w:val="es-ES"/>
        </w:rPr>
        <w:t>Estas acciones deberán ser pertinentes para las niñas y niños y contextualizadas con las familias,</w:t>
      </w:r>
      <w:r w:rsidRPr="00F27D70">
        <w:rPr>
          <w:rFonts w:ascii="Montserrat" w:eastAsia="Arial" w:hAnsi="Montserrat" w:cs="Arial"/>
        </w:rPr>
        <w:t xml:space="preserve"> dependien</w:t>
      </w:r>
      <w:r w:rsidR="1223E734" w:rsidRPr="00F27D70">
        <w:rPr>
          <w:rFonts w:ascii="Montserrat" w:eastAsia="Arial" w:hAnsi="Montserrat" w:cs="Arial"/>
        </w:rPr>
        <w:t>d</w:t>
      </w:r>
      <w:r w:rsidRPr="00F27D70">
        <w:rPr>
          <w:rFonts w:ascii="Montserrat" w:eastAsia="Arial" w:hAnsi="Montserrat" w:cs="Arial"/>
        </w:rPr>
        <w:t>o</w:t>
      </w:r>
      <w:r w:rsidR="1223E734" w:rsidRPr="00F27D70">
        <w:rPr>
          <w:rFonts w:ascii="Montserrat" w:eastAsia="Arial" w:hAnsi="Montserrat" w:cs="Arial"/>
        </w:rPr>
        <w:t xml:space="preserve"> de los medios de comunicación existentes,</w:t>
      </w:r>
      <w:r w:rsidRPr="00F27D70">
        <w:rPr>
          <w:rFonts w:ascii="Montserrat" w:eastAsia="Arial" w:hAnsi="Montserrat" w:cs="Arial"/>
        </w:rPr>
        <w:t xml:space="preserve"> podrán ser compartidas por medio de mensajes de texto, WhatsApp, material impreso, llamadas telefónicas, medios televisivos o radiales, entre otros. De igual forma, se espera generar una relación y comunicación cercana con las familias, de manera que el docente logre establecer procesos de empatía con ellas, desde el reconocimiento de las particularidades de cada entorno familiar y cultural, así como acompañarlas en la comprensión y posibilidades de experiencias intencionadas que las familias pueden desarrollar en su cotidianidad, aportando para potenciar el aprendizaje y desarrollo de las niñas o niños. </w:t>
      </w:r>
    </w:p>
    <w:p w14:paraId="0A643305" w14:textId="57A02427" w:rsidR="4784CC45" w:rsidRPr="00F27D70" w:rsidRDefault="4784CC45" w:rsidP="7C91155A">
      <w:pPr>
        <w:spacing w:after="0" w:line="240" w:lineRule="auto"/>
        <w:jc w:val="both"/>
        <w:rPr>
          <w:rFonts w:ascii="Montserrat" w:eastAsia="Montserrat" w:hAnsi="Montserrat" w:cs="Montserrat"/>
          <w:lang w:val="es-ES"/>
        </w:rPr>
      </w:pPr>
    </w:p>
    <w:p w14:paraId="3597D8D1" w14:textId="77777777" w:rsidR="00F42AD8" w:rsidRPr="00F27D70" w:rsidRDefault="00F42AD8" w:rsidP="7C91155A">
      <w:pPr>
        <w:spacing w:after="0" w:line="240" w:lineRule="auto"/>
        <w:jc w:val="both"/>
        <w:rPr>
          <w:rFonts w:ascii="Montserrat" w:eastAsia="Montserrat" w:hAnsi="Montserrat" w:cs="Montserrat"/>
          <w:lang w:val="es-ES"/>
        </w:rPr>
      </w:pPr>
    </w:p>
    <w:p w14:paraId="6F199DBF" w14:textId="3BC70A2B" w:rsidR="590CB3CD" w:rsidRPr="00F27D70" w:rsidRDefault="5703652B" w:rsidP="41D2D9F2">
      <w:pPr>
        <w:pStyle w:val="Prrafodelista"/>
        <w:numPr>
          <w:ilvl w:val="0"/>
          <w:numId w:val="7"/>
        </w:numPr>
        <w:spacing w:after="0" w:line="240" w:lineRule="auto"/>
        <w:jc w:val="both"/>
        <w:rPr>
          <w:rFonts w:ascii="Montserrat" w:eastAsia="Montserrat" w:hAnsi="Montserrat" w:cs="Montserrat"/>
          <w:b/>
          <w:bCs/>
          <w:color w:val="000000" w:themeColor="text1"/>
          <w:lang w:val="es-ES"/>
        </w:rPr>
      </w:pPr>
      <w:r w:rsidRPr="00F27D70">
        <w:rPr>
          <w:rFonts w:ascii="Montserrat" w:eastAsia="Montserrat" w:hAnsi="Montserrat" w:cs="Montserrat"/>
          <w:b/>
          <w:bCs/>
          <w:color w:val="000000" w:themeColor="text1"/>
          <w:lang w:val="es-ES"/>
        </w:rPr>
        <w:lastRenderedPageBreak/>
        <w:t>Seguimiento del a</w:t>
      </w:r>
      <w:r w:rsidR="24116599" w:rsidRPr="00F27D70">
        <w:rPr>
          <w:rFonts w:ascii="Montserrat" w:eastAsia="Montserrat" w:hAnsi="Montserrat" w:cs="Montserrat"/>
          <w:b/>
          <w:bCs/>
          <w:color w:val="000000" w:themeColor="text1"/>
          <w:lang w:val="es-ES"/>
        </w:rPr>
        <w:t>compaña</w:t>
      </w:r>
      <w:r w:rsidR="4DBF6BB9" w:rsidRPr="00F27D70">
        <w:rPr>
          <w:rFonts w:ascii="Montserrat" w:eastAsia="Montserrat" w:hAnsi="Montserrat" w:cs="Montserrat"/>
          <w:b/>
          <w:bCs/>
          <w:color w:val="000000" w:themeColor="text1"/>
          <w:lang w:val="es-ES"/>
        </w:rPr>
        <w:t>miento</w:t>
      </w:r>
      <w:r w:rsidR="24116599" w:rsidRPr="00F27D70">
        <w:rPr>
          <w:rFonts w:ascii="Montserrat" w:eastAsia="Montserrat" w:hAnsi="Montserrat" w:cs="Montserrat"/>
          <w:b/>
          <w:bCs/>
          <w:color w:val="000000" w:themeColor="text1"/>
          <w:lang w:val="es-ES"/>
        </w:rPr>
        <w:t xml:space="preserve"> en el hogar: </w:t>
      </w:r>
    </w:p>
    <w:p w14:paraId="1C05A751" w14:textId="77777777" w:rsidR="009A1382" w:rsidRPr="00F27D70" w:rsidRDefault="009A1382" w:rsidP="009A1382">
      <w:pPr>
        <w:pStyle w:val="Prrafodelista"/>
        <w:spacing w:after="0" w:line="240" w:lineRule="auto"/>
        <w:jc w:val="both"/>
        <w:rPr>
          <w:rFonts w:ascii="Montserrat" w:eastAsia="Montserrat" w:hAnsi="Montserrat" w:cs="Montserrat"/>
          <w:b/>
          <w:bCs/>
          <w:color w:val="000000" w:themeColor="text1"/>
          <w:lang w:val="es-ES"/>
        </w:rPr>
      </w:pPr>
    </w:p>
    <w:p w14:paraId="4D459E97" w14:textId="3E6E5496" w:rsidR="590CB3CD" w:rsidRPr="00F27D70" w:rsidRDefault="4E0506A5" w:rsidP="7374C12A">
      <w:pPr>
        <w:spacing w:after="0" w:line="240" w:lineRule="auto"/>
        <w:jc w:val="both"/>
        <w:rPr>
          <w:rFonts w:ascii="Montserrat" w:eastAsia="Montserrat" w:hAnsi="Montserrat" w:cs="Montserrat"/>
          <w:color w:val="000000" w:themeColor="text1"/>
          <w:lang w:val="es-ES"/>
        </w:rPr>
      </w:pPr>
      <w:r w:rsidRPr="00F27D70">
        <w:rPr>
          <w:rFonts w:ascii="Montserrat" w:eastAsia="Montserrat" w:hAnsi="Montserrat" w:cs="Montserrat"/>
          <w:color w:val="000000" w:themeColor="text1"/>
          <w:lang w:val="es-ES"/>
        </w:rPr>
        <w:t xml:space="preserve">Como estrategia que permita hacer seguimiento a las actividades que realizan las familias en el hogar con las niñas y los niños, identificar dificultades y </w:t>
      </w:r>
      <w:r w:rsidR="003C75C5" w:rsidRPr="00F27D70">
        <w:rPr>
          <w:rFonts w:ascii="Montserrat" w:eastAsia="Montserrat" w:hAnsi="Montserrat" w:cs="Montserrat"/>
          <w:color w:val="000000" w:themeColor="text1"/>
          <w:lang w:val="es-ES"/>
        </w:rPr>
        <w:t xml:space="preserve">fortalecer la </w:t>
      </w:r>
      <w:r w:rsidRPr="00F27D70">
        <w:rPr>
          <w:rFonts w:ascii="Montserrat" w:eastAsia="Montserrat" w:hAnsi="Montserrat" w:cs="Montserrat"/>
          <w:color w:val="000000" w:themeColor="text1"/>
          <w:lang w:val="es-ES"/>
        </w:rPr>
        <w:t xml:space="preserve">vinculación entre la familia, comunidad y </w:t>
      </w:r>
      <w:r w:rsidR="00677344" w:rsidRPr="00F27D70">
        <w:rPr>
          <w:rFonts w:ascii="Montserrat" w:eastAsia="Montserrat" w:hAnsi="Montserrat" w:cs="Montserrat"/>
          <w:color w:val="000000" w:themeColor="text1"/>
          <w:lang w:val="es-ES"/>
        </w:rPr>
        <w:t xml:space="preserve">las maestras y </w:t>
      </w:r>
      <w:r w:rsidRPr="00F27D70">
        <w:rPr>
          <w:rFonts w:ascii="Montserrat" w:eastAsia="Montserrat" w:hAnsi="Montserrat" w:cs="Montserrat"/>
          <w:color w:val="000000" w:themeColor="text1"/>
          <w:lang w:val="es-ES"/>
        </w:rPr>
        <w:t xml:space="preserve">los </w:t>
      </w:r>
      <w:r w:rsidR="00677344" w:rsidRPr="00F27D70">
        <w:rPr>
          <w:rFonts w:ascii="Montserrat" w:eastAsia="Montserrat" w:hAnsi="Montserrat" w:cs="Montserrat"/>
          <w:color w:val="000000" w:themeColor="text1"/>
          <w:lang w:val="es-ES"/>
        </w:rPr>
        <w:t>maestros</w:t>
      </w:r>
      <w:r w:rsidRPr="00F27D70">
        <w:rPr>
          <w:rFonts w:ascii="Montserrat" w:eastAsia="Montserrat" w:hAnsi="Montserrat" w:cs="Montserrat"/>
          <w:color w:val="000000" w:themeColor="text1"/>
          <w:lang w:val="es-ES"/>
        </w:rPr>
        <w:t xml:space="preserve">, </w:t>
      </w:r>
      <w:r w:rsidR="003C75C5" w:rsidRPr="00F27D70">
        <w:rPr>
          <w:rFonts w:ascii="Montserrat" w:eastAsia="Montserrat" w:hAnsi="Montserrat" w:cs="Montserrat"/>
          <w:color w:val="000000" w:themeColor="text1"/>
          <w:lang w:val="es-ES"/>
        </w:rPr>
        <w:t>se propone que</w:t>
      </w:r>
      <w:r w:rsidRPr="00F27D70">
        <w:rPr>
          <w:rFonts w:ascii="Montserrat" w:eastAsia="Montserrat" w:hAnsi="Montserrat" w:cs="Montserrat"/>
          <w:color w:val="000000" w:themeColor="text1"/>
          <w:lang w:val="es-ES"/>
        </w:rPr>
        <w:t xml:space="preserve"> por lo menos una vez a la semana el docente a través de una llamada, un chat u otro medio usado en el territorio</w:t>
      </w:r>
      <w:r w:rsidR="00E14086" w:rsidRPr="00F27D70">
        <w:rPr>
          <w:rFonts w:ascii="Montserrat" w:eastAsia="Montserrat" w:hAnsi="Montserrat" w:cs="Montserrat"/>
          <w:color w:val="000000" w:themeColor="text1"/>
          <w:lang w:val="es-ES"/>
        </w:rPr>
        <w:t>,</w:t>
      </w:r>
      <w:r w:rsidRPr="00F27D70">
        <w:rPr>
          <w:rFonts w:ascii="Montserrat" w:eastAsia="Montserrat" w:hAnsi="Montserrat" w:cs="Montserrat"/>
          <w:color w:val="000000" w:themeColor="text1"/>
          <w:lang w:val="es-ES"/>
        </w:rPr>
        <w:t xml:space="preserve"> indag</w:t>
      </w:r>
      <w:r w:rsidR="00BA6068" w:rsidRPr="00F27D70">
        <w:rPr>
          <w:rFonts w:ascii="Montserrat" w:eastAsia="Montserrat" w:hAnsi="Montserrat" w:cs="Montserrat"/>
          <w:color w:val="000000" w:themeColor="text1"/>
          <w:lang w:val="es-ES"/>
        </w:rPr>
        <w:t>ue</w:t>
      </w:r>
      <w:r w:rsidRPr="00F27D70">
        <w:rPr>
          <w:rFonts w:ascii="Montserrat" w:eastAsia="Montserrat" w:hAnsi="Montserrat" w:cs="Montserrat"/>
          <w:color w:val="000000" w:themeColor="text1"/>
          <w:lang w:val="es-ES"/>
        </w:rPr>
        <w:t xml:space="preserve"> sobre los avances de las </w:t>
      </w:r>
      <w:r w:rsidR="00677344" w:rsidRPr="00F27D70">
        <w:rPr>
          <w:rFonts w:ascii="Montserrat" w:eastAsia="Montserrat" w:hAnsi="Montserrat" w:cs="Montserrat"/>
          <w:color w:val="000000" w:themeColor="text1"/>
          <w:lang w:val="es-ES"/>
        </w:rPr>
        <w:t xml:space="preserve">experiencias y </w:t>
      </w:r>
      <w:r w:rsidRPr="00F27D70">
        <w:rPr>
          <w:rFonts w:ascii="Montserrat" w:eastAsia="Montserrat" w:hAnsi="Montserrat" w:cs="Montserrat"/>
          <w:color w:val="000000" w:themeColor="text1"/>
          <w:lang w:val="es-ES"/>
        </w:rPr>
        <w:t xml:space="preserve">actividades </w:t>
      </w:r>
      <w:r w:rsidR="00BA6068" w:rsidRPr="00F27D70">
        <w:rPr>
          <w:rFonts w:ascii="Montserrat" w:eastAsia="Montserrat" w:hAnsi="Montserrat" w:cs="Montserrat"/>
          <w:color w:val="000000" w:themeColor="text1"/>
          <w:lang w:val="es-ES"/>
        </w:rPr>
        <w:t>desarrolladas</w:t>
      </w:r>
      <w:r w:rsidRPr="00F27D70">
        <w:rPr>
          <w:rFonts w:ascii="Montserrat" w:eastAsia="Montserrat" w:hAnsi="Montserrat" w:cs="Montserrat"/>
          <w:color w:val="000000" w:themeColor="text1"/>
          <w:lang w:val="es-ES"/>
        </w:rPr>
        <w:t xml:space="preserve"> en el hogar.</w:t>
      </w:r>
    </w:p>
    <w:p w14:paraId="70509CA9" w14:textId="1BFAEF26" w:rsidR="590CB3CD" w:rsidRPr="00F27D70" w:rsidRDefault="4E0506A5" w:rsidP="7374C12A">
      <w:pPr>
        <w:spacing w:after="0" w:line="240" w:lineRule="auto"/>
        <w:jc w:val="both"/>
        <w:rPr>
          <w:rFonts w:ascii="Montserrat" w:eastAsia="Montserrat" w:hAnsi="Montserrat" w:cs="Montserrat"/>
          <w:color w:val="000000" w:themeColor="text1"/>
          <w:lang w:val="es-ES"/>
        </w:rPr>
      </w:pPr>
      <w:r w:rsidRPr="00F27D70">
        <w:rPr>
          <w:rFonts w:ascii="Montserrat" w:eastAsia="Montserrat" w:hAnsi="Montserrat" w:cs="Montserrat"/>
          <w:color w:val="000000" w:themeColor="text1"/>
          <w:lang w:val="es-ES"/>
        </w:rPr>
        <w:t xml:space="preserve"> </w:t>
      </w:r>
    </w:p>
    <w:p w14:paraId="559DFFDD" w14:textId="362F2BCE" w:rsidR="590CB3CD" w:rsidRPr="00F27D70" w:rsidRDefault="4E0506A5" w:rsidP="7374C12A">
      <w:pPr>
        <w:spacing w:after="0" w:line="240" w:lineRule="auto"/>
        <w:jc w:val="both"/>
        <w:rPr>
          <w:rFonts w:ascii="Montserrat" w:eastAsia="Montserrat" w:hAnsi="Montserrat" w:cs="Montserrat"/>
          <w:color w:val="000000" w:themeColor="text1"/>
          <w:lang w:val="es-ES"/>
        </w:rPr>
      </w:pPr>
      <w:r w:rsidRPr="00F27D70">
        <w:rPr>
          <w:rFonts w:ascii="Montserrat" w:eastAsia="Montserrat" w:hAnsi="Montserrat" w:cs="Montserrat"/>
          <w:color w:val="000000" w:themeColor="text1"/>
          <w:lang w:val="es-ES"/>
        </w:rPr>
        <w:t xml:space="preserve">Este momento le va a permitir a la maestra o el maestro </w:t>
      </w:r>
      <w:r w:rsidR="00784EE9" w:rsidRPr="00F27D70">
        <w:rPr>
          <w:rFonts w:ascii="Montserrat" w:eastAsia="Montserrat" w:hAnsi="Montserrat" w:cs="Montserrat"/>
          <w:color w:val="000000" w:themeColor="text1"/>
          <w:lang w:val="es-ES"/>
        </w:rPr>
        <w:t xml:space="preserve">acercarse a las realidades del hogar, reconocer los procesos de desarrollo </w:t>
      </w:r>
      <w:r w:rsidR="001140CB" w:rsidRPr="00F27D70">
        <w:rPr>
          <w:rFonts w:ascii="Montserrat" w:eastAsia="Montserrat" w:hAnsi="Montserrat" w:cs="Montserrat"/>
          <w:color w:val="000000" w:themeColor="text1"/>
          <w:lang w:val="es-ES"/>
        </w:rPr>
        <w:t xml:space="preserve">de las niñas y los niños y </w:t>
      </w:r>
      <w:r w:rsidRPr="00F27D70">
        <w:rPr>
          <w:rFonts w:ascii="Montserrat" w:eastAsia="Montserrat" w:hAnsi="Montserrat" w:cs="Montserrat"/>
          <w:color w:val="000000" w:themeColor="text1"/>
          <w:lang w:val="es-ES"/>
        </w:rPr>
        <w:t xml:space="preserve">ajustar la propuesta pedagógica que realiza con las familias, además garantiza un mayor tiempo de dedicación a las </w:t>
      </w:r>
      <w:r w:rsidR="001140CB" w:rsidRPr="00F27D70">
        <w:rPr>
          <w:rFonts w:ascii="Montserrat" w:eastAsia="Montserrat" w:hAnsi="Montserrat" w:cs="Montserrat"/>
          <w:color w:val="000000" w:themeColor="text1"/>
          <w:lang w:val="es-ES"/>
        </w:rPr>
        <w:t>experiencias pedagógicas</w:t>
      </w:r>
      <w:r w:rsidRPr="00F27D70">
        <w:rPr>
          <w:rFonts w:ascii="Montserrat" w:eastAsia="Montserrat" w:hAnsi="Montserrat" w:cs="Montserrat"/>
          <w:color w:val="000000" w:themeColor="text1"/>
          <w:lang w:val="es-ES"/>
        </w:rPr>
        <w:t xml:space="preserve"> que requiere cada niña y niño.  </w:t>
      </w:r>
    </w:p>
    <w:p w14:paraId="638AED81" w14:textId="5557C2E2" w:rsidR="590CB3CD" w:rsidRPr="00F27D70" w:rsidRDefault="590CB3CD" w:rsidP="7374C12A">
      <w:pPr>
        <w:spacing w:after="0" w:line="240" w:lineRule="auto"/>
        <w:rPr>
          <w:rFonts w:ascii="Montserrat" w:eastAsia="Montserrat" w:hAnsi="Montserrat" w:cs="Montserrat"/>
          <w:color w:val="000000" w:themeColor="text1"/>
          <w:lang w:val="es-ES"/>
        </w:rPr>
      </w:pPr>
    </w:p>
    <w:p w14:paraId="313A9801" w14:textId="26B4B303" w:rsidR="12281EB2" w:rsidRPr="00F27D70" w:rsidRDefault="5AFF11BB" w:rsidP="2199647F">
      <w:pPr>
        <w:spacing w:after="0" w:line="240" w:lineRule="auto"/>
        <w:jc w:val="both"/>
        <w:rPr>
          <w:rFonts w:ascii="Montserrat" w:eastAsia="Montserrat" w:hAnsi="Montserrat" w:cs="Montserrat"/>
          <w:color w:val="000000" w:themeColor="text1"/>
          <w:lang w:val="es-ES"/>
        </w:rPr>
      </w:pPr>
      <w:r w:rsidRPr="00F27D70">
        <w:rPr>
          <w:rFonts w:ascii="Montserrat" w:eastAsia="Montserrat" w:hAnsi="Montserrat" w:cs="Montserrat"/>
          <w:color w:val="000000" w:themeColor="text1"/>
          <w:lang w:val="es-ES"/>
        </w:rPr>
        <w:t>Complementario a lo anterior, l</w:t>
      </w:r>
      <w:r w:rsidR="64CCD4AF" w:rsidRPr="00F27D70">
        <w:rPr>
          <w:rFonts w:ascii="Montserrat" w:eastAsia="Montserrat" w:hAnsi="Montserrat" w:cs="Montserrat"/>
          <w:color w:val="000000" w:themeColor="text1"/>
          <w:lang w:val="es-ES"/>
        </w:rPr>
        <w:t xml:space="preserve">a implementación de los esquemas </w:t>
      </w:r>
      <w:r w:rsidR="4E3B8C7B" w:rsidRPr="00F27D70">
        <w:rPr>
          <w:rFonts w:ascii="Montserrat" w:eastAsia="Montserrat" w:hAnsi="Montserrat" w:cs="Montserrat"/>
          <w:color w:val="000000" w:themeColor="text1"/>
          <w:lang w:val="es-ES"/>
        </w:rPr>
        <w:t xml:space="preserve">dentro de la estrategia </w:t>
      </w:r>
      <w:r w:rsidR="514B5C5D" w:rsidRPr="00F27D70">
        <w:rPr>
          <w:rFonts w:ascii="Montserrat" w:eastAsia="Montserrat" w:hAnsi="Montserrat" w:cs="Montserrat"/>
          <w:color w:val="000000" w:themeColor="text1"/>
          <w:lang w:val="es-ES"/>
        </w:rPr>
        <w:t xml:space="preserve">de atención </w:t>
      </w:r>
      <w:r w:rsidR="64CCD4AF" w:rsidRPr="00F27D70">
        <w:rPr>
          <w:rFonts w:ascii="Montserrat" w:eastAsia="Montserrat" w:hAnsi="Montserrat" w:cs="Montserrat"/>
          <w:color w:val="000000" w:themeColor="text1"/>
          <w:lang w:val="es-ES"/>
        </w:rPr>
        <w:t xml:space="preserve">educativa </w:t>
      </w:r>
      <w:r w:rsidR="514B5C5D" w:rsidRPr="00F27D70">
        <w:rPr>
          <w:rFonts w:ascii="Montserrat" w:eastAsia="Montserrat" w:hAnsi="Montserrat" w:cs="Montserrat"/>
          <w:color w:val="000000" w:themeColor="text1"/>
          <w:lang w:val="es-ES"/>
        </w:rPr>
        <w:t xml:space="preserve">flexible </w:t>
      </w:r>
      <w:r w:rsidR="64CCD4AF" w:rsidRPr="00F27D70">
        <w:rPr>
          <w:rFonts w:ascii="Montserrat" w:eastAsia="Montserrat" w:hAnsi="Montserrat" w:cs="Montserrat"/>
          <w:color w:val="000000" w:themeColor="text1"/>
          <w:lang w:val="es-ES"/>
        </w:rPr>
        <w:t xml:space="preserve">en la ruralidad </w:t>
      </w:r>
      <w:r w:rsidR="20B08A1F" w:rsidRPr="00F27D70">
        <w:rPr>
          <w:rFonts w:ascii="Montserrat" w:eastAsia="Montserrat" w:hAnsi="Montserrat" w:cs="Montserrat"/>
          <w:color w:val="000000" w:themeColor="text1"/>
          <w:lang w:val="es-ES"/>
        </w:rPr>
        <w:t>reconoce</w:t>
      </w:r>
      <w:r w:rsidR="64CCD4AF" w:rsidRPr="00F27D70">
        <w:rPr>
          <w:rFonts w:ascii="Montserrat" w:eastAsia="Montserrat" w:hAnsi="Montserrat" w:cs="Montserrat"/>
          <w:color w:val="000000" w:themeColor="text1"/>
          <w:lang w:val="es-ES"/>
        </w:rPr>
        <w:t xml:space="preserve"> el papel del ambiente</w:t>
      </w:r>
      <w:r w:rsidR="20B08A1F" w:rsidRPr="00F27D70">
        <w:rPr>
          <w:rFonts w:ascii="Montserrat" w:eastAsia="Montserrat" w:hAnsi="Montserrat" w:cs="Montserrat"/>
          <w:color w:val="000000" w:themeColor="text1"/>
          <w:lang w:val="es-ES"/>
        </w:rPr>
        <w:t xml:space="preserve"> pedagógico </w:t>
      </w:r>
      <w:r w:rsidR="64CCD4AF" w:rsidRPr="00F27D70">
        <w:rPr>
          <w:rFonts w:ascii="Montserrat" w:eastAsia="Montserrat" w:hAnsi="Montserrat" w:cs="Montserrat"/>
          <w:color w:val="000000" w:themeColor="text1"/>
          <w:lang w:val="es-ES"/>
        </w:rPr>
        <w:t>y los elementos que lo acompañan en el desarrollo y aprendizaje de las niñas y los niños. Por esta razón, busca que, las propuestas pedagógicas de</w:t>
      </w:r>
      <w:r w:rsidR="2F41F57A" w:rsidRPr="00F27D70">
        <w:rPr>
          <w:rFonts w:ascii="Montserrat" w:eastAsia="Montserrat" w:hAnsi="Montserrat" w:cs="Montserrat"/>
          <w:color w:val="000000" w:themeColor="text1"/>
          <w:lang w:val="es-ES"/>
        </w:rPr>
        <w:t xml:space="preserve"> las </w:t>
      </w:r>
      <w:r w:rsidR="5652F29C" w:rsidRPr="00F27D70">
        <w:rPr>
          <w:rFonts w:ascii="Montserrat" w:eastAsia="Montserrat" w:hAnsi="Montserrat" w:cs="Montserrat"/>
          <w:color w:val="000000" w:themeColor="text1"/>
          <w:lang w:val="es-ES"/>
        </w:rPr>
        <w:t xml:space="preserve">maestras y </w:t>
      </w:r>
      <w:r w:rsidR="64CCD4AF" w:rsidRPr="00F27D70">
        <w:rPr>
          <w:rFonts w:ascii="Montserrat" w:eastAsia="Montserrat" w:hAnsi="Montserrat" w:cs="Montserrat"/>
          <w:color w:val="000000" w:themeColor="text1"/>
          <w:lang w:val="es-ES"/>
        </w:rPr>
        <w:t xml:space="preserve">los maestros estén alineadas con la perspectiva del Currículo basado en la Experiencia, el cual propone que haya “una forma de interacción entre las niñas, los niños, las familias y los maestros, cuyo énfasis es la acción de cada uno, relacionada directamente con su contexto sociocultural y natural” (Dewey, 1970). </w:t>
      </w:r>
    </w:p>
    <w:p w14:paraId="029F3DE2" w14:textId="334F5816" w:rsidR="11840765" w:rsidRPr="00F27D70" w:rsidRDefault="11840765" w:rsidP="2EC0BB52">
      <w:pPr>
        <w:spacing w:after="0" w:line="240" w:lineRule="auto"/>
        <w:jc w:val="both"/>
        <w:rPr>
          <w:rFonts w:ascii="Montserrat" w:eastAsia="Times New Roman" w:hAnsi="Montserrat" w:cs="Arial"/>
          <w:color w:val="FF0000"/>
          <w:lang w:val="es-ES" w:eastAsia="es-ES"/>
        </w:rPr>
      </w:pPr>
    </w:p>
    <w:p w14:paraId="6BA11EAD" w14:textId="73191871" w:rsidR="12281EB2" w:rsidRPr="00F27D70" w:rsidRDefault="64CCD4AF" w:rsidP="2199647F">
      <w:pPr>
        <w:spacing w:after="0" w:line="240" w:lineRule="auto"/>
        <w:jc w:val="both"/>
        <w:rPr>
          <w:rFonts w:ascii="Montserrat" w:eastAsia="Times New Roman" w:hAnsi="Montserrat" w:cs="Arial"/>
          <w:lang w:val="es-ES" w:eastAsia="es-CO"/>
        </w:rPr>
      </w:pPr>
      <w:r w:rsidRPr="00F27D70">
        <w:rPr>
          <w:rFonts w:ascii="Montserrat" w:eastAsia="Times New Roman" w:hAnsi="Montserrat" w:cs="Arial"/>
          <w:lang w:val="es-ES" w:eastAsia="es-CO"/>
        </w:rPr>
        <w:t>Lo anterior, refiere que las experiencias que vivan las niñas, niños, familias y comunidad deben estar, altamente, relacionadas con exploraciones, en donde el pensamiento, el lenguaje, la manipulación de materiales, la pregunta</w:t>
      </w:r>
      <w:r w:rsidR="00ED3EAE" w:rsidRPr="00F27D70">
        <w:rPr>
          <w:rFonts w:ascii="Montserrat" w:eastAsia="Times New Roman" w:hAnsi="Montserrat" w:cs="Arial"/>
          <w:lang w:val="es-ES" w:eastAsia="es-CO"/>
        </w:rPr>
        <w:t xml:space="preserve"> (</w:t>
      </w:r>
      <w:r w:rsidR="00ED3EAE" w:rsidRPr="00F27D70">
        <w:rPr>
          <w:rStyle w:val="normaltextrun"/>
          <w:rFonts w:ascii="Montserrat" w:hAnsi="Montserrat" w:cs="Times New Roman"/>
          <w:bdr w:val="none" w:sz="0" w:space="0" w:color="auto" w:frame="1"/>
        </w:rPr>
        <w:t>​</w:t>
      </w:r>
      <w:r w:rsidR="00ED3EAE" w:rsidRPr="00F27D70">
        <w:rPr>
          <w:rStyle w:val="normaltextrun"/>
          <w:rFonts w:ascii="Montserrat" w:hAnsi="Montserrat"/>
          <w:bdr w:val="none" w:sz="0" w:space="0" w:color="auto" w:frame="1"/>
        </w:rPr>
        <w:t>la contemplación y conexión con todos los seres que habitan el territorio que se movilizan desde los sentires y percepciones no estructuradas solo en lógicas racionales, sino también desde la emoción y la intuición</w:t>
      </w:r>
      <w:r w:rsidR="00ED3EAE" w:rsidRPr="00F27D70">
        <w:rPr>
          <w:rFonts w:ascii="Montserrat" w:eastAsia="Times New Roman" w:hAnsi="Montserrat" w:cs="Arial"/>
          <w:lang w:val="es-ES" w:eastAsia="es-CO"/>
        </w:rPr>
        <w:t>)</w:t>
      </w:r>
      <w:r w:rsidRPr="00F27D70">
        <w:rPr>
          <w:rFonts w:ascii="Montserrat" w:eastAsia="Times New Roman" w:hAnsi="Montserrat" w:cs="Arial"/>
          <w:lang w:val="es-ES" w:eastAsia="es-CO"/>
        </w:rPr>
        <w:t>, las reflexiones y las conversaciones estén presente</w:t>
      </w:r>
      <w:r w:rsidR="00E14086" w:rsidRPr="00F27D70">
        <w:rPr>
          <w:rFonts w:ascii="Montserrat" w:eastAsia="Times New Roman" w:hAnsi="Montserrat" w:cs="Arial"/>
          <w:lang w:val="es-ES" w:eastAsia="es-CO"/>
        </w:rPr>
        <w:t>s</w:t>
      </w:r>
      <w:r w:rsidRPr="00F27D70">
        <w:rPr>
          <w:rFonts w:ascii="Montserrat" w:eastAsia="Times New Roman" w:hAnsi="Montserrat" w:cs="Arial"/>
          <w:lang w:val="es-ES" w:eastAsia="es-CO"/>
        </w:rPr>
        <w:t xml:space="preserve"> en tod</w:t>
      </w:r>
      <w:r w:rsidR="5CF07E0D" w:rsidRPr="00F27D70">
        <w:rPr>
          <w:rFonts w:ascii="Montserrat" w:eastAsia="Times New Roman" w:hAnsi="Montserrat" w:cs="Arial"/>
          <w:lang w:val="es-ES" w:eastAsia="es-CO"/>
        </w:rPr>
        <w:t>a</w:t>
      </w:r>
      <w:r w:rsidRPr="00F27D70">
        <w:rPr>
          <w:rFonts w:ascii="Montserrat" w:eastAsia="Times New Roman" w:hAnsi="Montserrat" w:cs="Arial"/>
          <w:lang w:val="es-ES" w:eastAsia="es-CO"/>
        </w:rPr>
        <w:t>s l</w:t>
      </w:r>
      <w:r w:rsidR="00D83AAB" w:rsidRPr="00F27D70">
        <w:rPr>
          <w:rFonts w:ascii="Montserrat" w:eastAsia="Times New Roman" w:hAnsi="Montserrat" w:cs="Arial"/>
          <w:lang w:val="es-ES" w:eastAsia="es-CO"/>
        </w:rPr>
        <w:t>a</w:t>
      </w:r>
      <w:r w:rsidRPr="00F27D70">
        <w:rPr>
          <w:rFonts w:ascii="Montserrat" w:eastAsia="Times New Roman" w:hAnsi="Montserrat" w:cs="Arial"/>
          <w:lang w:val="es-ES" w:eastAsia="es-CO"/>
        </w:rPr>
        <w:t xml:space="preserve">s </w:t>
      </w:r>
      <w:r w:rsidR="00D83AAB" w:rsidRPr="00F27D70">
        <w:rPr>
          <w:rFonts w:ascii="Montserrat" w:eastAsia="Times New Roman" w:hAnsi="Montserrat" w:cs="Arial"/>
          <w:lang w:val="es-ES" w:eastAsia="es-CO"/>
        </w:rPr>
        <w:t>experiencias pedagógicas</w:t>
      </w:r>
      <w:r w:rsidRPr="00F27D70">
        <w:rPr>
          <w:rFonts w:ascii="Montserrat" w:eastAsia="Times New Roman" w:hAnsi="Montserrat" w:cs="Arial"/>
          <w:lang w:val="es-ES" w:eastAsia="es-CO"/>
        </w:rPr>
        <w:t>, y esto es posible cuando se habilitan espacios</w:t>
      </w:r>
      <w:r w:rsidR="00FC4E0B" w:rsidRPr="00F27D70">
        <w:rPr>
          <w:rFonts w:ascii="Montserrat" w:eastAsia="Times New Roman" w:hAnsi="Montserrat" w:cs="Arial"/>
          <w:lang w:val="es-ES" w:eastAsia="es-CO"/>
        </w:rPr>
        <w:t>, ambientes</w:t>
      </w:r>
      <w:r w:rsidRPr="00F27D70">
        <w:rPr>
          <w:rFonts w:ascii="Montserrat" w:eastAsia="Times New Roman" w:hAnsi="Montserrat" w:cs="Arial"/>
          <w:lang w:val="es-ES" w:eastAsia="es-CO"/>
        </w:rPr>
        <w:t xml:space="preserve"> y materiales con los cuales las niñas, los niños y las familias puedan interactuar, manipular y recrear, porque es ello lo que aportará en el proceso de construcción de sentido, de aprendizaje y de conocimiento. </w:t>
      </w:r>
    </w:p>
    <w:p w14:paraId="24A28639" w14:textId="5D7F438E" w:rsidR="11840765" w:rsidRPr="00F27D70" w:rsidRDefault="11840765" w:rsidP="2EC0BB52">
      <w:pPr>
        <w:spacing w:after="0" w:line="240" w:lineRule="auto"/>
        <w:jc w:val="both"/>
        <w:rPr>
          <w:rFonts w:ascii="Montserrat" w:eastAsia="Times New Roman" w:hAnsi="Montserrat" w:cs="Arial"/>
          <w:color w:val="FF0000"/>
          <w:lang w:val="es-ES" w:eastAsia="es-ES"/>
        </w:rPr>
      </w:pPr>
    </w:p>
    <w:p w14:paraId="323A9FF5" w14:textId="24D6C7E2" w:rsidR="12281EB2" w:rsidRPr="00F27D70" w:rsidRDefault="6A71E93C" w:rsidP="7C91155A">
      <w:pPr>
        <w:spacing w:after="0" w:line="240" w:lineRule="auto"/>
        <w:jc w:val="both"/>
        <w:rPr>
          <w:rFonts w:ascii="Montserrat" w:eastAsia="Times New Roman" w:hAnsi="Montserrat" w:cs="Arial"/>
          <w:b/>
          <w:bCs/>
          <w:lang w:val="es-ES" w:eastAsia="es-CO"/>
        </w:rPr>
      </w:pPr>
      <w:r w:rsidRPr="00F27D70">
        <w:rPr>
          <w:rFonts w:ascii="Montserrat" w:eastAsia="Times New Roman" w:hAnsi="Montserrat" w:cs="Arial"/>
          <w:lang w:val="es-ES" w:eastAsia="es-CO"/>
        </w:rPr>
        <w:t xml:space="preserve">De acuerdo </w:t>
      </w:r>
      <w:r w:rsidR="63BBC76A" w:rsidRPr="00F27D70">
        <w:rPr>
          <w:rFonts w:ascii="Montserrat" w:eastAsia="Times New Roman" w:hAnsi="Montserrat" w:cs="Arial"/>
          <w:lang w:val="es-ES" w:eastAsia="es-CO"/>
        </w:rPr>
        <w:t xml:space="preserve">con lo anterior, y teniendo en cuenta la diversidad de comunidades que habitan el territorio colombiano rural y rural disperso, es pertinente tomar en cuenta lo estipulado en el documento de ambientes pedagógicos del MAS+ étnico (2018) el cual define que “los territorios son el principio de vida para las comunidades de grupos étnicos, donde se encuentra el sustento material y espiritual de la existencia. Desde una perspectiva pedagógica y cultural son los espacios a los que se les da un significado que es construido socialmente, se relacionan con las chagras, huertas, azoteas, cultivos, malocas, los lugares de encuentro comunitario, las cocinas, los lugares sagrados y demás espacios en los que se desarrollan actividades de relevancia para las comunidades de grupos étnicos” (2018:12). Por tanto, es indispensable que, como parte de la atención, la </w:t>
      </w:r>
      <w:r w:rsidR="63BBC76A" w:rsidRPr="00F27D70">
        <w:rPr>
          <w:rFonts w:ascii="Montserrat" w:eastAsia="Times New Roman" w:hAnsi="Montserrat" w:cs="Arial"/>
          <w:lang w:val="es-ES" w:eastAsia="es-CO"/>
        </w:rPr>
        <w:lastRenderedPageBreak/>
        <w:t>implementación de diferentes esquemas esté en constante interacción con el medio natural, el contexto social y cultural como parte del proceso de desarrollo y aprendizaje de las niñas y niños, lo cual permitirá implementar una atención rural pertinente al contexto y a la cultura de las comunidades.</w:t>
      </w:r>
    </w:p>
    <w:p w14:paraId="6F51331F" w14:textId="24D6C7E2" w:rsidR="12281EB2" w:rsidRPr="00F27D70" w:rsidRDefault="12281EB2" w:rsidP="7C91155A">
      <w:pPr>
        <w:spacing w:after="0" w:line="240" w:lineRule="auto"/>
        <w:jc w:val="both"/>
        <w:rPr>
          <w:rFonts w:ascii="Montserrat" w:eastAsia="Times New Roman" w:hAnsi="Montserrat" w:cs="Arial"/>
          <w:b/>
          <w:bCs/>
          <w:lang w:val="es-ES" w:eastAsia="es-CO"/>
        </w:rPr>
      </w:pPr>
    </w:p>
    <w:p w14:paraId="55102822" w14:textId="6110C859" w:rsidR="12281EB2" w:rsidRPr="00F27D70" w:rsidRDefault="17523968" w:rsidP="00410AEC">
      <w:pPr>
        <w:pStyle w:val="Ttulo2"/>
        <w:numPr>
          <w:ilvl w:val="0"/>
          <w:numId w:val="42"/>
        </w:numPr>
        <w:rPr>
          <w:rFonts w:ascii="Montserrat" w:eastAsia="Times New Roman" w:hAnsi="Montserrat"/>
          <w:lang w:val="es-ES" w:eastAsia="es-CO"/>
        </w:rPr>
      </w:pPr>
      <w:bookmarkStart w:id="4" w:name="_Toc127899752"/>
      <w:bookmarkStart w:id="5" w:name="_Toc127899753"/>
      <w:bookmarkEnd w:id="4"/>
      <w:r w:rsidRPr="00F27D70">
        <w:rPr>
          <w:rFonts w:ascii="Montserrat" w:hAnsi="Montserrat"/>
          <w:lang w:val="es-ES" w:eastAsia="es-ES"/>
        </w:rPr>
        <w:t>Ambientes, recursos y dotaciones adaptados al contexto</w:t>
      </w:r>
      <w:bookmarkEnd w:id="5"/>
    </w:p>
    <w:p w14:paraId="7967968D" w14:textId="6F6DA01B" w:rsidR="3BAE5C6C" w:rsidRPr="00F27D70" w:rsidRDefault="3BAE5C6C" w:rsidP="2CAFFBA5">
      <w:pPr>
        <w:rPr>
          <w:rFonts w:ascii="Montserrat" w:hAnsi="Montserrat"/>
          <w:lang w:val="es-ES"/>
        </w:rPr>
      </w:pPr>
    </w:p>
    <w:p w14:paraId="150072B2" w14:textId="4D145E67" w:rsidR="12281EB2" w:rsidRPr="00F27D70" w:rsidRDefault="6F2BEDCE" w:rsidP="00410AEC">
      <w:pPr>
        <w:jc w:val="both"/>
        <w:rPr>
          <w:rFonts w:ascii="Montserrat" w:eastAsia="Times New Roman" w:hAnsi="Montserrat" w:cs="Arial"/>
          <w:lang w:val="es-ES" w:eastAsia="es-CO"/>
        </w:rPr>
      </w:pPr>
      <w:r w:rsidRPr="00F27D70">
        <w:rPr>
          <w:rFonts w:ascii="Montserrat" w:eastAsia="Times New Roman" w:hAnsi="Montserrat" w:cs="Arial"/>
          <w:lang w:val="es-ES" w:eastAsia="es-CO"/>
        </w:rPr>
        <w:t>Para cada uno de los esquemas operativos propuestos</w:t>
      </w:r>
      <w:r w:rsidR="47EF224E" w:rsidRPr="00F27D70">
        <w:rPr>
          <w:rFonts w:ascii="Montserrat" w:eastAsia="Times New Roman" w:hAnsi="Montserrat" w:cs="Arial"/>
          <w:lang w:val="es-ES" w:eastAsia="es-CO"/>
        </w:rPr>
        <w:t xml:space="preserve"> y experiencias pedagógicas</w:t>
      </w:r>
      <w:r w:rsidRPr="00F27D70">
        <w:rPr>
          <w:rFonts w:ascii="Montserrat" w:eastAsia="Times New Roman" w:hAnsi="Montserrat" w:cs="Arial"/>
          <w:lang w:val="es-ES" w:eastAsia="es-CO"/>
        </w:rPr>
        <w:t xml:space="preserve">, el ambiente y los recursos adaptados al contexto juegan un papel importante para el desarrollo de las experiencias pedagógicas, por lo </w:t>
      </w:r>
      <w:r w:rsidR="78AD3F99" w:rsidRPr="00F27D70">
        <w:rPr>
          <w:rFonts w:ascii="Montserrat" w:eastAsia="Times New Roman" w:hAnsi="Montserrat" w:cs="Arial"/>
          <w:lang w:val="es-ES" w:eastAsia="es-CO"/>
        </w:rPr>
        <w:t>tanto,</w:t>
      </w:r>
      <w:r w:rsidRPr="00F27D70">
        <w:rPr>
          <w:rFonts w:ascii="Montserrat" w:eastAsia="Times New Roman" w:hAnsi="Montserrat" w:cs="Arial"/>
          <w:lang w:val="es-ES" w:eastAsia="es-CO"/>
        </w:rPr>
        <w:t xml:space="preserve"> se propone tener en cuenta:</w:t>
      </w:r>
    </w:p>
    <w:p w14:paraId="67383185" w14:textId="1F7B3CD0" w:rsidR="12281EB2" w:rsidRPr="00F27D70" w:rsidRDefault="12281EB2" w:rsidP="6EDC2226">
      <w:pPr>
        <w:spacing w:after="0" w:line="240" w:lineRule="auto"/>
        <w:jc w:val="both"/>
        <w:rPr>
          <w:rFonts w:ascii="Montserrat" w:eastAsia="Times New Roman" w:hAnsi="Montserrat" w:cs="Arial"/>
          <w:lang w:val="es-ES" w:eastAsia="es-CO"/>
        </w:rPr>
      </w:pPr>
    </w:p>
    <w:p w14:paraId="0C5F4446" w14:textId="61184D62" w:rsidR="12281EB2" w:rsidRPr="00F27D70" w:rsidRDefault="660421F0" w:rsidP="00410AEC">
      <w:pPr>
        <w:pStyle w:val="Prrafodelista"/>
        <w:numPr>
          <w:ilvl w:val="0"/>
          <w:numId w:val="2"/>
        </w:numPr>
        <w:spacing w:after="0" w:line="240" w:lineRule="auto"/>
        <w:jc w:val="both"/>
        <w:rPr>
          <w:rFonts w:ascii="Montserrat" w:eastAsia="Times New Roman" w:hAnsi="Montserrat" w:cs="Arial"/>
          <w:lang w:val="es-ES" w:eastAsia="es-CO"/>
        </w:rPr>
      </w:pPr>
      <w:r w:rsidRPr="00F27D70">
        <w:rPr>
          <w:rFonts w:ascii="Montserrat" w:eastAsia="Times New Roman" w:hAnsi="Montserrat" w:cs="Arial"/>
          <w:lang w:val="es-ES" w:eastAsia="es-CO"/>
        </w:rPr>
        <w:t>El aprovechamiento de los elementos del contexto</w:t>
      </w:r>
      <w:r w:rsidR="244A1886" w:rsidRPr="00F27D70">
        <w:rPr>
          <w:rFonts w:ascii="Montserrat" w:eastAsia="Times New Roman" w:hAnsi="Montserrat" w:cs="Arial"/>
          <w:lang w:val="es-ES" w:eastAsia="es-CO"/>
        </w:rPr>
        <w:t xml:space="preserve"> ya sea en el hogar o escenarios comunitarios </w:t>
      </w:r>
      <w:r w:rsidR="72E78328" w:rsidRPr="00F27D70">
        <w:rPr>
          <w:rFonts w:ascii="Montserrat" w:eastAsia="Times New Roman" w:hAnsi="Montserrat" w:cs="Arial"/>
          <w:lang w:val="es-ES" w:eastAsia="es-CO"/>
        </w:rPr>
        <w:t>y</w:t>
      </w:r>
      <w:r w:rsidR="244A1886" w:rsidRPr="00F27D70">
        <w:rPr>
          <w:rFonts w:ascii="Montserrat" w:eastAsia="Times New Roman" w:hAnsi="Montserrat" w:cs="Arial"/>
          <w:lang w:val="es-ES" w:eastAsia="es-CO"/>
        </w:rPr>
        <w:t xml:space="preserve"> naturales o materiales</w:t>
      </w:r>
      <w:r w:rsidR="2FF05D7E" w:rsidRPr="00F27D70">
        <w:rPr>
          <w:rFonts w:ascii="Montserrat" w:eastAsia="Times New Roman" w:hAnsi="Montserrat" w:cs="Arial"/>
          <w:lang w:val="es-ES" w:eastAsia="es-CO"/>
        </w:rPr>
        <w:t xml:space="preserve"> del establecimiento educativo en </w:t>
      </w:r>
      <w:r w:rsidR="475768E0" w:rsidRPr="00F27D70">
        <w:rPr>
          <w:rFonts w:ascii="Montserrat" w:eastAsia="Times New Roman" w:hAnsi="Montserrat" w:cs="Arial"/>
          <w:lang w:val="es-ES" w:eastAsia="es-CO"/>
        </w:rPr>
        <w:t>e</w:t>
      </w:r>
      <w:r w:rsidR="2FF05D7E" w:rsidRPr="00F27D70">
        <w:rPr>
          <w:rFonts w:ascii="Montserrat" w:eastAsia="Times New Roman" w:hAnsi="Montserrat" w:cs="Arial"/>
          <w:lang w:val="es-ES" w:eastAsia="es-CO"/>
        </w:rPr>
        <w:t>l caso de</w:t>
      </w:r>
      <w:r w:rsidR="2537891A" w:rsidRPr="00F27D70">
        <w:rPr>
          <w:rFonts w:ascii="Montserrat" w:eastAsia="Times New Roman" w:hAnsi="Montserrat" w:cs="Arial"/>
          <w:lang w:val="es-ES" w:eastAsia="es-CO"/>
        </w:rPr>
        <w:t>l esquema de atención en</w:t>
      </w:r>
      <w:r w:rsidR="2FF05D7E" w:rsidRPr="00F27D70">
        <w:rPr>
          <w:rFonts w:ascii="Montserrat" w:eastAsia="Times New Roman" w:hAnsi="Montserrat" w:cs="Arial"/>
          <w:lang w:val="es-ES" w:eastAsia="es-CO"/>
        </w:rPr>
        <w:t xml:space="preserve"> itinerancia parcial.</w:t>
      </w:r>
    </w:p>
    <w:p w14:paraId="0947A386" w14:textId="3B192677" w:rsidR="12281EB2" w:rsidRPr="00F27D70" w:rsidRDefault="3E536346" w:rsidP="00410AEC">
      <w:pPr>
        <w:pStyle w:val="Prrafodelista"/>
        <w:numPr>
          <w:ilvl w:val="0"/>
          <w:numId w:val="2"/>
        </w:numPr>
        <w:spacing w:after="0" w:line="240" w:lineRule="auto"/>
        <w:jc w:val="both"/>
        <w:rPr>
          <w:rFonts w:ascii="Montserrat" w:eastAsia="Times New Roman" w:hAnsi="Montserrat" w:cs="Arial"/>
          <w:lang w:val="es-ES" w:eastAsia="es-CO"/>
        </w:rPr>
      </w:pPr>
      <w:r w:rsidRPr="00F27D70">
        <w:rPr>
          <w:rFonts w:ascii="Montserrat" w:eastAsia="Times New Roman" w:hAnsi="Montserrat" w:cs="Arial"/>
          <w:lang w:val="es-ES" w:eastAsia="es-CO"/>
        </w:rPr>
        <w:t>Reconocimiento e inclusión de materiales propios de la cultura a partir de los intereses, sentires y preguntas propias de las niñas</w:t>
      </w:r>
      <w:r w:rsidR="78803D8D" w:rsidRPr="00F27D70">
        <w:rPr>
          <w:rFonts w:ascii="Montserrat" w:eastAsia="Times New Roman" w:hAnsi="Montserrat" w:cs="Arial"/>
          <w:lang w:val="es-ES" w:eastAsia="es-CO"/>
        </w:rPr>
        <w:t xml:space="preserve">, </w:t>
      </w:r>
      <w:r w:rsidRPr="00F27D70">
        <w:rPr>
          <w:rFonts w:ascii="Montserrat" w:eastAsia="Times New Roman" w:hAnsi="Montserrat" w:cs="Arial"/>
          <w:lang w:val="es-ES" w:eastAsia="es-CO"/>
        </w:rPr>
        <w:t>los niños</w:t>
      </w:r>
      <w:r w:rsidR="486E02B2" w:rsidRPr="00F27D70">
        <w:rPr>
          <w:rFonts w:ascii="Montserrat" w:eastAsia="Times New Roman" w:hAnsi="Montserrat" w:cs="Arial"/>
          <w:lang w:val="es-ES" w:eastAsia="es-CO"/>
        </w:rPr>
        <w:t xml:space="preserve"> y las familias</w:t>
      </w:r>
      <w:r w:rsidRPr="00F27D70">
        <w:rPr>
          <w:rFonts w:ascii="Montserrat" w:eastAsia="Times New Roman" w:hAnsi="Montserrat" w:cs="Arial"/>
          <w:lang w:val="es-ES" w:eastAsia="es-CO"/>
        </w:rPr>
        <w:t>.</w:t>
      </w:r>
    </w:p>
    <w:p w14:paraId="646FC2BB" w14:textId="495F66D3" w:rsidR="12281EB2" w:rsidRPr="00F27D70" w:rsidRDefault="27F226AD" w:rsidP="00410AEC">
      <w:pPr>
        <w:pStyle w:val="Prrafodelista"/>
        <w:numPr>
          <w:ilvl w:val="0"/>
          <w:numId w:val="2"/>
        </w:numPr>
        <w:spacing w:after="0" w:line="240" w:lineRule="auto"/>
        <w:jc w:val="both"/>
        <w:rPr>
          <w:rFonts w:ascii="Montserrat" w:eastAsia="Times New Roman" w:hAnsi="Montserrat" w:cs="Arial"/>
          <w:lang w:val="es-ES" w:eastAsia="es-CO"/>
        </w:rPr>
      </w:pPr>
      <w:r w:rsidRPr="00F27D70">
        <w:rPr>
          <w:rFonts w:ascii="Montserrat" w:eastAsia="Times New Roman" w:hAnsi="Montserrat" w:cs="Arial"/>
          <w:lang w:val="es-ES" w:eastAsia="es-CO"/>
        </w:rPr>
        <w:t>Construcción colectiva de</w:t>
      </w:r>
      <w:r w:rsidR="732BD7B0" w:rsidRPr="00F27D70">
        <w:rPr>
          <w:rFonts w:ascii="Montserrat" w:eastAsia="Times New Roman" w:hAnsi="Montserrat" w:cs="Arial"/>
          <w:lang w:val="es-ES" w:eastAsia="es-CO"/>
        </w:rPr>
        <w:t>l catálogo de</w:t>
      </w:r>
      <w:r w:rsidRPr="00F27D70">
        <w:rPr>
          <w:rFonts w:ascii="Montserrat" w:eastAsia="Times New Roman" w:hAnsi="Montserrat" w:cs="Arial"/>
          <w:lang w:val="es-ES" w:eastAsia="es-CO"/>
        </w:rPr>
        <w:t xml:space="preserve"> materiales y recursos que harán parte de la maleta en casa y de los espacios de experiencias y recursos pedagógicos que aporten al desarrollo y aprendizaje de las</w:t>
      </w:r>
      <w:r w:rsidR="2A3195FE" w:rsidRPr="00F27D70">
        <w:rPr>
          <w:rFonts w:ascii="Montserrat" w:eastAsia="Times New Roman" w:hAnsi="Montserrat" w:cs="Arial"/>
          <w:lang w:val="es-ES" w:eastAsia="es-CO"/>
        </w:rPr>
        <w:t xml:space="preserve"> niñas y los niños</w:t>
      </w:r>
      <w:r w:rsidR="06CE79B7" w:rsidRPr="00F27D70">
        <w:rPr>
          <w:rFonts w:ascii="Montserrat" w:eastAsia="Times New Roman" w:hAnsi="Montserrat" w:cs="Arial"/>
          <w:lang w:val="es-ES" w:eastAsia="es-CO"/>
        </w:rPr>
        <w:t xml:space="preserve"> y a</w:t>
      </w:r>
      <w:r w:rsidR="1416B776" w:rsidRPr="00F27D70">
        <w:rPr>
          <w:rFonts w:ascii="Montserrat" w:eastAsia="Times New Roman" w:hAnsi="Montserrat" w:cs="Arial"/>
          <w:lang w:val="es-ES" w:eastAsia="es-CO"/>
        </w:rPr>
        <w:t>poyen a las familias en la construcción de experiencias en el hogar.</w:t>
      </w:r>
    </w:p>
    <w:p w14:paraId="222A8530" w14:textId="7CE3F31B" w:rsidR="47EE5F64" w:rsidRPr="00F27D70" w:rsidRDefault="47EE5F64" w:rsidP="00410AEC">
      <w:pPr>
        <w:pStyle w:val="Prrafodelista"/>
        <w:numPr>
          <w:ilvl w:val="0"/>
          <w:numId w:val="2"/>
        </w:numPr>
        <w:spacing w:after="0" w:line="240" w:lineRule="auto"/>
        <w:jc w:val="both"/>
        <w:rPr>
          <w:rStyle w:val="normaltextrun"/>
          <w:rFonts w:ascii="Montserrat" w:hAnsi="Montserrat" w:cs="Segoe UI"/>
          <w:strike/>
        </w:rPr>
      </w:pPr>
      <w:r w:rsidRPr="00F27D70">
        <w:rPr>
          <w:rFonts w:ascii="Montserrat" w:eastAsia="Arial" w:hAnsi="Montserrat" w:cs="Arial"/>
        </w:rPr>
        <w:t xml:space="preserve">Privilegiar la adquisición de los materiales </w:t>
      </w:r>
      <w:r w:rsidR="2E8EBB2A" w:rsidRPr="00F27D70">
        <w:rPr>
          <w:rFonts w:ascii="Montserrat" w:eastAsia="Arial" w:hAnsi="Montserrat" w:cs="Arial"/>
        </w:rPr>
        <w:t>con las comunidades que tengan producción local</w:t>
      </w:r>
      <w:r w:rsidR="2FE09C3A" w:rsidRPr="00F27D70">
        <w:rPr>
          <w:rFonts w:ascii="Montserrat" w:eastAsia="Arial" w:hAnsi="Montserrat" w:cs="Arial"/>
        </w:rPr>
        <w:t xml:space="preserve"> de manera articulada </w:t>
      </w:r>
      <w:r w:rsidR="2E8EBB2A" w:rsidRPr="00F27D70">
        <w:rPr>
          <w:rFonts w:ascii="Montserrat" w:eastAsia="Arial" w:hAnsi="Montserrat" w:cs="Arial"/>
        </w:rPr>
        <w:t>con los establecimientos educativos y las Secretarías de Educació</w:t>
      </w:r>
      <w:r w:rsidR="315098CA" w:rsidRPr="00F27D70">
        <w:rPr>
          <w:rFonts w:ascii="Montserrat" w:eastAsia="Arial" w:hAnsi="Montserrat" w:cs="Arial"/>
        </w:rPr>
        <w:t>n</w:t>
      </w:r>
      <w:r w:rsidR="03C5ADFF" w:rsidRPr="00F27D70">
        <w:rPr>
          <w:rFonts w:ascii="Montserrat" w:eastAsia="Arial" w:hAnsi="Montserrat" w:cs="Arial"/>
        </w:rPr>
        <w:t xml:space="preserve"> </w:t>
      </w:r>
      <w:r w:rsidR="003E58C4" w:rsidRPr="00F27D70">
        <w:rPr>
          <w:rFonts w:ascii="Montserrat" w:eastAsia="Arial" w:hAnsi="Montserrat" w:cs="Arial"/>
        </w:rPr>
        <w:t>C</w:t>
      </w:r>
      <w:r w:rsidR="03C5ADFF" w:rsidRPr="00F27D70">
        <w:rPr>
          <w:rFonts w:ascii="Montserrat" w:eastAsia="Arial" w:hAnsi="Montserrat" w:cs="Arial"/>
        </w:rPr>
        <w:t>ertificadas.</w:t>
      </w:r>
    </w:p>
    <w:p w14:paraId="2B5935C1" w14:textId="00B75E09" w:rsidR="1416B776" w:rsidRPr="00F27D70" w:rsidRDefault="1416B776" w:rsidP="00410AEC">
      <w:pPr>
        <w:pStyle w:val="Prrafodelista"/>
        <w:numPr>
          <w:ilvl w:val="0"/>
          <w:numId w:val="2"/>
        </w:numPr>
        <w:spacing w:after="0" w:line="240" w:lineRule="auto"/>
        <w:jc w:val="both"/>
        <w:rPr>
          <w:rFonts w:ascii="Montserrat" w:eastAsia="Times New Roman" w:hAnsi="Montserrat" w:cs="Arial"/>
          <w:lang w:val="es-ES" w:eastAsia="es-CO"/>
        </w:rPr>
      </w:pPr>
      <w:r w:rsidRPr="00F27D70">
        <w:rPr>
          <w:rFonts w:ascii="Montserrat" w:eastAsia="Times New Roman" w:hAnsi="Montserrat" w:cs="Arial"/>
          <w:lang w:val="es-ES" w:eastAsia="es-CO"/>
        </w:rPr>
        <w:t>Generación de ambientes que permitan la exploración, el juego, las expresiones artísticas y el disfrute de la literatura partir de la lectura, la escritura y la oralidad.</w:t>
      </w:r>
    </w:p>
    <w:p w14:paraId="6ADF7B85" w14:textId="31BB484B" w:rsidR="12281EB2" w:rsidRPr="00F27D70" w:rsidRDefault="5B369FCB" w:rsidP="00410AEC">
      <w:pPr>
        <w:pStyle w:val="Prrafodelista"/>
        <w:numPr>
          <w:ilvl w:val="0"/>
          <w:numId w:val="2"/>
        </w:numPr>
        <w:spacing w:after="0" w:line="240" w:lineRule="auto"/>
        <w:jc w:val="both"/>
        <w:rPr>
          <w:rFonts w:ascii="Montserrat" w:eastAsia="Arial" w:hAnsi="Montserrat" w:cs="Arial"/>
        </w:rPr>
      </w:pPr>
      <w:r w:rsidRPr="00F27D70">
        <w:rPr>
          <w:rFonts w:ascii="Montserrat" w:eastAsia="Times New Roman" w:hAnsi="Montserrat" w:cs="Arial"/>
          <w:lang w:val="es-ES" w:eastAsia="es-CO"/>
        </w:rPr>
        <w:t>A</w:t>
      </w:r>
      <w:proofErr w:type="spellStart"/>
      <w:r w:rsidR="3D6925FE" w:rsidRPr="00F27D70">
        <w:rPr>
          <w:rFonts w:ascii="Montserrat" w:eastAsia="Arial" w:hAnsi="Montserrat" w:cs="Arial"/>
        </w:rPr>
        <w:t>compañar</w:t>
      </w:r>
      <w:proofErr w:type="spellEnd"/>
      <w:r w:rsidR="3D6925FE" w:rsidRPr="00F27D70">
        <w:rPr>
          <w:rFonts w:ascii="Montserrat" w:eastAsia="Arial" w:hAnsi="Montserrat" w:cs="Arial"/>
        </w:rPr>
        <w:t>, dialogar y acordar con las familias y comunidades en la comprensión de cómo involucrar el aprendizaje en la cotidianidad del hogar y de las rutinas de la familia.</w:t>
      </w:r>
    </w:p>
    <w:p w14:paraId="32304E39" w14:textId="203B05AF" w:rsidR="12281EB2" w:rsidRPr="00F27D70" w:rsidRDefault="6B0A4511" w:rsidP="00410AEC">
      <w:pPr>
        <w:pStyle w:val="Prrafodelista"/>
        <w:numPr>
          <w:ilvl w:val="0"/>
          <w:numId w:val="2"/>
        </w:numPr>
        <w:spacing w:after="0" w:line="240" w:lineRule="auto"/>
        <w:jc w:val="both"/>
        <w:rPr>
          <w:rFonts w:ascii="Montserrat" w:eastAsia="Arial" w:hAnsi="Montserrat" w:cs="Arial"/>
        </w:rPr>
      </w:pPr>
      <w:r w:rsidRPr="00F27D70">
        <w:rPr>
          <w:rFonts w:ascii="Montserrat" w:eastAsia="Arial" w:hAnsi="Montserrat" w:cs="Arial"/>
        </w:rPr>
        <w:t xml:space="preserve">Tener en cuenta </w:t>
      </w:r>
      <w:r w:rsidR="7A8F01B5" w:rsidRPr="00F27D70">
        <w:rPr>
          <w:rFonts w:ascii="Montserrat" w:eastAsia="Arial" w:hAnsi="Montserrat" w:cs="Arial"/>
        </w:rPr>
        <w:t xml:space="preserve">apuestas de ambientes pedagógicos que sean móviles, portátiles o de fácil manipulación para montar o desmontar, de manera tal que sean aprovechables todos los recursos ofrecidos </w:t>
      </w:r>
      <w:r w:rsidR="11B7785C" w:rsidRPr="00F27D70">
        <w:rPr>
          <w:rFonts w:ascii="Montserrat" w:eastAsia="Arial" w:hAnsi="Montserrat" w:cs="Arial"/>
        </w:rPr>
        <w:t>durante</w:t>
      </w:r>
      <w:r w:rsidR="7A8F01B5" w:rsidRPr="00F27D70">
        <w:rPr>
          <w:rFonts w:ascii="Montserrat" w:eastAsia="Arial" w:hAnsi="Montserrat" w:cs="Arial"/>
        </w:rPr>
        <w:t xml:space="preserve"> los momentos de encuentros con las niñas, los niños, las familias y la comunidad.</w:t>
      </w:r>
    </w:p>
    <w:p w14:paraId="0A1E7C39" w14:textId="5FDF48A4" w:rsidR="12281EB2" w:rsidRPr="00F27D70" w:rsidRDefault="3612F5FC" w:rsidP="6EDC2226">
      <w:pPr>
        <w:pStyle w:val="Prrafodelista"/>
        <w:numPr>
          <w:ilvl w:val="0"/>
          <w:numId w:val="2"/>
        </w:numPr>
        <w:spacing w:after="0" w:line="240" w:lineRule="auto"/>
        <w:jc w:val="both"/>
        <w:rPr>
          <w:rFonts w:ascii="Montserrat" w:eastAsia="Arial" w:hAnsi="Montserrat" w:cs="Arial"/>
        </w:rPr>
      </w:pPr>
      <w:r w:rsidRPr="00F27D70">
        <w:rPr>
          <w:rFonts w:ascii="Montserrat" w:eastAsia="Arial" w:hAnsi="Montserrat" w:cs="Arial"/>
        </w:rPr>
        <w:t xml:space="preserve">Desarrollar estrategias de préstamo de materiales disponibles en los espacios de </w:t>
      </w:r>
      <w:r w:rsidR="4F6E2291" w:rsidRPr="00F27D70">
        <w:rPr>
          <w:rFonts w:ascii="Montserrat" w:eastAsia="Arial" w:hAnsi="Montserrat" w:cs="Arial"/>
        </w:rPr>
        <w:t>experiencias</w:t>
      </w:r>
      <w:r w:rsidRPr="00F27D70">
        <w:rPr>
          <w:rFonts w:ascii="Montserrat" w:eastAsia="Arial" w:hAnsi="Montserrat" w:cs="Arial"/>
        </w:rPr>
        <w:t xml:space="preserve"> y </w:t>
      </w:r>
      <w:r w:rsidR="2D3E2E9B" w:rsidRPr="00F27D70">
        <w:rPr>
          <w:rFonts w:ascii="Montserrat" w:eastAsia="Arial" w:hAnsi="Montserrat" w:cs="Arial"/>
        </w:rPr>
        <w:t>recursos</w:t>
      </w:r>
      <w:r w:rsidR="003E58C4" w:rsidRPr="00F27D70">
        <w:rPr>
          <w:rFonts w:ascii="Montserrat" w:eastAsia="Arial" w:hAnsi="Montserrat" w:cs="Arial"/>
        </w:rPr>
        <w:t>.</w:t>
      </w:r>
      <w:r w:rsidRPr="00F27D70">
        <w:rPr>
          <w:rFonts w:ascii="Montserrat" w:eastAsia="Arial" w:hAnsi="Montserrat" w:cs="Arial"/>
        </w:rPr>
        <w:t xml:space="preserve"> </w:t>
      </w:r>
    </w:p>
    <w:p w14:paraId="25F5075E" w14:textId="57BAB600" w:rsidR="007F72A0" w:rsidRPr="00F27D70" w:rsidRDefault="007F72A0" w:rsidP="21F93053">
      <w:pPr>
        <w:pStyle w:val="Prrafodelista"/>
        <w:numPr>
          <w:ilvl w:val="0"/>
          <w:numId w:val="15"/>
        </w:numPr>
        <w:spacing w:after="0" w:line="240" w:lineRule="auto"/>
        <w:jc w:val="both"/>
        <w:rPr>
          <w:rFonts w:ascii="Montserrat" w:eastAsia="Arial" w:hAnsi="Montserrat" w:cs="Arial"/>
        </w:rPr>
      </w:pPr>
    </w:p>
    <w:p w14:paraId="0BBA59E3" w14:textId="0D96FE66" w:rsidR="007F72A0" w:rsidRPr="00F27D70" w:rsidRDefault="6A2923FD" w:rsidP="00410AEC">
      <w:pPr>
        <w:spacing w:after="0" w:line="240" w:lineRule="auto"/>
        <w:jc w:val="both"/>
        <w:rPr>
          <w:rFonts w:ascii="Montserrat" w:eastAsia="Arial" w:hAnsi="Montserrat" w:cs="Arial"/>
        </w:rPr>
      </w:pPr>
      <w:r w:rsidRPr="00F27D70">
        <w:rPr>
          <w:rFonts w:ascii="Montserrat" w:eastAsia="Arial" w:hAnsi="Montserrat" w:cs="Arial"/>
          <w:b/>
          <w:bCs/>
        </w:rPr>
        <w:t xml:space="preserve">Espacios de experiencias </w:t>
      </w:r>
      <w:r w:rsidR="794EF058" w:rsidRPr="00F27D70">
        <w:rPr>
          <w:rFonts w:ascii="Montserrat" w:eastAsia="Arial" w:hAnsi="Montserrat" w:cs="Arial"/>
          <w:b/>
          <w:bCs/>
        </w:rPr>
        <w:t xml:space="preserve">y recursos pedagógicos: </w:t>
      </w:r>
    </w:p>
    <w:p w14:paraId="092F7DF7" w14:textId="52635BC1" w:rsidR="007F72A0" w:rsidRPr="00F27D70" w:rsidRDefault="007F72A0" w:rsidP="21F93053">
      <w:pPr>
        <w:spacing w:after="0" w:line="240" w:lineRule="auto"/>
        <w:jc w:val="both"/>
        <w:rPr>
          <w:rFonts w:ascii="Montserrat" w:eastAsia="Arial" w:hAnsi="Montserrat" w:cs="Arial"/>
        </w:rPr>
      </w:pPr>
    </w:p>
    <w:p w14:paraId="42BCE363" w14:textId="337D09B1" w:rsidR="007F72A0" w:rsidRPr="00F27D70" w:rsidRDefault="4D32C47C" w:rsidP="21F93053">
      <w:pPr>
        <w:spacing w:after="0" w:line="240" w:lineRule="auto"/>
        <w:jc w:val="both"/>
        <w:rPr>
          <w:rFonts w:ascii="Montserrat" w:eastAsia="Arial" w:hAnsi="Montserrat" w:cs="Arial"/>
        </w:rPr>
      </w:pPr>
      <w:r w:rsidRPr="00F27D70">
        <w:rPr>
          <w:rFonts w:ascii="Montserrat" w:eastAsia="Arial" w:hAnsi="Montserrat" w:cs="Arial"/>
        </w:rPr>
        <w:t>L</w:t>
      </w:r>
      <w:r w:rsidR="794EF058" w:rsidRPr="00F27D70">
        <w:rPr>
          <w:rFonts w:ascii="Montserrat" w:eastAsia="Arial" w:hAnsi="Montserrat" w:cs="Arial"/>
        </w:rPr>
        <w:t xml:space="preserve">as experiencias pedagógicas que se proponen </w:t>
      </w:r>
      <w:r w:rsidR="4A40661C" w:rsidRPr="00F27D70">
        <w:rPr>
          <w:rFonts w:ascii="Montserrat" w:eastAsia="Arial" w:hAnsi="Montserrat" w:cs="Arial"/>
        </w:rPr>
        <w:t xml:space="preserve">para la atención </w:t>
      </w:r>
      <w:r w:rsidR="6F0CF842" w:rsidRPr="00F27D70">
        <w:rPr>
          <w:rFonts w:ascii="Montserrat" w:eastAsia="Arial" w:hAnsi="Montserrat" w:cs="Arial"/>
        </w:rPr>
        <w:t>educativa</w:t>
      </w:r>
      <w:r w:rsidR="4A40661C" w:rsidRPr="00F27D70">
        <w:rPr>
          <w:rFonts w:ascii="Montserrat" w:eastAsia="Arial" w:hAnsi="Montserrat" w:cs="Arial"/>
        </w:rPr>
        <w:t xml:space="preserve"> </w:t>
      </w:r>
      <w:r w:rsidR="6A2923FD" w:rsidRPr="00F27D70">
        <w:rPr>
          <w:rFonts w:ascii="Montserrat" w:eastAsia="Arial" w:hAnsi="Montserrat" w:cs="Arial"/>
        </w:rPr>
        <w:t xml:space="preserve">se apoyan en la generación de ambientes </w:t>
      </w:r>
      <w:r w:rsidR="5BA1D225" w:rsidRPr="00F27D70">
        <w:rPr>
          <w:rFonts w:ascii="Montserrat" w:eastAsia="Arial" w:hAnsi="Montserrat" w:cs="Arial"/>
        </w:rPr>
        <w:t xml:space="preserve">pedagógicos que permitan jugar, explorar, crear, narrar, leer, </w:t>
      </w:r>
      <w:r w:rsidR="06201AA9" w:rsidRPr="00F27D70">
        <w:rPr>
          <w:rFonts w:ascii="Montserrat" w:eastAsia="Arial" w:hAnsi="Montserrat" w:cs="Arial"/>
        </w:rPr>
        <w:t>experimentar</w:t>
      </w:r>
      <w:r w:rsidR="0093D3DF" w:rsidRPr="00F27D70">
        <w:rPr>
          <w:rFonts w:ascii="Montserrat" w:eastAsia="Arial" w:hAnsi="Montserrat" w:cs="Arial"/>
        </w:rPr>
        <w:t xml:space="preserve">, etc. Por ello, se propone la generación </w:t>
      </w:r>
      <w:r w:rsidR="2E23BA38" w:rsidRPr="00F27D70">
        <w:rPr>
          <w:rFonts w:ascii="Montserrat" w:eastAsia="Arial" w:hAnsi="Montserrat" w:cs="Arial"/>
        </w:rPr>
        <w:t>de los</w:t>
      </w:r>
      <w:r w:rsidR="30A0C758" w:rsidRPr="00F27D70">
        <w:rPr>
          <w:rFonts w:ascii="Montserrat" w:eastAsia="Arial" w:hAnsi="Montserrat" w:cs="Arial"/>
        </w:rPr>
        <w:t xml:space="preserve"> escenarios denominados “</w:t>
      </w:r>
      <w:r w:rsidR="6A2923FD" w:rsidRPr="00F27D70">
        <w:rPr>
          <w:rFonts w:ascii="Montserrat" w:eastAsia="Arial" w:hAnsi="Montserrat" w:cs="Arial"/>
        </w:rPr>
        <w:t>Espacio</w:t>
      </w:r>
      <w:r w:rsidR="2C69A86C" w:rsidRPr="00F27D70">
        <w:rPr>
          <w:rFonts w:ascii="Montserrat" w:eastAsia="Arial" w:hAnsi="Montserrat" w:cs="Arial"/>
        </w:rPr>
        <w:t>s</w:t>
      </w:r>
      <w:r w:rsidR="6A2923FD" w:rsidRPr="00F27D70">
        <w:rPr>
          <w:rFonts w:ascii="Montserrat" w:eastAsia="Arial" w:hAnsi="Montserrat" w:cs="Arial"/>
        </w:rPr>
        <w:t xml:space="preserve"> de experiencias y recursos </w:t>
      </w:r>
      <w:r w:rsidR="6A2923FD" w:rsidRPr="00F27D70">
        <w:rPr>
          <w:rFonts w:ascii="Montserrat" w:eastAsia="Arial" w:hAnsi="Montserrat" w:cs="Arial"/>
        </w:rPr>
        <w:lastRenderedPageBreak/>
        <w:t>pedagógicos</w:t>
      </w:r>
      <w:r w:rsidR="35A55551" w:rsidRPr="00F27D70">
        <w:rPr>
          <w:rFonts w:ascii="Montserrat" w:eastAsia="Arial" w:hAnsi="Montserrat" w:cs="Arial"/>
        </w:rPr>
        <w:t>”</w:t>
      </w:r>
      <w:r w:rsidR="6A2923FD" w:rsidRPr="00F27D70">
        <w:rPr>
          <w:rFonts w:ascii="Montserrat" w:eastAsia="Arial" w:hAnsi="Montserrat" w:cs="Arial"/>
        </w:rPr>
        <w:t xml:space="preserve">, </w:t>
      </w:r>
      <w:r w:rsidR="29D4638F" w:rsidRPr="00F27D70">
        <w:rPr>
          <w:rFonts w:ascii="Montserrat" w:eastAsia="Arial" w:hAnsi="Montserrat" w:cs="Arial"/>
        </w:rPr>
        <w:t xml:space="preserve">, </w:t>
      </w:r>
      <w:r w:rsidR="1B4AB58A" w:rsidRPr="00F27D70">
        <w:rPr>
          <w:rFonts w:ascii="Montserrat" w:eastAsia="Arial" w:hAnsi="Montserrat" w:cs="Arial"/>
        </w:rPr>
        <w:t xml:space="preserve">por lo que requieren </w:t>
      </w:r>
      <w:r w:rsidR="772B72DB" w:rsidRPr="00F27D70">
        <w:rPr>
          <w:rFonts w:ascii="Montserrat" w:eastAsia="Arial" w:hAnsi="Montserrat" w:cs="Arial"/>
        </w:rPr>
        <w:t>que,</w:t>
      </w:r>
      <w:r w:rsidR="1B4AB58A" w:rsidRPr="00F27D70">
        <w:rPr>
          <w:rFonts w:ascii="Montserrat" w:eastAsia="Arial" w:hAnsi="Montserrat" w:cs="Arial"/>
        </w:rPr>
        <w:t xml:space="preserve"> desde</w:t>
      </w:r>
      <w:r w:rsidR="5F0F6484" w:rsidRPr="00F27D70">
        <w:rPr>
          <w:rFonts w:ascii="Montserrat" w:eastAsia="Arial" w:hAnsi="Montserrat" w:cs="Arial"/>
        </w:rPr>
        <w:t xml:space="preserve"> el proceso de </w:t>
      </w:r>
      <w:r w:rsidR="142B4A2A" w:rsidRPr="00F27D70">
        <w:rPr>
          <w:rFonts w:ascii="Montserrat" w:eastAsia="Arial" w:hAnsi="Montserrat" w:cs="Arial"/>
        </w:rPr>
        <w:t>focalización</w:t>
      </w:r>
      <w:r w:rsidR="5F0F6484" w:rsidRPr="00F27D70">
        <w:rPr>
          <w:rFonts w:ascii="Montserrat" w:eastAsia="Arial" w:hAnsi="Montserrat" w:cs="Arial"/>
        </w:rPr>
        <w:t xml:space="preserve"> </w:t>
      </w:r>
      <w:r w:rsidR="4C277B76" w:rsidRPr="00F27D70">
        <w:rPr>
          <w:rFonts w:ascii="Montserrat" w:eastAsia="Arial" w:hAnsi="Montserrat" w:cs="Arial"/>
        </w:rPr>
        <w:t xml:space="preserve">, la </w:t>
      </w:r>
      <w:r w:rsidR="57B2C928" w:rsidRPr="00F27D70">
        <w:rPr>
          <w:rFonts w:ascii="Montserrat" w:eastAsia="Arial" w:hAnsi="Montserrat" w:cs="Arial"/>
        </w:rPr>
        <w:t>Institución</w:t>
      </w:r>
      <w:r w:rsidR="4C277B76" w:rsidRPr="00F27D70">
        <w:rPr>
          <w:rFonts w:ascii="Montserrat" w:eastAsia="Arial" w:hAnsi="Montserrat" w:cs="Arial"/>
        </w:rPr>
        <w:t xml:space="preserve"> de </w:t>
      </w:r>
      <w:r w:rsidR="3E67F12C" w:rsidRPr="00F27D70">
        <w:rPr>
          <w:rFonts w:ascii="Montserrat" w:eastAsia="Arial" w:hAnsi="Montserrat" w:cs="Arial"/>
        </w:rPr>
        <w:t>E</w:t>
      </w:r>
      <w:r w:rsidR="4C277B76" w:rsidRPr="00F27D70">
        <w:rPr>
          <w:rFonts w:ascii="Montserrat" w:eastAsia="Arial" w:hAnsi="Montserrat" w:cs="Arial"/>
        </w:rPr>
        <w:t xml:space="preserve">ducación </w:t>
      </w:r>
      <w:r w:rsidR="7B97785E" w:rsidRPr="00F27D70">
        <w:rPr>
          <w:rFonts w:ascii="Montserrat" w:eastAsia="Arial" w:hAnsi="Montserrat" w:cs="Arial"/>
        </w:rPr>
        <w:t>S</w:t>
      </w:r>
      <w:r w:rsidR="4C277B76" w:rsidRPr="00F27D70">
        <w:rPr>
          <w:rFonts w:ascii="Montserrat" w:eastAsia="Arial" w:hAnsi="Montserrat" w:cs="Arial"/>
        </w:rPr>
        <w:t xml:space="preserve">uperior, la </w:t>
      </w:r>
      <w:r w:rsidR="5E0104CE" w:rsidRPr="00F27D70">
        <w:rPr>
          <w:rFonts w:ascii="Montserrat" w:eastAsia="Arial" w:hAnsi="Montserrat" w:cs="Arial"/>
        </w:rPr>
        <w:t>S</w:t>
      </w:r>
      <w:r w:rsidR="4C277B76" w:rsidRPr="00F27D70">
        <w:rPr>
          <w:rFonts w:ascii="Montserrat" w:eastAsia="Arial" w:hAnsi="Montserrat" w:cs="Arial"/>
        </w:rPr>
        <w:t xml:space="preserve">ecretaria de </w:t>
      </w:r>
      <w:r w:rsidR="355FE63E" w:rsidRPr="00F27D70">
        <w:rPr>
          <w:rFonts w:ascii="Montserrat" w:eastAsia="Arial" w:hAnsi="Montserrat" w:cs="Arial"/>
        </w:rPr>
        <w:t>E</w:t>
      </w:r>
      <w:r w:rsidR="29D8D843" w:rsidRPr="00F27D70">
        <w:rPr>
          <w:rFonts w:ascii="Montserrat" w:eastAsia="Arial" w:hAnsi="Montserrat" w:cs="Arial"/>
        </w:rPr>
        <w:t>ducación</w:t>
      </w:r>
      <w:r w:rsidR="4C277B76" w:rsidRPr="00F27D70">
        <w:rPr>
          <w:rFonts w:ascii="Montserrat" w:eastAsia="Arial" w:hAnsi="Montserrat" w:cs="Arial"/>
        </w:rPr>
        <w:t xml:space="preserve"> certificada y el </w:t>
      </w:r>
      <w:r w:rsidR="4DAAEF79" w:rsidRPr="00F27D70">
        <w:rPr>
          <w:rFonts w:ascii="Montserrat" w:eastAsia="Arial" w:hAnsi="Montserrat" w:cs="Arial"/>
        </w:rPr>
        <w:t>Ministerio</w:t>
      </w:r>
      <w:r w:rsidR="4C277B76" w:rsidRPr="00F27D70">
        <w:rPr>
          <w:rFonts w:ascii="Montserrat" w:eastAsia="Arial" w:hAnsi="Montserrat" w:cs="Arial"/>
        </w:rPr>
        <w:t xml:space="preserve"> de Educación</w:t>
      </w:r>
      <w:r w:rsidR="38FC0714" w:rsidRPr="00F27D70">
        <w:rPr>
          <w:rFonts w:ascii="Montserrat" w:eastAsia="Arial" w:hAnsi="Montserrat" w:cs="Arial"/>
        </w:rPr>
        <w:t xml:space="preserve"> Nacional</w:t>
      </w:r>
      <w:r w:rsidR="4C277B76" w:rsidRPr="00F27D70">
        <w:rPr>
          <w:rFonts w:ascii="Montserrat" w:eastAsia="Arial" w:hAnsi="Montserrat" w:cs="Arial"/>
        </w:rPr>
        <w:t xml:space="preserve">, lleguen a acuerdos con los </w:t>
      </w:r>
      <w:r w:rsidR="35AE46C3" w:rsidRPr="00F27D70">
        <w:rPr>
          <w:rFonts w:ascii="Montserrat" w:eastAsia="Arial" w:hAnsi="Montserrat" w:cs="Arial"/>
        </w:rPr>
        <w:t>E</w:t>
      </w:r>
      <w:r w:rsidR="6DB2A193" w:rsidRPr="00F27D70">
        <w:rPr>
          <w:rFonts w:ascii="Montserrat" w:eastAsia="Arial" w:hAnsi="Montserrat" w:cs="Arial"/>
        </w:rPr>
        <w:t>stablecimientos</w:t>
      </w:r>
      <w:r w:rsidR="4C277B76" w:rsidRPr="00F27D70">
        <w:rPr>
          <w:rFonts w:ascii="Montserrat" w:eastAsia="Arial" w:hAnsi="Montserrat" w:cs="Arial"/>
        </w:rPr>
        <w:t xml:space="preserve"> </w:t>
      </w:r>
      <w:r w:rsidR="12661159" w:rsidRPr="00F27D70">
        <w:rPr>
          <w:rFonts w:ascii="Montserrat" w:eastAsia="Arial" w:hAnsi="Montserrat" w:cs="Arial"/>
        </w:rPr>
        <w:t>E</w:t>
      </w:r>
      <w:r w:rsidR="38A86BB7" w:rsidRPr="00F27D70">
        <w:rPr>
          <w:rFonts w:ascii="Montserrat" w:eastAsia="Arial" w:hAnsi="Montserrat" w:cs="Arial"/>
        </w:rPr>
        <w:t>ducativos</w:t>
      </w:r>
      <w:r w:rsidR="487875BA" w:rsidRPr="00F27D70">
        <w:rPr>
          <w:rFonts w:ascii="Montserrat" w:eastAsia="Arial" w:hAnsi="Montserrat" w:cs="Arial"/>
        </w:rPr>
        <w:t>, las familias y comunidades</w:t>
      </w:r>
      <w:r w:rsidR="38A86BB7" w:rsidRPr="00F27D70">
        <w:rPr>
          <w:rFonts w:ascii="Montserrat" w:eastAsia="Arial" w:hAnsi="Montserrat" w:cs="Arial"/>
        </w:rPr>
        <w:t xml:space="preserve"> para la</w:t>
      </w:r>
      <w:r w:rsidR="6E1BDF34" w:rsidRPr="00F27D70">
        <w:rPr>
          <w:rFonts w:ascii="Montserrat" w:eastAsia="Arial" w:hAnsi="Montserrat" w:cs="Arial"/>
        </w:rPr>
        <w:t xml:space="preserve"> gestión del espacio contemplando</w:t>
      </w:r>
      <w:r w:rsidR="38A86BB7" w:rsidRPr="00F27D70">
        <w:rPr>
          <w:rFonts w:ascii="Montserrat" w:eastAsia="Arial" w:hAnsi="Montserrat" w:cs="Arial"/>
        </w:rPr>
        <w:t xml:space="preserve"> disponibilidad y adecuación </w:t>
      </w:r>
      <w:r w:rsidR="76C48640" w:rsidRPr="00F27D70">
        <w:rPr>
          <w:rFonts w:ascii="Montserrat" w:eastAsia="Arial" w:hAnsi="Montserrat" w:cs="Arial"/>
        </w:rPr>
        <w:t xml:space="preserve">para que </w:t>
      </w:r>
      <w:r w:rsidR="6A2923FD" w:rsidRPr="00F27D70">
        <w:rPr>
          <w:rFonts w:ascii="Montserrat" w:eastAsia="Arial" w:hAnsi="Montserrat" w:cs="Arial"/>
        </w:rPr>
        <w:t>las niñas</w:t>
      </w:r>
      <w:r w:rsidR="6BD2AE4D" w:rsidRPr="00F27D70">
        <w:rPr>
          <w:rFonts w:ascii="Montserrat" w:eastAsia="Arial" w:hAnsi="Montserrat" w:cs="Arial"/>
        </w:rPr>
        <w:t>, los</w:t>
      </w:r>
      <w:r w:rsidR="6A2923FD" w:rsidRPr="00F27D70">
        <w:rPr>
          <w:rFonts w:ascii="Montserrat" w:eastAsia="Arial" w:hAnsi="Montserrat" w:cs="Arial"/>
        </w:rPr>
        <w:t xml:space="preserve"> niño</w:t>
      </w:r>
      <w:r w:rsidR="2D056FE8" w:rsidRPr="00F27D70">
        <w:rPr>
          <w:rFonts w:ascii="Montserrat" w:eastAsia="Arial" w:hAnsi="Montserrat" w:cs="Arial"/>
        </w:rPr>
        <w:t xml:space="preserve">s, las familias, la maestras y </w:t>
      </w:r>
      <w:r w:rsidR="17224FBF" w:rsidRPr="00F27D70">
        <w:rPr>
          <w:rFonts w:ascii="Montserrat" w:eastAsia="Arial" w:hAnsi="Montserrat" w:cs="Arial"/>
        </w:rPr>
        <w:t>maestros</w:t>
      </w:r>
      <w:r w:rsidR="2D056FE8" w:rsidRPr="00F27D70">
        <w:rPr>
          <w:rFonts w:ascii="Montserrat" w:eastAsia="Arial" w:hAnsi="Montserrat" w:cs="Arial"/>
        </w:rPr>
        <w:t xml:space="preserve"> </w:t>
      </w:r>
      <w:r w:rsidR="6A2923FD" w:rsidRPr="00F27D70">
        <w:rPr>
          <w:rFonts w:ascii="Montserrat" w:eastAsia="Arial" w:hAnsi="Montserrat" w:cs="Arial"/>
        </w:rPr>
        <w:t xml:space="preserve"> </w:t>
      </w:r>
      <w:r w:rsidR="385CB6C7" w:rsidRPr="00F27D70">
        <w:rPr>
          <w:rFonts w:ascii="Montserrat" w:eastAsia="Arial" w:hAnsi="Montserrat" w:cs="Arial"/>
        </w:rPr>
        <w:t xml:space="preserve"> de los difer</w:t>
      </w:r>
      <w:r w:rsidR="1A27615C" w:rsidRPr="00F27D70">
        <w:rPr>
          <w:rFonts w:ascii="Montserrat" w:eastAsia="Arial" w:hAnsi="Montserrat" w:cs="Arial"/>
        </w:rPr>
        <w:t>e</w:t>
      </w:r>
      <w:r w:rsidR="385CB6C7" w:rsidRPr="00F27D70">
        <w:rPr>
          <w:rFonts w:ascii="Montserrat" w:eastAsia="Arial" w:hAnsi="Montserrat" w:cs="Arial"/>
        </w:rPr>
        <w:t xml:space="preserve">ntes esquemas de atención </w:t>
      </w:r>
      <w:r w:rsidR="647AE111" w:rsidRPr="00F27D70">
        <w:rPr>
          <w:rFonts w:ascii="Montserrat" w:eastAsia="Arial" w:hAnsi="Montserrat" w:cs="Arial"/>
        </w:rPr>
        <w:t>logren</w:t>
      </w:r>
      <w:r w:rsidR="385CB6C7" w:rsidRPr="00F27D70">
        <w:rPr>
          <w:rFonts w:ascii="Montserrat" w:eastAsia="Arial" w:hAnsi="Montserrat" w:cs="Arial"/>
        </w:rPr>
        <w:t xml:space="preserve"> acceder, disfrutar</w:t>
      </w:r>
      <w:r w:rsidR="3E50858E" w:rsidRPr="00F27D70">
        <w:rPr>
          <w:rFonts w:ascii="Montserrat" w:eastAsia="Arial" w:hAnsi="Montserrat" w:cs="Arial"/>
        </w:rPr>
        <w:t xml:space="preserve"> de los encuentros planeados y solicitar préstamos de materiales.</w:t>
      </w:r>
    </w:p>
    <w:p w14:paraId="34067BA7" w14:textId="1C01522E" w:rsidR="007F72A0" w:rsidRPr="00F27D70" w:rsidRDefault="007F72A0" w:rsidP="7C91155A">
      <w:pPr>
        <w:spacing w:after="0" w:line="240" w:lineRule="auto"/>
        <w:ind w:left="360"/>
        <w:jc w:val="both"/>
        <w:rPr>
          <w:rFonts w:ascii="Montserrat" w:eastAsia="Arial" w:hAnsi="Montserrat" w:cs="Arial"/>
        </w:rPr>
      </w:pPr>
    </w:p>
    <w:p w14:paraId="21FBEB8D" w14:textId="4AB99B04" w:rsidR="007F72A0" w:rsidRPr="00F27D70" w:rsidRDefault="3E50858E" w:rsidP="21F93053">
      <w:pPr>
        <w:spacing w:after="0" w:line="240" w:lineRule="auto"/>
        <w:jc w:val="both"/>
        <w:rPr>
          <w:rFonts w:ascii="Montserrat" w:eastAsia="Arial" w:hAnsi="Montserrat" w:cs="Arial"/>
        </w:rPr>
      </w:pPr>
      <w:r w:rsidRPr="00F27D70">
        <w:rPr>
          <w:rFonts w:ascii="Montserrat" w:eastAsia="Arial" w:hAnsi="Montserrat" w:cs="Arial"/>
        </w:rPr>
        <w:t xml:space="preserve">Otra posibilidad de generación de estos </w:t>
      </w:r>
      <w:r w:rsidR="69CA77AA" w:rsidRPr="00F27D70">
        <w:rPr>
          <w:rFonts w:ascii="Montserrat" w:eastAsia="Arial" w:hAnsi="Montserrat" w:cs="Arial"/>
        </w:rPr>
        <w:t>espacios</w:t>
      </w:r>
      <w:r w:rsidRPr="00F27D70">
        <w:rPr>
          <w:rFonts w:ascii="Montserrat" w:eastAsia="Arial" w:hAnsi="Montserrat" w:cs="Arial"/>
        </w:rPr>
        <w:t xml:space="preserve"> es su instalación en escenarios comunitarios, teniendo en cuenta las </w:t>
      </w:r>
      <w:r w:rsidR="1C09B4C1" w:rsidRPr="00F27D70">
        <w:rPr>
          <w:rFonts w:ascii="Montserrat" w:eastAsia="Arial" w:hAnsi="Montserrat" w:cs="Arial"/>
        </w:rPr>
        <w:t>características</w:t>
      </w:r>
      <w:r w:rsidRPr="00F27D70">
        <w:rPr>
          <w:rFonts w:ascii="Montserrat" w:eastAsia="Arial" w:hAnsi="Montserrat" w:cs="Arial"/>
        </w:rPr>
        <w:t xml:space="preserve"> de </w:t>
      </w:r>
      <w:r w:rsidR="16C91C0C" w:rsidRPr="00F27D70">
        <w:rPr>
          <w:rFonts w:ascii="Montserrat" w:eastAsia="Arial" w:hAnsi="Montserrat" w:cs="Arial"/>
        </w:rPr>
        <w:t>accesibilidad</w:t>
      </w:r>
      <w:r w:rsidRPr="00F27D70">
        <w:rPr>
          <w:rFonts w:ascii="Montserrat" w:eastAsia="Arial" w:hAnsi="Montserrat" w:cs="Arial"/>
        </w:rPr>
        <w:t xml:space="preserve">, pues algunas niñas, niños y </w:t>
      </w:r>
      <w:r w:rsidR="266DBF21" w:rsidRPr="00F27D70">
        <w:rPr>
          <w:rFonts w:ascii="Montserrat" w:eastAsia="Arial" w:hAnsi="Montserrat" w:cs="Arial"/>
        </w:rPr>
        <w:t>familias</w:t>
      </w:r>
      <w:r w:rsidRPr="00F27D70">
        <w:rPr>
          <w:rFonts w:ascii="Montserrat" w:eastAsia="Arial" w:hAnsi="Montserrat" w:cs="Arial"/>
        </w:rPr>
        <w:t xml:space="preserve"> no </w:t>
      </w:r>
      <w:r w:rsidR="0E9A15A5" w:rsidRPr="00F27D70">
        <w:rPr>
          <w:rFonts w:ascii="Montserrat" w:eastAsia="Arial" w:hAnsi="Montserrat" w:cs="Arial"/>
        </w:rPr>
        <w:t>podrán</w:t>
      </w:r>
      <w:r w:rsidRPr="00F27D70">
        <w:rPr>
          <w:rFonts w:ascii="Montserrat" w:eastAsia="Arial" w:hAnsi="Montserrat" w:cs="Arial"/>
        </w:rPr>
        <w:t xml:space="preserve"> asistir a los </w:t>
      </w:r>
      <w:r w:rsidR="3885DBF2" w:rsidRPr="00F27D70">
        <w:rPr>
          <w:rFonts w:ascii="Montserrat" w:eastAsia="Arial" w:hAnsi="Montserrat" w:cs="Arial"/>
        </w:rPr>
        <w:t>establecimientos</w:t>
      </w:r>
      <w:r w:rsidRPr="00F27D70">
        <w:rPr>
          <w:rFonts w:ascii="Montserrat" w:eastAsia="Arial" w:hAnsi="Montserrat" w:cs="Arial"/>
        </w:rPr>
        <w:t xml:space="preserve"> educativos debido a la </w:t>
      </w:r>
      <w:r w:rsidR="6FE95ADE" w:rsidRPr="00F27D70">
        <w:rPr>
          <w:rFonts w:ascii="Montserrat" w:eastAsia="Arial" w:hAnsi="Montserrat" w:cs="Arial"/>
        </w:rPr>
        <w:t>dispersión</w:t>
      </w:r>
      <w:r w:rsidR="0DEB825E" w:rsidRPr="00F27D70">
        <w:rPr>
          <w:rFonts w:ascii="Montserrat" w:eastAsia="Arial" w:hAnsi="Montserrat" w:cs="Arial"/>
        </w:rPr>
        <w:t xml:space="preserve"> y movilidad en el </w:t>
      </w:r>
      <w:r w:rsidR="5A204D28" w:rsidRPr="00F27D70">
        <w:rPr>
          <w:rFonts w:ascii="Montserrat" w:eastAsia="Arial" w:hAnsi="Montserrat" w:cs="Arial"/>
        </w:rPr>
        <w:t>territorio</w:t>
      </w:r>
      <w:r w:rsidR="0DEB825E" w:rsidRPr="00F27D70">
        <w:rPr>
          <w:rFonts w:ascii="Montserrat" w:eastAsia="Arial" w:hAnsi="Montserrat" w:cs="Arial"/>
        </w:rPr>
        <w:t xml:space="preserve">. En todo caso, estas </w:t>
      </w:r>
      <w:r w:rsidR="149A977A" w:rsidRPr="00F27D70">
        <w:rPr>
          <w:rFonts w:ascii="Montserrat" w:eastAsia="Arial" w:hAnsi="Montserrat" w:cs="Arial"/>
        </w:rPr>
        <w:t>decisiones</w:t>
      </w:r>
      <w:r w:rsidRPr="00F27D70">
        <w:rPr>
          <w:rFonts w:ascii="Montserrat" w:eastAsia="Arial" w:hAnsi="Montserrat" w:cs="Arial"/>
        </w:rPr>
        <w:t xml:space="preserve"> siempre requerirá</w:t>
      </w:r>
      <w:r w:rsidR="65040D68" w:rsidRPr="00F27D70">
        <w:rPr>
          <w:rFonts w:ascii="Montserrat" w:eastAsia="Arial" w:hAnsi="Montserrat" w:cs="Arial"/>
        </w:rPr>
        <w:t xml:space="preserve">n el estudio de manera colectiva entre la Institución de educación superior, la </w:t>
      </w:r>
      <w:r w:rsidR="53648706" w:rsidRPr="00F27D70">
        <w:rPr>
          <w:rFonts w:ascii="Montserrat" w:eastAsia="Arial" w:hAnsi="Montserrat" w:cs="Arial"/>
        </w:rPr>
        <w:t>secretaria</w:t>
      </w:r>
      <w:r w:rsidR="65040D68" w:rsidRPr="00F27D70">
        <w:rPr>
          <w:rFonts w:ascii="Montserrat" w:eastAsia="Arial" w:hAnsi="Montserrat" w:cs="Arial"/>
        </w:rPr>
        <w:t xml:space="preserve"> de educación</w:t>
      </w:r>
      <w:r w:rsidR="1429E80D" w:rsidRPr="00F27D70">
        <w:rPr>
          <w:rFonts w:ascii="Montserrat" w:eastAsia="Arial" w:hAnsi="Montserrat" w:cs="Arial"/>
        </w:rPr>
        <w:t xml:space="preserve"> certificada</w:t>
      </w:r>
      <w:r w:rsidR="65040D68" w:rsidRPr="00F27D70">
        <w:rPr>
          <w:rFonts w:ascii="Montserrat" w:eastAsia="Arial" w:hAnsi="Montserrat" w:cs="Arial"/>
        </w:rPr>
        <w:t>, la comunidad y los establecimientos educativos.</w:t>
      </w:r>
    </w:p>
    <w:p w14:paraId="47592C25" w14:textId="2AA7D541" w:rsidR="3BAE5C6C" w:rsidRPr="00F27D70" w:rsidRDefault="3BAE5C6C" w:rsidP="3BAE5C6C">
      <w:pPr>
        <w:spacing w:after="0" w:line="240" w:lineRule="auto"/>
        <w:jc w:val="both"/>
        <w:rPr>
          <w:rFonts w:ascii="Montserrat" w:eastAsia="Arial" w:hAnsi="Montserrat" w:cs="Arial"/>
        </w:rPr>
      </w:pPr>
    </w:p>
    <w:p w14:paraId="5888575D" w14:textId="3CE120DF" w:rsidR="007F72A0" w:rsidRPr="00F27D70" w:rsidRDefault="63761C77" w:rsidP="21F93053">
      <w:pPr>
        <w:spacing w:after="0" w:line="240" w:lineRule="auto"/>
        <w:jc w:val="both"/>
        <w:rPr>
          <w:rFonts w:ascii="Montserrat" w:eastAsia="Arial" w:hAnsi="Montserrat" w:cs="Arial"/>
        </w:rPr>
      </w:pPr>
      <w:r w:rsidRPr="00F27D70">
        <w:rPr>
          <w:rFonts w:ascii="Montserrat" w:eastAsia="Arial" w:hAnsi="Montserrat" w:cs="Arial"/>
        </w:rPr>
        <w:t xml:space="preserve">En estos espacios se dispone una dotación pedagógica que incluye diversos materiales estructurados y no estructurados para propiciar la interacción entre pares, entre familias y comunidades y entre maestras y maestros, con el fin de potenciar un sinnúmero de oportunidades para construir con los otros, expresar las ideas, explorar, experimentar y dejarse asombrar con cada nueva conquista que se da a propósito de las experiencias que se viven y disfrutan en lo cotidiano y en el encuentro con el otro. Es importante precisar que en coordinación con las Secretarías de Educación, Establecimientos Educativos y las comunidades se debe definir el listado de recursos y materiales que configurarán la dotación pedagógica y estructurar un plan para buscar la forma de concertar y adquirir con las comunidades de la zona, los materiales que más se ajusten al contexto para garantizar su apropiación al igual que materiales que aporten a la participación de las niñas y los niños con discapacidad. </w:t>
      </w:r>
    </w:p>
    <w:p w14:paraId="018C6E25" w14:textId="77777777" w:rsidR="007F72A0" w:rsidRPr="00F27D70" w:rsidRDefault="007F72A0" w:rsidP="007F72A0">
      <w:pPr>
        <w:spacing w:after="0" w:line="240" w:lineRule="auto"/>
        <w:ind w:left="360"/>
        <w:jc w:val="both"/>
        <w:rPr>
          <w:rFonts w:ascii="Montserrat" w:eastAsia="Arial" w:hAnsi="Montserrat" w:cs="Arial"/>
        </w:rPr>
      </w:pPr>
    </w:p>
    <w:p w14:paraId="49F56F75" w14:textId="2C6A2FA8" w:rsidR="004D35B2" w:rsidRPr="00F27D70" w:rsidRDefault="6A2923FD" w:rsidP="3BAE5C6C">
      <w:pPr>
        <w:spacing w:after="0" w:line="240" w:lineRule="auto"/>
        <w:jc w:val="both"/>
        <w:rPr>
          <w:rFonts w:ascii="Montserrat" w:eastAsiaTheme="minorEastAsia" w:hAnsi="Montserrat" w:cs="Arial"/>
          <w:b/>
          <w:bCs/>
        </w:rPr>
      </w:pPr>
      <w:r w:rsidRPr="00F27D70">
        <w:rPr>
          <w:rFonts w:ascii="Montserrat" w:eastAsia="Arial" w:hAnsi="Montserrat" w:cs="Arial"/>
        </w:rPr>
        <w:t>Este proceso debe realizarse a la par de la identificación de niñas y niños que sean atendidos bajo los esquemas mencionados, de tal forma que, al iniciar la planeación de rutas de atención y actividades, se tenga claro el momento en que se puede disponer de los recursos en los espacios de experiencias pedagógicas (particularmente aquellos que sean adquiridos con las propias comunidades).</w:t>
      </w:r>
      <w:r w:rsidR="798D1790" w:rsidRPr="00F27D70">
        <w:rPr>
          <w:rFonts w:ascii="Montserrat" w:eastAsia="Arial" w:hAnsi="Montserrat" w:cs="Arial"/>
        </w:rPr>
        <w:t xml:space="preserve">    </w:t>
      </w:r>
    </w:p>
    <w:p w14:paraId="4796F19F" w14:textId="2D526693" w:rsidR="2199647F" w:rsidRPr="00F27D70" w:rsidRDefault="2199647F" w:rsidP="2199647F">
      <w:pPr>
        <w:spacing w:after="0" w:line="240" w:lineRule="auto"/>
        <w:jc w:val="both"/>
        <w:rPr>
          <w:rFonts w:ascii="Montserrat" w:eastAsiaTheme="minorEastAsia" w:hAnsi="Montserrat" w:cs="Arial"/>
          <w:b/>
          <w:bCs/>
          <w:color w:val="FF0000"/>
        </w:rPr>
      </w:pPr>
    </w:p>
    <w:p w14:paraId="20AF2973" w14:textId="13A51B98" w:rsidR="4C7FDEF3" w:rsidRPr="00F27D70" w:rsidRDefault="00202C02" w:rsidP="00410AEC">
      <w:pPr>
        <w:pStyle w:val="Ttulo2"/>
        <w:numPr>
          <w:ilvl w:val="0"/>
          <w:numId w:val="42"/>
        </w:numPr>
        <w:rPr>
          <w:rFonts w:ascii="Montserrat" w:hAnsi="Montserrat"/>
        </w:rPr>
      </w:pPr>
      <w:bookmarkStart w:id="6" w:name="_Toc127899754"/>
      <w:r w:rsidRPr="00F27D70">
        <w:rPr>
          <w:rFonts w:ascii="Montserrat" w:hAnsi="Montserrat"/>
        </w:rPr>
        <w:t>Herramientas y materiales</w:t>
      </w:r>
      <w:r w:rsidR="4C7FDEF3" w:rsidRPr="00F27D70">
        <w:rPr>
          <w:rFonts w:ascii="Montserrat" w:hAnsi="Montserrat"/>
        </w:rPr>
        <w:t xml:space="preserve"> </w:t>
      </w:r>
      <w:r w:rsidR="2E764BF8" w:rsidRPr="00F27D70">
        <w:rPr>
          <w:rFonts w:ascii="Montserrat" w:hAnsi="Montserrat"/>
        </w:rPr>
        <w:t>para la atención educativa en educación inicial, primero y segundo</w:t>
      </w:r>
      <w:bookmarkEnd w:id="6"/>
      <w:r w:rsidR="2E764BF8" w:rsidRPr="00F27D70">
        <w:rPr>
          <w:rFonts w:ascii="Montserrat" w:hAnsi="Montserrat"/>
        </w:rPr>
        <w:t xml:space="preserve">  </w:t>
      </w:r>
    </w:p>
    <w:p w14:paraId="798BA122" w14:textId="374DF6EC" w:rsidR="41D2D9F2" w:rsidRPr="00F27D70" w:rsidRDefault="41D2D9F2" w:rsidP="41D2D9F2">
      <w:pPr>
        <w:spacing w:after="0" w:line="240" w:lineRule="auto"/>
        <w:jc w:val="both"/>
        <w:rPr>
          <w:rFonts w:ascii="Montserrat" w:eastAsia="Arial" w:hAnsi="Montserrat" w:cs="Arial"/>
        </w:rPr>
      </w:pPr>
    </w:p>
    <w:p w14:paraId="22A5FE3E" w14:textId="403E782B" w:rsidR="4BBB55EF" w:rsidRPr="00F27D70" w:rsidRDefault="4BBB55EF" w:rsidP="41D2D9F2">
      <w:pPr>
        <w:spacing w:after="0" w:line="240" w:lineRule="auto"/>
        <w:jc w:val="both"/>
        <w:rPr>
          <w:rFonts w:ascii="Montserrat" w:eastAsia="Arial" w:hAnsi="Montserrat" w:cs="Arial"/>
        </w:rPr>
      </w:pPr>
      <w:r w:rsidRPr="00F27D70">
        <w:rPr>
          <w:rFonts w:ascii="Montserrat" w:eastAsia="Arial" w:hAnsi="Montserrat" w:cs="Arial"/>
        </w:rPr>
        <w:t>Para la i</w:t>
      </w:r>
      <w:r w:rsidR="4C7FDEF3" w:rsidRPr="00F27D70">
        <w:rPr>
          <w:rFonts w:ascii="Montserrat" w:eastAsia="Arial" w:hAnsi="Montserrat" w:cs="Arial"/>
        </w:rPr>
        <w:t>mplementación de la atención de las niñas y niños en los departamentos y municipios priorizados de la ruralidad y ruralidad dispersa</w:t>
      </w:r>
      <w:r w:rsidR="473E3981" w:rsidRPr="00F27D70">
        <w:rPr>
          <w:rFonts w:ascii="Montserrat" w:eastAsia="Arial" w:hAnsi="Montserrat" w:cs="Arial"/>
        </w:rPr>
        <w:t xml:space="preserve"> se contará con lo siguiente:</w:t>
      </w:r>
    </w:p>
    <w:p w14:paraId="6C57C73C" w14:textId="35B803D4" w:rsidR="41D2D9F2" w:rsidRPr="00F27D70" w:rsidRDefault="41D2D9F2" w:rsidP="41D2D9F2">
      <w:pPr>
        <w:spacing w:after="0" w:line="240" w:lineRule="auto"/>
        <w:jc w:val="both"/>
        <w:rPr>
          <w:rFonts w:ascii="Montserrat" w:eastAsia="Arial" w:hAnsi="Montserrat" w:cs="Arial"/>
        </w:rPr>
      </w:pPr>
    </w:p>
    <w:p w14:paraId="71510BB9" w14:textId="00B30652" w:rsidR="4C7FDEF3" w:rsidRPr="00F27D70" w:rsidRDefault="4C7FDEF3" w:rsidP="41D2D9F2">
      <w:pPr>
        <w:spacing w:after="0" w:line="240" w:lineRule="auto"/>
        <w:jc w:val="both"/>
        <w:rPr>
          <w:rFonts w:ascii="Montserrat" w:eastAsia="Arial" w:hAnsi="Montserrat" w:cs="Arial"/>
        </w:rPr>
      </w:pPr>
      <w:r w:rsidRPr="00F27D70">
        <w:rPr>
          <w:rFonts w:ascii="Montserrat" w:eastAsia="Arial" w:hAnsi="Montserrat" w:cs="Arial"/>
          <w:b/>
          <w:bCs/>
        </w:rPr>
        <w:t>Bolsa Monto Agotable para desplazamientos y viáticos:</w:t>
      </w:r>
      <w:r w:rsidRPr="00F27D70">
        <w:rPr>
          <w:rFonts w:ascii="Montserrat" w:eastAsia="Arial" w:hAnsi="Montserrat" w:cs="Arial"/>
        </w:rPr>
        <w:t xml:space="preserve"> En la implementación se requiere contar con una bolsa de monto agotable que contempla gastos de transporte, alimentación y hospedaje, según sea el caso, de la siguiente manera</w:t>
      </w:r>
      <w:r w:rsidR="75EF667D" w:rsidRPr="00F27D70">
        <w:rPr>
          <w:rFonts w:ascii="Montserrat" w:eastAsia="Arial" w:hAnsi="Montserrat" w:cs="Arial"/>
        </w:rPr>
        <w:t xml:space="preserve">, </w:t>
      </w:r>
      <w:r w:rsidR="75EF667D" w:rsidRPr="00F27D70">
        <w:rPr>
          <w:rFonts w:ascii="Montserrat" w:eastAsia="Arial" w:hAnsi="Montserrat" w:cs="Arial"/>
        </w:rPr>
        <w:lastRenderedPageBreak/>
        <w:t xml:space="preserve">la legalización de </w:t>
      </w:r>
      <w:r w:rsidR="00A74455" w:rsidRPr="00F27D70">
        <w:rPr>
          <w:rFonts w:ascii="Montserrat" w:eastAsia="Arial" w:hAnsi="Montserrat" w:cs="Arial"/>
        </w:rPr>
        <w:t>esta</w:t>
      </w:r>
      <w:r w:rsidR="75EF667D" w:rsidRPr="00F27D70">
        <w:rPr>
          <w:rFonts w:ascii="Montserrat" w:eastAsia="Arial" w:hAnsi="Montserrat" w:cs="Arial"/>
        </w:rPr>
        <w:t xml:space="preserve"> se acordará con el Ministerio de Educación Nacional. El presupuesto de la Bolsa Monto Agotable es definido por el MEN</w:t>
      </w:r>
      <w:r w:rsidRPr="00F27D70">
        <w:rPr>
          <w:rFonts w:ascii="Montserrat" w:eastAsia="Arial" w:hAnsi="Montserrat" w:cs="Arial"/>
        </w:rPr>
        <w:t>:</w:t>
      </w:r>
    </w:p>
    <w:p w14:paraId="68DBFDC1" w14:textId="39663796" w:rsidR="41D2D9F2" w:rsidRPr="00F27D70" w:rsidRDefault="41D2D9F2" w:rsidP="41D2D9F2">
      <w:pPr>
        <w:spacing w:after="0" w:line="240" w:lineRule="auto"/>
        <w:jc w:val="both"/>
        <w:rPr>
          <w:rFonts w:ascii="Montserrat" w:eastAsia="Arial" w:hAnsi="Montserrat" w:cs="Arial"/>
        </w:rPr>
      </w:pPr>
    </w:p>
    <w:p w14:paraId="6BA4FF6D" w14:textId="77777777" w:rsidR="00606C1F" w:rsidRPr="00F27D70" w:rsidRDefault="00606C1F" w:rsidP="00606C1F">
      <w:pPr>
        <w:numPr>
          <w:ilvl w:val="0"/>
          <w:numId w:val="39"/>
        </w:numPr>
        <w:spacing w:after="0" w:line="240" w:lineRule="auto"/>
        <w:jc w:val="both"/>
        <w:rPr>
          <w:rFonts w:ascii="Montserrat" w:eastAsia="Arial" w:hAnsi="Montserrat" w:cs="Arial"/>
          <w:lang w:val="es-ES_tradnl"/>
        </w:rPr>
      </w:pPr>
      <w:r w:rsidRPr="00F27D70">
        <w:rPr>
          <w:rFonts w:ascii="Montserrat" w:eastAsia="Arial" w:hAnsi="Montserrat" w:cs="Arial"/>
          <w:b/>
          <w:bCs/>
          <w:lang w:val="es-ES_tradnl"/>
        </w:rPr>
        <w:t>Atención educativa a las niñas y los niños:</w:t>
      </w:r>
      <w:r w:rsidRPr="00F27D70">
        <w:rPr>
          <w:rFonts w:ascii="Montserrat" w:eastAsia="Arial" w:hAnsi="Montserrat" w:cs="Arial"/>
          <w:lang w:val="es-ES_tradnl"/>
        </w:rPr>
        <w:t xml:space="preserve"> contempla el desplazamiento de las maestras y maestros para la atención educativa de las niñas y los niños.</w:t>
      </w:r>
    </w:p>
    <w:p w14:paraId="33E7F86D" w14:textId="77777777" w:rsidR="00606C1F" w:rsidRPr="00F27D70" w:rsidRDefault="00606C1F" w:rsidP="00606C1F">
      <w:pPr>
        <w:numPr>
          <w:ilvl w:val="0"/>
          <w:numId w:val="39"/>
        </w:numPr>
        <w:spacing w:after="0" w:line="240" w:lineRule="auto"/>
        <w:jc w:val="both"/>
        <w:rPr>
          <w:rFonts w:ascii="Montserrat" w:eastAsia="Arial" w:hAnsi="Montserrat" w:cs="Arial"/>
          <w:lang w:val="es-ES_tradnl"/>
        </w:rPr>
      </w:pPr>
      <w:r w:rsidRPr="00F27D70">
        <w:rPr>
          <w:rFonts w:ascii="Montserrat" w:eastAsia="Arial" w:hAnsi="Montserrat" w:cs="Arial"/>
          <w:b/>
          <w:bCs/>
          <w:lang w:val="es-ES_tradnl"/>
        </w:rPr>
        <w:t>Talleres de profundización y colectivos pedagógicos con maestras y maestros:</w:t>
      </w:r>
      <w:r w:rsidRPr="00F27D70">
        <w:rPr>
          <w:rFonts w:ascii="Montserrat" w:eastAsia="Arial" w:hAnsi="Montserrat" w:cs="Arial"/>
          <w:lang w:val="es-ES_tradnl"/>
        </w:rPr>
        <w:t xml:space="preserve"> contempla el desplazamiento, la alimentación (refrigerio, almuerzo) y el alojamiento (solo en caso de ser necesario por la dispersión de los territorios) de las maestras, los maestros para la participación en estos espacios.</w:t>
      </w:r>
    </w:p>
    <w:p w14:paraId="653242F0" w14:textId="77777777" w:rsidR="00606C1F" w:rsidRPr="00F27D70" w:rsidRDefault="00606C1F" w:rsidP="00606C1F">
      <w:pPr>
        <w:numPr>
          <w:ilvl w:val="0"/>
          <w:numId w:val="39"/>
        </w:numPr>
        <w:spacing w:after="0" w:line="240" w:lineRule="auto"/>
        <w:jc w:val="both"/>
        <w:rPr>
          <w:rFonts w:ascii="Montserrat" w:eastAsia="Arial" w:hAnsi="Montserrat" w:cs="Arial"/>
          <w:lang w:val="es-ES_tradnl"/>
        </w:rPr>
      </w:pPr>
      <w:r w:rsidRPr="00F27D70">
        <w:rPr>
          <w:rFonts w:ascii="Montserrat" w:eastAsia="Arial" w:hAnsi="Montserrat" w:cs="Arial"/>
          <w:b/>
          <w:bCs/>
          <w:lang w:val="es-ES_tradnl"/>
        </w:rPr>
        <w:t>Acompañamiento en campo:</w:t>
      </w:r>
      <w:r w:rsidRPr="00F27D70">
        <w:rPr>
          <w:rFonts w:ascii="Montserrat" w:eastAsia="Arial" w:hAnsi="Montserrat" w:cs="Arial"/>
          <w:lang w:val="es-ES_tradnl"/>
        </w:rPr>
        <w:t xml:space="preserve"> contempla el desplazamiento y el alojamiento (solo en caso de ser necesario por la dispersión de los territorios) del profesional de acompañamiento pedagógico. Se debe tener en cuenta que este rubro cubre un acompañamiento al mes a la maestra o maestro a cualquiera de los espacios de implementación.</w:t>
      </w:r>
    </w:p>
    <w:p w14:paraId="26AEEE39" w14:textId="19737D41" w:rsidR="00606C1F" w:rsidRPr="00F27D70" w:rsidRDefault="00606C1F" w:rsidP="00410AEC">
      <w:pPr>
        <w:spacing w:after="0" w:line="240" w:lineRule="auto"/>
        <w:ind w:left="708"/>
        <w:jc w:val="both"/>
        <w:rPr>
          <w:rFonts w:ascii="Montserrat" w:eastAsia="Arial" w:hAnsi="Montserrat" w:cs="Arial"/>
        </w:rPr>
      </w:pPr>
      <w:r w:rsidRPr="00F27D70">
        <w:rPr>
          <w:rFonts w:ascii="Montserrat" w:eastAsia="Arial" w:hAnsi="Montserrat" w:cs="Arial"/>
          <w:b/>
          <w:bCs/>
        </w:rPr>
        <w:t>Inducción equipo humano:</w:t>
      </w:r>
      <w:r w:rsidRPr="00F27D70">
        <w:rPr>
          <w:rFonts w:ascii="Montserrat" w:eastAsia="Arial" w:hAnsi="Montserrat" w:cs="Arial"/>
        </w:rPr>
        <w:t xml:space="preserve"> contempla el desplazamiento, la alimentación y el alojamiento (si es necesario) de los profesionales de acompañamiento a Bogotá para la jornada de inducción. El salón estará a cargo del Ministerio de Educación Nacional. </w:t>
      </w:r>
    </w:p>
    <w:p w14:paraId="3FC9771B" w14:textId="471896D7" w:rsidR="41D2D9F2" w:rsidRPr="00F27D70" w:rsidRDefault="41D2D9F2" w:rsidP="41D2D9F2">
      <w:pPr>
        <w:spacing w:after="0" w:line="240" w:lineRule="auto"/>
        <w:ind w:left="708"/>
        <w:jc w:val="both"/>
        <w:rPr>
          <w:rFonts w:ascii="Montserrat" w:eastAsia="Arial" w:hAnsi="Montserrat" w:cs="Arial"/>
        </w:rPr>
      </w:pPr>
    </w:p>
    <w:p w14:paraId="6C6B9F3A" w14:textId="07520AA4" w:rsidR="4C7FDEF3" w:rsidRPr="00F27D70" w:rsidRDefault="4C7FDEF3" w:rsidP="41D2D9F2">
      <w:pPr>
        <w:spacing w:after="0" w:line="240" w:lineRule="auto"/>
        <w:jc w:val="both"/>
        <w:rPr>
          <w:rFonts w:ascii="Montserrat" w:eastAsia="Arial" w:hAnsi="Montserrat" w:cs="Arial"/>
        </w:rPr>
      </w:pPr>
      <w:r w:rsidRPr="00F27D70">
        <w:rPr>
          <w:rFonts w:ascii="Montserrat" w:eastAsia="Arial" w:hAnsi="Montserrat" w:cs="Arial"/>
          <w:b/>
          <w:bCs/>
        </w:rPr>
        <w:t>Recursos para las propuestas de alimentación:</w:t>
      </w:r>
      <w:r w:rsidRPr="00F27D70">
        <w:rPr>
          <w:rFonts w:ascii="Montserrat" w:eastAsia="Arial" w:hAnsi="Montserrat" w:cs="Arial"/>
        </w:rPr>
        <w:t xml:space="preserve"> se deberán disponer recursos para la propuesta de alimentación por maestra(o), acordadas con la comunidad, las familias, niñas y niños para el fortalecimiento de los momentos de experiencias pedagógicas para el aprendizaje e intercambio entre familias y comunidades</w:t>
      </w:r>
      <w:r w:rsidR="00D36FE8" w:rsidRPr="00F27D70">
        <w:rPr>
          <w:rFonts w:ascii="Montserrat" w:eastAsia="Arial" w:hAnsi="Montserrat" w:cs="Arial"/>
        </w:rPr>
        <w:t>, este recurso es exclusivo para el desarrollo de la propuesta de alimentación</w:t>
      </w:r>
      <w:r w:rsidRPr="00F27D70">
        <w:rPr>
          <w:rFonts w:ascii="Montserrat" w:eastAsia="Arial" w:hAnsi="Montserrat" w:cs="Arial"/>
        </w:rPr>
        <w:t>.</w:t>
      </w:r>
    </w:p>
    <w:p w14:paraId="419673AB" w14:textId="53481FD1" w:rsidR="41D2D9F2" w:rsidRPr="00F27D70" w:rsidRDefault="41D2D9F2" w:rsidP="41D2D9F2">
      <w:pPr>
        <w:spacing w:after="0" w:line="240" w:lineRule="auto"/>
        <w:jc w:val="both"/>
        <w:rPr>
          <w:rFonts w:ascii="Montserrat" w:eastAsia="Arial" w:hAnsi="Montserrat" w:cs="Arial"/>
        </w:rPr>
      </w:pPr>
    </w:p>
    <w:p w14:paraId="6577B5F8" w14:textId="2457B214" w:rsidR="4C7FDEF3" w:rsidRPr="00F27D70" w:rsidRDefault="4C7FDEF3" w:rsidP="41D2D9F2">
      <w:pPr>
        <w:spacing w:after="0" w:line="240" w:lineRule="auto"/>
        <w:jc w:val="both"/>
        <w:rPr>
          <w:rFonts w:ascii="Montserrat" w:eastAsia="Arial" w:hAnsi="Montserrat" w:cs="Arial"/>
        </w:rPr>
      </w:pPr>
      <w:r w:rsidRPr="00F27D70">
        <w:rPr>
          <w:rFonts w:ascii="Montserrat" w:eastAsia="Arial" w:hAnsi="Montserrat" w:cs="Arial"/>
          <w:b/>
          <w:bCs/>
        </w:rPr>
        <w:t>Adquisición y entrega de dotaciones y recursos:</w:t>
      </w:r>
      <w:r w:rsidRPr="00F27D70">
        <w:rPr>
          <w:rFonts w:ascii="Montserrat" w:eastAsia="Arial" w:hAnsi="Montserrat" w:cs="Arial"/>
        </w:rPr>
        <w:t xml:space="preserve"> estos elementos serán para cada niña, niño y maestras y maestros. </w:t>
      </w:r>
      <w:r w:rsidR="642CB70C" w:rsidRPr="00F27D70">
        <w:rPr>
          <w:rFonts w:ascii="Montserrat" w:eastAsia="Arial" w:hAnsi="Montserrat" w:cs="Arial"/>
        </w:rPr>
        <w:t>Estas dotaciones y recursos están compuestos por:</w:t>
      </w:r>
    </w:p>
    <w:p w14:paraId="1BCD8E0A" w14:textId="5AD12E63" w:rsidR="4C7FDEF3" w:rsidRPr="00F27D70" w:rsidRDefault="4C7FDEF3" w:rsidP="00410AEC">
      <w:pPr>
        <w:spacing w:after="0" w:line="240" w:lineRule="auto"/>
        <w:ind w:left="708"/>
        <w:jc w:val="both"/>
        <w:rPr>
          <w:rFonts w:ascii="Montserrat" w:eastAsia="Arial" w:hAnsi="Montserrat" w:cs="Arial"/>
        </w:rPr>
      </w:pPr>
      <w:r w:rsidRPr="00F27D70">
        <w:rPr>
          <w:rFonts w:ascii="Montserrat" w:eastAsia="Arial" w:hAnsi="Montserrat" w:cs="Arial"/>
        </w:rPr>
        <w:t>- Maleta en casa: dotación para entregar a las niñas y los niños (Educación Inicial Primero</w:t>
      </w:r>
      <w:r w:rsidR="00824182" w:rsidRPr="00F27D70">
        <w:rPr>
          <w:rFonts w:ascii="Montserrat" w:eastAsia="Arial" w:hAnsi="Montserrat" w:cs="Arial"/>
        </w:rPr>
        <w:t xml:space="preserve"> y Segundo</w:t>
      </w:r>
      <w:r w:rsidRPr="00F27D70">
        <w:rPr>
          <w:rFonts w:ascii="Montserrat" w:eastAsia="Arial" w:hAnsi="Montserrat" w:cs="Arial"/>
        </w:rPr>
        <w:t>)</w:t>
      </w:r>
      <w:r w:rsidR="4B38C4EE" w:rsidRPr="00F27D70">
        <w:rPr>
          <w:rFonts w:ascii="Montserrat" w:eastAsia="Arial" w:hAnsi="Montserrat" w:cs="Arial"/>
        </w:rPr>
        <w:t xml:space="preserve"> </w:t>
      </w:r>
    </w:p>
    <w:p w14:paraId="065FDB1C" w14:textId="5EC25E5B" w:rsidR="4C7FDEF3" w:rsidRPr="00F27D70" w:rsidRDefault="4C7FDEF3" w:rsidP="00410AEC">
      <w:pPr>
        <w:spacing w:after="0" w:line="240" w:lineRule="auto"/>
        <w:ind w:left="708"/>
        <w:jc w:val="both"/>
        <w:rPr>
          <w:rFonts w:ascii="Montserrat" w:eastAsia="Arial" w:hAnsi="Montserrat" w:cs="Arial"/>
        </w:rPr>
      </w:pPr>
      <w:r w:rsidRPr="00F27D70">
        <w:rPr>
          <w:rFonts w:ascii="Montserrat" w:eastAsia="Arial" w:hAnsi="Montserrat" w:cs="Arial"/>
        </w:rPr>
        <w:t>- Material fijo e itinerante para los espacios de experiencias</w:t>
      </w:r>
    </w:p>
    <w:p w14:paraId="5B6654AF" w14:textId="38221A6D" w:rsidR="4C7FDEF3" w:rsidRPr="00F27D70" w:rsidRDefault="4C7FDEF3" w:rsidP="00410AEC">
      <w:pPr>
        <w:spacing w:after="0" w:line="240" w:lineRule="auto"/>
        <w:ind w:left="708"/>
        <w:jc w:val="both"/>
        <w:rPr>
          <w:rFonts w:ascii="Montserrat" w:eastAsia="Arial" w:hAnsi="Montserrat" w:cs="Arial"/>
        </w:rPr>
      </w:pPr>
      <w:r w:rsidRPr="00F27D70">
        <w:rPr>
          <w:rFonts w:ascii="Montserrat" w:eastAsia="Arial" w:hAnsi="Montserrat" w:cs="Arial"/>
        </w:rPr>
        <w:t>- Recursos para impresión</w:t>
      </w:r>
    </w:p>
    <w:p w14:paraId="783F3E54" w14:textId="72275210" w:rsidR="2CAFFBA5" w:rsidRPr="00F27D70" w:rsidRDefault="2CAFFBA5" w:rsidP="2CAFFBA5">
      <w:pPr>
        <w:spacing w:after="0" w:line="240" w:lineRule="auto"/>
        <w:jc w:val="both"/>
        <w:rPr>
          <w:rFonts w:ascii="Montserrat" w:eastAsia="Arial" w:hAnsi="Montserrat" w:cs="Arial"/>
        </w:rPr>
      </w:pPr>
    </w:p>
    <w:p w14:paraId="3FC2FCE6" w14:textId="7E329AFC" w:rsidR="4C7FDEF3" w:rsidRPr="00F27D70" w:rsidRDefault="4976F75F" w:rsidP="2CAFFBA5">
      <w:pPr>
        <w:spacing w:after="0" w:line="240" w:lineRule="auto"/>
        <w:jc w:val="both"/>
        <w:rPr>
          <w:rFonts w:ascii="Montserrat" w:eastAsia="Arial" w:hAnsi="Montserrat" w:cs="Arial"/>
        </w:rPr>
      </w:pPr>
      <w:r w:rsidRPr="00F27D70">
        <w:rPr>
          <w:rFonts w:ascii="Montserrat" w:eastAsia="Arial" w:hAnsi="Montserrat" w:cs="Arial"/>
        </w:rPr>
        <w:t>Adicionalmente a estos, e</w:t>
      </w:r>
      <w:r w:rsidR="23CBD1D4" w:rsidRPr="00F27D70">
        <w:rPr>
          <w:rFonts w:ascii="Montserrat" w:eastAsia="Arial" w:hAnsi="Montserrat" w:cs="Arial"/>
        </w:rPr>
        <w:t>l Ministerio de Educación Nacional, entregará un material impreso al consultor para que este sea distribuido, por lo cual debe contemplarse los gastos logísticos para la entrega.</w:t>
      </w:r>
    </w:p>
    <w:p w14:paraId="7677A0D1" w14:textId="1DA3EDE9" w:rsidR="70BD4786" w:rsidRPr="00F27D70" w:rsidRDefault="70BD4786" w:rsidP="70BD4786">
      <w:pPr>
        <w:spacing w:after="0" w:line="240" w:lineRule="auto"/>
        <w:ind w:left="708"/>
        <w:jc w:val="both"/>
        <w:rPr>
          <w:rFonts w:ascii="Montserrat" w:eastAsia="Arial" w:hAnsi="Montserrat" w:cs="Arial"/>
        </w:rPr>
      </w:pPr>
    </w:p>
    <w:p w14:paraId="46E12110" w14:textId="37C942FB" w:rsidR="4569DED8" w:rsidRPr="00F27D70" w:rsidRDefault="31FC1CFB" w:rsidP="2199647F">
      <w:pPr>
        <w:spacing w:after="0" w:line="240" w:lineRule="auto"/>
        <w:jc w:val="both"/>
        <w:rPr>
          <w:rFonts w:ascii="Montserrat" w:eastAsia="Arial" w:hAnsi="Montserrat" w:cs="Arial"/>
        </w:rPr>
      </w:pPr>
      <w:r w:rsidRPr="00F27D70">
        <w:rPr>
          <w:rFonts w:ascii="Montserrat" w:eastAsia="Arial" w:hAnsi="Montserrat" w:cs="Arial"/>
        </w:rPr>
        <w:t>En coordinación con las Secretarías de Educación</w:t>
      </w:r>
      <w:r w:rsidR="6804626B" w:rsidRPr="00F27D70">
        <w:rPr>
          <w:rFonts w:ascii="Montserrat" w:eastAsia="Arial" w:hAnsi="Montserrat" w:cs="Arial"/>
        </w:rPr>
        <w:t>,</w:t>
      </w:r>
      <w:r w:rsidR="6D5D0616" w:rsidRPr="00F27D70">
        <w:rPr>
          <w:rFonts w:ascii="Montserrat" w:eastAsia="Arial" w:hAnsi="Montserrat" w:cs="Arial"/>
        </w:rPr>
        <w:t xml:space="preserve"> Establecimientos </w:t>
      </w:r>
      <w:r w:rsidR="21AEA564" w:rsidRPr="00F27D70">
        <w:rPr>
          <w:rFonts w:ascii="Montserrat" w:eastAsia="Arial" w:hAnsi="Montserrat" w:cs="Arial"/>
        </w:rPr>
        <w:t>Educativos, familias</w:t>
      </w:r>
      <w:r w:rsidR="6EB9439E" w:rsidRPr="00F27D70">
        <w:rPr>
          <w:rFonts w:ascii="Montserrat" w:eastAsia="Arial" w:hAnsi="Montserrat" w:cs="Arial"/>
        </w:rPr>
        <w:t xml:space="preserve"> y </w:t>
      </w:r>
      <w:r w:rsidR="76616257" w:rsidRPr="00F27D70">
        <w:rPr>
          <w:rFonts w:ascii="Montserrat" w:eastAsia="Arial" w:hAnsi="Montserrat" w:cs="Arial"/>
        </w:rPr>
        <w:t>comunidades</w:t>
      </w:r>
      <w:r w:rsidRPr="00F27D70">
        <w:rPr>
          <w:rFonts w:ascii="Montserrat" w:eastAsia="Arial" w:hAnsi="Montserrat" w:cs="Arial"/>
        </w:rPr>
        <w:t xml:space="preserve">, </w:t>
      </w:r>
      <w:r w:rsidR="007D0960" w:rsidRPr="00F27D70">
        <w:rPr>
          <w:rFonts w:ascii="Montserrat" w:eastAsia="Arial" w:hAnsi="Montserrat" w:cs="Arial"/>
        </w:rPr>
        <w:t>la IES deberá liderar el proceso para</w:t>
      </w:r>
      <w:r w:rsidRPr="00F27D70">
        <w:rPr>
          <w:rFonts w:ascii="Montserrat" w:eastAsia="Arial" w:hAnsi="Montserrat" w:cs="Arial"/>
        </w:rPr>
        <w:t xml:space="preserve"> </w:t>
      </w:r>
      <w:r w:rsidR="07FD3CC8" w:rsidRPr="00F27D70">
        <w:rPr>
          <w:rFonts w:ascii="Montserrat" w:eastAsia="Arial" w:hAnsi="Montserrat" w:cs="Arial"/>
        </w:rPr>
        <w:t>re</w:t>
      </w:r>
      <w:r w:rsidRPr="00F27D70">
        <w:rPr>
          <w:rFonts w:ascii="Montserrat" w:eastAsia="Arial" w:hAnsi="Montserrat" w:cs="Arial"/>
        </w:rPr>
        <w:t xml:space="preserve">definir el listado de recursos y materiales que configurarán la dotación pedagógica y estructurar un plan para buscar la forma de concertar y adquirir con las comunidades de la zona, los materiales que </w:t>
      </w:r>
      <w:r w:rsidR="55345386" w:rsidRPr="00F27D70">
        <w:rPr>
          <w:rFonts w:ascii="Montserrat" w:eastAsia="Arial" w:hAnsi="Montserrat" w:cs="Arial"/>
        </w:rPr>
        <w:t>más se ajusten al contexto</w:t>
      </w:r>
      <w:r w:rsidRPr="00F27D70">
        <w:rPr>
          <w:rFonts w:ascii="Montserrat" w:eastAsia="Arial" w:hAnsi="Montserrat" w:cs="Arial"/>
        </w:rPr>
        <w:t xml:space="preserve"> para garantizar su apropiación. </w:t>
      </w:r>
      <w:r w:rsidR="5E6B10CA" w:rsidRPr="00F27D70">
        <w:rPr>
          <w:rFonts w:ascii="Montserrat" w:eastAsia="Arial" w:hAnsi="Montserrat" w:cs="Arial"/>
        </w:rPr>
        <w:t xml:space="preserve">Para esto se deberá </w:t>
      </w:r>
      <w:r w:rsidR="3F11ED0B" w:rsidRPr="00F27D70">
        <w:rPr>
          <w:rFonts w:ascii="Montserrat" w:eastAsia="Arial" w:hAnsi="Montserrat" w:cs="Arial"/>
        </w:rPr>
        <w:t>contar</w:t>
      </w:r>
      <w:r w:rsidRPr="00F27D70">
        <w:rPr>
          <w:rFonts w:ascii="Montserrat" w:eastAsia="Arial" w:hAnsi="Montserrat" w:cs="Arial"/>
        </w:rPr>
        <w:t xml:space="preserve"> </w:t>
      </w:r>
      <w:r w:rsidR="565924FD" w:rsidRPr="00F27D70">
        <w:rPr>
          <w:rFonts w:ascii="Montserrat" w:eastAsia="Arial" w:hAnsi="Montserrat" w:cs="Arial"/>
        </w:rPr>
        <w:t>con</w:t>
      </w:r>
      <w:r w:rsidRPr="00F27D70">
        <w:rPr>
          <w:rFonts w:ascii="Montserrat" w:eastAsia="Arial" w:hAnsi="Montserrat" w:cs="Arial"/>
        </w:rPr>
        <w:t xml:space="preserve"> un catálogo </w:t>
      </w:r>
      <w:r w:rsidR="007D0960" w:rsidRPr="00F27D70">
        <w:rPr>
          <w:rFonts w:ascii="Montserrat" w:eastAsia="Arial" w:hAnsi="Montserrat" w:cs="Arial"/>
        </w:rPr>
        <w:t xml:space="preserve">base </w:t>
      </w:r>
      <w:r w:rsidRPr="00F27D70">
        <w:rPr>
          <w:rFonts w:ascii="Montserrat" w:eastAsia="Arial" w:hAnsi="Montserrat" w:cs="Arial"/>
        </w:rPr>
        <w:t xml:space="preserve">de materiales que permitan una correcta atención a las niñas y </w:t>
      </w:r>
      <w:r w:rsidR="221E3E17" w:rsidRPr="00F27D70">
        <w:rPr>
          <w:rFonts w:ascii="Montserrat" w:eastAsia="Arial" w:hAnsi="Montserrat" w:cs="Arial"/>
        </w:rPr>
        <w:t xml:space="preserve">los </w:t>
      </w:r>
      <w:r w:rsidRPr="00F27D70">
        <w:rPr>
          <w:rFonts w:ascii="Montserrat" w:eastAsia="Arial" w:hAnsi="Montserrat" w:cs="Arial"/>
        </w:rPr>
        <w:t xml:space="preserve">niños. En este orden de ideas, </w:t>
      </w:r>
      <w:r w:rsidR="38ED0351" w:rsidRPr="00F27D70">
        <w:rPr>
          <w:rFonts w:ascii="Montserrat" w:eastAsia="Arial" w:hAnsi="Montserrat" w:cs="Arial"/>
        </w:rPr>
        <w:t xml:space="preserve">más adelante </w:t>
      </w:r>
      <w:r w:rsidRPr="00F27D70">
        <w:rPr>
          <w:rFonts w:ascii="Montserrat" w:eastAsia="Arial" w:hAnsi="Montserrat" w:cs="Arial"/>
        </w:rPr>
        <w:t xml:space="preserve">se presenta una propuesta de materiales que debe ser considerada </w:t>
      </w:r>
      <w:r w:rsidRPr="00F27D70">
        <w:rPr>
          <w:rFonts w:ascii="Montserrat" w:eastAsia="Arial" w:hAnsi="Montserrat" w:cs="Arial"/>
        </w:rPr>
        <w:lastRenderedPageBreak/>
        <w:t>como referencia, en tanto su conformación final podrá ser diferente en cada territorio, e incluso en cada establecimiento educativo focalizado</w:t>
      </w:r>
      <w:r w:rsidR="23493A95" w:rsidRPr="00F27D70">
        <w:rPr>
          <w:rFonts w:ascii="Montserrat" w:eastAsia="Arial" w:hAnsi="Montserrat" w:cs="Arial"/>
        </w:rPr>
        <w:t xml:space="preserve">. Dichos materiales están definidos con un rubro estimado por el Ministerio de Educación Nacional y no podrá ser modificado en la propuesta económica presentada por el proponente.  </w:t>
      </w:r>
    </w:p>
    <w:p w14:paraId="037FB8B0" w14:textId="5B86370D" w:rsidR="2CAFFBA5" w:rsidRPr="00F27D70" w:rsidRDefault="2CAFFBA5" w:rsidP="2CAFFBA5">
      <w:pPr>
        <w:spacing w:after="0" w:line="240" w:lineRule="auto"/>
        <w:jc w:val="both"/>
        <w:rPr>
          <w:rFonts w:ascii="Montserrat" w:eastAsia="Arial" w:hAnsi="Montserrat" w:cs="Arial"/>
        </w:rPr>
      </w:pPr>
    </w:p>
    <w:p w14:paraId="301FF1B8" w14:textId="39F5C183" w:rsidR="4569DED8" w:rsidRPr="00F27D70" w:rsidRDefault="009838BA" w:rsidP="2EC0BB52">
      <w:pPr>
        <w:spacing w:after="0" w:line="240" w:lineRule="auto"/>
        <w:jc w:val="both"/>
        <w:rPr>
          <w:rFonts w:ascii="Montserrat" w:hAnsi="Montserrat"/>
        </w:rPr>
      </w:pPr>
      <w:r w:rsidRPr="00F27D70">
        <w:rPr>
          <w:rFonts w:ascii="Montserrat" w:eastAsia="Arial" w:hAnsi="Montserrat" w:cs="Arial"/>
        </w:rPr>
        <w:t>L</w:t>
      </w:r>
      <w:r w:rsidR="00470B60" w:rsidRPr="00F27D70">
        <w:rPr>
          <w:rFonts w:ascii="Montserrat" w:eastAsia="Arial" w:hAnsi="Montserrat" w:cs="Arial"/>
        </w:rPr>
        <w:t xml:space="preserve">a </w:t>
      </w:r>
      <w:r w:rsidR="00472C8D" w:rsidRPr="00F27D70">
        <w:rPr>
          <w:rFonts w:ascii="Montserrat" w:eastAsia="Arial" w:hAnsi="Montserrat" w:cs="Arial"/>
        </w:rPr>
        <w:t>Institución</w:t>
      </w:r>
      <w:r w:rsidR="00470B60" w:rsidRPr="00F27D70">
        <w:rPr>
          <w:rFonts w:ascii="Montserrat" w:eastAsia="Arial" w:hAnsi="Montserrat" w:cs="Arial"/>
        </w:rPr>
        <w:t xml:space="preserve"> de Educación Superior</w:t>
      </w:r>
      <w:r w:rsidR="4569DED8" w:rsidRPr="00F27D70">
        <w:rPr>
          <w:rFonts w:ascii="Montserrat" w:eastAsia="Arial" w:hAnsi="Montserrat" w:cs="Arial"/>
        </w:rPr>
        <w:t xml:space="preserve"> deberá tener en cuenta que es requisito que las adquisiciones de estos materiales sean locales, lo que se verificará por parte del Ministerio de Educación dentro de la ejecución de</w:t>
      </w:r>
      <w:r w:rsidR="005D67D0" w:rsidRPr="00F27D70">
        <w:rPr>
          <w:rFonts w:ascii="Montserrat" w:eastAsia="Arial" w:hAnsi="Montserrat" w:cs="Arial"/>
        </w:rPr>
        <w:t xml:space="preserve"> </w:t>
      </w:r>
      <w:r w:rsidR="4569DED8" w:rsidRPr="00F27D70">
        <w:rPr>
          <w:rFonts w:ascii="Montserrat" w:eastAsia="Arial" w:hAnsi="Montserrat" w:cs="Arial"/>
        </w:rPr>
        <w:t>l</w:t>
      </w:r>
      <w:r w:rsidR="005D67D0" w:rsidRPr="00F27D70">
        <w:rPr>
          <w:rFonts w:ascii="Montserrat" w:eastAsia="Arial" w:hAnsi="Montserrat" w:cs="Arial"/>
        </w:rPr>
        <w:t>a estrategia</w:t>
      </w:r>
      <w:r w:rsidR="4569DED8" w:rsidRPr="00F27D70">
        <w:rPr>
          <w:rFonts w:ascii="Montserrat" w:eastAsia="Arial" w:hAnsi="Montserrat" w:cs="Arial"/>
        </w:rPr>
        <w:t xml:space="preserve">. </w:t>
      </w:r>
    </w:p>
    <w:p w14:paraId="5A85D024" w14:textId="3B12B9EC" w:rsidR="4569DED8" w:rsidRPr="00F27D70" w:rsidRDefault="0C422CD5" w:rsidP="2EC0BB52">
      <w:pPr>
        <w:spacing w:after="0" w:line="240" w:lineRule="auto"/>
        <w:jc w:val="both"/>
        <w:rPr>
          <w:rFonts w:ascii="Montserrat" w:hAnsi="Montserrat"/>
        </w:rPr>
      </w:pPr>
      <w:r w:rsidRPr="00F27D70">
        <w:rPr>
          <w:rFonts w:ascii="Montserrat" w:eastAsia="Arial" w:hAnsi="Montserrat" w:cs="Arial"/>
        </w:rPr>
        <w:t xml:space="preserve"> </w:t>
      </w:r>
    </w:p>
    <w:p w14:paraId="561A0C13" w14:textId="65884FEB" w:rsidR="00F17C3D" w:rsidRPr="00F27D70" w:rsidRDefault="133932B5" w:rsidP="41D2D9F2">
      <w:pPr>
        <w:spacing w:after="0" w:line="240" w:lineRule="auto"/>
        <w:jc w:val="both"/>
        <w:rPr>
          <w:rFonts w:ascii="Montserrat" w:eastAsia="Arial" w:hAnsi="Montserrat" w:cs="Arial"/>
        </w:rPr>
      </w:pPr>
      <w:r w:rsidRPr="00F27D70">
        <w:rPr>
          <w:rFonts w:ascii="Montserrat" w:eastAsia="Arial" w:hAnsi="Montserrat" w:cs="Arial"/>
        </w:rPr>
        <w:t xml:space="preserve">La conformación y compra de los materiales debe realizarse a la par de la identificación de niñas y niños que sean atendidos bajo los esquemas mencionados, de tal forma que, al iniciar la planeación de rutas de atención y actividades, se cuenten con los recursos en los espacios de experiencias pedagógicas (particularmente aquellos que sean adquiridos con las propias comunidades).   </w:t>
      </w:r>
    </w:p>
    <w:p w14:paraId="2820E40A" w14:textId="77777777" w:rsidR="00F17C3D" w:rsidRPr="00F27D70" w:rsidRDefault="00F17C3D" w:rsidP="41D2D9F2">
      <w:pPr>
        <w:spacing w:after="0" w:line="240" w:lineRule="auto"/>
        <w:jc w:val="both"/>
        <w:rPr>
          <w:rFonts w:ascii="Montserrat" w:eastAsia="Arial" w:hAnsi="Montserrat" w:cs="Arial"/>
        </w:rPr>
      </w:pPr>
    </w:p>
    <w:p w14:paraId="284A5810" w14:textId="3A3518A4" w:rsidR="2EC0BB52" w:rsidRPr="00F27D70" w:rsidRDefault="00F17C3D" w:rsidP="41D2D9F2">
      <w:pPr>
        <w:spacing w:after="0" w:line="240" w:lineRule="auto"/>
        <w:jc w:val="both"/>
        <w:rPr>
          <w:rFonts w:ascii="Montserrat" w:eastAsia="Arial" w:hAnsi="Montserrat" w:cs="Arial"/>
        </w:rPr>
      </w:pPr>
      <w:r w:rsidRPr="00F27D70">
        <w:rPr>
          <w:rFonts w:ascii="Montserrat" w:eastAsia="Arial" w:hAnsi="Montserrat" w:cs="Arial"/>
        </w:rPr>
        <w:t xml:space="preserve">Se debe tener en cuenta que es requisito que las adquisiciones de </w:t>
      </w:r>
      <w:r w:rsidR="006C3B44" w:rsidRPr="00F27D70">
        <w:rPr>
          <w:rFonts w:ascii="Montserrat" w:eastAsia="Arial" w:hAnsi="Montserrat" w:cs="Arial"/>
        </w:rPr>
        <w:t xml:space="preserve">los </w:t>
      </w:r>
      <w:r w:rsidRPr="00F27D70">
        <w:rPr>
          <w:rFonts w:ascii="Montserrat" w:eastAsia="Arial" w:hAnsi="Montserrat" w:cs="Arial"/>
        </w:rPr>
        <w:t xml:space="preserve">materiales sean locales en los territorios focalizados, lo que se verificará por parte del Ministerio de Educación Nacional a través de la </w:t>
      </w:r>
      <w:r w:rsidR="00992341" w:rsidRPr="00F27D70">
        <w:rPr>
          <w:rFonts w:ascii="Montserrat" w:eastAsia="Arial" w:hAnsi="Montserrat" w:cs="Arial"/>
        </w:rPr>
        <w:t>mesa técnica nacional</w:t>
      </w:r>
      <w:r w:rsidRPr="00F27D70">
        <w:rPr>
          <w:rFonts w:ascii="Montserrat" w:eastAsia="Arial" w:hAnsi="Montserrat" w:cs="Arial"/>
        </w:rPr>
        <w:t>. En caso de no encontrar algún elemento en la oferta local se deberá presentar el caso a</w:t>
      </w:r>
      <w:r w:rsidR="00992341" w:rsidRPr="00F27D70">
        <w:rPr>
          <w:rFonts w:ascii="Montserrat" w:eastAsia="Arial" w:hAnsi="Montserrat" w:cs="Arial"/>
        </w:rPr>
        <w:t xml:space="preserve">l Ministerio de Educación Nacional, con </w:t>
      </w:r>
      <w:r w:rsidRPr="00F27D70">
        <w:rPr>
          <w:rFonts w:ascii="Montserrat" w:eastAsia="Arial" w:hAnsi="Montserrat" w:cs="Arial"/>
        </w:rPr>
        <w:t xml:space="preserve">las alternativas para la entrega o reemplazo del elemento. </w:t>
      </w:r>
    </w:p>
    <w:p w14:paraId="5A2F27A9" w14:textId="32C993A4" w:rsidR="2EC0BB52" w:rsidRPr="00F27D70" w:rsidRDefault="2EC0BB52" w:rsidP="41D2D9F2">
      <w:pPr>
        <w:spacing w:after="0" w:line="240" w:lineRule="auto"/>
        <w:jc w:val="both"/>
        <w:rPr>
          <w:rFonts w:ascii="Montserrat" w:eastAsia="Arial" w:hAnsi="Montserrat" w:cs="Arial"/>
        </w:rPr>
      </w:pPr>
    </w:p>
    <w:p w14:paraId="2B9573A6" w14:textId="3E125A11" w:rsidR="4569DED8" w:rsidRPr="00F27D70" w:rsidRDefault="62F4A64E" w:rsidP="2199647F">
      <w:pPr>
        <w:spacing w:after="0" w:line="240" w:lineRule="auto"/>
        <w:jc w:val="both"/>
        <w:rPr>
          <w:rFonts w:ascii="Montserrat" w:eastAsia="Arial" w:hAnsi="Montserrat" w:cs="Arial"/>
        </w:rPr>
      </w:pPr>
      <w:r w:rsidRPr="00F27D70">
        <w:rPr>
          <w:rFonts w:ascii="Montserrat" w:eastAsia="Arial" w:hAnsi="Montserrat" w:cs="Arial"/>
        </w:rPr>
        <w:t>A continuación, se presentan l</w:t>
      </w:r>
      <w:r w:rsidR="4569DED8" w:rsidRPr="00F27D70">
        <w:rPr>
          <w:rFonts w:ascii="Montserrat" w:eastAsia="Arial" w:hAnsi="Montserrat" w:cs="Arial"/>
        </w:rPr>
        <w:t>as características y cantidades de los materiales:</w:t>
      </w:r>
    </w:p>
    <w:p w14:paraId="2E89DBB7" w14:textId="0BAFD808" w:rsidR="2EC0BB52" w:rsidRPr="00F27D70" w:rsidRDefault="2EC0BB52" w:rsidP="2EC0BB52">
      <w:pPr>
        <w:spacing w:after="0" w:line="240" w:lineRule="auto"/>
        <w:jc w:val="both"/>
        <w:rPr>
          <w:rFonts w:ascii="Montserrat" w:eastAsia="Arial" w:hAnsi="Montserrat" w:cs="Arial"/>
        </w:rPr>
      </w:pPr>
    </w:p>
    <w:p w14:paraId="721E67B7" w14:textId="6FBBE7A4" w:rsidR="12281EB2" w:rsidRPr="00F27D70" w:rsidRDefault="12281EB2" w:rsidP="00BC4FA1">
      <w:pPr>
        <w:spacing w:after="0" w:line="240" w:lineRule="auto"/>
        <w:jc w:val="both"/>
        <w:rPr>
          <w:rFonts w:ascii="Montserrat" w:eastAsia="Arial" w:hAnsi="Montserrat" w:cs="Arial"/>
          <w:b/>
          <w:bCs/>
        </w:rPr>
      </w:pPr>
      <w:r w:rsidRPr="00F27D70">
        <w:rPr>
          <w:rFonts w:ascii="Montserrat" w:eastAsia="Arial" w:hAnsi="Montserrat" w:cs="Arial"/>
          <w:b/>
          <w:bCs/>
        </w:rPr>
        <w:t>Maleta en casa:</w:t>
      </w:r>
    </w:p>
    <w:p w14:paraId="6273D9F7" w14:textId="77777777" w:rsidR="00BC4FA1" w:rsidRPr="00F27D70" w:rsidRDefault="00BC4FA1" w:rsidP="00BC4FA1">
      <w:pPr>
        <w:pStyle w:val="Prrafodelista"/>
        <w:spacing w:after="0" w:line="240" w:lineRule="auto"/>
        <w:jc w:val="both"/>
        <w:rPr>
          <w:rFonts w:ascii="Montserrat" w:eastAsia="Arial" w:hAnsi="Montserrat" w:cs="Arial"/>
        </w:rPr>
      </w:pPr>
    </w:p>
    <w:p w14:paraId="143ECDEF" w14:textId="70CC25EA" w:rsidR="00556EBB" w:rsidRPr="00F27D70" w:rsidRDefault="12281EB2" w:rsidP="11840765">
      <w:pPr>
        <w:spacing w:after="0" w:line="240" w:lineRule="auto"/>
        <w:jc w:val="both"/>
        <w:rPr>
          <w:rFonts w:ascii="Montserrat" w:eastAsia="Arial" w:hAnsi="Montserrat" w:cs="Arial"/>
        </w:rPr>
      </w:pPr>
      <w:r w:rsidRPr="00F27D70">
        <w:rPr>
          <w:rFonts w:ascii="Montserrat" w:eastAsia="Arial" w:hAnsi="Montserrat" w:cs="Arial"/>
        </w:rPr>
        <w:t>Se comprende como un elemento (contenedor) que tiene dentro, un conjunto de materiales o elementos que aportan al desarrollo y aprendizaje de las niñas y niños</w:t>
      </w:r>
      <w:r w:rsidR="003E3FE0" w:rsidRPr="00F27D70">
        <w:rPr>
          <w:rFonts w:ascii="Montserrat" w:eastAsia="Arial" w:hAnsi="Montserrat" w:cs="Arial"/>
        </w:rPr>
        <w:t xml:space="preserve">, los cuales deben ser </w:t>
      </w:r>
      <w:r w:rsidR="00293644" w:rsidRPr="00F27D70">
        <w:rPr>
          <w:rFonts w:ascii="Montserrat" w:eastAsia="Arial" w:hAnsi="Montserrat" w:cs="Arial"/>
        </w:rPr>
        <w:t>co</w:t>
      </w:r>
      <w:r w:rsidR="00430BF6" w:rsidRPr="00F27D70">
        <w:rPr>
          <w:rFonts w:ascii="Montserrat" w:eastAsia="Arial" w:hAnsi="Montserrat" w:cs="Arial"/>
        </w:rPr>
        <w:t xml:space="preserve">ncertados con las comunidades </w:t>
      </w:r>
      <w:r w:rsidR="00556EBB" w:rsidRPr="00F27D70">
        <w:rPr>
          <w:rFonts w:ascii="Montserrat" w:eastAsia="Arial" w:hAnsi="Montserrat" w:cs="Arial"/>
        </w:rPr>
        <w:t xml:space="preserve">frente a su selección, diseño, implementación y adquisición. </w:t>
      </w:r>
    </w:p>
    <w:p w14:paraId="5811A8E1" w14:textId="77777777" w:rsidR="00556EBB" w:rsidRPr="00F27D70" w:rsidRDefault="00556EBB" w:rsidP="11840765">
      <w:pPr>
        <w:spacing w:after="0" w:line="240" w:lineRule="auto"/>
        <w:jc w:val="both"/>
        <w:rPr>
          <w:rFonts w:ascii="Montserrat" w:eastAsia="Arial" w:hAnsi="Montserrat" w:cs="Arial"/>
        </w:rPr>
      </w:pPr>
    </w:p>
    <w:p w14:paraId="27333C0A" w14:textId="6B33DD5A" w:rsidR="12281EB2" w:rsidRPr="00F27D70" w:rsidRDefault="12281EB2" w:rsidP="2862AC68">
      <w:pPr>
        <w:spacing w:after="0" w:line="240" w:lineRule="auto"/>
        <w:jc w:val="both"/>
        <w:rPr>
          <w:rFonts w:ascii="Montserrat" w:eastAsia="Arial" w:hAnsi="Montserrat" w:cs="Arial"/>
        </w:rPr>
      </w:pPr>
      <w:r w:rsidRPr="00F27D70">
        <w:rPr>
          <w:rFonts w:ascii="Montserrat" w:eastAsia="Arial" w:hAnsi="Montserrat" w:cs="Arial"/>
        </w:rPr>
        <w:t xml:space="preserve">Estos elementos buscan </w:t>
      </w:r>
      <w:r w:rsidR="2319A5BE" w:rsidRPr="00F27D70">
        <w:rPr>
          <w:rFonts w:ascii="Montserrat" w:eastAsia="Arial" w:hAnsi="Montserrat" w:cs="Arial"/>
        </w:rPr>
        <w:t>desencadenar</w:t>
      </w:r>
      <w:r w:rsidRPr="00F27D70">
        <w:rPr>
          <w:rFonts w:ascii="Montserrat" w:eastAsia="Arial" w:hAnsi="Montserrat" w:cs="Arial"/>
        </w:rPr>
        <w:t xml:space="preserve"> procesos de juego, exploración, preguntas, creación, entre otros. Deben hacer parte de las invitaciones o propuestas pedagógicas que formula el maestro o maestra dentro de sus intervenciones o en las que desarrollan las familias y comunidades de manera autónoma o con orientaciones intencionadas por el maestro. Esta maleta les permite aproximarse al mundo desde diversas perspectivas y distintos conceptos. </w:t>
      </w:r>
    </w:p>
    <w:p w14:paraId="05EB2717" w14:textId="0FE3E05B" w:rsidR="11840765" w:rsidRPr="00F27D70" w:rsidRDefault="11840765" w:rsidP="11840765">
      <w:pPr>
        <w:spacing w:after="0" w:line="240" w:lineRule="auto"/>
        <w:jc w:val="both"/>
        <w:rPr>
          <w:rFonts w:ascii="Montserrat" w:eastAsia="Arial" w:hAnsi="Montserrat" w:cs="Arial"/>
        </w:rPr>
      </w:pPr>
    </w:p>
    <w:p w14:paraId="1E1686A3" w14:textId="282940F3" w:rsidR="12281EB2" w:rsidRPr="00F27D70" w:rsidRDefault="0B4C2EE5" w:rsidP="11840765">
      <w:pPr>
        <w:spacing w:after="0" w:line="240" w:lineRule="auto"/>
        <w:jc w:val="both"/>
        <w:rPr>
          <w:rFonts w:ascii="Montserrat" w:eastAsia="Arial" w:hAnsi="Montserrat" w:cs="Arial"/>
        </w:rPr>
      </w:pPr>
      <w:r w:rsidRPr="00F27D70">
        <w:rPr>
          <w:rFonts w:ascii="Montserrat" w:eastAsia="Arial" w:hAnsi="Montserrat" w:cs="Arial"/>
        </w:rPr>
        <w:t xml:space="preserve">Debe permitir la vinculación activa de familia, cuidadores y comunidades al proceso educativo y será el insumo utilizado en </w:t>
      </w:r>
      <w:r w:rsidR="44B031E2" w:rsidRPr="00F27D70">
        <w:rPr>
          <w:rFonts w:ascii="Montserrat" w:eastAsia="Arial" w:hAnsi="Montserrat" w:cs="Arial"/>
        </w:rPr>
        <w:t xml:space="preserve">los dos esquemas </w:t>
      </w:r>
      <w:r w:rsidRPr="00F27D70">
        <w:rPr>
          <w:rFonts w:ascii="Montserrat" w:eastAsia="Arial" w:hAnsi="Montserrat" w:cs="Arial"/>
        </w:rPr>
        <w:t>de atención</w:t>
      </w:r>
      <w:r w:rsidR="41E1112B" w:rsidRPr="00F27D70">
        <w:rPr>
          <w:rFonts w:ascii="Montserrat" w:eastAsia="Arial" w:hAnsi="Montserrat" w:cs="Arial"/>
        </w:rPr>
        <w:t>, de manera prioritaria durante los encuentros en el hogar.</w:t>
      </w:r>
      <w:r w:rsidRPr="00F27D70">
        <w:rPr>
          <w:rFonts w:ascii="Montserrat" w:eastAsia="Arial" w:hAnsi="Montserrat" w:cs="Arial"/>
        </w:rPr>
        <w:t xml:space="preserve"> Los materiales y recursos que harán parte de la maleta </w:t>
      </w:r>
      <w:r w:rsidR="3A3685D5" w:rsidRPr="00F27D70">
        <w:rPr>
          <w:rFonts w:ascii="Montserrat" w:eastAsia="Arial" w:hAnsi="Montserrat" w:cs="Arial"/>
        </w:rPr>
        <w:t>en casa</w:t>
      </w:r>
      <w:r w:rsidR="341D5308" w:rsidRPr="00F27D70">
        <w:rPr>
          <w:rFonts w:ascii="Montserrat" w:eastAsia="Arial" w:hAnsi="Montserrat" w:cs="Arial"/>
        </w:rPr>
        <w:t xml:space="preserve"> </w:t>
      </w:r>
      <w:r w:rsidRPr="00F27D70">
        <w:rPr>
          <w:rFonts w:ascii="Montserrat" w:eastAsia="Arial" w:hAnsi="Montserrat" w:cs="Arial"/>
        </w:rPr>
        <w:t>deberán definirse de manera colectiva con la entidad territorial, los Establecimientos Educativos, las maestras, maestro, familias y comunidades, teniendo en cuenta los siguientes criterios:</w:t>
      </w:r>
    </w:p>
    <w:p w14:paraId="272E4C9B" w14:textId="77777777" w:rsidR="11840765" w:rsidRPr="00F27D70" w:rsidRDefault="11840765" w:rsidP="11840765">
      <w:pPr>
        <w:spacing w:after="0" w:line="240" w:lineRule="auto"/>
        <w:jc w:val="both"/>
        <w:rPr>
          <w:rFonts w:ascii="Montserrat" w:eastAsia="Arial" w:hAnsi="Montserrat" w:cs="Arial"/>
        </w:rPr>
      </w:pPr>
    </w:p>
    <w:p w14:paraId="2C775B4D" w14:textId="488A42C4" w:rsidR="12281EB2" w:rsidRPr="00F27D70" w:rsidRDefault="12281EB2" w:rsidP="000515BC">
      <w:pPr>
        <w:pStyle w:val="Prrafodelista"/>
        <w:numPr>
          <w:ilvl w:val="0"/>
          <w:numId w:val="11"/>
        </w:numPr>
        <w:spacing w:after="0" w:line="240" w:lineRule="auto"/>
        <w:jc w:val="both"/>
        <w:rPr>
          <w:rFonts w:ascii="Montserrat" w:eastAsia="Arial" w:hAnsi="Montserrat" w:cs="Arial"/>
        </w:rPr>
      </w:pPr>
      <w:r w:rsidRPr="00F27D70">
        <w:rPr>
          <w:rFonts w:ascii="Montserrat" w:eastAsia="Arial" w:hAnsi="Montserrat" w:cs="Arial"/>
        </w:rPr>
        <w:lastRenderedPageBreak/>
        <w:t>Materiales que aporten al desarrollo de la propuesta pedagógica de acuerdo con las características del territorio, desde la posibilidad de explorar con todos los sentidos, crear, jugar, disfrutar de la literatura, estructurados y no estructuras, de construcción, entre otros.</w:t>
      </w:r>
    </w:p>
    <w:p w14:paraId="61772A05" w14:textId="77777777" w:rsidR="00C41EA7" w:rsidRPr="00F27D70" w:rsidRDefault="00C41EA7" w:rsidP="00C41EA7">
      <w:pPr>
        <w:pStyle w:val="Prrafodelista"/>
        <w:spacing w:after="0" w:line="240" w:lineRule="auto"/>
        <w:jc w:val="both"/>
        <w:rPr>
          <w:rFonts w:ascii="Montserrat" w:eastAsia="Arial" w:hAnsi="Montserrat" w:cs="Arial"/>
        </w:rPr>
      </w:pPr>
    </w:p>
    <w:p w14:paraId="6F43830D" w14:textId="24E15E0F" w:rsidR="009F442C" w:rsidRPr="00F27D70" w:rsidRDefault="12281EB2" w:rsidP="000515BC">
      <w:pPr>
        <w:pStyle w:val="Prrafodelista"/>
        <w:numPr>
          <w:ilvl w:val="0"/>
          <w:numId w:val="11"/>
        </w:numPr>
        <w:spacing w:after="0" w:line="240" w:lineRule="auto"/>
        <w:jc w:val="both"/>
        <w:rPr>
          <w:rFonts w:ascii="Montserrat" w:eastAsia="Arial" w:hAnsi="Montserrat" w:cs="Arial"/>
        </w:rPr>
      </w:pPr>
      <w:r w:rsidRPr="00F27D70">
        <w:rPr>
          <w:rFonts w:ascii="Montserrat" w:eastAsia="Arial" w:hAnsi="Montserrat" w:cs="Arial"/>
        </w:rPr>
        <w:t xml:space="preserve">Materiales o recursos propios de cada territorio, que promuevan experiencias intencionadas, al tiempo que promuevan ambientes que inspiren a las familias a vivir diversas experiencias con </w:t>
      </w:r>
      <w:r w:rsidR="00E12ED7" w:rsidRPr="00F27D70">
        <w:rPr>
          <w:rFonts w:ascii="Montserrat" w:eastAsia="Arial" w:hAnsi="Montserrat" w:cs="Arial"/>
        </w:rPr>
        <w:t>las niñas y los niños</w:t>
      </w:r>
      <w:r w:rsidRPr="00F27D70">
        <w:rPr>
          <w:rFonts w:ascii="Montserrat" w:eastAsia="Arial" w:hAnsi="Montserrat" w:cs="Arial"/>
        </w:rPr>
        <w:t xml:space="preserve">, como instrumentos musicales, colección de relatos, telas, hilos, lanas, objetos propios de la cotidianidad familiar como loza, cestos, hamacas, cobijas y vestuario, además de juguetes que sean referentes de su cultura, bailarines o semillas, canoas pequeñas y muñecas con características y vestuarios de la comunidad o grupo étnico al que pertenecen las niñas y los niños. </w:t>
      </w:r>
    </w:p>
    <w:p w14:paraId="4B6FA16B" w14:textId="77777777" w:rsidR="00C41EA7" w:rsidRPr="00F27D70" w:rsidRDefault="00C41EA7" w:rsidP="00C41EA7">
      <w:pPr>
        <w:pStyle w:val="Prrafodelista"/>
        <w:spacing w:after="0" w:line="240" w:lineRule="auto"/>
        <w:jc w:val="both"/>
        <w:rPr>
          <w:rFonts w:ascii="Montserrat" w:eastAsia="Arial" w:hAnsi="Montserrat" w:cs="Arial"/>
        </w:rPr>
      </w:pPr>
    </w:p>
    <w:p w14:paraId="60C0D036" w14:textId="03EACA1E" w:rsidR="12281EB2" w:rsidRPr="00F27D70" w:rsidRDefault="12281EB2" w:rsidP="000515BC">
      <w:pPr>
        <w:pStyle w:val="Prrafodelista"/>
        <w:numPr>
          <w:ilvl w:val="0"/>
          <w:numId w:val="11"/>
        </w:numPr>
        <w:spacing w:after="0" w:line="240" w:lineRule="auto"/>
        <w:jc w:val="both"/>
        <w:rPr>
          <w:rFonts w:ascii="Montserrat" w:eastAsia="Arial" w:hAnsi="Montserrat" w:cs="Arial"/>
        </w:rPr>
      </w:pPr>
      <w:r w:rsidRPr="00F27D70">
        <w:rPr>
          <w:rFonts w:ascii="Montserrat" w:eastAsia="Arial" w:hAnsi="Montserrat" w:cs="Arial"/>
        </w:rPr>
        <w:t>Definir las cantidades de los materiales y recursos teniendo en cuenta el esquema operativo y los encuentros de acompañamiento que se desarrollan.</w:t>
      </w:r>
    </w:p>
    <w:p w14:paraId="67B7AEA8" w14:textId="77777777" w:rsidR="000430D0" w:rsidRPr="00F27D70" w:rsidRDefault="000430D0" w:rsidP="000430D0">
      <w:pPr>
        <w:pStyle w:val="Prrafodelista"/>
        <w:spacing w:after="0" w:line="240" w:lineRule="auto"/>
        <w:jc w:val="both"/>
        <w:rPr>
          <w:rFonts w:ascii="Montserrat" w:eastAsia="Arial" w:hAnsi="Montserrat" w:cs="Arial"/>
        </w:rPr>
      </w:pPr>
    </w:p>
    <w:p w14:paraId="530964F7" w14:textId="426E53C3" w:rsidR="00A2042F" w:rsidRPr="00F27D70" w:rsidRDefault="0038498E" w:rsidP="00CF72B8">
      <w:pPr>
        <w:spacing w:after="0" w:line="240" w:lineRule="auto"/>
        <w:jc w:val="both"/>
        <w:rPr>
          <w:rFonts w:ascii="Montserrat" w:eastAsia="Arial" w:hAnsi="Montserrat" w:cs="Arial"/>
        </w:rPr>
      </w:pPr>
      <w:r w:rsidRPr="00F27D70">
        <w:rPr>
          <w:rFonts w:ascii="Montserrat" w:eastAsia="Arial" w:hAnsi="Montserrat" w:cs="Arial"/>
        </w:rPr>
        <w:t xml:space="preserve">Para efectos de costeo, se toma de referencia una maleta conformada por los siguientes elementos, recordando que </w:t>
      </w:r>
      <w:r w:rsidR="00B70334" w:rsidRPr="00F27D70">
        <w:rPr>
          <w:rFonts w:ascii="Montserrat" w:eastAsia="Arial" w:hAnsi="Montserrat" w:cs="Arial"/>
        </w:rPr>
        <w:t xml:space="preserve">el listado final </w:t>
      </w:r>
      <w:r w:rsidRPr="00F27D70">
        <w:rPr>
          <w:rFonts w:ascii="Montserrat" w:eastAsia="Arial" w:hAnsi="Montserrat" w:cs="Arial"/>
        </w:rPr>
        <w:t>debe ser concertada en los territorios con las comunidades</w:t>
      </w:r>
      <w:r w:rsidR="00CF72B8" w:rsidRPr="00F27D70">
        <w:rPr>
          <w:rFonts w:ascii="Montserrat" w:eastAsia="Arial" w:hAnsi="Montserrat" w:cs="Arial"/>
        </w:rPr>
        <w:t>:</w:t>
      </w:r>
    </w:p>
    <w:p w14:paraId="1D902E24" w14:textId="60F8E69E" w:rsidR="00462B09" w:rsidRPr="00F27D70" w:rsidRDefault="00462B09" w:rsidP="00CF72B8">
      <w:pPr>
        <w:spacing w:after="0" w:line="240" w:lineRule="auto"/>
        <w:jc w:val="both"/>
        <w:rPr>
          <w:rFonts w:ascii="Montserrat" w:eastAsia="Arial" w:hAnsi="Montserrat" w:cs="Arial"/>
        </w:rPr>
      </w:pPr>
    </w:p>
    <w:p w14:paraId="3289F9E5" w14:textId="7973064E" w:rsidR="00462B09" w:rsidRPr="00F27D70" w:rsidRDefault="00462B09" w:rsidP="00462B09">
      <w:pPr>
        <w:spacing w:after="0" w:line="240" w:lineRule="auto"/>
        <w:rPr>
          <w:rFonts w:ascii="Montserrat" w:eastAsia="Arial" w:hAnsi="Montserrat" w:cs="Arial"/>
          <w:color w:val="000000" w:themeColor="text1"/>
          <w:lang w:val="es-ES"/>
        </w:rPr>
      </w:pPr>
      <w:r w:rsidRPr="00F27D70">
        <w:rPr>
          <w:rFonts w:ascii="Montserrat" w:eastAsia="Arial" w:hAnsi="Montserrat" w:cs="Arial"/>
          <w:b/>
          <w:color w:val="000000" w:themeColor="text1"/>
        </w:rPr>
        <w:t xml:space="preserve">Educación </w:t>
      </w:r>
      <w:proofErr w:type="gramStart"/>
      <w:r w:rsidRPr="00F27D70">
        <w:rPr>
          <w:rFonts w:ascii="Montserrat" w:eastAsia="Arial" w:hAnsi="Montserrat" w:cs="Arial"/>
          <w:b/>
          <w:color w:val="000000" w:themeColor="text1"/>
        </w:rPr>
        <w:t>inicial,  primero</w:t>
      </w:r>
      <w:proofErr w:type="gramEnd"/>
      <w:r w:rsidRPr="00F27D70">
        <w:rPr>
          <w:rFonts w:ascii="Montserrat" w:eastAsia="Arial" w:hAnsi="Montserrat" w:cs="Arial"/>
          <w:b/>
          <w:color w:val="000000" w:themeColor="text1"/>
        </w:rPr>
        <w:t xml:space="preserve"> y segundo: </w:t>
      </w:r>
    </w:p>
    <w:p w14:paraId="72448A39" w14:textId="77777777" w:rsidR="00462B09" w:rsidRPr="00F27D70" w:rsidRDefault="00462B09" w:rsidP="00462B09">
      <w:pPr>
        <w:spacing w:after="0" w:line="240" w:lineRule="auto"/>
        <w:rPr>
          <w:rFonts w:ascii="Montserrat" w:eastAsia="Arial" w:hAnsi="Montserrat" w:cs="Arial"/>
          <w:color w:val="000000" w:themeColor="text1"/>
          <w:lang w:val="es-ES"/>
        </w:rPr>
      </w:pPr>
    </w:p>
    <w:tbl>
      <w:tblPr>
        <w:tblStyle w:val="Tablaconcuadrcula"/>
        <w:tblW w:w="0" w:type="auto"/>
        <w:tblLayout w:type="fixed"/>
        <w:tblLook w:val="04A0" w:firstRow="1" w:lastRow="0" w:firstColumn="1" w:lastColumn="0" w:noHBand="0" w:noVBand="1"/>
      </w:tblPr>
      <w:tblGrid>
        <w:gridCol w:w="2940"/>
        <w:gridCol w:w="3289"/>
        <w:gridCol w:w="2591"/>
      </w:tblGrid>
      <w:tr w:rsidR="00462B09" w:rsidRPr="00F27D70" w14:paraId="312FC6E5"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C9C9C9"/>
          </w:tcPr>
          <w:p w14:paraId="4A77AA36"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b/>
                <w:bCs/>
                <w:lang w:val="es-CO"/>
              </w:rPr>
              <w:t>MATERIALES</w:t>
            </w:r>
          </w:p>
        </w:tc>
        <w:tc>
          <w:tcPr>
            <w:tcW w:w="3289" w:type="dxa"/>
            <w:tcBorders>
              <w:top w:val="single" w:sz="6" w:space="0" w:color="auto"/>
              <w:left w:val="single" w:sz="6" w:space="0" w:color="auto"/>
              <w:bottom w:val="single" w:sz="6" w:space="0" w:color="auto"/>
              <w:right w:val="single" w:sz="6" w:space="0" w:color="auto"/>
            </w:tcBorders>
            <w:shd w:val="clear" w:color="auto" w:fill="C9C9C9"/>
          </w:tcPr>
          <w:p w14:paraId="6BC9BD0B"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b/>
                <w:bCs/>
                <w:lang w:val="es-CO"/>
              </w:rPr>
              <w:t>DETALLE</w:t>
            </w:r>
          </w:p>
        </w:tc>
        <w:tc>
          <w:tcPr>
            <w:tcW w:w="2591" w:type="dxa"/>
            <w:tcBorders>
              <w:top w:val="single" w:sz="6" w:space="0" w:color="auto"/>
              <w:left w:val="single" w:sz="6" w:space="0" w:color="auto"/>
              <w:bottom w:val="single" w:sz="6" w:space="0" w:color="auto"/>
              <w:right w:val="single" w:sz="6" w:space="0" w:color="auto"/>
            </w:tcBorders>
            <w:shd w:val="clear" w:color="auto" w:fill="C9C9C9"/>
          </w:tcPr>
          <w:p w14:paraId="3566509F" w14:textId="77777777" w:rsidR="00462B09" w:rsidRPr="00F27D70" w:rsidRDefault="00462B09" w:rsidP="00C435AA">
            <w:pPr>
              <w:spacing w:line="259" w:lineRule="auto"/>
              <w:ind w:left="0" w:firstLine="10"/>
              <w:jc w:val="center"/>
              <w:rPr>
                <w:rFonts w:ascii="Montserrat" w:eastAsia="Arial" w:hAnsi="Montserrat" w:cs="Arial"/>
              </w:rPr>
            </w:pPr>
            <w:r w:rsidRPr="00F27D70">
              <w:rPr>
                <w:rFonts w:ascii="Montserrat" w:eastAsia="Arial" w:hAnsi="Montserrat" w:cs="Arial"/>
                <w:b/>
                <w:bCs/>
                <w:lang w:val="es-CO"/>
              </w:rPr>
              <w:t>CANTIDAD POR NIÑA O NIÑO</w:t>
            </w:r>
          </w:p>
        </w:tc>
      </w:tr>
      <w:tr w:rsidR="00462B09" w:rsidRPr="00F27D70" w14:paraId="23BF612F"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FFFFF" w:themeFill="background1"/>
          </w:tcPr>
          <w:p w14:paraId="10EDFE95" w14:textId="77777777" w:rsidR="00462B09" w:rsidRPr="00F27D70" w:rsidRDefault="00462B09" w:rsidP="00C435AA">
            <w:pPr>
              <w:spacing w:line="259" w:lineRule="auto"/>
              <w:rPr>
                <w:rFonts w:ascii="Montserrat" w:eastAsia="Arial" w:hAnsi="Montserrat" w:cs="Arial"/>
                <w:lang w:val="es-CO"/>
              </w:rPr>
            </w:pPr>
            <w:r w:rsidRPr="00F27D70">
              <w:rPr>
                <w:rFonts w:ascii="Montserrat" w:eastAsia="Arial" w:hAnsi="Montserrat" w:cs="Arial"/>
                <w:lang w:val="es-CO"/>
              </w:rPr>
              <w:t>Tula en tela</w:t>
            </w:r>
          </w:p>
        </w:tc>
        <w:tc>
          <w:tcPr>
            <w:tcW w:w="3289" w:type="dxa"/>
            <w:tcBorders>
              <w:top w:val="single" w:sz="6" w:space="0" w:color="auto"/>
              <w:left w:val="single" w:sz="6" w:space="0" w:color="auto"/>
              <w:bottom w:val="single" w:sz="6" w:space="0" w:color="auto"/>
              <w:right w:val="single" w:sz="6" w:space="0" w:color="auto"/>
            </w:tcBorders>
            <w:shd w:val="clear" w:color="auto" w:fill="FFFFFF" w:themeFill="background1"/>
          </w:tcPr>
          <w:p w14:paraId="154C673C" w14:textId="77777777" w:rsidR="00462B09" w:rsidRPr="00F27D70" w:rsidRDefault="00462B09" w:rsidP="00F27D70">
            <w:pPr>
              <w:spacing w:line="259" w:lineRule="auto"/>
              <w:ind w:left="0" w:firstLine="10"/>
              <w:rPr>
                <w:rFonts w:ascii="Montserrat" w:eastAsia="Arial" w:hAnsi="Montserrat" w:cs="Arial"/>
                <w:b/>
                <w:bCs/>
                <w:lang w:val="es-CO"/>
              </w:rPr>
            </w:pPr>
            <w:r w:rsidRPr="00F27D70">
              <w:rPr>
                <w:rFonts w:ascii="Montserrat" w:eastAsia="Arial" w:hAnsi="Montserrat" w:cs="Arial"/>
                <w:lang w:val="es-CO"/>
              </w:rPr>
              <w:t>Una tula que sirva para guardar los elementos adquiridos</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tcPr>
          <w:p w14:paraId="2F2118C1" w14:textId="77777777" w:rsidR="00462B09" w:rsidRPr="00F27D70" w:rsidRDefault="00462B09" w:rsidP="00C435AA">
            <w:pPr>
              <w:spacing w:line="259" w:lineRule="auto"/>
              <w:ind w:left="0" w:firstLine="10"/>
              <w:jc w:val="center"/>
              <w:rPr>
                <w:rFonts w:ascii="Montserrat" w:eastAsia="Arial" w:hAnsi="Montserrat" w:cs="Arial"/>
                <w:lang w:val="es-CO"/>
              </w:rPr>
            </w:pPr>
            <w:r w:rsidRPr="00F27D70">
              <w:rPr>
                <w:rFonts w:ascii="Montserrat" w:eastAsia="Arial" w:hAnsi="Montserrat" w:cs="Arial"/>
                <w:lang w:val="es-CO"/>
              </w:rPr>
              <w:t>1</w:t>
            </w:r>
          </w:p>
        </w:tc>
      </w:tr>
      <w:tr w:rsidR="00462B09" w:rsidRPr="00F27D70" w14:paraId="02972115"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7FFFFCF8"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Colores triangulares</w:t>
            </w:r>
          </w:p>
        </w:tc>
        <w:tc>
          <w:tcPr>
            <w:tcW w:w="3289" w:type="dxa"/>
            <w:tcBorders>
              <w:top w:val="single" w:sz="6" w:space="0" w:color="auto"/>
              <w:left w:val="single" w:sz="6" w:space="0" w:color="auto"/>
              <w:bottom w:val="single" w:sz="6" w:space="0" w:color="auto"/>
              <w:right w:val="single" w:sz="6" w:space="0" w:color="auto"/>
            </w:tcBorders>
          </w:tcPr>
          <w:p w14:paraId="1A98BF71"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 xml:space="preserve">Caja por 12 </w:t>
            </w:r>
          </w:p>
        </w:tc>
        <w:tc>
          <w:tcPr>
            <w:tcW w:w="2591" w:type="dxa"/>
            <w:tcBorders>
              <w:top w:val="single" w:sz="6" w:space="0" w:color="auto"/>
              <w:left w:val="single" w:sz="6" w:space="0" w:color="auto"/>
              <w:bottom w:val="single" w:sz="6" w:space="0" w:color="auto"/>
              <w:right w:val="single" w:sz="6" w:space="0" w:color="auto"/>
            </w:tcBorders>
          </w:tcPr>
          <w:p w14:paraId="70F50393"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1</w:t>
            </w:r>
          </w:p>
        </w:tc>
      </w:tr>
      <w:tr w:rsidR="00462B09" w:rsidRPr="00F27D70" w14:paraId="1215C397"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7ADCCDB6"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Crayones triangulares</w:t>
            </w:r>
          </w:p>
        </w:tc>
        <w:tc>
          <w:tcPr>
            <w:tcW w:w="3289" w:type="dxa"/>
            <w:tcBorders>
              <w:top w:val="single" w:sz="6" w:space="0" w:color="auto"/>
              <w:left w:val="single" w:sz="6" w:space="0" w:color="auto"/>
              <w:bottom w:val="single" w:sz="6" w:space="0" w:color="auto"/>
              <w:right w:val="single" w:sz="6" w:space="0" w:color="auto"/>
            </w:tcBorders>
          </w:tcPr>
          <w:p w14:paraId="03CCA9F9"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 xml:space="preserve">Caja por 12 </w:t>
            </w:r>
          </w:p>
        </w:tc>
        <w:tc>
          <w:tcPr>
            <w:tcW w:w="2591" w:type="dxa"/>
            <w:tcBorders>
              <w:top w:val="single" w:sz="6" w:space="0" w:color="auto"/>
              <w:left w:val="single" w:sz="6" w:space="0" w:color="auto"/>
              <w:bottom w:val="single" w:sz="6" w:space="0" w:color="auto"/>
              <w:right w:val="single" w:sz="6" w:space="0" w:color="auto"/>
            </w:tcBorders>
          </w:tcPr>
          <w:p w14:paraId="5DA15A65"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1</w:t>
            </w:r>
          </w:p>
        </w:tc>
      </w:tr>
      <w:tr w:rsidR="00462B09" w:rsidRPr="00F27D70" w14:paraId="38CCEA7E"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67FD24BC" w14:textId="77777777" w:rsidR="00462B09" w:rsidRPr="00F27D70" w:rsidRDefault="00462B09" w:rsidP="00C435AA">
            <w:pPr>
              <w:spacing w:line="259" w:lineRule="auto"/>
              <w:ind w:left="0" w:firstLine="10"/>
              <w:rPr>
                <w:rFonts w:ascii="Montserrat" w:eastAsia="Arial" w:hAnsi="Montserrat" w:cs="Arial"/>
              </w:rPr>
            </w:pPr>
            <w:r w:rsidRPr="00F27D70">
              <w:rPr>
                <w:rFonts w:ascii="Montserrat" w:eastAsia="Arial" w:hAnsi="Montserrat" w:cs="Arial"/>
                <w:lang w:val="es-CO"/>
              </w:rPr>
              <w:t>Tijeras de seguridad para niños</w:t>
            </w:r>
          </w:p>
        </w:tc>
        <w:tc>
          <w:tcPr>
            <w:tcW w:w="3289" w:type="dxa"/>
            <w:tcBorders>
              <w:top w:val="single" w:sz="6" w:space="0" w:color="auto"/>
              <w:left w:val="single" w:sz="6" w:space="0" w:color="auto"/>
              <w:bottom w:val="single" w:sz="6" w:space="0" w:color="auto"/>
              <w:right w:val="single" w:sz="6" w:space="0" w:color="auto"/>
            </w:tcBorders>
          </w:tcPr>
          <w:p w14:paraId="757738EE"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Unidad</w:t>
            </w:r>
          </w:p>
        </w:tc>
        <w:tc>
          <w:tcPr>
            <w:tcW w:w="2591" w:type="dxa"/>
            <w:tcBorders>
              <w:top w:val="single" w:sz="6" w:space="0" w:color="auto"/>
              <w:left w:val="single" w:sz="6" w:space="0" w:color="auto"/>
              <w:bottom w:val="single" w:sz="6" w:space="0" w:color="auto"/>
              <w:right w:val="single" w:sz="6" w:space="0" w:color="auto"/>
            </w:tcBorders>
          </w:tcPr>
          <w:p w14:paraId="79CFED3B"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1</w:t>
            </w:r>
          </w:p>
        </w:tc>
      </w:tr>
      <w:tr w:rsidR="00462B09" w:rsidRPr="00F27D70" w14:paraId="061DACB9"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284CB991"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Tangram</w:t>
            </w:r>
          </w:p>
        </w:tc>
        <w:tc>
          <w:tcPr>
            <w:tcW w:w="3289" w:type="dxa"/>
            <w:tcBorders>
              <w:top w:val="single" w:sz="6" w:space="0" w:color="auto"/>
              <w:left w:val="single" w:sz="6" w:space="0" w:color="auto"/>
              <w:bottom w:val="single" w:sz="6" w:space="0" w:color="auto"/>
              <w:right w:val="single" w:sz="6" w:space="0" w:color="auto"/>
            </w:tcBorders>
          </w:tcPr>
          <w:p w14:paraId="2277C8B1"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 xml:space="preserve">Caja de tangram con 7 piezas </w:t>
            </w:r>
          </w:p>
        </w:tc>
        <w:tc>
          <w:tcPr>
            <w:tcW w:w="2591" w:type="dxa"/>
            <w:tcBorders>
              <w:top w:val="single" w:sz="6" w:space="0" w:color="auto"/>
              <w:left w:val="single" w:sz="6" w:space="0" w:color="auto"/>
              <w:bottom w:val="single" w:sz="6" w:space="0" w:color="auto"/>
              <w:right w:val="single" w:sz="6" w:space="0" w:color="auto"/>
            </w:tcBorders>
          </w:tcPr>
          <w:p w14:paraId="685B000C"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1</w:t>
            </w:r>
          </w:p>
        </w:tc>
      </w:tr>
      <w:tr w:rsidR="00462B09" w:rsidRPr="00F27D70" w14:paraId="74F0B482"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3B77D8F3"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Caja de lápices</w:t>
            </w:r>
          </w:p>
        </w:tc>
        <w:tc>
          <w:tcPr>
            <w:tcW w:w="3289" w:type="dxa"/>
            <w:tcBorders>
              <w:top w:val="single" w:sz="6" w:space="0" w:color="auto"/>
              <w:left w:val="single" w:sz="6" w:space="0" w:color="auto"/>
              <w:bottom w:val="single" w:sz="6" w:space="0" w:color="auto"/>
              <w:right w:val="single" w:sz="6" w:space="0" w:color="auto"/>
            </w:tcBorders>
          </w:tcPr>
          <w:p w14:paraId="7FCAAE67"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 xml:space="preserve">Caja por 12 </w:t>
            </w:r>
          </w:p>
        </w:tc>
        <w:tc>
          <w:tcPr>
            <w:tcW w:w="2591" w:type="dxa"/>
            <w:tcBorders>
              <w:top w:val="single" w:sz="6" w:space="0" w:color="auto"/>
              <w:left w:val="single" w:sz="6" w:space="0" w:color="auto"/>
              <w:bottom w:val="single" w:sz="6" w:space="0" w:color="auto"/>
              <w:right w:val="single" w:sz="6" w:space="0" w:color="auto"/>
            </w:tcBorders>
          </w:tcPr>
          <w:p w14:paraId="1D91943D"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1</w:t>
            </w:r>
          </w:p>
        </w:tc>
      </w:tr>
      <w:tr w:rsidR="00462B09" w:rsidRPr="00F27D70" w14:paraId="6A66160F"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5149E2F3"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Borrador de miga</w:t>
            </w:r>
          </w:p>
        </w:tc>
        <w:tc>
          <w:tcPr>
            <w:tcW w:w="3289" w:type="dxa"/>
            <w:tcBorders>
              <w:top w:val="single" w:sz="6" w:space="0" w:color="auto"/>
              <w:left w:val="single" w:sz="6" w:space="0" w:color="auto"/>
              <w:bottom w:val="single" w:sz="6" w:space="0" w:color="auto"/>
              <w:right w:val="single" w:sz="6" w:space="0" w:color="auto"/>
            </w:tcBorders>
          </w:tcPr>
          <w:p w14:paraId="1A946AB5"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3 unidades</w:t>
            </w:r>
          </w:p>
        </w:tc>
        <w:tc>
          <w:tcPr>
            <w:tcW w:w="2591" w:type="dxa"/>
            <w:tcBorders>
              <w:top w:val="single" w:sz="6" w:space="0" w:color="auto"/>
              <w:left w:val="single" w:sz="6" w:space="0" w:color="auto"/>
              <w:bottom w:val="single" w:sz="6" w:space="0" w:color="auto"/>
              <w:right w:val="single" w:sz="6" w:space="0" w:color="auto"/>
            </w:tcBorders>
          </w:tcPr>
          <w:p w14:paraId="4ACE60D8"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3</w:t>
            </w:r>
          </w:p>
        </w:tc>
      </w:tr>
      <w:tr w:rsidR="00462B09" w:rsidRPr="00F27D70" w14:paraId="63FCB320"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69692440" w14:textId="77777777" w:rsidR="00462B09" w:rsidRPr="00F27D70" w:rsidRDefault="00462B09" w:rsidP="00C435AA">
            <w:pPr>
              <w:spacing w:line="259" w:lineRule="auto"/>
              <w:rPr>
                <w:rFonts w:ascii="Montserrat" w:eastAsia="Arial" w:hAnsi="Montserrat" w:cs="Arial"/>
                <w:lang w:val="es-CO"/>
              </w:rPr>
            </w:pPr>
            <w:r w:rsidRPr="00F27D70">
              <w:rPr>
                <w:rFonts w:ascii="Montserrat" w:eastAsia="Arial" w:hAnsi="Montserrat" w:cs="Arial"/>
                <w:lang w:val="es-CO"/>
              </w:rPr>
              <w:t>Tajalápiz</w:t>
            </w:r>
          </w:p>
        </w:tc>
        <w:tc>
          <w:tcPr>
            <w:tcW w:w="3289" w:type="dxa"/>
            <w:tcBorders>
              <w:top w:val="single" w:sz="6" w:space="0" w:color="auto"/>
              <w:left w:val="single" w:sz="6" w:space="0" w:color="auto"/>
              <w:bottom w:val="single" w:sz="6" w:space="0" w:color="auto"/>
              <w:right w:val="single" w:sz="6" w:space="0" w:color="auto"/>
            </w:tcBorders>
          </w:tcPr>
          <w:p w14:paraId="01A08D2F" w14:textId="77777777" w:rsidR="00462B09" w:rsidRPr="00F27D70" w:rsidRDefault="00462B09">
            <w:pPr>
              <w:spacing w:line="259" w:lineRule="auto"/>
              <w:rPr>
                <w:rFonts w:ascii="Montserrat" w:eastAsia="Arial" w:hAnsi="Montserrat" w:cs="Arial"/>
                <w:lang w:val="es-CO"/>
              </w:rPr>
            </w:pPr>
            <w:r w:rsidRPr="00F27D70">
              <w:rPr>
                <w:rFonts w:ascii="Montserrat" w:eastAsia="Arial" w:hAnsi="Montserrat" w:cs="Arial"/>
                <w:lang w:val="es-CO"/>
              </w:rPr>
              <w:t>3 unidades</w:t>
            </w:r>
          </w:p>
        </w:tc>
        <w:tc>
          <w:tcPr>
            <w:tcW w:w="2591" w:type="dxa"/>
            <w:tcBorders>
              <w:top w:val="single" w:sz="6" w:space="0" w:color="auto"/>
              <w:left w:val="single" w:sz="6" w:space="0" w:color="auto"/>
              <w:bottom w:val="single" w:sz="6" w:space="0" w:color="auto"/>
              <w:right w:val="single" w:sz="6" w:space="0" w:color="auto"/>
            </w:tcBorders>
          </w:tcPr>
          <w:p w14:paraId="07550710" w14:textId="77777777" w:rsidR="00462B09" w:rsidRPr="00F27D70" w:rsidRDefault="00462B09" w:rsidP="00C435AA">
            <w:pPr>
              <w:spacing w:line="259" w:lineRule="auto"/>
              <w:jc w:val="center"/>
              <w:rPr>
                <w:rFonts w:ascii="Montserrat" w:eastAsia="Arial" w:hAnsi="Montserrat" w:cs="Arial"/>
                <w:lang w:val="es-CO"/>
              </w:rPr>
            </w:pPr>
            <w:r w:rsidRPr="00F27D70">
              <w:rPr>
                <w:rFonts w:ascii="Montserrat" w:eastAsia="Arial" w:hAnsi="Montserrat" w:cs="Arial"/>
                <w:lang w:val="es-CO"/>
              </w:rPr>
              <w:t>3</w:t>
            </w:r>
          </w:p>
        </w:tc>
      </w:tr>
      <w:tr w:rsidR="00462B09" w:rsidRPr="00F27D70" w14:paraId="297B6A18"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7070AE72"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Marcadores permanentes</w:t>
            </w:r>
          </w:p>
        </w:tc>
        <w:tc>
          <w:tcPr>
            <w:tcW w:w="3289" w:type="dxa"/>
            <w:tcBorders>
              <w:top w:val="single" w:sz="6" w:space="0" w:color="auto"/>
              <w:left w:val="single" w:sz="6" w:space="0" w:color="auto"/>
              <w:bottom w:val="single" w:sz="6" w:space="0" w:color="auto"/>
              <w:right w:val="single" w:sz="6" w:space="0" w:color="auto"/>
            </w:tcBorders>
          </w:tcPr>
          <w:p w14:paraId="2DE14F70"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3 unidades</w:t>
            </w:r>
          </w:p>
        </w:tc>
        <w:tc>
          <w:tcPr>
            <w:tcW w:w="2591" w:type="dxa"/>
            <w:tcBorders>
              <w:top w:val="single" w:sz="6" w:space="0" w:color="auto"/>
              <w:left w:val="single" w:sz="6" w:space="0" w:color="auto"/>
              <w:bottom w:val="single" w:sz="6" w:space="0" w:color="auto"/>
              <w:right w:val="single" w:sz="6" w:space="0" w:color="auto"/>
            </w:tcBorders>
          </w:tcPr>
          <w:p w14:paraId="37B157A0"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3</w:t>
            </w:r>
          </w:p>
        </w:tc>
      </w:tr>
      <w:tr w:rsidR="00462B09" w:rsidRPr="00F27D70" w14:paraId="7B48985D"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7EA1F3CE"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Papel Bond</w:t>
            </w:r>
          </w:p>
        </w:tc>
        <w:tc>
          <w:tcPr>
            <w:tcW w:w="3289" w:type="dxa"/>
            <w:tcBorders>
              <w:top w:val="single" w:sz="6" w:space="0" w:color="auto"/>
              <w:left w:val="single" w:sz="6" w:space="0" w:color="auto"/>
              <w:bottom w:val="single" w:sz="6" w:space="0" w:color="auto"/>
              <w:right w:val="single" w:sz="6" w:space="0" w:color="auto"/>
            </w:tcBorders>
          </w:tcPr>
          <w:p w14:paraId="261324EB"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 xml:space="preserve">Resma </w:t>
            </w:r>
          </w:p>
        </w:tc>
        <w:tc>
          <w:tcPr>
            <w:tcW w:w="2591" w:type="dxa"/>
            <w:tcBorders>
              <w:top w:val="single" w:sz="6" w:space="0" w:color="auto"/>
              <w:left w:val="single" w:sz="6" w:space="0" w:color="auto"/>
              <w:bottom w:val="single" w:sz="6" w:space="0" w:color="auto"/>
              <w:right w:val="single" w:sz="6" w:space="0" w:color="auto"/>
            </w:tcBorders>
          </w:tcPr>
          <w:p w14:paraId="477C013F"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1</w:t>
            </w:r>
          </w:p>
        </w:tc>
      </w:tr>
      <w:tr w:rsidR="00462B09" w:rsidRPr="00F27D70" w14:paraId="65DB06CB"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2B0A16C1"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Papel silueta</w:t>
            </w:r>
          </w:p>
        </w:tc>
        <w:tc>
          <w:tcPr>
            <w:tcW w:w="3289" w:type="dxa"/>
            <w:tcBorders>
              <w:top w:val="single" w:sz="6" w:space="0" w:color="auto"/>
              <w:left w:val="single" w:sz="6" w:space="0" w:color="auto"/>
              <w:bottom w:val="single" w:sz="6" w:space="0" w:color="auto"/>
              <w:right w:val="single" w:sz="6" w:space="0" w:color="auto"/>
            </w:tcBorders>
          </w:tcPr>
          <w:p w14:paraId="3D17C467"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 xml:space="preserve">Paquete por 10 unidades </w:t>
            </w:r>
          </w:p>
        </w:tc>
        <w:tc>
          <w:tcPr>
            <w:tcW w:w="2591" w:type="dxa"/>
            <w:tcBorders>
              <w:top w:val="single" w:sz="6" w:space="0" w:color="auto"/>
              <w:left w:val="single" w:sz="6" w:space="0" w:color="auto"/>
              <w:bottom w:val="single" w:sz="6" w:space="0" w:color="auto"/>
              <w:right w:val="single" w:sz="6" w:space="0" w:color="auto"/>
            </w:tcBorders>
          </w:tcPr>
          <w:p w14:paraId="53D67889"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1</w:t>
            </w:r>
          </w:p>
        </w:tc>
      </w:tr>
      <w:tr w:rsidR="00462B09" w:rsidRPr="00F27D70" w14:paraId="129BEC01"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1EA09096"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Cartulina octavos</w:t>
            </w:r>
          </w:p>
        </w:tc>
        <w:tc>
          <w:tcPr>
            <w:tcW w:w="3289" w:type="dxa"/>
            <w:tcBorders>
              <w:top w:val="single" w:sz="6" w:space="0" w:color="auto"/>
              <w:left w:val="single" w:sz="6" w:space="0" w:color="auto"/>
              <w:bottom w:val="single" w:sz="6" w:space="0" w:color="auto"/>
              <w:right w:val="single" w:sz="6" w:space="0" w:color="auto"/>
            </w:tcBorders>
          </w:tcPr>
          <w:p w14:paraId="10D7811E"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 xml:space="preserve">Paquete por 10 hojas </w:t>
            </w:r>
          </w:p>
        </w:tc>
        <w:tc>
          <w:tcPr>
            <w:tcW w:w="2591" w:type="dxa"/>
            <w:tcBorders>
              <w:top w:val="single" w:sz="6" w:space="0" w:color="auto"/>
              <w:left w:val="single" w:sz="6" w:space="0" w:color="auto"/>
              <w:bottom w:val="single" w:sz="6" w:space="0" w:color="auto"/>
              <w:right w:val="single" w:sz="6" w:space="0" w:color="auto"/>
            </w:tcBorders>
          </w:tcPr>
          <w:p w14:paraId="36811F56"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1</w:t>
            </w:r>
          </w:p>
        </w:tc>
      </w:tr>
      <w:tr w:rsidR="00462B09" w:rsidRPr="00F27D70" w14:paraId="2A7772F5"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02B999F7"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lastRenderedPageBreak/>
              <w:t>Linterna dínamo recargable manual</w:t>
            </w:r>
          </w:p>
        </w:tc>
        <w:tc>
          <w:tcPr>
            <w:tcW w:w="3289" w:type="dxa"/>
            <w:tcBorders>
              <w:top w:val="single" w:sz="6" w:space="0" w:color="auto"/>
              <w:left w:val="single" w:sz="6" w:space="0" w:color="auto"/>
              <w:bottom w:val="single" w:sz="6" w:space="0" w:color="auto"/>
              <w:right w:val="single" w:sz="6" w:space="0" w:color="auto"/>
            </w:tcBorders>
          </w:tcPr>
          <w:p w14:paraId="255443AB"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Unidad</w:t>
            </w:r>
          </w:p>
        </w:tc>
        <w:tc>
          <w:tcPr>
            <w:tcW w:w="2591" w:type="dxa"/>
            <w:tcBorders>
              <w:top w:val="single" w:sz="6" w:space="0" w:color="auto"/>
              <w:left w:val="single" w:sz="6" w:space="0" w:color="auto"/>
              <w:bottom w:val="single" w:sz="6" w:space="0" w:color="auto"/>
              <w:right w:val="single" w:sz="6" w:space="0" w:color="auto"/>
            </w:tcBorders>
          </w:tcPr>
          <w:p w14:paraId="2CB4ADAC"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1</w:t>
            </w:r>
          </w:p>
        </w:tc>
      </w:tr>
      <w:tr w:rsidR="00462B09" w:rsidRPr="00F27D70" w14:paraId="46273E18"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tcPr>
          <w:p w14:paraId="4381E1D1"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Radio</w:t>
            </w:r>
          </w:p>
        </w:tc>
        <w:tc>
          <w:tcPr>
            <w:tcW w:w="3289" w:type="dxa"/>
            <w:tcBorders>
              <w:top w:val="single" w:sz="6" w:space="0" w:color="auto"/>
              <w:left w:val="single" w:sz="6" w:space="0" w:color="auto"/>
              <w:bottom w:val="single" w:sz="6" w:space="0" w:color="auto"/>
              <w:right w:val="single" w:sz="6" w:space="0" w:color="auto"/>
            </w:tcBorders>
          </w:tcPr>
          <w:p w14:paraId="68C0ED55" w14:textId="77777777" w:rsidR="00462B09" w:rsidRPr="00F27D70" w:rsidRDefault="00462B09">
            <w:pPr>
              <w:spacing w:line="259" w:lineRule="auto"/>
              <w:ind w:left="0" w:firstLine="10"/>
              <w:rPr>
                <w:rFonts w:ascii="Montserrat" w:eastAsia="Arial" w:hAnsi="Montserrat" w:cs="Arial"/>
              </w:rPr>
            </w:pPr>
            <w:r w:rsidRPr="00F27D70">
              <w:rPr>
                <w:rFonts w:ascii="Montserrat" w:eastAsia="Arial" w:hAnsi="Montserrat" w:cs="Arial"/>
                <w:lang w:val="es-CO"/>
              </w:rPr>
              <w:t>Radio de carga solar, con entrada USB</w:t>
            </w:r>
          </w:p>
        </w:tc>
        <w:tc>
          <w:tcPr>
            <w:tcW w:w="2591" w:type="dxa"/>
            <w:tcBorders>
              <w:top w:val="single" w:sz="6" w:space="0" w:color="auto"/>
              <w:left w:val="single" w:sz="6" w:space="0" w:color="auto"/>
              <w:bottom w:val="single" w:sz="6" w:space="0" w:color="auto"/>
              <w:right w:val="single" w:sz="6" w:space="0" w:color="auto"/>
            </w:tcBorders>
          </w:tcPr>
          <w:p w14:paraId="4C5DD0FC" w14:textId="77777777" w:rsidR="00462B09" w:rsidRPr="00F27D70" w:rsidRDefault="00462B09" w:rsidP="00F27D70">
            <w:pPr>
              <w:spacing w:line="259" w:lineRule="auto"/>
              <w:rPr>
                <w:rFonts w:ascii="Montserrat" w:eastAsia="Arial" w:hAnsi="Montserrat" w:cs="Arial"/>
              </w:rPr>
            </w:pPr>
            <w:r w:rsidRPr="00F27D70">
              <w:rPr>
                <w:rFonts w:ascii="Montserrat" w:eastAsia="Arial" w:hAnsi="Montserrat" w:cs="Arial"/>
                <w:lang w:val="es-CO"/>
              </w:rPr>
              <w:t>1</w:t>
            </w:r>
          </w:p>
        </w:tc>
      </w:tr>
    </w:tbl>
    <w:p w14:paraId="6A8603CB" w14:textId="77777777" w:rsidR="00462B09" w:rsidRPr="00F27D70" w:rsidRDefault="00462B09" w:rsidP="00462B09">
      <w:pPr>
        <w:spacing w:after="0" w:line="240" w:lineRule="auto"/>
        <w:rPr>
          <w:rFonts w:ascii="Montserrat" w:eastAsia="Arial" w:hAnsi="Montserrat" w:cs="Arial"/>
          <w:color w:val="000000" w:themeColor="text1"/>
          <w:lang w:val="es-ES"/>
        </w:rPr>
      </w:pPr>
    </w:p>
    <w:p w14:paraId="324C8439" w14:textId="67C88990" w:rsidR="00462B09" w:rsidRPr="00F27D70" w:rsidRDefault="00462B09" w:rsidP="00F27D70">
      <w:pPr>
        <w:spacing w:after="0" w:line="240" w:lineRule="auto"/>
        <w:ind w:firstLine="10"/>
        <w:jc w:val="both"/>
        <w:rPr>
          <w:rFonts w:ascii="Montserrat" w:eastAsia="Arial" w:hAnsi="Montserrat" w:cs="Arial"/>
          <w:color w:val="000000" w:themeColor="text1"/>
          <w:lang w:val="es-ES"/>
        </w:rPr>
      </w:pPr>
      <w:r w:rsidRPr="00F27D70">
        <w:rPr>
          <w:rFonts w:ascii="Montserrat" w:eastAsia="Arial" w:hAnsi="Montserrat" w:cs="Arial"/>
          <w:color w:val="000000" w:themeColor="text1"/>
          <w:lang w:val="es-ES"/>
        </w:rPr>
        <w:t xml:space="preserve">Adicionalmente </w:t>
      </w:r>
      <w:r w:rsidRPr="00F27D70">
        <w:rPr>
          <w:rFonts w:ascii="Montserrat" w:eastAsia="Arial" w:hAnsi="Montserrat" w:cs="Arial"/>
          <w:b/>
          <w:bCs/>
          <w:color w:val="000000" w:themeColor="text1"/>
          <w:lang w:val="es-ES"/>
        </w:rPr>
        <w:t>para grado primero y segundo</w:t>
      </w:r>
      <w:r w:rsidRPr="00F27D70">
        <w:rPr>
          <w:rFonts w:ascii="Montserrat" w:eastAsia="Arial" w:hAnsi="Montserrat" w:cs="Arial"/>
          <w:color w:val="000000" w:themeColor="text1"/>
          <w:lang w:val="es-ES"/>
        </w:rPr>
        <w:t xml:space="preserve"> se requiere la impresión de contenidos para aprender, estos documentos serán entregados por el Ministerio de Educación Nacional, el cual se compone de:</w:t>
      </w:r>
    </w:p>
    <w:p w14:paraId="3C7953C0" w14:textId="77777777" w:rsidR="00462B09" w:rsidRPr="00F27D70" w:rsidRDefault="00462B09" w:rsidP="00462B09">
      <w:pPr>
        <w:spacing w:after="0" w:line="240" w:lineRule="auto"/>
        <w:rPr>
          <w:rFonts w:ascii="Montserrat" w:eastAsia="Arial" w:hAnsi="Montserrat" w:cs="Arial"/>
          <w:color w:val="000000" w:themeColor="text1"/>
          <w:lang w:val="es-ES"/>
        </w:rPr>
      </w:pPr>
    </w:p>
    <w:tbl>
      <w:tblPr>
        <w:tblStyle w:val="Tablaconcuadrcula"/>
        <w:tblW w:w="0" w:type="auto"/>
        <w:tblLayout w:type="fixed"/>
        <w:tblLook w:val="04A0" w:firstRow="1" w:lastRow="0" w:firstColumn="1" w:lastColumn="0" w:noHBand="0" w:noVBand="1"/>
      </w:tblPr>
      <w:tblGrid>
        <w:gridCol w:w="2940"/>
        <w:gridCol w:w="4035"/>
        <w:gridCol w:w="1845"/>
      </w:tblGrid>
      <w:tr w:rsidR="00462B09" w:rsidRPr="00F27D70" w14:paraId="304C69D0" w14:textId="77777777" w:rsidTr="00C435AA">
        <w:trPr>
          <w:trHeight w:val="300"/>
        </w:trPr>
        <w:tc>
          <w:tcPr>
            <w:tcW w:w="2940" w:type="dxa"/>
            <w:tcBorders>
              <w:top w:val="single" w:sz="6" w:space="0" w:color="auto"/>
              <w:left w:val="single" w:sz="6" w:space="0" w:color="auto"/>
              <w:bottom w:val="single" w:sz="6" w:space="0" w:color="auto"/>
              <w:right w:val="single" w:sz="6" w:space="0" w:color="auto"/>
            </w:tcBorders>
            <w:vAlign w:val="center"/>
          </w:tcPr>
          <w:p w14:paraId="158ECCD0" w14:textId="77777777" w:rsidR="00462B09" w:rsidRPr="00F27D70" w:rsidRDefault="00462B09" w:rsidP="00C435AA">
            <w:pPr>
              <w:spacing w:line="259" w:lineRule="auto"/>
              <w:ind w:left="33" w:hanging="23"/>
              <w:jc w:val="center"/>
              <w:rPr>
                <w:rFonts w:ascii="Montserrat" w:eastAsia="Arial" w:hAnsi="Montserrat" w:cs="Arial"/>
                <w:b/>
                <w:bCs/>
              </w:rPr>
            </w:pPr>
            <w:r w:rsidRPr="00F27D70">
              <w:rPr>
                <w:rFonts w:ascii="Montserrat" w:eastAsia="Arial" w:hAnsi="Montserrat" w:cs="Arial"/>
                <w:b/>
                <w:bCs/>
                <w:lang w:val="es-CO"/>
              </w:rPr>
              <w:t>Impresión de contenidos para aprender</w:t>
            </w:r>
          </w:p>
        </w:tc>
        <w:tc>
          <w:tcPr>
            <w:tcW w:w="4035" w:type="dxa"/>
            <w:tcBorders>
              <w:top w:val="single" w:sz="6" w:space="0" w:color="auto"/>
              <w:left w:val="single" w:sz="6" w:space="0" w:color="auto"/>
              <w:bottom w:val="single" w:sz="6" w:space="0" w:color="auto"/>
              <w:right w:val="single" w:sz="6" w:space="0" w:color="auto"/>
            </w:tcBorders>
            <w:vAlign w:val="center"/>
          </w:tcPr>
          <w:p w14:paraId="1851049B" w14:textId="70D57A07" w:rsidR="00462B09" w:rsidRPr="00F27D70" w:rsidRDefault="00462B09" w:rsidP="00F27D70">
            <w:pPr>
              <w:ind w:left="16" w:hanging="6"/>
              <w:rPr>
                <w:rFonts w:ascii="Montserrat" w:eastAsia="Arial" w:hAnsi="Montserrat" w:cs="Arial"/>
                <w:lang w:val="es-CO"/>
              </w:rPr>
            </w:pPr>
            <w:r w:rsidRPr="00F27D70">
              <w:rPr>
                <w:rFonts w:ascii="Montserrat" w:eastAsia="Arial" w:hAnsi="Montserrat" w:cs="Arial"/>
                <w:lang w:val="es-CO"/>
              </w:rPr>
              <w:t>25 recursos de la sección de actividades imprimibles de contenidos para aprender</w:t>
            </w:r>
            <w:r w:rsidRPr="00F27D70">
              <w:rPr>
                <w:rFonts w:ascii="Montserrat" w:eastAsia="Arial" w:hAnsi="Montserrat" w:cs="Arial"/>
              </w:rPr>
              <w:t xml:space="preserve"> </w:t>
            </w:r>
            <w:r w:rsidRPr="00F27D70">
              <w:rPr>
                <w:rFonts w:ascii="Montserrat" w:eastAsia="Arial" w:hAnsi="Montserrat" w:cs="Arial"/>
                <w:lang w:val="es-CO"/>
              </w:rPr>
              <w:t>(12 páginas cada uno)</w:t>
            </w:r>
            <w:r w:rsidRPr="00F27D70">
              <w:rPr>
                <w:rFonts w:ascii="Montserrat" w:eastAsia="Arial" w:hAnsi="Montserrat" w:cs="Arial"/>
              </w:rPr>
              <w:t xml:space="preserve">, </w:t>
            </w:r>
            <w:r w:rsidRPr="00F27D70">
              <w:rPr>
                <w:rFonts w:ascii="Montserrat" w:eastAsia="Arial" w:hAnsi="Montserrat" w:cs="Arial"/>
                <w:lang w:val="es-CO"/>
              </w:rPr>
              <w:t>Impresión tamaño carta a color y argollado y plastificado.</w:t>
            </w:r>
          </w:p>
        </w:tc>
        <w:tc>
          <w:tcPr>
            <w:tcW w:w="1845" w:type="dxa"/>
            <w:tcBorders>
              <w:top w:val="single" w:sz="6" w:space="0" w:color="auto"/>
              <w:left w:val="single" w:sz="6" w:space="0" w:color="auto"/>
              <w:bottom w:val="single" w:sz="6" w:space="0" w:color="auto"/>
              <w:right w:val="single" w:sz="6" w:space="0" w:color="auto"/>
            </w:tcBorders>
            <w:vAlign w:val="center"/>
          </w:tcPr>
          <w:p w14:paraId="772A6407"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lang w:val="es-CO"/>
              </w:rPr>
              <w:t>25</w:t>
            </w:r>
          </w:p>
        </w:tc>
      </w:tr>
    </w:tbl>
    <w:p w14:paraId="7E842168" w14:textId="77777777" w:rsidR="00462B09" w:rsidRPr="00F27D70" w:rsidRDefault="00462B09" w:rsidP="00462B09">
      <w:pPr>
        <w:spacing w:after="0" w:line="240" w:lineRule="auto"/>
        <w:rPr>
          <w:rFonts w:ascii="Montserrat" w:eastAsia="Arial" w:hAnsi="Montserrat" w:cs="Arial"/>
          <w:color w:val="000000" w:themeColor="text1"/>
          <w:lang w:val="es-ES"/>
        </w:rPr>
      </w:pPr>
      <w:r w:rsidRPr="00F27D70">
        <w:rPr>
          <w:rFonts w:ascii="Montserrat" w:eastAsia="Arial" w:hAnsi="Montserrat" w:cs="Arial"/>
          <w:b/>
          <w:bCs/>
          <w:color w:val="000000" w:themeColor="text1"/>
          <w:lang w:val="es-ES"/>
        </w:rPr>
        <w:t>Nota:</w:t>
      </w:r>
      <w:r w:rsidRPr="00F27D70">
        <w:rPr>
          <w:rFonts w:ascii="Montserrat" w:eastAsia="Arial" w:hAnsi="Montserrat" w:cs="Arial"/>
          <w:color w:val="000000" w:themeColor="text1"/>
          <w:lang w:val="es-ES"/>
        </w:rPr>
        <w:t xml:space="preserve"> Para la impresión el consultor podrá buscar una opción que no sea impresión local.</w:t>
      </w:r>
    </w:p>
    <w:p w14:paraId="2E02929C" w14:textId="77777777" w:rsidR="00462B09" w:rsidRPr="00F27D70" w:rsidRDefault="00462B09" w:rsidP="00462B09">
      <w:pPr>
        <w:spacing w:after="0" w:line="240" w:lineRule="auto"/>
        <w:rPr>
          <w:rFonts w:ascii="Montserrat" w:eastAsia="Arial" w:hAnsi="Montserrat" w:cs="Arial"/>
          <w:color w:val="000000" w:themeColor="text1"/>
          <w:lang w:val="es-ES"/>
        </w:rPr>
      </w:pPr>
    </w:p>
    <w:p w14:paraId="33BF4004" w14:textId="25ED7C82" w:rsidR="00462B09" w:rsidRPr="00F27D70" w:rsidRDefault="00462B09" w:rsidP="00462B09">
      <w:pPr>
        <w:spacing w:after="0" w:line="240" w:lineRule="auto"/>
        <w:ind w:firstLine="10"/>
        <w:rPr>
          <w:rFonts w:ascii="Montserrat" w:eastAsia="Arial" w:hAnsi="Montserrat" w:cs="Arial"/>
          <w:color w:val="000000" w:themeColor="text1"/>
        </w:rPr>
      </w:pPr>
      <w:r w:rsidRPr="00F27D70">
        <w:rPr>
          <w:rFonts w:ascii="Montserrat" w:eastAsia="Arial" w:hAnsi="Montserrat" w:cs="Arial"/>
          <w:color w:val="000000" w:themeColor="text1"/>
        </w:rPr>
        <w:t>La maleta en casa (educación inicial</w:t>
      </w:r>
      <w:r w:rsidR="00A26F86" w:rsidRPr="00F27D70">
        <w:rPr>
          <w:rFonts w:ascii="Montserrat" w:eastAsia="Arial" w:hAnsi="Montserrat" w:cs="Arial"/>
          <w:color w:val="000000" w:themeColor="text1"/>
        </w:rPr>
        <w:t xml:space="preserve">, </w:t>
      </w:r>
      <w:r w:rsidRPr="00F27D70">
        <w:rPr>
          <w:rFonts w:ascii="Montserrat" w:eastAsia="Arial" w:hAnsi="Montserrat" w:cs="Arial"/>
          <w:color w:val="000000" w:themeColor="text1"/>
        </w:rPr>
        <w:t>primero</w:t>
      </w:r>
      <w:r w:rsidR="00A26F86" w:rsidRPr="00F27D70">
        <w:rPr>
          <w:rFonts w:ascii="Montserrat" w:eastAsia="Arial" w:hAnsi="Montserrat" w:cs="Arial"/>
          <w:color w:val="000000" w:themeColor="text1"/>
        </w:rPr>
        <w:t xml:space="preserve"> y segundo</w:t>
      </w:r>
      <w:r w:rsidRPr="00F27D70">
        <w:rPr>
          <w:rFonts w:ascii="Montserrat" w:eastAsia="Arial" w:hAnsi="Montserrat" w:cs="Arial"/>
          <w:color w:val="000000" w:themeColor="text1"/>
        </w:rPr>
        <w:t>) también incluye:</w:t>
      </w:r>
    </w:p>
    <w:p w14:paraId="4B07AF05" w14:textId="77777777" w:rsidR="00462B09" w:rsidRPr="00F27D70" w:rsidRDefault="00462B09" w:rsidP="00462B09">
      <w:pPr>
        <w:spacing w:after="0" w:line="240" w:lineRule="auto"/>
        <w:ind w:firstLine="10"/>
        <w:rPr>
          <w:rFonts w:ascii="Montserrat" w:eastAsia="Arial" w:hAnsi="Montserrat" w:cs="Arial"/>
          <w:color w:val="000000" w:themeColor="text1"/>
        </w:rPr>
      </w:pPr>
    </w:p>
    <w:p w14:paraId="00D23D4B" w14:textId="77777777" w:rsidR="00462B09" w:rsidRPr="00F27D70" w:rsidRDefault="00462B09" w:rsidP="00462B09">
      <w:pPr>
        <w:pStyle w:val="Prrafodelista"/>
        <w:numPr>
          <w:ilvl w:val="1"/>
          <w:numId w:val="49"/>
        </w:numPr>
        <w:spacing w:after="0" w:line="240" w:lineRule="auto"/>
        <w:jc w:val="both"/>
        <w:rPr>
          <w:rFonts w:ascii="Montserrat" w:eastAsia="Arial" w:hAnsi="Montserrat" w:cs="Arial"/>
          <w:color w:val="000000" w:themeColor="text1"/>
        </w:rPr>
      </w:pPr>
      <w:r w:rsidRPr="00F27D70">
        <w:rPr>
          <w:rFonts w:ascii="Montserrat" w:eastAsia="Arial" w:hAnsi="Montserrat" w:cs="Arial"/>
          <w:color w:val="000000" w:themeColor="text1"/>
        </w:rPr>
        <w:t xml:space="preserve">Una colección de ocho (8) cuentos para conocer y soñar la educación inicial en los territorios rurales para cada niña y niño. </w:t>
      </w:r>
    </w:p>
    <w:p w14:paraId="1C861DFF" w14:textId="77777777" w:rsidR="00462B09" w:rsidRPr="00F27D70" w:rsidRDefault="00462B09" w:rsidP="00462B09">
      <w:pPr>
        <w:pStyle w:val="Prrafodelista"/>
        <w:numPr>
          <w:ilvl w:val="1"/>
          <w:numId w:val="49"/>
        </w:numPr>
        <w:spacing w:after="0" w:line="240" w:lineRule="auto"/>
        <w:jc w:val="both"/>
        <w:rPr>
          <w:rFonts w:ascii="Montserrat" w:eastAsia="Arial" w:hAnsi="Montserrat" w:cs="Arial"/>
          <w:color w:val="000000" w:themeColor="text1"/>
        </w:rPr>
      </w:pPr>
      <w:r w:rsidRPr="00F27D70">
        <w:rPr>
          <w:rFonts w:ascii="Montserrat" w:eastAsia="Arial" w:hAnsi="Montserrat" w:cs="Arial"/>
          <w:color w:val="000000" w:themeColor="text1"/>
        </w:rPr>
        <w:t>Cinco (5) fascículos de la colección alianza familias y escuela que acompañan las experiencias educativas de las niñas y los niños, para las familias.</w:t>
      </w:r>
    </w:p>
    <w:p w14:paraId="60397882" w14:textId="77777777" w:rsidR="00462B09" w:rsidRPr="00F27D70" w:rsidRDefault="00462B09" w:rsidP="00462B09">
      <w:pPr>
        <w:spacing w:after="0" w:line="240" w:lineRule="auto"/>
        <w:ind w:left="11"/>
        <w:rPr>
          <w:rFonts w:ascii="Montserrat" w:eastAsia="Arial" w:hAnsi="Montserrat" w:cs="Arial"/>
          <w:color w:val="000000" w:themeColor="text1"/>
        </w:rPr>
      </w:pPr>
    </w:p>
    <w:p w14:paraId="17D0F366" w14:textId="77777777" w:rsidR="00462B09" w:rsidRPr="00F27D70" w:rsidRDefault="00462B09" w:rsidP="00F27D70">
      <w:pPr>
        <w:spacing w:after="0" w:line="240" w:lineRule="auto"/>
        <w:ind w:left="11"/>
        <w:jc w:val="both"/>
        <w:rPr>
          <w:rFonts w:ascii="Montserrat" w:eastAsia="Arial" w:hAnsi="Montserrat" w:cs="Arial"/>
          <w:color w:val="000000" w:themeColor="text1"/>
        </w:rPr>
      </w:pPr>
      <w:r w:rsidRPr="00F27D70">
        <w:rPr>
          <w:rFonts w:ascii="Montserrat" w:eastAsia="Arial" w:hAnsi="Montserrat" w:cs="Arial"/>
          <w:color w:val="000000" w:themeColor="text1"/>
        </w:rPr>
        <w:t>Estos se entregarán impresos por el Ministerio de Educación Nacional y el consultor debe distribuir a los territorios para garantizar su entrega a cada una de las niñas y niños atendidos junto con los demás elementos que conforman la maleta.</w:t>
      </w:r>
    </w:p>
    <w:p w14:paraId="46165BE2" w14:textId="77777777" w:rsidR="00462B09" w:rsidRPr="00F27D70" w:rsidRDefault="00462B09" w:rsidP="00F27D70">
      <w:pPr>
        <w:spacing w:after="0" w:line="240" w:lineRule="auto"/>
        <w:ind w:left="11"/>
        <w:jc w:val="both"/>
        <w:rPr>
          <w:rFonts w:ascii="Montserrat" w:eastAsia="Arial" w:hAnsi="Montserrat" w:cs="Arial"/>
          <w:color w:val="000000" w:themeColor="text1"/>
        </w:rPr>
      </w:pPr>
    </w:p>
    <w:p w14:paraId="62CFC00C" w14:textId="77777777" w:rsidR="00462B09" w:rsidRPr="00F27D70" w:rsidRDefault="00462B09" w:rsidP="00F27D70">
      <w:pPr>
        <w:spacing w:after="0" w:line="240" w:lineRule="auto"/>
        <w:ind w:firstLine="10"/>
        <w:jc w:val="both"/>
        <w:rPr>
          <w:rFonts w:ascii="Montserrat" w:eastAsia="Arial" w:hAnsi="Montserrat" w:cs="Arial"/>
          <w:color w:val="000000" w:themeColor="text1"/>
          <w:lang w:val="es-ES"/>
        </w:rPr>
      </w:pPr>
      <w:r w:rsidRPr="00F27D70">
        <w:rPr>
          <w:rFonts w:ascii="Montserrat" w:eastAsia="Arial" w:hAnsi="Montserrat" w:cs="Arial"/>
          <w:color w:val="000000" w:themeColor="text1"/>
        </w:rPr>
        <w:t>Es importante tener en cuenta que no se trata únicamente de la entrega física de los fascículos, sino que se debe contemplar la invitación a llevar a la acción las experiencias que allí se proponen con el fin de fortalecer los vínculos familiares y el acompañamiento a las niñas y niños en su desarrollo y aprendizaje y contribuir a sus trayectorias educativas.</w:t>
      </w:r>
    </w:p>
    <w:p w14:paraId="5707691F" w14:textId="77777777" w:rsidR="00462B09" w:rsidRPr="00F27D70" w:rsidRDefault="00462B09" w:rsidP="00F27D70">
      <w:pPr>
        <w:spacing w:after="0" w:line="240" w:lineRule="auto"/>
        <w:jc w:val="both"/>
        <w:rPr>
          <w:rFonts w:ascii="Montserrat" w:eastAsia="Arial" w:hAnsi="Montserrat" w:cs="Arial"/>
          <w:color w:val="000000" w:themeColor="text1"/>
          <w:lang w:val="es-ES"/>
        </w:rPr>
      </w:pPr>
    </w:p>
    <w:p w14:paraId="52589F28" w14:textId="77777777" w:rsidR="00462B09" w:rsidRPr="00F27D70" w:rsidRDefault="00462B09" w:rsidP="00F27D70">
      <w:pPr>
        <w:spacing w:after="0" w:line="240" w:lineRule="auto"/>
        <w:ind w:firstLine="10"/>
        <w:jc w:val="both"/>
        <w:rPr>
          <w:rFonts w:ascii="Montserrat" w:eastAsia="Arial" w:hAnsi="Montserrat" w:cs="Arial"/>
          <w:color w:val="000000" w:themeColor="text1"/>
        </w:rPr>
      </w:pPr>
      <w:r w:rsidRPr="00F27D70">
        <w:rPr>
          <w:rFonts w:ascii="Montserrat" w:eastAsia="Arial" w:hAnsi="Montserrat" w:cs="Arial"/>
          <w:color w:val="000000" w:themeColor="text1"/>
        </w:rPr>
        <w:t xml:space="preserve">Es necesario aclarar que esta maleta se entiende como una herramienta relevante para el desarrollo de los procesos pedagógicos de niñas y niños, y que debe ser contextualizada teniendo en cuenta sus procesos de desarrollo y aprendizaje, los propósitos pedagógicos planteados por los docentes, familias y comunidades y el esquema operativo seleccionado. </w:t>
      </w:r>
    </w:p>
    <w:p w14:paraId="2CDE93A7" w14:textId="77777777" w:rsidR="00462B09" w:rsidRPr="00F27D70" w:rsidRDefault="00462B09" w:rsidP="00F27D70">
      <w:pPr>
        <w:spacing w:after="0" w:line="240" w:lineRule="auto"/>
        <w:ind w:firstLine="10"/>
        <w:jc w:val="both"/>
        <w:rPr>
          <w:rFonts w:ascii="Montserrat" w:eastAsia="Arial" w:hAnsi="Montserrat" w:cs="Arial"/>
          <w:color w:val="000000" w:themeColor="text1"/>
        </w:rPr>
      </w:pPr>
    </w:p>
    <w:p w14:paraId="71D34A80" w14:textId="0A6C6CA1" w:rsidR="00462B09" w:rsidRPr="00F27D70" w:rsidRDefault="00462B09" w:rsidP="00F27D70">
      <w:pPr>
        <w:spacing w:after="0" w:line="240" w:lineRule="auto"/>
        <w:ind w:firstLine="10"/>
        <w:jc w:val="both"/>
        <w:rPr>
          <w:rFonts w:ascii="Montserrat" w:eastAsia="Arial" w:hAnsi="Montserrat" w:cs="Arial"/>
          <w:color w:val="000000" w:themeColor="text1"/>
        </w:rPr>
      </w:pPr>
      <w:r w:rsidRPr="00F27D70">
        <w:rPr>
          <w:rFonts w:ascii="Montserrat" w:eastAsia="Arial" w:hAnsi="Montserrat" w:cs="Arial"/>
          <w:color w:val="000000" w:themeColor="text1"/>
        </w:rPr>
        <w:t xml:space="preserve">Los elementos que se acuerdan para la composición de la </w:t>
      </w:r>
      <w:proofErr w:type="gramStart"/>
      <w:r w:rsidRPr="00F27D70">
        <w:rPr>
          <w:rFonts w:ascii="Montserrat" w:eastAsia="Arial" w:hAnsi="Montserrat" w:cs="Arial"/>
          <w:color w:val="000000" w:themeColor="text1"/>
        </w:rPr>
        <w:t>maleta,</w:t>
      </w:r>
      <w:proofErr w:type="gramEnd"/>
      <w:r w:rsidRPr="00F27D70">
        <w:rPr>
          <w:rFonts w:ascii="Montserrat" w:eastAsia="Arial" w:hAnsi="Montserrat" w:cs="Arial"/>
          <w:color w:val="000000" w:themeColor="text1"/>
        </w:rPr>
        <w:t xml:space="preserve"> </w:t>
      </w:r>
      <w:r w:rsidR="00A26F86" w:rsidRPr="00F27D70">
        <w:rPr>
          <w:rFonts w:ascii="Montserrat" w:eastAsia="Arial" w:hAnsi="Montserrat" w:cs="Arial"/>
          <w:color w:val="000000" w:themeColor="text1"/>
        </w:rPr>
        <w:t>deben</w:t>
      </w:r>
      <w:r w:rsidRPr="00F27D70">
        <w:rPr>
          <w:rFonts w:ascii="Montserrat" w:eastAsia="Arial" w:hAnsi="Montserrat" w:cs="Arial"/>
          <w:color w:val="000000" w:themeColor="text1"/>
        </w:rPr>
        <w:t xml:space="preserve"> ser pertinente para generar experiencias de exploración, juego y creatividad, entre otros. Así mismo, debe tener la posibilidad de generar o invitar a procesos de pensamiento científico, matemático, de comunicación y arte, atendiendo al </w:t>
      </w:r>
      <w:r w:rsidRPr="00F27D70">
        <w:rPr>
          <w:rFonts w:ascii="Montserrat" w:eastAsia="Arial" w:hAnsi="Montserrat" w:cs="Arial"/>
          <w:color w:val="000000" w:themeColor="text1"/>
        </w:rPr>
        <w:lastRenderedPageBreak/>
        <w:t>enfoque educativo STEAM como una oportunidad de cerrar la brecha de aprendizaje y el desarrollo en espacios en donde el docente no se encuentra presente, y la familia y la comunidad son agentes fundamentales en los procesos propuestos a las niñas y niños. El resultado de los acuerdos para la conformación de las maletas y espacios será acompañado por el Ministerio de Educación Nacional.</w:t>
      </w:r>
    </w:p>
    <w:p w14:paraId="51DE12BA" w14:textId="77777777" w:rsidR="00462B09" w:rsidRPr="00F27D70" w:rsidRDefault="00462B09" w:rsidP="00462B09">
      <w:pPr>
        <w:spacing w:after="0" w:line="240" w:lineRule="auto"/>
        <w:ind w:left="720" w:hanging="710"/>
        <w:rPr>
          <w:rFonts w:ascii="Montserrat" w:eastAsia="Arial" w:hAnsi="Montserrat" w:cs="Arial"/>
          <w:color w:val="000000" w:themeColor="text1"/>
          <w:lang w:val="es-ES"/>
        </w:rPr>
      </w:pPr>
    </w:p>
    <w:p w14:paraId="4F8137B8" w14:textId="77777777" w:rsidR="00462B09" w:rsidRPr="00F27D70" w:rsidRDefault="00462B09" w:rsidP="00462B09">
      <w:pPr>
        <w:spacing w:after="0" w:line="240" w:lineRule="auto"/>
        <w:rPr>
          <w:rFonts w:ascii="Montserrat" w:eastAsia="Arial" w:hAnsi="Montserrat" w:cs="Arial"/>
          <w:color w:val="000000" w:themeColor="text1"/>
          <w:lang w:val="es-ES"/>
        </w:rPr>
      </w:pPr>
      <w:r w:rsidRPr="00F27D70">
        <w:rPr>
          <w:rFonts w:ascii="Montserrat" w:eastAsia="Arial" w:hAnsi="Montserrat" w:cs="Arial"/>
          <w:b/>
          <w:color w:val="000000" w:themeColor="text1"/>
        </w:rPr>
        <w:t>Material fijo e itinerante para los espacios de experiencias</w:t>
      </w:r>
    </w:p>
    <w:p w14:paraId="2B4378FE" w14:textId="77777777" w:rsidR="00462B09" w:rsidRPr="00F27D70" w:rsidRDefault="00462B09" w:rsidP="00462B09">
      <w:pPr>
        <w:spacing w:after="0" w:line="240" w:lineRule="auto"/>
        <w:rPr>
          <w:rFonts w:ascii="Montserrat" w:eastAsia="Arial" w:hAnsi="Montserrat" w:cs="Arial"/>
          <w:color w:val="000000" w:themeColor="text1"/>
          <w:lang w:val="es-ES"/>
        </w:rPr>
      </w:pPr>
    </w:p>
    <w:p w14:paraId="5685785F" w14:textId="77777777" w:rsidR="00462B09" w:rsidRPr="00F27D70" w:rsidRDefault="00462B09" w:rsidP="00F27D70">
      <w:pPr>
        <w:spacing w:after="0" w:line="240" w:lineRule="auto"/>
        <w:jc w:val="both"/>
        <w:rPr>
          <w:rFonts w:ascii="Montserrat" w:eastAsia="Arial" w:hAnsi="Montserrat" w:cs="Arial"/>
          <w:color w:val="000000" w:themeColor="text1"/>
          <w:lang w:val="es-ES"/>
        </w:rPr>
      </w:pPr>
      <w:r w:rsidRPr="00F27D70">
        <w:rPr>
          <w:rFonts w:ascii="Montserrat" w:eastAsia="Arial" w:hAnsi="Montserrat" w:cs="Arial"/>
          <w:color w:val="000000" w:themeColor="text1"/>
        </w:rPr>
        <w:t xml:space="preserve">Para el desarrollo de los momentos metodológicos de la atención educativa en los espacios de experiencias o escenarios comunitarios, se contará con un catálogo de materiales acorde con las necesidades y requerimientos definidos por la Secretaría de Educación y el Ministerio de Educación Nacional, las maestras y maestros itinerantes y los representantes de las comunidades en el territorio donde se implemente la atención educativa. </w:t>
      </w:r>
    </w:p>
    <w:p w14:paraId="5967B505" w14:textId="77777777" w:rsidR="00462B09" w:rsidRPr="00F27D70" w:rsidRDefault="00462B09" w:rsidP="00F27D70">
      <w:pPr>
        <w:spacing w:after="0" w:line="240" w:lineRule="auto"/>
        <w:jc w:val="both"/>
        <w:rPr>
          <w:rFonts w:ascii="Montserrat" w:eastAsia="Arial" w:hAnsi="Montserrat" w:cs="Arial"/>
          <w:color w:val="000000" w:themeColor="text1"/>
          <w:lang w:val="es-ES"/>
        </w:rPr>
      </w:pPr>
    </w:p>
    <w:p w14:paraId="7A9858DB" w14:textId="77777777" w:rsidR="00462B09" w:rsidRPr="00F27D70" w:rsidRDefault="00462B09" w:rsidP="00F27D70">
      <w:pPr>
        <w:spacing w:after="0" w:line="240" w:lineRule="auto"/>
        <w:jc w:val="both"/>
        <w:rPr>
          <w:rFonts w:ascii="Montserrat" w:eastAsia="Arial" w:hAnsi="Montserrat" w:cs="Arial"/>
          <w:color w:val="000000" w:themeColor="text1"/>
        </w:rPr>
      </w:pPr>
      <w:r w:rsidRPr="00F27D70">
        <w:rPr>
          <w:rFonts w:ascii="Montserrat" w:eastAsia="Arial" w:hAnsi="Montserrat" w:cs="Arial"/>
          <w:color w:val="000000" w:themeColor="text1"/>
        </w:rPr>
        <w:t>Se propone un materia inicial, sujeto a la conformación con las familias y comunidades revisión colectiva, el cual se conforma a partir de la posibilidad de vivir experiencias basadas en el juego, instrumentos musicales, material fungible y de consumo, elementos de mobiliario y un recurso global para material impreso, cuya composición final debe ser acordada y concertada con participación de las ETC, los Establecimientos Educativos, las familias y las comunidades, priorizando aquellos elementos propios de la cultura y los proveedores del territorio, a fin de garantizar que responda a las características culturales y geográficas propias de cada territorio, para lo cual se debe tener en cuenta los siguientes criterios:</w:t>
      </w:r>
    </w:p>
    <w:p w14:paraId="4195B3CF" w14:textId="77777777" w:rsidR="00462B09" w:rsidRPr="00F27D70" w:rsidRDefault="00462B09" w:rsidP="00F27D70">
      <w:pPr>
        <w:spacing w:after="0" w:line="240" w:lineRule="auto"/>
        <w:jc w:val="both"/>
        <w:rPr>
          <w:rFonts w:ascii="Montserrat" w:eastAsia="Arial" w:hAnsi="Montserrat" w:cs="Arial"/>
          <w:color w:val="000000" w:themeColor="text1"/>
        </w:rPr>
      </w:pPr>
    </w:p>
    <w:p w14:paraId="271FD58E" w14:textId="77777777" w:rsidR="00462B09" w:rsidRPr="00F27D70" w:rsidRDefault="00462B09" w:rsidP="00A26F86">
      <w:pPr>
        <w:pStyle w:val="Prrafodelista"/>
        <w:numPr>
          <w:ilvl w:val="0"/>
          <w:numId w:val="48"/>
        </w:numPr>
        <w:spacing w:after="0" w:line="240" w:lineRule="auto"/>
        <w:jc w:val="both"/>
        <w:rPr>
          <w:rFonts w:ascii="Montserrat" w:eastAsia="Arial" w:hAnsi="Montserrat" w:cs="Arial"/>
          <w:color w:val="000000" w:themeColor="text1"/>
          <w:lang w:val="es-ES"/>
        </w:rPr>
      </w:pPr>
      <w:r w:rsidRPr="00F27D70">
        <w:rPr>
          <w:rFonts w:ascii="Montserrat" w:eastAsia="Arial" w:hAnsi="Montserrat" w:cs="Arial"/>
          <w:color w:val="000000" w:themeColor="text1"/>
        </w:rPr>
        <w:t>Materiales que aporten al desarrollo de la propuesta pedagógica y didáctica diferenciada de acuerdo con las características del territorio, desde la posibilidad de explorar con todos los sentidos, crear, jugar, disfrutar de la literatura, estructurados y no estructurados, de construcción, entre otros.</w:t>
      </w:r>
    </w:p>
    <w:p w14:paraId="0B507BC3" w14:textId="77777777" w:rsidR="00462B09" w:rsidRPr="00F27D70" w:rsidRDefault="00462B09" w:rsidP="00F27D70">
      <w:pPr>
        <w:spacing w:after="0" w:line="240" w:lineRule="auto"/>
        <w:ind w:left="720"/>
        <w:jc w:val="both"/>
        <w:rPr>
          <w:rFonts w:ascii="Montserrat" w:eastAsia="Arial" w:hAnsi="Montserrat" w:cs="Arial"/>
          <w:color w:val="000000" w:themeColor="text1"/>
          <w:lang w:val="es-ES"/>
        </w:rPr>
      </w:pPr>
    </w:p>
    <w:p w14:paraId="29A88CC8" w14:textId="77777777" w:rsidR="00462B09" w:rsidRPr="00F27D70" w:rsidRDefault="00462B09" w:rsidP="00A26F86">
      <w:pPr>
        <w:pStyle w:val="Prrafodelista"/>
        <w:numPr>
          <w:ilvl w:val="0"/>
          <w:numId w:val="48"/>
        </w:numPr>
        <w:spacing w:after="0" w:line="240" w:lineRule="auto"/>
        <w:jc w:val="both"/>
        <w:rPr>
          <w:rFonts w:ascii="Montserrat" w:eastAsia="Arial" w:hAnsi="Montserrat" w:cs="Arial"/>
          <w:color w:val="000000" w:themeColor="text1"/>
          <w:lang w:val="es-ES"/>
        </w:rPr>
      </w:pPr>
      <w:r w:rsidRPr="00F27D70">
        <w:rPr>
          <w:rFonts w:ascii="Montserrat" w:eastAsia="Arial" w:hAnsi="Montserrat" w:cs="Arial"/>
          <w:color w:val="000000" w:themeColor="text1"/>
        </w:rPr>
        <w:t xml:space="preserve">Materiales o recursos propios de cada territorio que promuevan experiencias intencionadas, al tiempo que promuevan ambientes que inspiren a las familias a vivir diversas experiencias con las niñas y los niños, como instrumentos musicales, colección de relatos, telas, hilos, lanas, objetos propios de la cotidianidad familiar como loza, cestos, hamacas, cobijas y vestuario, además de juguetes que sean referentes de su cultura, bailarines o semillas en forma de trompo, canoas pequeñas y muñecas con características y vestuarios de la comunidad o grupo étnico al que pertenecen las niñas y los niños. </w:t>
      </w:r>
    </w:p>
    <w:p w14:paraId="422D9D30" w14:textId="77777777" w:rsidR="00462B09" w:rsidRPr="00F27D70" w:rsidRDefault="00462B09" w:rsidP="00F27D70">
      <w:pPr>
        <w:spacing w:after="0" w:line="240" w:lineRule="auto"/>
        <w:jc w:val="both"/>
        <w:rPr>
          <w:rFonts w:ascii="Montserrat" w:eastAsia="Arial" w:hAnsi="Montserrat" w:cs="Arial"/>
          <w:color w:val="000000" w:themeColor="text1"/>
          <w:lang w:val="es-ES"/>
        </w:rPr>
      </w:pPr>
    </w:p>
    <w:p w14:paraId="6AF40DAE" w14:textId="77777777" w:rsidR="00462B09" w:rsidRPr="00F27D70" w:rsidRDefault="00462B09" w:rsidP="00A26F86">
      <w:pPr>
        <w:pStyle w:val="Prrafodelista"/>
        <w:numPr>
          <w:ilvl w:val="0"/>
          <w:numId w:val="48"/>
        </w:numPr>
        <w:spacing w:after="0" w:line="240" w:lineRule="auto"/>
        <w:jc w:val="both"/>
        <w:rPr>
          <w:rFonts w:ascii="Montserrat" w:eastAsia="Arial" w:hAnsi="Montserrat" w:cs="Arial"/>
          <w:color w:val="000000" w:themeColor="text1"/>
          <w:lang w:val="es-ES"/>
        </w:rPr>
      </w:pPr>
      <w:r w:rsidRPr="00F27D70">
        <w:rPr>
          <w:rFonts w:ascii="Montserrat" w:eastAsia="Arial" w:hAnsi="Montserrat" w:cs="Arial"/>
          <w:color w:val="000000" w:themeColor="text1"/>
        </w:rPr>
        <w:t>Definir las cantidades de los materiales y recursos teniendo en cuenta el esquema operativo, las acciones complementarias y los encuentros de acompañamiento que se desarrollan.</w:t>
      </w:r>
    </w:p>
    <w:p w14:paraId="2FBDC4D9" w14:textId="77777777" w:rsidR="00462B09" w:rsidRPr="00F27D70" w:rsidRDefault="00462B09" w:rsidP="00F27D70">
      <w:pPr>
        <w:spacing w:after="0" w:line="240" w:lineRule="auto"/>
        <w:ind w:left="11"/>
        <w:jc w:val="both"/>
        <w:rPr>
          <w:rFonts w:ascii="Montserrat" w:eastAsia="Arial" w:hAnsi="Montserrat" w:cs="Arial"/>
          <w:color w:val="000000" w:themeColor="text1"/>
        </w:rPr>
      </w:pPr>
    </w:p>
    <w:p w14:paraId="1E357D65" w14:textId="77777777" w:rsidR="00462B09" w:rsidRPr="00F27D70" w:rsidRDefault="00462B09" w:rsidP="00F27D70">
      <w:pPr>
        <w:spacing w:after="0" w:line="240" w:lineRule="auto"/>
        <w:ind w:left="11"/>
        <w:jc w:val="both"/>
        <w:rPr>
          <w:rFonts w:ascii="Montserrat" w:eastAsia="Arial" w:hAnsi="Montserrat" w:cs="Arial"/>
          <w:color w:val="000000" w:themeColor="text1"/>
          <w:lang w:val="es-ES"/>
        </w:rPr>
      </w:pPr>
      <w:r w:rsidRPr="00F27D70">
        <w:rPr>
          <w:rFonts w:ascii="Montserrat" w:eastAsia="Arial" w:hAnsi="Montserrat" w:cs="Arial"/>
          <w:color w:val="000000" w:themeColor="text1"/>
        </w:rPr>
        <w:lastRenderedPageBreak/>
        <w:t>Para efectos de referencia se presentan los siguientes elementos, recordando que esta debe ser concertada en los territorios con las comunidades y que sean, proveedores locales para su adquisición:</w:t>
      </w:r>
    </w:p>
    <w:p w14:paraId="051846E4" w14:textId="77777777" w:rsidR="00462B09" w:rsidRPr="00F27D70" w:rsidRDefault="00462B09" w:rsidP="00F27D70">
      <w:pPr>
        <w:spacing w:after="0" w:line="240" w:lineRule="auto"/>
        <w:jc w:val="both"/>
        <w:rPr>
          <w:rFonts w:ascii="Montserrat" w:eastAsia="Arial" w:hAnsi="Montserrat" w:cs="Arial"/>
          <w:color w:val="000000" w:themeColor="text1"/>
          <w:lang w:val="es-ES"/>
        </w:rPr>
      </w:pPr>
      <w:r w:rsidRPr="00F27D70">
        <w:rPr>
          <w:rFonts w:ascii="Montserrat" w:eastAsia="Arial" w:hAnsi="Montserrat" w:cs="Arial"/>
          <w:b/>
          <w:color w:val="000000" w:themeColor="text1"/>
          <w:lang w:val="es-ES"/>
        </w:rPr>
        <w:t xml:space="preserve"> </w:t>
      </w:r>
    </w:p>
    <w:tbl>
      <w:tblPr>
        <w:tblStyle w:val="Tablaconcuadrcula"/>
        <w:tblW w:w="0" w:type="auto"/>
        <w:tblLayout w:type="fixed"/>
        <w:tblLook w:val="04A0" w:firstRow="1" w:lastRow="0" w:firstColumn="1" w:lastColumn="0" w:noHBand="0" w:noVBand="1"/>
      </w:tblPr>
      <w:tblGrid>
        <w:gridCol w:w="3253"/>
        <w:gridCol w:w="3452"/>
        <w:gridCol w:w="2100"/>
      </w:tblGrid>
      <w:tr w:rsidR="00462B09" w:rsidRPr="00F27D70" w14:paraId="3820D4D0"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shd w:val="clear" w:color="auto" w:fill="C9C9C9"/>
          </w:tcPr>
          <w:p w14:paraId="0F6438FA"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b/>
                <w:lang w:val="es-CO"/>
              </w:rPr>
              <w:t>MATERIALES</w:t>
            </w:r>
          </w:p>
        </w:tc>
        <w:tc>
          <w:tcPr>
            <w:tcW w:w="3452" w:type="dxa"/>
            <w:tcBorders>
              <w:top w:val="single" w:sz="6" w:space="0" w:color="auto"/>
              <w:left w:val="single" w:sz="6" w:space="0" w:color="auto"/>
              <w:bottom w:val="single" w:sz="6" w:space="0" w:color="auto"/>
              <w:right w:val="single" w:sz="6" w:space="0" w:color="auto"/>
            </w:tcBorders>
            <w:shd w:val="clear" w:color="auto" w:fill="C9C9C9"/>
          </w:tcPr>
          <w:p w14:paraId="12EA7F60"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b/>
                <w:lang w:val="es-CO"/>
              </w:rPr>
              <w:t>DETALLE</w:t>
            </w:r>
          </w:p>
        </w:tc>
        <w:tc>
          <w:tcPr>
            <w:tcW w:w="2100" w:type="dxa"/>
            <w:tcBorders>
              <w:top w:val="single" w:sz="6" w:space="0" w:color="auto"/>
              <w:left w:val="single" w:sz="6" w:space="0" w:color="auto"/>
              <w:bottom w:val="single" w:sz="6" w:space="0" w:color="auto"/>
              <w:right w:val="single" w:sz="6" w:space="0" w:color="auto"/>
            </w:tcBorders>
            <w:shd w:val="clear" w:color="auto" w:fill="C9C9C9"/>
          </w:tcPr>
          <w:p w14:paraId="49255453" w14:textId="77777777" w:rsidR="00462B09" w:rsidRPr="00F27D70" w:rsidRDefault="00462B09" w:rsidP="00C435AA">
            <w:pPr>
              <w:spacing w:line="259" w:lineRule="auto"/>
              <w:jc w:val="center"/>
              <w:rPr>
                <w:rFonts w:ascii="Montserrat" w:eastAsia="Arial" w:hAnsi="Montserrat" w:cs="Arial"/>
              </w:rPr>
            </w:pPr>
            <w:r w:rsidRPr="00F27D70">
              <w:rPr>
                <w:rFonts w:ascii="Montserrat" w:eastAsia="Arial" w:hAnsi="Montserrat" w:cs="Arial"/>
                <w:b/>
                <w:lang w:val="es-CO"/>
              </w:rPr>
              <w:t>CANTIDADES</w:t>
            </w:r>
          </w:p>
        </w:tc>
      </w:tr>
      <w:tr w:rsidR="00462B09" w:rsidRPr="00F27D70" w14:paraId="0FEA3BB9"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5E90EF2D" w14:textId="77777777" w:rsidR="00462B09" w:rsidRPr="00F27D70" w:rsidRDefault="00462B09" w:rsidP="00A26F86">
            <w:pPr>
              <w:spacing w:line="259" w:lineRule="auto"/>
              <w:ind w:left="22" w:hanging="22"/>
              <w:rPr>
                <w:rFonts w:ascii="Montserrat" w:eastAsia="Arial" w:hAnsi="Montserrat" w:cs="Arial"/>
                <w:lang w:val="es-CO"/>
              </w:rPr>
            </w:pPr>
            <w:r w:rsidRPr="00F27D70">
              <w:rPr>
                <w:rFonts w:ascii="Montserrat" w:eastAsia="Arial" w:hAnsi="Montserrat" w:cs="Arial"/>
                <w:lang w:val="es-CO"/>
              </w:rPr>
              <w:t>Juego set tubos de construcción</w:t>
            </w:r>
          </w:p>
        </w:tc>
        <w:tc>
          <w:tcPr>
            <w:tcW w:w="3452" w:type="dxa"/>
            <w:tcBorders>
              <w:top w:val="nil"/>
              <w:left w:val="single" w:sz="6" w:space="0" w:color="auto"/>
              <w:bottom w:val="single" w:sz="6" w:space="0" w:color="auto"/>
              <w:right w:val="single" w:sz="6" w:space="0" w:color="auto"/>
            </w:tcBorders>
          </w:tcPr>
          <w:p w14:paraId="7934735A" w14:textId="77777777" w:rsidR="00462B09" w:rsidRPr="00F27D70" w:rsidRDefault="00462B09">
            <w:pPr>
              <w:spacing w:line="259" w:lineRule="auto"/>
              <w:rPr>
                <w:rFonts w:ascii="Montserrat" w:eastAsia="Arial" w:hAnsi="Montserrat" w:cs="Arial"/>
                <w:lang w:val="es-CO"/>
              </w:rPr>
            </w:pPr>
            <w:r w:rsidRPr="00F27D70">
              <w:rPr>
                <w:rFonts w:ascii="Montserrat" w:eastAsia="Arial" w:hAnsi="Montserrat" w:cs="Arial"/>
                <w:lang w:val="es-CO"/>
              </w:rPr>
              <w:t>Set</w:t>
            </w:r>
          </w:p>
        </w:tc>
        <w:tc>
          <w:tcPr>
            <w:tcW w:w="2100" w:type="dxa"/>
            <w:tcBorders>
              <w:top w:val="single" w:sz="6" w:space="0" w:color="auto"/>
              <w:left w:val="single" w:sz="6" w:space="0" w:color="auto"/>
              <w:bottom w:val="single" w:sz="6" w:space="0" w:color="auto"/>
              <w:right w:val="single" w:sz="6" w:space="0" w:color="auto"/>
            </w:tcBorders>
          </w:tcPr>
          <w:p w14:paraId="6C3A3403" w14:textId="77777777" w:rsidR="00462B09" w:rsidRPr="00F27D70" w:rsidRDefault="00462B09" w:rsidP="00C435AA">
            <w:pPr>
              <w:spacing w:line="259" w:lineRule="auto"/>
              <w:rPr>
                <w:rFonts w:ascii="Montserrat" w:eastAsia="Arial" w:hAnsi="Montserrat" w:cs="Arial"/>
                <w:lang w:val="es-CO"/>
              </w:rPr>
            </w:pPr>
            <w:r w:rsidRPr="00F27D70">
              <w:rPr>
                <w:rFonts w:ascii="Montserrat" w:eastAsia="Arial" w:hAnsi="Montserrat" w:cs="Arial"/>
                <w:lang w:val="es-CO"/>
              </w:rPr>
              <w:t>2</w:t>
            </w:r>
          </w:p>
        </w:tc>
      </w:tr>
      <w:tr w:rsidR="00462B09" w:rsidRPr="00F27D70" w14:paraId="7ABB7856"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2801D996" w14:textId="77777777" w:rsidR="00462B09" w:rsidRPr="00F27D70" w:rsidRDefault="00462B09" w:rsidP="00A26F86">
            <w:pPr>
              <w:spacing w:line="259" w:lineRule="auto"/>
              <w:ind w:left="22" w:hanging="22"/>
              <w:rPr>
                <w:rFonts w:ascii="Montserrat" w:eastAsia="Arial" w:hAnsi="Montserrat" w:cs="Arial"/>
                <w:lang w:val="es-CO"/>
              </w:rPr>
            </w:pPr>
            <w:r w:rsidRPr="00F27D70">
              <w:rPr>
                <w:rFonts w:ascii="Montserrat" w:eastAsia="Arial" w:hAnsi="Montserrat" w:cs="Arial"/>
                <w:lang w:val="es-CO"/>
              </w:rPr>
              <w:t>Juego de espejos</w:t>
            </w:r>
          </w:p>
        </w:tc>
        <w:tc>
          <w:tcPr>
            <w:tcW w:w="3452" w:type="dxa"/>
            <w:tcBorders>
              <w:top w:val="nil"/>
              <w:left w:val="single" w:sz="6" w:space="0" w:color="auto"/>
              <w:bottom w:val="single" w:sz="6" w:space="0" w:color="auto"/>
              <w:right w:val="single" w:sz="6" w:space="0" w:color="auto"/>
            </w:tcBorders>
          </w:tcPr>
          <w:p w14:paraId="6A051DDD" w14:textId="77777777" w:rsidR="00462B09" w:rsidRPr="00F27D70" w:rsidRDefault="00462B09">
            <w:pPr>
              <w:spacing w:line="259" w:lineRule="auto"/>
              <w:rPr>
                <w:rFonts w:ascii="Montserrat" w:eastAsia="Arial" w:hAnsi="Montserrat" w:cs="Arial"/>
                <w:lang w:val="es-CO"/>
              </w:rPr>
            </w:pPr>
            <w:r w:rsidRPr="00F27D70">
              <w:rPr>
                <w:rFonts w:ascii="Montserrat" w:eastAsia="Arial" w:hAnsi="Montserrat" w:cs="Arial"/>
                <w:lang w:val="es-CO"/>
              </w:rPr>
              <w:t>Unidad</w:t>
            </w:r>
          </w:p>
        </w:tc>
        <w:tc>
          <w:tcPr>
            <w:tcW w:w="2100" w:type="dxa"/>
            <w:tcBorders>
              <w:top w:val="single" w:sz="6" w:space="0" w:color="auto"/>
              <w:left w:val="single" w:sz="6" w:space="0" w:color="auto"/>
              <w:bottom w:val="single" w:sz="6" w:space="0" w:color="auto"/>
              <w:right w:val="single" w:sz="6" w:space="0" w:color="auto"/>
            </w:tcBorders>
          </w:tcPr>
          <w:p w14:paraId="6157A756" w14:textId="77777777" w:rsidR="00462B09" w:rsidRPr="00F27D70" w:rsidRDefault="00462B09" w:rsidP="00C435AA">
            <w:pPr>
              <w:spacing w:line="259" w:lineRule="auto"/>
              <w:rPr>
                <w:rFonts w:ascii="Montserrat" w:eastAsia="Arial" w:hAnsi="Montserrat" w:cs="Arial"/>
                <w:lang w:val="es-CO"/>
              </w:rPr>
            </w:pPr>
            <w:r w:rsidRPr="00F27D70">
              <w:rPr>
                <w:rFonts w:ascii="Montserrat" w:eastAsia="Arial" w:hAnsi="Montserrat" w:cs="Arial"/>
                <w:lang w:val="es-CO"/>
              </w:rPr>
              <w:t>2</w:t>
            </w:r>
          </w:p>
        </w:tc>
      </w:tr>
      <w:tr w:rsidR="00462B09" w:rsidRPr="00F27D70" w14:paraId="4BF1B3CE"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0504833E" w14:textId="77777777" w:rsidR="00462B09" w:rsidRPr="00F27D70" w:rsidRDefault="00462B09" w:rsidP="00A26F86">
            <w:pPr>
              <w:spacing w:line="259" w:lineRule="auto"/>
              <w:ind w:left="22" w:hanging="22"/>
              <w:rPr>
                <w:rFonts w:ascii="Montserrat" w:eastAsia="Arial" w:hAnsi="Montserrat" w:cs="Arial"/>
              </w:rPr>
            </w:pPr>
            <w:r w:rsidRPr="00F27D70">
              <w:rPr>
                <w:rFonts w:ascii="Montserrat" w:eastAsia="Arial" w:hAnsi="Montserrat" w:cs="Arial"/>
                <w:lang w:val="es-CO"/>
              </w:rPr>
              <w:t>Juego de pinceles</w:t>
            </w:r>
          </w:p>
        </w:tc>
        <w:tc>
          <w:tcPr>
            <w:tcW w:w="3452" w:type="dxa"/>
            <w:tcBorders>
              <w:top w:val="nil"/>
              <w:left w:val="single" w:sz="6" w:space="0" w:color="auto"/>
              <w:bottom w:val="single" w:sz="6" w:space="0" w:color="auto"/>
              <w:right w:val="single" w:sz="6" w:space="0" w:color="auto"/>
            </w:tcBorders>
          </w:tcPr>
          <w:p w14:paraId="192B88B7"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Set 24 piezas</w:t>
            </w:r>
          </w:p>
        </w:tc>
        <w:tc>
          <w:tcPr>
            <w:tcW w:w="2100" w:type="dxa"/>
            <w:tcBorders>
              <w:top w:val="single" w:sz="6" w:space="0" w:color="auto"/>
              <w:left w:val="single" w:sz="6" w:space="0" w:color="auto"/>
              <w:bottom w:val="single" w:sz="6" w:space="0" w:color="auto"/>
              <w:right w:val="single" w:sz="6" w:space="0" w:color="auto"/>
            </w:tcBorders>
          </w:tcPr>
          <w:p w14:paraId="362887E2"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1</w:t>
            </w:r>
          </w:p>
        </w:tc>
      </w:tr>
      <w:tr w:rsidR="00462B09" w:rsidRPr="00F27D70" w14:paraId="19D97BEB"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128BC359" w14:textId="77777777" w:rsidR="00462B09" w:rsidRPr="00F27D70" w:rsidRDefault="00462B09" w:rsidP="00A26F86">
            <w:pPr>
              <w:spacing w:line="259" w:lineRule="auto"/>
              <w:ind w:left="22" w:hanging="22"/>
              <w:rPr>
                <w:rFonts w:ascii="Montserrat" w:eastAsia="Arial" w:hAnsi="Montserrat" w:cs="Arial"/>
              </w:rPr>
            </w:pPr>
            <w:r w:rsidRPr="00F27D70">
              <w:rPr>
                <w:rFonts w:ascii="Montserrat" w:eastAsia="Arial" w:hAnsi="Montserrat" w:cs="Arial"/>
                <w:lang w:val="es-CO"/>
              </w:rPr>
              <w:t>Caja de lápices</w:t>
            </w:r>
          </w:p>
        </w:tc>
        <w:tc>
          <w:tcPr>
            <w:tcW w:w="3452" w:type="dxa"/>
            <w:tcBorders>
              <w:top w:val="single" w:sz="6" w:space="0" w:color="auto"/>
              <w:left w:val="single" w:sz="6" w:space="0" w:color="auto"/>
              <w:bottom w:val="single" w:sz="6" w:space="0" w:color="auto"/>
              <w:right w:val="single" w:sz="6" w:space="0" w:color="auto"/>
            </w:tcBorders>
          </w:tcPr>
          <w:p w14:paraId="16D1FB2F"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Caja por 12</w:t>
            </w:r>
          </w:p>
        </w:tc>
        <w:tc>
          <w:tcPr>
            <w:tcW w:w="2100" w:type="dxa"/>
            <w:tcBorders>
              <w:top w:val="single" w:sz="6" w:space="0" w:color="auto"/>
              <w:left w:val="single" w:sz="6" w:space="0" w:color="auto"/>
              <w:bottom w:val="single" w:sz="6" w:space="0" w:color="auto"/>
              <w:right w:val="single" w:sz="6" w:space="0" w:color="auto"/>
            </w:tcBorders>
          </w:tcPr>
          <w:p w14:paraId="109E095A"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6</w:t>
            </w:r>
          </w:p>
        </w:tc>
      </w:tr>
      <w:tr w:rsidR="00462B09" w:rsidRPr="00F27D70" w14:paraId="690D62D4"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47739F04" w14:textId="77777777" w:rsidR="00462B09" w:rsidRPr="00F27D70" w:rsidRDefault="00462B09" w:rsidP="00A26F86">
            <w:pPr>
              <w:spacing w:line="259" w:lineRule="auto"/>
              <w:ind w:left="22" w:hanging="22"/>
              <w:rPr>
                <w:rFonts w:ascii="Montserrat" w:eastAsia="Arial" w:hAnsi="Montserrat" w:cs="Arial"/>
                <w:lang w:val="es-CO"/>
              </w:rPr>
            </w:pPr>
            <w:r w:rsidRPr="00F27D70">
              <w:rPr>
                <w:rFonts w:ascii="Montserrat" w:eastAsia="Arial" w:hAnsi="Montserrat" w:cs="Arial"/>
                <w:lang w:val="es-CO"/>
              </w:rPr>
              <w:t>Borrador de miga</w:t>
            </w:r>
          </w:p>
        </w:tc>
        <w:tc>
          <w:tcPr>
            <w:tcW w:w="3452" w:type="dxa"/>
            <w:tcBorders>
              <w:top w:val="single" w:sz="6" w:space="0" w:color="auto"/>
              <w:left w:val="single" w:sz="6" w:space="0" w:color="auto"/>
              <w:bottom w:val="single" w:sz="6" w:space="0" w:color="auto"/>
              <w:right w:val="single" w:sz="6" w:space="0" w:color="auto"/>
            </w:tcBorders>
          </w:tcPr>
          <w:p w14:paraId="39A84295" w14:textId="77777777" w:rsidR="00462B09" w:rsidRPr="00F27D70" w:rsidRDefault="00462B09">
            <w:pPr>
              <w:spacing w:line="259" w:lineRule="auto"/>
              <w:rPr>
                <w:rFonts w:ascii="Montserrat" w:eastAsia="Arial" w:hAnsi="Montserrat" w:cs="Arial"/>
                <w:lang w:val="es-CO"/>
              </w:rPr>
            </w:pPr>
            <w:r w:rsidRPr="00F27D70">
              <w:rPr>
                <w:rFonts w:ascii="Montserrat" w:eastAsia="Arial" w:hAnsi="Montserrat" w:cs="Arial"/>
                <w:lang w:val="es-CO"/>
              </w:rPr>
              <w:t>3 unidades</w:t>
            </w:r>
          </w:p>
        </w:tc>
        <w:tc>
          <w:tcPr>
            <w:tcW w:w="2100" w:type="dxa"/>
            <w:tcBorders>
              <w:top w:val="single" w:sz="6" w:space="0" w:color="auto"/>
              <w:left w:val="single" w:sz="6" w:space="0" w:color="auto"/>
              <w:bottom w:val="single" w:sz="6" w:space="0" w:color="auto"/>
              <w:right w:val="single" w:sz="6" w:space="0" w:color="auto"/>
            </w:tcBorders>
          </w:tcPr>
          <w:p w14:paraId="070F17B6" w14:textId="77777777" w:rsidR="00462B09" w:rsidRPr="00F27D70" w:rsidRDefault="00462B09" w:rsidP="00C435AA">
            <w:pPr>
              <w:spacing w:line="259" w:lineRule="auto"/>
              <w:rPr>
                <w:rFonts w:ascii="Montserrat" w:eastAsia="Arial" w:hAnsi="Montserrat" w:cs="Arial"/>
                <w:lang w:val="es-CO"/>
              </w:rPr>
            </w:pPr>
            <w:r w:rsidRPr="00F27D70">
              <w:rPr>
                <w:rFonts w:ascii="Montserrat" w:eastAsia="Arial" w:hAnsi="Montserrat" w:cs="Arial"/>
                <w:lang w:val="es-CO"/>
              </w:rPr>
              <w:t>3</w:t>
            </w:r>
          </w:p>
        </w:tc>
      </w:tr>
      <w:tr w:rsidR="00462B09" w:rsidRPr="00F27D70" w14:paraId="4B9F5EE6"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41954452" w14:textId="77777777" w:rsidR="00462B09" w:rsidRPr="00F27D70" w:rsidRDefault="00462B09" w:rsidP="00A26F86">
            <w:pPr>
              <w:spacing w:line="259" w:lineRule="auto"/>
              <w:ind w:left="22" w:hanging="22"/>
              <w:rPr>
                <w:rFonts w:ascii="Montserrat" w:eastAsia="Arial" w:hAnsi="Montserrat" w:cs="Arial"/>
              </w:rPr>
            </w:pPr>
            <w:r w:rsidRPr="00F27D70">
              <w:rPr>
                <w:rFonts w:ascii="Montserrat" w:eastAsia="Arial" w:hAnsi="Montserrat" w:cs="Arial"/>
                <w:lang w:val="es-CO"/>
              </w:rPr>
              <w:t>Tajalápiz</w:t>
            </w:r>
          </w:p>
        </w:tc>
        <w:tc>
          <w:tcPr>
            <w:tcW w:w="3452" w:type="dxa"/>
            <w:tcBorders>
              <w:top w:val="single" w:sz="6" w:space="0" w:color="auto"/>
              <w:left w:val="single" w:sz="6" w:space="0" w:color="auto"/>
              <w:bottom w:val="single" w:sz="6" w:space="0" w:color="auto"/>
              <w:right w:val="single" w:sz="6" w:space="0" w:color="auto"/>
            </w:tcBorders>
          </w:tcPr>
          <w:p w14:paraId="166AC772"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3 unidades</w:t>
            </w:r>
          </w:p>
        </w:tc>
        <w:tc>
          <w:tcPr>
            <w:tcW w:w="2100" w:type="dxa"/>
            <w:tcBorders>
              <w:top w:val="single" w:sz="6" w:space="0" w:color="auto"/>
              <w:left w:val="single" w:sz="6" w:space="0" w:color="auto"/>
              <w:bottom w:val="single" w:sz="6" w:space="0" w:color="auto"/>
              <w:right w:val="single" w:sz="6" w:space="0" w:color="auto"/>
            </w:tcBorders>
          </w:tcPr>
          <w:p w14:paraId="19722919"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3</w:t>
            </w:r>
          </w:p>
        </w:tc>
      </w:tr>
      <w:tr w:rsidR="00462B09" w:rsidRPr="00F27D70" w14:paraId="2497C59C" w14:textId="77777777" w:rsidTr="00F27D70">
        <w:trPr>
          <w:trHeight w:val="420"/>
        </w:trPr>
        <w:tc>
          <w:tcPr>
            <w:tcW w:w="3253" w:type="dxa"/>
            <w:tcBorders>
              <w:top w:val="single" w:sz="6" w:space="0" w:color="auto"/>
              <w:left w:val="single" w:sz="6" w:space="0" w:color="auto"/>
              <w:bottom w:val="single" w:sz="6" w:space="0" w:color="auto"/>
              <w:right w:val="single" w:sz="6" w:space="0" w:color="auto"/>
            </w:tcBorders>
          </w:tcPr>
          <w:p w14:paraId="3C088DF3" w14:textId="77777777" w:rsidR="00462B09" w:rsidRPr="00F27D70" w:rsidRDefault="00462B09" w:rsidP="00A26F86">
            <w:pPr>
              <w:spacing w:line="259" w:lineRule="auto"/>
              <w:ind w:left="22" w:hanging="22"/>
              <w:rPr>
                <w:rFonts w:ascii="Montserrat" w:eastAsia="Arial" w:hAnsi="Montserrat" w:cs="Arial"/>
                <w:lang w:val="es-CO"/>
              </w:rPr>
            </w:pPr>
            <w:r w:rsidRPr="00F27D70">
              <w:rPr>
                <w:rFonts w:ascii="Montserrat" w:eastAsia="Arial" w:hAnsi="Montserrat" w:cs="Arial"/>
                <w:lang w:val="es-CO"/>
              </w:rPr>
              <w:t xml:space="preserve">Vinilos por 120 </w:t>
            </w:r>
            <w:proofErr w:type="spellStart"/>
            <w:r w:rsidRPr="00F27D70">
              <w:rPr>
                <w:rFonts w:ascii="Montserrat" w:eastAsia="Arial" w:hAnsi="Montserrat" w:cs="Arial"/>
                <w:lang w:val="es-CO"/>
              </w:rPr>
              <w:t>cc</w:t>
            </w:r>
            <w:proofErr w:type="spellEnd"/>
            <w:r w:rsidRPr="00F27D70">
              <w:rPr>
                <w:rFonts w:ascii="Montserrat" w:eastAsia="Arial" w:hAnsi="Montserrat" w:cs="Arial"/>
                <w:lang w:val="es-CO"/>
              </w:rPr>
              <w:t xml:space="preserve"> colores surtidos</w:t>
            </w:r>
          </w:p>
        </w:tc>
        <w:tc>
          <w:tcPr>
            <w:tcW w:w="3452" w:type="dxa"/>
            <w:tcBorders>
              <w:top w:val="single" w:sz="6" w:space="0" w:color="auto"/>
              <w:left w:val="single" w:sz="6" w:space="0" w:color="auto"/>
              <w:bottom w:val="single" w:sz="6" w:space="0" w:color="auto"/>
              <w:right w:val="single" w:sz="6" w:space="0" w:color="auto"/>
            </w:tcBorders>
          </w:tcPr>
          <w:p w14:paraId="2F3A6870" w14:textId="77777777" w:rsidR="00462B09" w:rsidRPr="00F27D70" w:rsidRDefault="00462B09">
            <w:pPr>
              <w:spacing w:line="259" w:lineRule="auto"/>
              <w:rPr>
                <w:rFonts w:ascii="Montserrat" w:eastAsia="Arial" w:hAnsi="Montserrat" w:cs="Arial"/>
                <w:lang w:val="es-CO"/>
              </w:rPr>
            </w:pPr>
            <w:r w:rsidRPr="00F27D70">
              <w:rPr>
                <w:rFonts w:ascii="Montserrat" w:eastAsia="Arial" w:hAnsi="Montserrat" w:cs="Arial"/>
                <w:lang w:val="es-CO"/>
              </w:rPr>
              <w:t>Caja por 12</w:t>
            </w:r>
          </w:p>
        </w:tc>
        <w:tc>
          <w:tcPr>
            <w:tcW w:w="2100" w:type="dxa"/>
            <w:tcBorders>
              <w:top w:val="single" w:sz="6" w:space="0" w:color="auto"/>
              <w:left w:val="single" w:sz="6" w:space="0" w:color="auto"/>
              <w:bottom w:val="single" w:sz="6" w:space="0" w:color="auto"/>
              <w:right w:val="single" w:sz="6" w:space="0" w:color="auto"/>
            </w:tcBorders>
          </w:tcPr>
          <w:p w14:paraId="6EC55D43" w14:textId="77777777" w:rsidR="00462B09" w:rsidRPr="00F27D70" w:rsidRDefault="00462B09" w:rsidP="00C435AA">
            <w:pPr>
              <w:spacing w:line="259" w:lineRule="auto"/>
              <w:rPr>
                <w:rFonts w:ascii="Montserrat" w:eastAsia="Arial" w:hAnsi="Montserrat" w:cs="Arial"/>
                <w:lang w:val="es-CO"/>
              </w:rPr>
            </w:pPr>
          </w:p>
        </w:tc>
      </w:tr>
      <w:tr w:rsidR="00462B09" w:rsidRPr="00F27D70" w14:paraId="07B4C5C0"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6D84A54C"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Cinta de enmascarar</w:t>
            </w:r>
          </w:p>
        </w:tc>
        <w:tc>
          <w:tcPr>
            <w:tcW w:w="3452" w:type="dxa"/>
            <w:tcBorders>
              <w:top w:val="single" w:sz="6" w:space="0" w:color="auto"/>
              <w:left w:val="single" w:sz="6" w:space="0" w:color="auto"/>
              <w:bottom w:val="single" w:sz="6" w:space="0" w:color="auto"/>
              <w:right w:val="single" w:sz="6" w:space="0" w:color="auto"/>
            </w:tcBorders>
          </w:tcPr>
          <w:p w14:paraId="14C63439"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Unidad</w:t>
            </w:r>
          </w:p>
        </w:tc>
        <w:tc>
          <w:tcPr>
            <w:tcW w:w="2100" w:type="dxa"/>
            <w:tcBorders>
              <w:top w:val="single" w:sz="6" w:space="0" w:color="auto"/>
              <w:left w:val="single" w:sz="6" w:space="0" w:color="auto"/>
              <w:bottom w:val="single" w:sz="6" w:space="0" w:color="auto"/>
              <w:right w:val="single" w:sz="6" w:space="0" w:color="auto"/>
            </w:tcBorders>
          </w:tcPr>
          <w:p w14:paraId="12CE197F"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1</w:t>
            </w:r>
          </w:p>
        </w:tc>
      </w:tr>
      <w:tr w:rsidR="00462B09" w:rsidRPr="00F27D70" w14:paraId="03E7CD60"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3D131B76"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Marcadores permanentes</w:t>
            </w:r>
          </w:p>
        </w:tc>
        <w:tc>
          <w:tcPr>
            <w:tcW w:w="3452" w:type="dxa"/>
            <w:tcBorders>
              <w:top w:val="single" w:sz="6" w:space="0" w:color="auto"/>
              <w:left w:val="single" w:sz="6" w:space="0" w:color="auto"/>
              <w:bottom w:val="single" w:sz="6" w:space="0" w:color="auto"/>
              <w:right w:val="single" w:sz="6" w:space="0" w:color="auto"/>
            </w:tcBorders>
          </w:tcPr>
          <w:p w14:paraId="21114700"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Caja por 12</w:t>
            </w:r>
          </w:p>
        </w:tc>
        <w:tc>
          <w:tcPr>
            <w:tcW w:w="2100" w:type="dxa"/>
            <w:tcBorders>
              <w:top w:val="single" w:sz="6" w:space="0" w:color="auto"/>
              <w:left w:val="single" w:sz="6" w:space="0" w:color="auto"/>
              <w:bottom w:val="single" w:sz="6" w:space="0" w:color="auto"/>
              <w:right w:val="single" w:sz="6" w:space="0" w:color="auto"/>
            </w:tcBorders>
          </w:tcPr>
          <w:p w14:paraId="2EDD8944"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1</w:t>
            </w:r>
          </w:p>
        </w:tc>
      </w:tr>
      <w:tr w:rsidR="00462B09" w:rsidRPr="00F27D70" w14:paraId="13BD467B"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6EBE7CEA"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Papel Bond</w:t>
            </w:r>
          </w:p>
        </w:tc>
        <w:tc>
          <w:tcPr>
            <w:tcW w:w="3452" w:type="dxa"/>
            <w:tcBorders>
              <w:top w:val="single" w:sz="6" w:space="0" w:color="auto"/>
              <w:left w:val="single" w:sz="6" w:space="0" w:color="auto"/>
              <w:bottom w:val="single" w:sz="6" w:space="0" w:color="auto"/>
              <w:right w:val="single" w:sz="6" w:space="0" w:color="auto"/>
            </w:tcBorders>
          </w:tcPr>
          <w:p w14:paraId="1CCB212F"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Resma</w:t>
            </w:r>
          </w:p>
        </w:tc>
        <w:tc>
          <w:tcPr>
            <w:tcW w:w="2100" w:type="dxa"/>
            <w:tcBorders>
              <w:top w:val="single" w:sz="6" w:space="0" w:color="auto"/>
              <w:left w:val="single" w:sz="6" w:space="0" w:color="auto"/>
              <w:bottom w:val="single" w:sz="6" w:space="0" w:color="auto"/>
              <w:right w:val="single" w:sz="6" w:space="0" w:color="auto"/>
            </w:tcBorders>
          </w:tcPr>
          <w:p w14:paraId="37C4CB70"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3</w:t>
            </w:r>
          </w:p>
        </w:tc>
      </w:tr>
      <w:tr w:rsidR="00462B09" w:rsidRPr="00F27D70" w14:paraId="33BE8AB5" w14:textId="77777777" w:rsidTr="00F27D70">
        <w:trPr>
          <w:trHeight w:val="619"/>
        </w:trPr>
        <w:tc>
          <w:tcPr>
            <w:tcW w:w="3253" w:type="dxa"/>
            <w:tcBorders>
              <w:top w:val="single" w:sz="6" w:space="0" w:color="auto"/>
              <w:left w:val="single" w:sz="6" w:space="0" w:color="auto"/>
              <w:bottom w:val="single" w:sz="6" w:space="0" w:color="auto"/>
              <w:right w:val="single" w:sz="6" w:space="0" w:color="auto"/>
            </w:tcBorders>
          </w:tcPr>
          <w:p w14:paraId="5F459866"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Block cuadriculado</w:t>
            </w:r>
          </w:p>
        </w:tc>
        <w:tc>
          <w:tcPr>
            <w:tcW w:w="3452" w:type="dxa"/>
            <w:tcBorders>
              <w:top w:val="single" w:sz="6" w:space="0" w:color="auto"/>
              <w:left w:val="single" w:sz="6" w:space="0" w:color="auto"/>
              <w:bottom w:val="single" w:sz="6" w:space="0" w:color="auto"/>
              <w:right w:val="single" w:sz="6" w:space="0" w:color="auto"/>
            </w:tcBorders>
          </w:tcPr>
          <w:p w14:paraId="0BF47858" w14:textId="77777777" w:rsidR="00462B09" w:rsidRPr="00F27D70" w:rsidRDefault="00462B09">
            <w:pPr>
              <w:spacing w:line="259" w:lineRule="auto"/>
              <w:ind w:left="0" w:firstLine="10"/>
              <w:rPr>
                <w:rFonts w:ascii="Montserrat" w:eastAsia="Arial" w:hAnsi="Montserrat" w:cs="Arial"/>
              </w:rPr>
            </w:pPr>
            <w:r w:rsidRPr="00F27D70">
              <w:rPr>
                <w:rFonts w:ascii="Montserrat" w:eastAsia="Arial" w:hAnsi="Montserrat" w:cs="Arial"/>
                <w:lang w:val="es-CO"/>
              </w:rPr>
              <w:t>Block cuadros tamaño carta 80 hojas</w:t>
            </w:r>
          </w:p>
        </w:tc>
        <w:tc>
          <w:tcPr>
            <w:tcW w:w="2100" w:type="dxa"/>
            <w:tcBorders>
              <w:top w:val="single" w:sz="6" w:space="0" w:color="auto"/>
              <w:left w:val="single" w:sz="6" w:space="0" w:color="auto"/>
              <w:bottom w:val="single" w:sz="6" w:space="0" w:color="auto"/>
              <w:right w:val="single" w:sz="6" w:space="0" w:color="auto"/>
            </w:tcBorders>
          </w:tcPr>
          <w:p w14:paraId="3CB9820A"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3</w:t>
            </w:r>
          </w:p>
        </w:tc>
      </w:tr>
      <w:tr w:rsidR="00462B09" w:rsidRPr="00F27D70" w14:paraId="085DF550"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2FDC09C3"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Papel silueta</w:t>
            </w:r>
          </w:p>
        </w:tc>
        <w:tc>
          <w:tcPr>
            <w:tcW w:w="3452" w:type="dxa"/>
            <w:tcBorders>
              <w:top w:val="single" w:sz="6" w:space="0" w:color="auto"/>
              <w:left w:val="single" w:sz="6" w:space="0" w:color="auto"/>
              <w:bottom w:val="single" w:sz="6" w:space="0" w:color="auto"/>
              <w:right w:val="single" w:sz="6" w:space="0" w:color="auto"/>
            </w:tcBorders>
          </w:tcPr>
          <w:p w14:paraId="276F46AC" w14:textId="77777777" w:rsidR="00462B09" w:rsidRPr="00F27D70" w:rsidRDefault="00462B09">
            <w:pPr>
              <w:spacing w:line="259" w:lineRule="auto"/>
              <w:ind w:left="0" w:firstLine="10"/>
              <w:rPr>
                <w:rFonts w:ascii="Montserrat" w:eastAsia="Arial" w:hAnsi="Montserrat" w:cs="Arial"/>
              </w:rPr>
            </w:pPr>
            <w:r w:rsidRPr="00F27D70">
              <w:rPr>
                <w:rFonts w:ascii="Montserrat" w:eastAsia="Arial" w:hAnsi="Montserrat" w:cs="Arial"/>
                <w:lang w:val="es-CO"/>
              </w:rPr>
              <w:t>Paquete por 10 unidades</w:t>
            </w:r>
          </w:p>
        </w:tc>
        <w:tc>
          <w:tcPr>
            <w:tcW w:w="2100" w:type="dxa"/>
            <w:tcBorders>
              <w:top w:val="single" w:sz="6" w:space="0" w:color="auto"/>
              <w:left w:val="single" w:sz="6" w:space="0" w:color="auto"/>
              <w:bottom w:val="single" w:sz="6" w:space="0" w:color="auto"/>
              <w:right w:val="single" w:sz="6" w:space="0" w:color="auto"/>
            </w:tcBorders>
          </w:tcPr>
          <w:p w14:paraId="72F6FD3D"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3</w:t>
            </w:r>
          </w:p>
        </w:tc>
      </w:tr>
      <w:tr w:rsidR="00462B09" w:rsidRPr="00F27D70" w14:paraId="15883596"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1798C420"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Morral 70l</w:t>
            </w:r>
          </w:p>
        </w:tc>
        <w:tc>
          <w:tcPr>
            <w:tcW w:w="3452" w:type="dxa"/>
            <w:tcBorders>
              <w:top w:val="single" w:sz="6" w:space="0" w:color="auto"/>
              <w:left w:val="single" w:sz="6" w:space="0" w:color="auto"/>
              <w:bottom w:val="single" w:sz="6" w:space="0" w:color="auto"/>
              <w:right w:val="single" w:sz="6" w:space="0" w:color="auto"/>
            </w:tcBorders>
          </w:tcPr>
          <w:p w14:paraId="5AA8ACBB"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Unidad</w:t>
            </w:r>
          </w:p>
        </w:tc>
        <w:tc>
          <w:tcPr>
            <w:tcW w:w="2100" w:type="dxa"/>
            <w:tcBorders>
              <w:top w:val="single" w:sz="6" w:space="0" w:color="auto"/>
              <w:left w:val="single" w:sz="6" w:space="0" w:color="auto"/>
              <w:bottom w:val="single" w:sz="6" w:space="0" w:color="auto"/>
              <w:right w:val="single" w:sz="6" w:space="0" w:color="auto"/>
            </w:tcBorders>
          </w:tcPr>
          <w:p w14:paraId="13F7691D"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1</w:t>
            </w:r>
          </w:p>
        </w:tc>
      </w:tr>
      <w:tr w:rsidR="00462B09" w:rsidRPr="00F27D70" w14:paraId="7E6FD8A7"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257C69E0"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Set de tubos para armar</w:t>
            </w:r>
          </w:p>
        </w:tc>
        <w:tc>
          <w:tcPr>
            <w:tcW w:w="3452" w:type="dxa"/>
            <w:tcBorders>
              <w:top w:val="single" w:sz="6" w:space="0" w:color="auto"/>
              <w:left w:val="single" w:sz="6" w:space="0" w:color="auto"/>
              <w:bottom w:val="single" w:sz="6" w:space="0" w:color="auto"/>
              <w:right w:val="single" w:sz="6" w:space="0" w:color="auto"/>
            </w:tcBorders>
          </w:tcPr>
          <w:p w14:paraId="30F67A90"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Set</w:t>
            </w:r>
          </w:p>
        </w:tc>
        <w:tc>
          <w:tcPr>
            <w:tcW w:w="2100" w:type="dxa"/>
            <w:tcBorders>
              <w:top w:val="single" w:sz="6" w:space="0" w:color="auto"/>
              <w:left w:val="single" w:sz="6" w:space="0" w:color="auto"/>
              <w:bottom w:val="single" w:sz="6" w:space="0" w:color="auto"/>
              <w:right w:val="single" w:sz="6" w:space="0" w:color="auto"/>
            </w:tcBorders>
          </w:tcPr>
          <w:p w14:paraId="7AC8A506"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1</w:t>
            </w:r>
          </w:p>
        </w:tc>
      </w:tr>
      <w:tr w:rsidR="00462B09" w:rsidRPr="00F27D70" w14:paraId="05804AE0"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23D77A14" w14:textId="77777777" w:rsidR="00462B09" w:rsidRPr="00F27D70" w:rsidRDefault="00462B09">
            <w:pPr>
              <w:spacing w:line="259" w:lineRule="auto"/>
              <w:rPr>
                <w:rFonts w:ascii="Montserrat" w:eastAsia="Arial" w:hAnsi="Montserrat" w:cs="Arial"/>
              </w:rPr>
            </w:pPr>
            <w:r w:rsidRPr="00F27D70">
              <w:rPr>
                <w:rFonts w:ascii="Montserrat" w:eastAsia="Arial" w:hAnsi="Montserrat" w:cs="Arial"/>
                <w:lang w:val="es-CO"/>
              </w:rPr>
              <w:t>Set de telas</w:t>
            </w:r>
          </w:p>
        </w:tc>
        <w:tc>
          <w:tcPr>
            <w:tcW w:w="3452" w:type="dxa"/>
            <w:tcBorders>
              <w:top w:val="single" w:sz="6" w:space="0" w:color="auto"/>
              <w:left w:val="single" w:sz="6" w:space="0" w:color="auto"/>
              <w:bottom w:val="single" w:sz="6" w:space="0" w:color="auto"/>
              <w:right w:val="single" w:sz="6" w:space="0" w:color="auto"/>
            </w:tcBorders>
          </w:tcPr>
          <w:p w14:paraId="1C730B0A" w14:textId="77777777" w:rsidR="00462B09" w:rsidRPr="00F27D70" w:rsidRDefault="00462B09">
            <w:pPr>
              <w:spacing w:line="259" w:lineRule="auto"/>
              <w:ind w:left="6" w:firstLine="4"/>
              <w:rPr>
                <w:rFonts w:ascii="Montserrat" w:eastAsia="Arial" w:hAnsi="Montserrat" w:cs="Arial"/>
              </w:rPr>
            </w:pPr>
            <w:r w:rsidRPr="00F27D70">
              <w:rPr>
                <w:rFonts w:ascii="Montserrat" w:eastAsia="Arial" w:hAnsi="Montserrat" w:cs="Arial"/>
                <w:lang w:val="es-CO"/>
              </w:rPr>
              <w:t>Set de 5 piezas de tela velo, cada una de colores diferentes.</w:t>
            </w:r>
          </w:p>
        </w:tc>
        <w:tc>
          <w:tcPr>
            <w:tcW w:w="2100" w:type="dxa"/>
            <w:tcBorders>
              <w:top w:val="single" w:sz="6" w:space="0" w:color="auto"/>
              <w:left w:val="single" w:sz="6" w:space="0" w:color="auto"/>
              <w:bottom w:val="single" w:sz="6" w:space="0" w:color="auto"/>
              <w:right w:val="single" w:sz="6" w:space="0" w:color="auto"/>
            </w:tcBorders>
          </w:tcPr>
          <w:p w14:paraId="047B33D6" w14:textId="77777777" w:rsidR="00462B09" w:rsidRPr="00F27D70" w:rsidRDefault="00462B09" w:rsidP="00C435AA">
            <w:pPr>
              <w:spacing w:line="259" w:lineRule="auto"/>
              <w:rPr>
                <w:rFonts w:ascii="Montserrat" w:eastAsia="Arial" w:hAnsi="Montserrat" w:cs="Arial"/>
              </w:rPr>
            </w:pPr>
            <w:r w:rsidRPr="00F27D70">
              <w:rPr>
                <w:rFonts w:ascii="Montserrat" w:eastAsia="Arial" w:hAnsi="Montserrat" w:cs="Arial"/>
                <w:lang w:val="es-CO"/>
              </w:rPr>
              <w:t>1</w:t>
            </w:r>
          </w:p>
        </w:tc>
      </w:tr>
      <w:tr w:rsidR="00462B09" w:rsidRPr="00F27D70" w14:paraId="286DEBC7" w14:textId="77777777" w:rsidTr="00C435AA">
        <w:trPr>
          <w:trHeight w:val="300"/>
        </w:trPr>
        <w:tc>
          <w:tcPr>
            <w:tcW w:w="3253" w:type="dxa"/>
            <w:tcBorders>
              <w:top w:val="single" w:sz="6" w:space="0" w:color="auto"/>
              <w:left w:val="single" w:sz="6" w:space="0" w:color="auto"/>
              <w:bottom w:val="single" w:sz="6" w:space="0" w:color="auto"/>
              <w:right w:val="single" w:sz="6" w:space="0" w:color="auto"/>
            </w:tcBorders>
          </w:tcPr>
          <w:p w14:paraId="25C51458" w14:textId="77777777" w:rsidR="00462B09" w:rsidRPr="00F27D70" w:rsidRDefault="00462B09">
            <w:pPr>
              <w:spacing w:line="259" w:lineRule="auto"/>
              <w:rPr>
                <w:rFonts w:ascii="Montserrat" w:eastAsia="Arial" w:hAnsi="Montserrat" w:cs="Arial"/>
                <w:lang w:val="es-CO"/>
              </w:rPr>
            </w:pPr>
            <w:r w:rsidRPr="00F27D70">
              <w:rPr>
                <w:rFonts w:ascii="Montserrat" w:eastAsia="Arial" w:hAnsi="Montserrat" w:cs="Arial"/>
                <w:lang w:val="es-CO"/>
              </w:rPr>
              <w:t>Ovillo de lanas</w:t>
            </w:r>
          </w:p>
        </w:tc>
        <w:tc>
          <w:tcPr>
            <w:tcW w:w="3452" w:type="dxa"/>
            <w:tcBorders>
              <w:top w:val="single" w:sz="6" w:space="0" w:color="auto"/>
              <w:left w:val="single" w:sz="6" w:space="0" w:color="auto"/>
              <w:bottom w:val="single" w:sz="6" w:space="0" w:color="auto"/>
              <w:right w:val="single" w:sz="6" w:space="0" w:color="auto"/>
            </w:tcBorders>
          </w:tcPr>
          <w:p w14:paraId="14AA4AD0" w14:textId="77777777" w:rsidR="00462B09" w:rsidRPr="00F27D70" w:rsidRDefault="00462B09">
            <w:pPr>
              <w:spacing w:line="259" w:lineRule="auto"/>
              <w:ind w:left="6" w:firstLine="4"/>
              <w:rPr>
                <w:rFonts w:ascii="Montserrat" w:eastAsia="Arial" w:hAnsi="Montserrat" w:cs="Arial"/>
                <w:lang w:val="es-CO"/>
              </w:rPr>
            </w:pPr>
            <w:r w:rsidRPr="00F27D70">
              <w:rPr>
                <w:rFonts w:ascii="Montserrat" w:eastAsia="Arial" w:hAnsi="Montserrat" w:cs="Arial"/>
                <w:lang w:val="es-CO"/>
              </w:rPr>
              <w:t>Set de 12 ovillos de colores variados</w:t>
            </w:r>
          </w:p>
        </w:tc>
        <w:tc>
          <w:tcPr>
            <w:tcW w:w="2100" w:type="dxa"/>
            <w:tcBorders>
              <w:top w:val="single" w:sz="6" w:space="0" w:color="auto"/>
              <w:left w:val="single" w:sz="6" w:space="0" w:color="auto"/>
              <w:bottom w:val="single" w:sz="6" w:space="0" w:color="auto"/>
              <w:right w:val="single" w:sz="6" w:space="0" w:color="auto"/>
            </w:tcBorders>
          </w:tcPr>
          <w:p w14:paraId="6404D50B" w14:textId="77777777" w:rsidR="00462B09" w:rsidRPr="00F27D70" w:rsidRDefault="00462B09" w:rsidP="00C435AA">
            <w:pPr>
              <w:spacing w:line="259" w:lineRule="auto"/>
              <w:rPr>
                <w:rFonts w:ascii="Montserrat" w:eastAsia="Arial" w:hAnsi="Montserrat" w:cs="Arial"/>
                <w:lang w:val="es-CO"/>
              </w:rPr>
            </w:pPr>
            <w:r w:rsidRPr="00F27D70">
              <w:rPr>
                <w:rFonts w:ascii="Montserrat" w:eastAsia="Arial" w:hAnsi="Montserrat" w:cs="Arial"/>
                <w:lang w:val="es-CO"/>
              </w:rPr>
              <w:t>2</w:t>
            </w:r>
          </w:p>
        </w:tc>
      </w:tr>
    </w:tbl>
    <w:p w14:paraId="1BFAF089" w14:textId="77777777" w:rsidR="00462B09" w:rsidRPr="00F27D70" w:rsidRDefault="00462B09" w:rsidP="00462B09">
      <w:pPr>
        <w:spacing w:after="0" w:line="240" w:lineRule="auto"/>
        <w:ind w:left="-360"/>
        <w:rPr>
          <w:rFonts w:ascii="Montserrat" w:eastAsia="Arial" w:hAnsi="Montserrat" w:cs="Arial"/>
          <w:color w:val="000000" w:themeColor="text1"/>
          <w:lang w:val="es-ES"/>
        </w:rPr>
      </w:pPr>
    </w:p>
    <w:p w14:paraId="04EA76F0" w14:textId="0C29CDD8" w:rsidR="00462B09" w:rsidRPr="00F27D70" w:rsidRDefault="00462B09" w:rsidP="00462B09">
      <w:pPr>
        <w:spacing w:after="0" w:line="240" w:lineRule="auto"/>
        <w:ind w:left="11"/>
        <w:rPr>
          <w:rFonts w:ascii="Montserrat" w:eastAsia="Arial" w:hAnsi="Montserrat" w:cs="Arial"/>
          <w:color w:val="000000" w:themeColor="text1"/>
          <w:lang w:val="es-ES"/>
        </w:rPr>
      </w:pPr>
      <w:r w:rsidRPr="00F27D70">
        <w:rPr>
          <w:rFonts w:ascii="Montserrat" w:eastAsia="Arial" w:hAnsi="Montserrat" w:cs="Arial"/>
          <w:color w:val="000000" w:themeColor="text1"/>
          <w:lang w:val="es-ES"/>
        </w:rPr>
        <w:t>Para el material fijo e itinerante de los espacios de experiencia el Ministerio de Educación Nacional entregará</w:t>
      </w:r>
      <w:r w:rsidR="00A26F86" w:rsidRPr="00F27D70">
        <w:rPr>
          <w:rFonts w:ascii="Montserrat" w:eastAsia="Arial" w:hAnsi="Montserrat" w:cs="Arial"/>
          <w:color w:val="000000" w:themeColor="text1"/>
          <w:lang w:val="es-ES"/>
        </w:rPr>
        <w:t>,</w:t>
      </w:r>
      <w:r w:rsidRPr="00F27D70">
        <w:rPr>
          <w:rFonts w:ascii="Montserrat" w:eastAsia="Arial" w:hAnsi="Montserrat" w:cs="Arial"/>
          <w:color w:val="000000" w:themeColor="text1"/>
          <w:lang w:val="es-ES"/>
        </w:rPr>
        <w:t xml:space="preserve"> los siguientes materiales impresos, para que contemple los recursos para la distribución como se indica en la descripción:</w:t>
      </w:r>
    </w:p>
    <w:p w14:paraId="31E18D63" w14:textId="77777777" w:rsidR="00462B09" w:rsidRPr="00F27D70" w:rsidRDefault="00462B09" w:rsidP="00462B09">
      <w:pPr>
        <w:spacing w:after="0" w:line="240" w:lineRule="auto"/>
        <w:rPr>
          <w:rFonts w:ascii="Montserrat" w:eastAsia="Arial" w:hAnsi="Montserrat" w:cs="Arial"/>
          <w:color w:val="000000" w:themeColor="text1"/>
          <w:lang w:val="es-ES"/>
        </w:rPr>
      </w:pPr>
    </w:p>
    <w:p w14:paraId="34F9CB48" w14:textId="77777777" w:rsidR="00462B09" w:rsidRPr="00F27D70" w:rsidRDefault="00462B09" w:rsidP="00462B09">
      <w:pPr>
        <w:pStyle w:val="Prrafodelista"/>
        <w:numPr>
          <w:ilvl w:val="0"/>
          <w:numId w:val="47"/>
        </w:numPr>
        <w:spacing w:after="0" w:line="240" w:lineRule="auto"/>
        <w:jc w:val="both"/>
        <w:rPr>
          <w:rFonts w:ascii="Montserrat" w:eastAsia="Arial" w:hAnsi="Montserrat" w:cs="Arial"/>
        </w:rPr>
      </w:pPr>
      <w:r w:rsidRPr="00F27D70">
        <w:rPr>
          <w:rFonts w:ascii="Montserrat" w:eastAsia="Arial" w:hAnsi="Montserrat" w:cs="Arial"/>
          <w:b/>
          <w:color w:val="000000" w:themeColor="text1"/>
        </w:rPr>
        <w:t>Colección</w:t>
      </w:r>
      <w:r w:rsidRPr="00F27D70">
        <w:rPr>
          <w:rFonts w:ascii="Montserrat" w:eastAsia="Arial" w:hAnsi="Montserrat" w:cs="Arial"/>
          <w:b/>
          <w:bCs/>
          <w:color w:val="000000" w:themeColor="text1"/>
        </w:rPr>
        <w:t xml:space="preserve"> Familias que acompañan las experiencias educativas de sus niñas, niños, adolescentes: </w:t>
      </w:r>
      <w:r w:rsidRPr="00F27D70">
        <w:rPr>
          <w:rFonts w:ascii="Montserrat" w:eastAsia="Arial" w:hAnsi="Montserrat" w:cs="Arial"/>
        </w:rPr>
        <w:t xml:space="preserve">22 fascículos, que el consultor deberá entregar en las sedes focalizadas así: una colección para la sede y una colección para cada una de las maestras o maestros. </w:t>
      </w:r>
    </w:p>
    <w:p w14:paraId="6DF86B76" w14:textId="77777777" w:rsidR="00462B09" w:rsidRPr="00F27D70" w:rsidRDefault="00462B09" w:rsidP="00462B09">
      <w:pPr>
        <w:spacing w:after="0" w:line="240" w:lineRule="auto"/>
        <w:rPr>
          <w:rFonts w:ascii="Montserrat" w:eastAsia="Arial" w:hAnsi="Montserrat" w:cs="Arial"/>
          <w:color w:val="000000" w:themeColor="text1"/>
        </w:rPr>
      </w:pPr>
    </w:p>
    <w:p w14:paraId="6E3F73B1" w14:textId="77777777" w:rsidR="00462B09" w:rsidRPr="00F27D70" w:rsidRDefault="00462B09" w:rsidP="00462B09">
      <w:pPr>
        <w:pStyle w:val="Prrafodelista"/>
        <w:numPr>
          <w:ilvl w:val="0"/>
          <w:numId w:val="47"/>
        </w:numPr>
        <w:spacing w:after="0" w:line="240" w:lineRule="auto"/>
        <w:jc w:val="both"/>
        <w:rPr>
          <w:rFonts w:ascii="Montserrat" w:eastAsia="Arial" w:hAnsi="Montserrat" w:cs="Arial"/>
        </w:rPr>
      </w:pPr>
      <w:r w:rsidRPr="00F27D70">
        <w:rPr>
          <w:rFonts w:ascii="Montserrat" w:eastAsia="Arial" w:hAnsi="Montserrat" w:cs="Arial"/>
          <w:b/>
          <w:color w:val="000000" w:themeColor="text1"/>
        </w:rPr>
        <w:t>Colección de ideas para cuidar, acompañar y potenciar el desarrollo en la primera infancia:</w:t>
      </w:r>
      <w:r w:rsidRPr="00F27D70">
        <w:rPr>
          <w:rFonts w:ascii="Montserrat" w:eastAsia="Arial" w:hAnsi="Montserrat" w:cs="Arial"/>
          <w:color w:val="000000" w:themeColor="text1"/>
        </w:rPr>
        <w:t xml:space="preserve"> </w:t>
      </w:r>
      <w:r w:rsidRPr="00F27D70">
        <w:rPr>
          <w:rFonts w:ascii="Montserrat" w:eastAsia="Arial" w:hAnsi="Montserrat" w:cs="Arial"/>
        </w:rPr>
        <w:t xml:space="preserve">20 cartillas, que el consultor deberá entregar en las sedes focalizadas así: una colección para la sede y una colección para cada una de las maestras o maestros. </w:t>
      </w:r>
    </w:p>
    <w:p w14:paraId="134647D0" w14:textId="77777777" w:rsidR="00462B09" w:rsidRPr="00F27D70" w:rsidRDefault="00462B09" w:rsidP="00462B09">
      <w:pPr>
        <w:spacing w:after="0" w:line="240" w:lineRule="auto"/>
        <w:rPr>
          <w:rFonts w:ascii="Montserrat" w:eastAsia="Arial" w:hAnsi="Montserrat" w:cs="Arial"/>
          <w:color w:val="000000" w:themeColor="text1"/>
          <w:lang w:val="es-ES"/>
        </w:rPr>
      </w:pPr>
    </w:p>
    <w:p w14:paraId="0A3DA971" w14:textId="77777777" w:rsidR="00462B09" w:rsidRPr="00F27D70" w:rsidRDefault="00462B09" w:rsidP="00462B09">
      <w:pPr>
        <w:pStyle w:val="Prrafodelista"/>
        <w:numPr>
          <w:ilvl w:val="0"/>
          <w:numId w:val="47"/>
        </w:numPr>
        <w:spacing w:after="0" w:line="240" w:lineRule="auto"/>
        <w:jc w:val="both"/>
        <w:rPr>
          <w:rFonts w:ascii="Montserrat" w:eastAsia="Arial" w:hAnsi="Montserrat" w:cs="Arial"/>
          <w:color w:val="000000" w:themeColor="text1"/>
        </w:rPr>
      </w:pPr>
      <w:r w:rsidRPr="00F27D70">
        <w:rPr>
          <w:rFonts w:ascii="Montserrat" w:eastAsia="Arial" w:hAnsi="Montserrat" w:cs="Arial"/>
          <w:b/>
          <w:bCs/>
          <w:color w:val="000000" w:themeColor="text1"/>
        </w:rPr>
        <w:t>Cuentos para conocer y soñar en los territorios rurales:</w:t>
      </w:r>
      <w:r w:rsidRPr="00F27D70">
        <w:rPr>
          <w:rFonts w:ascii="Montserrat" w:eastAsia="Arial" w:hAnsi="Montserrat" w:cs="Arial"/>
          <w:color w:val="000000" w:themeColor="text1"/>
        </w:rPr>
        <w:t xml:space="preserve"> 8 cuentos, que el consultor deberá entregar a cada una de las maestras o maestros en las sedes focalizadas</w:t>
      </w:r>
    </w:p>
    <w:p w14:paraId="7A9A1456" w14:textId="77777777" w:rsidR="00462B09" w:rsidRPr="00F27D70" w:rsidRDefault="00462B09" w:rsidP="00462B09">
      <w:pPr>
        <w:spacing w:after="0" w:line="240" w:lineRule="auto"/>
        <w:rPr>
          <w:rFonts w:ascii="Montserrat" w:eastAsia="Arial" w:hAnsi="Montserrat" w:cs="Arial"/>
          <w:color w:val="000000" w:themeColor="text1"/>
        </w:rPr>
      </w:pPr>
    </w:p>
    <w:p w14:paraId="040B219B" w14:textId="77777777" w:rsidR="00462B09" w:rsidRPr="00F27D70" w:rsidRDefault="00462B09" w:rsidP="00462B09">
      <w:pPr>
        <w:pStyle w:val="Prrafodelista"/>
        <w:numPr>
          <w:ilvl w:val="0"/>
          <w:numId w:val="47"/>
        </w:numPr>
        <w:spacing w:after="0" w:line="240" w:lineRule="auto"/>
        <w:jc w:val="both"/>
        <w:rPr>
          <w:rFonts w:ascii="Montserrat" w:eastAsia="Arial" w:hAnsi="Montserrat" w:cs="Arial"/>
        </w:rPr>
      </w:pPr>
      <w:r w:rsidRPr="00F27D70">
        <w:rPr>
          <w:rFonts w:ascii="Montserrat" w:eastAsia="Arial" w:hAnsi="Montserrat" w:cs="Arial"/>
          <w:b/>
          <w:color w:val="000000" w:themeColor="text1"/>
        </w:rPr>
        <w:t>Serie de recursos educativos para la generación de experiencias en la ruralidad</w:t>
      </w:r>
      <w:r w:rsidRPr="00F27D70">
        <w:rPr>
          <w:rFonts w:ascii="Montserrat" w:eastAsia="Arial" w:hAnsi="Montserrat" w:cs="Arial"/>
          <w:b/>
          <w:bCs/>
          <w:color w:val="000000" w:themeColor="text1"/>
        </w:rPr>
        <w:t xml:space="preserve">: </w:t>
      </w:r>
      <w:r w:rsidRPr="00F27D70">
        <w:rPr>
          <w:rFonts w:ascii="Montserrat" w:eastAsia="Arial" w:hAnsi="Montserrat" w:cs="Arial"/>
          <w:color w:val="000000" w:themeColor="text1"/>
        </w:rPr>
        <w:t xml:space="preserve">5 módulos y 1 bitácora, </w:t>
      </w:r>
      <w:r w:rsidRPr="00F27D70">
        <w:rPr>
          <w:rFonts w:ascii="Montserrat" w:eastAsia="Arial" w:hAnsi="Montserrat" w:cs="Arial"/>
        </w:rPr>
        <w:t xml:space="preserve">que el consultor deberá entregar en las sedes focalizadas así: una colección para la sede y una colección para cada una de las maestras o maestros. </w:t>
      </w:r>
    </w:p>
    <w:p w14:paraId="3A14DC40" w14:textId="77777777" w:rsidR="00462B09" w:rsidRPr="00F27D70" w:rsidRDefault="00462B09" w:rsidP="00462B09">
      <w:pPr>
        <w:spacing w:after="0" w:line="240" w:lineRule="auto"/>
        <w:ind w:left="720"/>
        <w:rPr>
          <w:rFonts w:ascii="Montserrat" w:eastAsia="Arial" w:hAnsi="Montserrat" w:cs="Arial"/>
          <w:color w:val="000000" w:themeColor="text1"/>
          <w:lang w:val="es-ES"/>
        </w:rPr>
      </w:pPr>
    </w:p>
    <w:p w14:paraId="47B426C5" w14:textId="4D524BC8" w:rsidR="00462B09" w:rsidRPr="00F27D70" w:rsidRDefault="00462B09" w:rsidP="00462B09">
      <w:pPr>
        <w:spacing w:after="0" w:line="240" w:lineRule="auto"/>
        <w:jc w:val="both"/>
        <w:rPr>
          <w:rFonts w:ascii="Montserrat" w:eastAsia="Arial" w:hAnsi="Montserrat" w:cs="Arial"/>
        </w:rPr>
      </w:pPr>
      <w:r w:rsidRPr="00F27D70">
        <w:rPr>
          <w:rFonts w:ascii="Montserrat" w:eastAsia="Arial" w:hAnsi="Montserrat" w:cs="Arial"/>
          <w:color w:val="000000" w:themeColor="text1"/>
        </w:rPr>
        <w:t>Estos documentos se entregarán impresos por el Ministerio de Educación Nacional y el consultor debe realizar la distribución de este material a cada una de las Establecimientos Educativos o espacios comunitarios, maestros (as), niñas, niños y familias, en las cantidades mencionadas anteriormente las cuales pueden variar dependiendo del No de niñas y niños identificados.</w:t>
      </w:r>
    </w:p>
    <w:p w14:paraId="4045664C" w14:textId="77777777" w:rsidR="000430D0" w:rsidRPr="00F27D70" w:rsidRDefault="000430D0" w:rsidP="000430D0">
      <w:pPr>
        <w:spacing w:after="0" w:line="240" w:lineRule="auto"/>
        <w:jc w:val="both"/>
        <w:rPr>
          <w:rFonts w:ascii="Montserrat" w:eastAsia="Arial" w:hAnsi="Montserrat" w:cs="Arial"/>
        </w:rPr>
      </w:pPr>
    </w:p>
    <w:p w14:paraId="478A86D3" w14:textId="77777777" w:rsidR="00BE2720" w:rsidRPr="00F27D70" w:rsidRDefault="00BE2720" w:rsidP="2199647F">
      <w:pPr>
        <w:spacing w:after="0" w:line="240" w:lineRule="auto"/>
        <w:jc w:val="both"/>
        <w:rPr>
          <w:rFonts w:ascii="Montserrat" w:eastAsia="Times New Roman" w:hAnsi="Montserrat" w:cs="Arial"/>
          <w:b/>
          <w:bCs/>
          <w:lang w:val="es-ES" w:eastAsia="es-ES"/>
        </w:rPr>
      </w:pPr>
    </w:p>
    <w:p w14:paraId="33DFF7A1" w14:textId="0F6D1565" w:rsidR="70238290" w:rsidRPr="00F27D70" w:rsidRDefault="1748FEB0" w:rsidP="00410AEC">
      <w:pPr>
        <w:pStyle w:val="Ttulo2"/>
        <w:numPr>
          <w:ilvl w:val="0"/>
          <w:numId w:val="42"/>
        </w:numPr>
        <w:rPr>
          <w:rFonts w:ascii="Montserrat" w:hAnsi="Montserrat"/>
          <w:lang w:val="es-ES" w:eastAsia="es-ES"/>
        </w:rPr>
      </w:pPr>
      <w:bookmarkStart w:id="7" w:name="_Toc127899755"/>
      <w:r w:rsidRPr="00F27D70">
        <w:rPr>
          <w:rFonts w:ascii="Montserrat" w:hAnsi="Montserrat"/>
          <w:lang w:val="es-ES" w:eastAsia="es-ES"/>
        </w:rPr>
        <w:t>Alimentación</w:t>
      </w:r>
      <w:r w:rsidR="243FF9DF" w:rsidRPr="00F27D70">
        <w:rPr>
          <w:rFonts w:ascii="Montserrat" w:hAnsi="Montserrat"/>
          <w:lang w:val="es-ES" w:eastAsia="es-ES"/>
        </w:rPr>
        <w:t xml:space="preserve"> </w:t>
      </w:r>
      <w:r w:rsidR="2F2A2404" w:rsidRPr="00F27D70">
        <w:rPr>
          <w:rFonts w:ascii="Montserrat" w:hAnsi="Montserrat"/>
          <w:lang w:val="es-ES" w:eastAsia="es-ES"/>
        </w:rPr>
        <w:t>escolar - Soberanía Alimentaria</w:t>
      </w:r>
      <w:bookmarkEnd w:id="7"/>
    </w:p>
    <w:p w14:paraId="0941DECC" w14:textId="5D590288" w:rsidR="11840765" w:rsidRPr="00F27D70" w:rsidRDefault="11840765" w:rsidP="11840765">
      <w:pPr>
        <w:spacing w:after="0" w:line="240" w:lineRule="auto"/>
        <w:jc w:val="both"/>
        <w:rPr>
          <w:rFonts w:ascii="Montserrat" w:eastAsia="Arial" w:hAnsi="Montserrat" w:cs="Arial"/>
          <w:u w:val="single"/>
          <w:lang w:val="es-MX"/>
        </w:rPr>
      </w:pPr>
    </w:p>
    <w:p w14:paraId="6ECCBC6E" w14:textId="5ED312F1" w:rsidR="00B426F7" w:rsidRPr="00F27D70" w:rsidRDefault="0037035A" w:rsidP="00B426F7">
      <w:pPr>
        <w:spacing w:after="0" w:line="240" w:lineRule="auto"/>
        <w:jc w:val="both"/>
        <w:rPr>
          <w:rStyle w:val="normaltextrun"/>
          <w:rFonts w:ascii="Montserrat" w:hAnsi="Montserrat" w:cs="Arial"/>
        </w:rPr>
      </w:pPr>
      <w:r w:rsidRPr="00F27D70">
        <w:rPr>
          <w:rStyle w:val="normaltextrun"/>
          <w:rFonts w:ascii="Montserrat" w:hAnsi="Montserrat" w:cs="Arial"/>
        </w:rPr>
        <w:t xml:space="preserve">Las acciones que se desarrollan desde la </w:t>
      </w:r>
      <w:r w:rsidR="00551503" w:rsidRPr="00F27D70">
        <w:rPr>
          <w:rStyle w:val="normaltextrun"/>
          <w:rFonts w:ascii="Montserrat" w:hAnsi="Montserrat" w:cs="Arial"/>
        </w:rPr>
        <w:t>estrategia</w:t>
      </w:r>
      <w:r w:rsidRPr="00F27D70">
        <w:rPr>
          <w:rStyle w:val="normaltextrun"/>
          <w:rFonts w:ascii="Montserrat" w:hAnsi="Montserrat" w:cs="Arial"/>
        </w:rPr>
        <w:t xml:space="preserve"> de </w:t>
      </w:r>
      <w:r w:rsidR="00551503" w:rsidRPr="00F27D70">
        <w:rPr>
          <w:rStyle w:val="normaltextrun"/>
          <w:rFonts w:ascii="Montserrat" w:hAnsi="Montserrat" w:cs="Arial"/>
        </w:rPr>
        <w:t>atención</w:t>
      </w:r>
      <w:r w:rsidRPr="00F27D70">
        <w:rPr>
          <w:rStyle w:val="normaltextrun"/>
          <w:rFonts w:ascii="Montserrat" w:hAnsi="Montserrat" w:cs="Arial"/>
        </w:rPr>
        <w:t xml:space="preserve"> educativa </w:t>
      </w:r>
      <w:r w:rsidR="00551503" w:rsidRPr="00F27D70">
        <w:rPr>
          <w:rStyle w:val="normaltextrun"/>
          <w:rFonts w:ascii="Montserrat" w:hAnsi="Montserrat" w:cs="Arial"/>
        </w:rPr>
        <w:t>flexible</w:t>
      </w:r>
      <w:r w:rsidRPr="00F27D70">
        <w:rPr>
          <w:rStyle w:val="normaltextrun"/>
          <w:rFonts w:ascii="Montserrat" w:hAnsi="Montserrat" w:cs="Arial"/>
        </w:rPr>
        <w:t>,</w:t>
      </w:r>
      <w:r w:rsidR="00551503" w:rsidRPr="00F27D70">
        <w:rPr>
          <w:rStyle w:val="normaltextrun"/>
          <w:rFonts w:ascii="Montserrat" w:hAnsi="Montserrat" w:cs="Arial"/>
        </w:rPr>
        <w:t xml:space="preserve"> desde alguno o los dos esquemas </w:t>
      </w:r>
      <w:r w:rsidR="00D84337" w:rsidRPr="00F27D70">
        <w:rPr>
          <w:rStyle w:val="normaltextrun"/>
          <w:rFonts w:ascii="Montserrat" w:hAnsi="Montserrat" w:cs="Arial"/>
        </w:rPr>
        <w:t xml:space="preserve">definidos, </w:t>
      </w:r>
      <w:r w:rsidR="00551503" w:rsidRPr="00F27D70">
        <w:rPr>
          <w:rStyle w:val="normaltextrun"/>
          <w:rFonts w:ascii="Montserrat" w:hAnsi="Montserrat" w:cs="Arial"/>
        </w:rPr>
        <w:t xml:space="preserve">deben </w:t>
      </w:r>
      <w:r w:rsidR="00D25BF4" w:rsidRPr="00F27D70">
        <w:rPr>
          <w:rStyle w:val="normaltextrun"/>
          <w:rFonts w:ascii="Montserrat" w:hAnsi="Montserrat" w:cs="Arial"/>
        </w:rPr>
        <w:t xml:space="preserve">estar articuladas </w:t>
      </w:r>
      <w:r w:rsidR="00B426F7" w:rsidRPr="00F27D70">
        <w:rPr>
          <w:rStyle w:val="normaltextrun"/>
          <w:rFonts w:ascii="Montserrat" w:hAnsi="Montserrat" w:cs="Arial"/>
        </w:rPr>
        <w:t>con l</w:t>
      </w:r>
      <w:r w:rsidR="00551503" w:rsidRPr="00F27D70">
        <w:rPr>
          <w:rStyle w:val="normaltextrun"/>
          <w:rFonts w:ascii="Montserrat" w:hAnsi="Montserrat" w:cs="Arial"/>
        </w:rPr>
        <w:t xml:space="preserve">as propuestas pedagógicas </w:t>
      </w:r>
      <w:r w:rsidR="00B40649" w:rsidRPr="00F27D70">
        <w:rPr>
          <w:rStyle w:val="normaltextrun"/>
          <w:rFonts w:ascii="Montserrat" w:hAnsi="Montserrat" w:cs="Arial"/>
        </w:rPr>
        <w:t>para l</w:t>
      </w:r>
      <w:r w:rsidR="00227133" w:rsidRPr="00F27D70">
        <w:rPr>
          <w:rStyle w:val="normaltextrun"/>
          <w:rFonts w:ascii="Montserrat" w:hAnsi="Montserrat" w:cs="Arial"/>
        </w:rPr>
        <w:t>a</w:t>
      </w:r>
      <w:r w:rsidR="00B40649" w:rsidRPr="00F27D70">
        <w:rPr>
          <w:rStyle w:val="normaltextrun"/>
          <w:rFonts w:ascii="Montserrat" w:hAnsi="Montserrat" w:cs="Arial"/>
        </w:rPr>
        <w:t xml:space="preserve"> educación inicial y primeros grados de básica prim</w:t>
      </w:r>
      <w:r w:rsidR="0023560E" w:rsidRPr="00F27D70">
        <w:rPr>
          <w:rStyle w:val="normaltextrun"/>
          <w:rFonts w:ascii="Montserrat" w:hAnsi="Montserrat" w:cs="Arial"/>
        </w:rPr>
        <w:t>a</w:t>
      </w:r>
      <w:r w:rsidR="00B40649" w:rsidRPr="00F27D70">
        <w:rPr>
          <w:rStyle w:val="normaltextrun"/>
          <w:rFonts w:ascii="Montserrat" w:hAnsi="Montserrat" w:cs="Arial"/>
        </w:rPr>
        <w:t>ria</w:t>
      </w:r>
      <w:r w:rsidR="00B426F7" w:rsidRPr="00F27D70">
        <w:rPr>
          <w:rStyle w:val="normaltextrun"/>
          <w:rFonts w:ascii="Montserrat" w:hAnsi="Montserrat" w:cs="Arial"/>
        </w:rPr>
        <w:t xml:space="preserve">, </w:t>
      </w:r>
      <w:r w:rsidR="00B40649" w:rsidRPr="00F27D70">
        <w:rPr>
          <w:rStyle w:val="normaltextrun"/>
          <w:rFonts w:ascii="Montserrat" w:hAnsi="Montserrat" w:cs="Arial"/>
        </w:rPr>
        <w:t xml:space="preserve">en este sentido </w:t>
      </w:r>
      <w:r w:rsidR="00B426F7" w:rsidRPr="00F27D70">
        <w:rPr>
          <w:rStyle w:val="normaltextrun"/>
          <w:rFonts w:ascii="Montserrat" w:hAnsi="Montserrat" w:cs="Arial"/>
        </w:rPr>
        <w:t>la promoción de hábitos alimentarios y prácticas de vida saludable</w:t>
      </w:r>
      <w:r w:rsidR="00E625FB" w:rsidRPr="00F27D70">
        <w:rPr>
          <w:rStyle w:val="normaltextrun"/>
          <w:rFonts w:ascii="Montserrat" w:hAnsi="Montserrat" w:cs="Arial"/>
        </w:rPr>
        <w:t xml:space="preserve"> </w:t>
      </w:r>
      <w:r w:rsidR="00826056" w:rsidRPr="00F27D70">
        <w:rPr>
          <w:rStyle w:val="normaltextrun"/>
          <w:rFonts w:ascii="Montserrat" w:hAnsi="Montserrat" w:cs="Arial"/>
        </w:rPr>
        <w:t>deben contemplarse</w:t>
      </w:r>
      <w:r w:rsidR="00E625FB" w:rsidRPr="00F27D70">
        <w:rPr>
          <w:rStyle w:val="normaltextrun"/>
          <w:rFonts w:ascii="Montserrat" w:hAnsi="Montserrat" w:cs="Arial"/>
        </w:rPr>
        <w:t xml:space="preserve"> desde las experiencias a desarrollar en los encuentros con </w:t>
      </w:r>
      <w:r w:rsidR="00422109" w:rsidRPr="00F27D70">
        <w:rPr>
          <w:rStyle w:val="normaltextrun"/>
          <w:rFonts w:ascii="Montserrat" w:hAnsi="Montserrat" w:cs="Arial"/>
        </w:rPr>
        <w:t>las</w:t>
      </w:r>
      <w:r w:rsidR="00E625FB" w:rsidRPr="00F27D70">
        <w:rPr>
          <w:rStyle w:val="normaltextrun"/>
          <w:rFonts w:ascii="Montserrat" w:hAnsi="Montserrat" w:cs="Arial"/>
        </w:rPr>
        <w:t xml:space="preserve"> niñas, niños, familias y </w:t>
      </w:r>
      <w:r w:rsidR="00422109" w:rsidRPr="00F27D70">
        <w:rPr>
          <w:rStyle w:val="normaltextrun"/>
          <w:rFonts w:ascii="Montserrat" w:hAnsi="Montserrat" w:cs="Arial"/>
        </w:rPr>
        <w:t>c</w:t>
      </w:r>
      <w:r w:rsidR="00E625FB" w:rsidRPr="00F27D70">
        <w:rPr>
          <w:rStyle w:val="normaltextrun"/>
          <w:rFonts w:ascii="Montserrat" w:hAnsi="Montserrat" w:cs="Arial"/>
        </w:rPr>
        <w:t>omunidades</w:t>
      </w:r>
      <w:r w:rsidR="001F6AE8" w:rsidRPr="00F27D70">
        <w:rPr>
          <w:rStyle w:val="normaltextrun"/>
          <w:rFonts w:ascii="Montserrat" w:hAnsi="Montserrat" w:cs="Arial"/>
        </w:rPr>
        <w:t xml:space="preserve"> a partir de las </w:t>
      </w:r>
      <w:r w:rsidR="00B426F7" w:rsidRPr="00F27D70">
        <w:rPr>
          <w:rStyle w:val="normaltextrun"/>
          <w:rFonts w:ascii="Montserrat" w:hAnsi="Montserrat" w:cs="Arial"/>
        </w:rPr>
        <w:t xml:space="preserve">prácticas y acciones que propenda por la protección y cuidado de </w:t>
      </w:r>
      <w:r w:rsidR="006A3150" w:rsidRPr="00F27D70">
        <w:rPr>
          <w:rStyle w:val="normaltextrun"/>
          <w:rFonts w:ascii="Montserrat" w:hAnsi="Montserrat" w:cs="Arial"/>
        </w:rPr>
        <w:t>las niñas y los niños de</w:t>
      </w:r>
      <w:r w:rsidR="00B426F7" w:rsidRPr="00F27D70">
        <w:rPr>
          <w:rStyle w:val="normaltextrun"/>
          <w:rFonts w:ascii="Montserrat" w:hAnsi="Montserrat" w:cs="Arial"/>
        </w:rPr>
        <w:t xml:space="preserve"> primera infancia.</w:t>
      </w:r>
    </w:p>
    <w:p w14:paraId="72F9F52C" w14:textId="5D590288" w:rsidR="006A3150" w:rsidRPr="00F27D70" w:rsidRDefault="006A3150" w:rsidP="00B426F7">
      <w:pPr>
        <w:spacing w:after="0" w:line="240" w:lineRule="auto"/>
        <w:jc w:val="both"/>
        <w:rPr>
          <w:rStyle w:val="normaltextrun"/>
          <w:rFonts w:ascii="Montserrat" w:hAnsi="Montserrat" w:cs="Arial"/>
        </w:rPr>
      </w:pPr>
    </w:p>
    <w:p w14:paraId="64A57D18" w14:textId="586BB884" w:rsidR="00B426F7" w:rsidRPr="00F27D70" w:rsidRDefault="00B426F7" w:rsidP="00B426F7">
      <w:pPr>
        <w:spacing w:after="0" w:line="240" w:lineRule="auto"/>
        <w:jc w:val="both"/>
        <w:rPr>
          <w:rStyle w:val="normaltextrun"/>
          <w:rFonts w:ascii="Montserrat" w:hAnsi="Montserrat" w:cs="Arial"/>
        </w:rPr>
      </w:pPr>
      <w:r w:rsidRPr="00F27D70">
        <w:rPr>
          <w:rStyle w:val="normaltextrun"/>
          <w:rFonts w:ascii="Montserrat" w:hAnsi="Montserrat" w:cs="Arial"/>
        </w:rPr>
        <w:t>En es</w:t>
      </w:r>
      <w:r w:rsidR="000C6E94" w:rsidRPr="00F27D70">
        <w:rPr>
          <w:rStyle w:val="normaltextrun"/>
          <w:rFonts w:ascii="Montserrat" w:hAnsi="Montserrat" w:cs="Arial"/>
        </w:rPr>
        <w:t>e orden de ideas,</w:t>
      </w:r>
      <w:r w:rsidRPr="00F27D70">
        <w:rPr>
          <w:rStyle w:val="normaltextrun"/>
          <w:rFonts w:ascii="Montserrat" w:hAnsi="Montserrat" w:cs="Arial"/>
        </w:rPr>
        <w:t xml:space="preserve"> la promoción de hábitos saludables y prácticas adecuadas de alimentación se realiza desde el empoderamiento de las familias como actores corresponsables en el goce de un adecuado estado de salud, con el reconocimiento de la cotidianidad y de elementos propios de los hogares, así como de las prácticas culturales y tradicionales. </w:t>
      </w:r>
    </w:p>
    <w:p w14:paraId="128F9631" w14:textId="77777777" w:rsidR="003774DB" w:rsidRPr="00F27D70" w:rsidRDefault="003774DB" w:rsidP="00B426F7">
      <w:pPr>
        <w:spacing w:after="0" w:line="240" w:lineRule="auto"/>
        <w:jc w:val="both"/>
        <w:rPr>
          <w:rStyle w:val="normaltextrun"/>
          <w:rFonts w:ascii="Montserrat" w:hAnsi="Montserrat" w:cs="Arial"/>
        </w:rPr>
      </w:pPr>
    </w:p>
    <w:p w14:paraId="20AF2E83" w14:textId="22745FE3" w:rsidR="70238290" w:rsidRPr="00F27D70" w:rsidRDefault="52677D03" w:rsidP="11840765">
      <w:pPr>
        <w:spacing w:after="0" w:line="240" w:lineRule="auto"/>
        <w:jc w:val="both"/>
        <w:rPr>
          <w:rStyle w:val="normaltextrun"/>
          <w:rFonts w:ascii="Montserrat" w:hAnsi="Montserrat" w:cs="Arial"/>
          <w:lang w:val="es-ES"/>
        </w:rPr>
      </w:pPr>
      <w:r w:rsidRPr="00F27D70">
        <w:rPr>
          <w:rStyle w:val="normaltextrun"/>
          <w:rFonts w:ascii="Montserrat" w:hAnsi="Montserrat" w:cs="Arial"/>
        </w:rPr>
        <w:t xml:space="preserve">Adicional a este acompañamiento </w:t>
      </w:r>
      <w:r w:rsidR="52B2FC17" w:rsidRPr="00F27D70">
        <w:rPr>
          <w:rStyle w:val="normaltextrun"/>
          <w:rFonts w:ascii="Montserrat" w:hAnsi="Montserrat" w:cs="Arial"/>
        </w:rPr>
        <w:t xml:space="preserve">a las niñas, los niños, familias y comunidad, se </w:t>
      </w:r>
      <w:r w:rsidR="003F7EF4" w:rsidRPr="00F27D70">
        <w:rPr>
          <w:rStyle w:val="normaltextrun"/>
          <w:rFonts w:ascii="Montserrat" w:hAnsi="Montserrat" w:cs="Arial"/>
        </w:rPr>
        <w:t xml:space="preserve">requiere </w:t>
      </w:r>
      <w:r w:rsidR="1480EC31" w:rsidRPr="00F27D70">
        <w:rPr>
          <w:rStyle w:val="normaltextrun"/>
          <w:rFonts w:ascii="Montserrat" w:hAnsi="Montserrat" w:cs="Arial"/>
        </w:rPr>
        <w:t xml:space="preserve">acompañar y </w:t>
      </w:r>
      <w:r w:rsidR="52B2FC17" w:rsidRPr="00F27D70">
        <w:rPr>
          <w:rStyle w:val="normaltextrun"/>
          <w:rFonts w:ascii="Montserrat" w:hAnsi="Montserrat" w:cs="Arial"/>
        </w:rPr>
        <w:t>d</w:t>
      </w:r>
      <w:r w:rsidRPr="00F27D70">
        <w:rPr>
          <w:rStyle w:val="normaltextrun"/>
          <w:rFonts w:ascii="Montserrat" w:hAnsi="Montserrat" w:cs="Arial"/>
        </w:rPr>
        <w:t xml:space="preserve">ocumentar las propuestas </w:t>
      </w:r>
      <w:r w:rsidR="59674868" w:rsidRPr="00F27D70">
        <w:rPr>
          <w:rStyle w:val="normaltextrun"/>
          <w:rFonts w:ascii="Montserrat" w:hAnsi="Montserrat" w:cs="Arial"/>
        </w:rPr>
        <w:t xml:space="preserve">y estrategias </w:t>
      </w:r>
      <w:r w:rsidRPr="00F27D70">
        <w:rPr>
          <w:rStyle w:val="normaltextrun"/>
          <w:rFonts w:ascii="Montserrat" w:hAnsi="Montserrat" w:cs="Arial"/>
        </w:rPr>
        <w:t xml:space="preserve">que surjan </w:t>
      </w:r>
      <w:r w:rsidR="1FC1FC05" w:rsidRPr="00F27D70">
        <w:rPr>
          <w:rStyle w:val="normaltextrun"/>
          <w:rFonts w:ascii="Montserrat" w:hAnsi="Montserrat" w:cs="Arial"/>
        </w:rPr>
        <w:t>para el acceso</w:t>
      </w:r>
      <w:r w:rsidRPr="00F27D70">
        <w:rPr>
          <w:rStyle w:val="normaltextrun"/>
          <w:rFonts w:ascii="Montserrat" w:hAnsi="Montserrat" w:cs="Arial"/>
        </w:rPr>
        <w:t xml:space="preserve"> </w:t>
      </w:r>
      <w:r w:rsidR="55C18C03" w:rsidRPr="00F27D70">
        <w:rPr>
          <w:rStyle w:val="normaltextrun"/>
          <w:rFonts w:ascii="Montserrat" w:hAnsi="Montserrat" w:cs="Arial"/>
        </w:rPr>
        <w:t xml:space="preserve">a la </w:t>
      </w:r>
      <w:r w:rsidRPr="00F27D70">
        <w:rPr>
          <w:rStyle w:val="normaltextrun"/>
          <w:rFonts w:ascii="Montserrat" w:hAnsi="Montserrat" w:cs="Arial"/>
        </w:rPr>
        <w:t xml:space="preserve">alimentación escolar </w:t>
      </w:r>
      <w:r w:rsidR="303EBCE0" w:rsidRPr="00F27D70">
        <w:rPr>
          <w:rStyle w:val="normaltextrun"/>
          <w:rFonts w:ascii="Montserrat" w:hAnsi="Montserrat" w:cs="Arial"/>
        </w:rPr>
        <w:t>dirigido a</w:t>
      </w:r>
      <w:r w:rsidRPr="00F27D70">
        <w:rPr>
          <w:rStyle w:val="normaltextrun"/>
          <w:rFonts w:ascii="Montserrat" w:hAnsi="Montserrat" w:cs="Arial"/>
        </w:rPr>
        <w:t xml:space="preserve"> las niñas y los niños que participan en </w:t>
      </w:r>
      <w:r w:rsidR="21B2259B" w:rsidRPr="00F27D70">
        <w:rPr>
          <w:rStyle w:val="normaltextrun"/>
          <w:rFonts w:ascii="Montserrat" w:hAnsi="Montserrat" w:cs="Arial"/>
        </w:rPr>
        <w:t xml:space="preserve">esta </w:t>
      </w:r>
      <w:r w:rsidRPr="00F27D70">
        <w:rPr>
          <w:rStyle w:val="normaltextrun"/>
          <w:rFonts w:ascii="Montserrat" w:hAnsi="Montserrat" w:cs="Arial"/>
        </w:rPr>
        <w:t>estrategia de atención educativa flexible</w:t>
      </w:r>
      <w:r w:rsidR="6D23425E" w:rsidRPr="00F27D70">
        <w:rPr>
          <w:rStyle w:val="normaltextrun"/>
          <w:rFonts w:ascii="Montserrat" w:hAnsi="Montserrat" w:cs="Arial"/>
        </w:rPr>
        <w:t>, teniendo en cuenta los factores</w:t>
      </w:r>
      <w:r w:rsidR="18C4149E" w:rsidRPr="00F27D70">
        <w:rPr>
          <w:rStyle w:val="normaltextrun"/>
          <w:rFonts w:ascii="Montserrat" w:hAnsi="Montserrat" w:cs="Arial"/>
        </w:rPr>
        <w:t xml:space="preserve"> </w:t>
      </w:r>
      <w:r w:rsidR="18C4149E" w:rsidRPr="00F27D70">
        <w:rPr>
          <w:rFonts w:ascii="Montserrat" w:eastAsiaTheme="minorEastAsia" w:hAnsi="Montserrat" w:cs="Arial"/>
          <w:lang w:val="es-MX"/>
        </w:rPr>
        <w:t>que incluya</w:t>
      </w:r>
      <w:r w:rsidR="40F2958D" w:rsidRPr="00F27D70">
        <w:rPr>
          <w:rFonts w:ascii="Montserrat" w:eastAsiaTheme="minorEastAsia" w:hAnsi="Montserrat" w:cs="Arial"/>
          <w:lang w:val="es-MX"/>
        </w:rPr>
        <w:t>n</w:t>
      </w:r>
      <w:r w:rsidR="18C4149E" w:rsidRPr="00F27D70">
        <w:rPr>
          <w:rFonts w:ascii="Montserrat" w:eastAsiaTheme="minorEastAsia" w:hAnsi="Montserrat" w:cs="Arial"/>
          <w:lang w:val="es-MX"/>
        </w:rPr>
        <w:t xml:space="preserve"> </w:t>
      </w:r>
      <w:r w:rsidR="18C4149E" w:rsidRPr="00F27D70">
        <w:rPr>
          <w:rStyle w:val="normaltextrun"/>
          <w:rFonts w:ascii="Montserrat" w:hAnsi="Montserrat" w:cs="Arial"/>
        </w:rPr>
        <w:t xml:space="preserve">acciones para la flexibilización y fortalecimiento de </w:t>
      </w:r>
      <w:r w:rsidR="454A84BC" w:rsidRPr="00F27D70">
        <w:rPr>
          <w:rStyle w:val="normaltextrun"/>
          <w:rFonts w:ascii="Montserrat" w:hAnsi="Montserrat" w:cs="Arial"/>
        </w:rPr>
        <w:t xml:space="preserve">los </w:t>
      </w:r>
      <w:r w:rsidR="18C4149E" w:rsidRPr="00F27D70">
        <w:rPr>
          <w:rStyle w:val="normaltextrun"/>
          <w:rFonts w:ascii="Montserrat" w:hAnsi="Montserrat" w:cs="Arial"/>
        </w:rPr>
        <w:t>programas</w:t>
      </w:r>
      <w:r w:rsidR="57846BAC" w:rsidRPr="00F27D70">
        <w:rPr>
          <w:rStyle w:val="normaltextrun"/>
          <w:rFonts w:ascii="Montserrat" w:hAnsi="Montserrat" w:cs="Arial"/>
        </w:rPr>
        <w:t xml:space="preserve"> existentes</w:t>
      </w:r>
      <w:r w:rsidR="2924E581" w:rsidRPr="00F27D70">
        <w:rPr>
          <w:rStyle w:val="normaltextrun"/>
          <w:rFonts w:ascii="Montserrat" w:hAnsi="Montserrat" w:cs="Arial"/>
        </w:rPr>
        <w:t>,</w:t>
      </w:r>
      <w:r w:rsidR="18C4149E" w:rsidRPr="00F27D70">
        <w:rPr>
          <w:rStyle w:val="normaltextrun"/>
          <w:rFonts w:ascii="Montserrat" w:hAnsi="Montserrat" w:cs="Arial"/>
        </w:rPr>
        <w:t xml:space="preserve"> </w:t>
      </w:r>
      <w:r w:rsidR="18C4149E" w:rsidRPr="00F27D70">
        <w:rPr>
          <w:rStyle w:val="normaltextrun"/>
          <w:rFonts w:ascii="Montserrat" w:hAnsi="Montserrat" w:cs="Arial"/>
          <w:lang w:val="es-ES"/>
        </w:rPr>
        <w:t xml:space="preserve">que contengan acciones de gestión y participación comunitaria </w:t>
      </w:r>
      <w:r w:rsidR="65379979" w:rsidRPr="00F27D70">
        <w:rPr>
          <w:rStyle w:val="normaltextrun"/>
          <w:rFonts w:ascii="Montserrat" w:hAnsi="Montserrat" w:cs="Arial"/>
          <w:lang w:val="es-ES"/>
        </w:rPr>
        <w:t xml:space="preserve">y </w:t>
      </w:r>
      <w:r w:rsidR="18C4149E" w:rsidRPr="00F27D70">
        <w:rPr>
          <w:rStyle w:val="normaltextrun"/>
          <w:rFonts w:ascii="Montserrat" w:hAnsi="Montserrat" w:cs="Arial"/>
          <w:lang w:val="es-ES"/>
        </w:rPr>
        <w:t>que favorezcan la atención integral con pertinencia y oportunidad a niñas y niños en la ruralidad</w:t>
      </w:r>
      <w:r w:rsidR="00227133" w:rsidRPr="00F27D70">
        <w:rPr>
          <w:rStyle w:val="normaltextrun"/>
          <w:rFonts w:ascii="Montserrat" w:hAnsi="Montserrat" w:cs="Arial"/>
          <w:lang w:val="es-ES"/>
        </w:rPr>
        <w:t xml:space="preserve"> desde el enfoque de soberanía alimentaria</w:t>
      </w:r>
      <w:r w:rsidR="18C4149E" w:rsidRPr="00F27D70">
        <w:rPr>
          <w:rStyle w:val="normaltextrun"/>
          <w:rFonts w:ascii="Montserrat" w:hAnsi="Montserrat" w:cs="Arial"/>
          <w:lang w:val="es-ES"/>
        </w:rPr>
        <w:t xml:space="preserve">. </w:t>
      </w:r>
    </w:p>
    <w:p w14:paraId="11234B1F" w14:textId="506F3833" w:rsidR="11840765" w:rsidRPr="00F27D70" w:rsidRDefault="11840765" w:rsidP="11840765">
      <w:pPr>
        <w:spacing w:after="0" w:line="240" w:lineRule="auto"/>
        <w:jc w:val="both"/>
        <w:rPr>
          <w:rStyle w:val="normaltextrun"/>
          <w:rFonts w:ascii="Montserrat" w:hAnsi="Montserrat" w:cs="Arial"/>
          <w:lang w:val="es-ES"/>
        </w:rPr>
      </w:pPr>
    </w:p>
    <w:p w14:paraId="0B39F29F" w14:textId="31C79BD3" w:rsidR="70238290" w:rsidRPr="00F27D70" w:rsidRDefault="18C4149E" w:rsidP="11840765">
      <w:pPr>
        <w:spacing w:after="0" w:line="240" w:lineRule="auto"/>
        <w:jc w:val="both"/>
        <w:rPr>
          <w:rStyle w:val="normaltextrun"/>
          <w:rFonts w:ascii="Montserrat" w:hAnsi="Montserrat" w:cs="Arial"/>
          <w:lang w:val="es-ES"/>
        </w:rPr>
      </w:pPr>
      <w:r w:rsidRPr="00F27D70">
        <w:rPr>
          <w:rStyle w:val="normaltextrun"/>
          <w:rFonts w:ascii="Montserrat" w:hAnsi="Montserrat" w:cs="Arial"/>
          <w:lang w:val="es-ES"/>
        </w:rPr>
        <w:t>Para ello, se propone el acompañamiento a las Entidades Territoriales Certificadas, con el fin de generar encuentros con los establecimientos educativos, las familias y comunidades que permitan reconocer las características territoriales y poblacionales</w:t>
      </w:r>
      <w:r w:rsidR="00F31BC6" w:rsidRPr="00F27D70">
        <w:rPr>
          <w:rStyle w:val="normaltextrun"/>
          <w:rFonts w:ascii="Montserrat" w:hAnsi="Montserrat" w:cs="Arial"/>
          <w:lang w:val="es-ES"/>
        </w:rPr>
        <w:t>,</w:t>
      </w:r>
      <w:r w:rsidRPr="00F27D70">
        <w:rPr>
          <w:rStyle w:val="normaltextrun"/>
          <w:rFonts w:ascii="Montserrat" w:hAnsi="Montserrat" w:cs="Arial"/>
          <w:lang w:val="es-ES"/>
        </w:rPr>
        <w:t xml:space="preserve"> </w:t>
      </w:r>
      <w:r w:rsidR="00227133" w:rsidRPr="00F27D70">
        <w:rPr>
          <w:rStyle w:val="normaltextrun"/>
          <w:rFonts w:ascii="Montserrat" w:hAnsi="Montserrat" w:cs="Arial"/>
          <w:lang w:val="es-ES"/>
        </w:rPr>
        <w:t xml:space="preserve">las prácticas culturales y la memoria alimentaria, </w:t>
      </w:r>
      <w:r w:rsidRPr="00F27D70">
        <w:rPr>
          <w:rStyle w:val="normaltextrun"/>
          <w:rFonts w:ascii="Montserrat" w:hAnsi="Montserrat" w:cs="Arial"/>
          <w:lang w:val="es-ES"/>
        </w:rPr>
        <w:t>que soporten la construcción de una propuesta de flexibilización y fortalecimiento del programa de alimentación escolar</w:t>
      </w:r>
      <w:r w:rsidR="35E84DE0" w:rsidRPr="00F27D70">
        <w:rPr>
          <w:rStyle w:val="normaltextrun"/>
          <w:rFonts w:ascii="Montserrat" w:hAnsi="Montserrat" w:cs="Arial"/>
          <w:lang w:val="es-ES"/>
        </w:rPr>
        <w:t xml:space="preserve"> considerando diversas estrategias</w:t>
      </w:r>
      <w:r w:rsidRPr="00F27D70">
        <w:rPr>
          <w:rStyle w:val="normaltextrun"/>
          <w:rFonts w:ascii="Montserrat" w:hAnsi="Montserrat" w:cs="Arial"/>
          <w:lang w:val="es-ES"/>
        </w:rPr>
        <w:t xml:space="preserve">. Para </w:t>
      </w:r>
      <w:r w:rsidR="6C1BF74B" w:rsidRPr="00F27D70">
        <w:rPr>
          <w:rStyle w:val="normaltextrun"/>
          <w:rFonts w:ascii="Montserrat" w:hAnsi="Montserrat" w:cs="Arial"/>
          <w:lang w:val="es-ES"/>
        </w:rPr>
        <w:t>acompañar y</w:t>
      </w:r>
      <w:r w:rsidR="11957158" w:rsidRPr="00F27D70">
        <w:rPr>
          <w:rStyle w:val="normaltextrun"/>
          <w:rFonts w:ascii="Montserrat" w:hAnsi="Montserrat" w:cs="Arial"/>
          <w:lang w:val="es-ES"/>
        </w:rPr>
        <w:t xml:space="preserve"> documenta</w:t>
      </w:r>
      <w:r w:rsidR="001C5970" w:rsidRPr="00F27D70">
        <w:rPr>
          <w:rStyle w:val="normaltextrun"/>
          <w:rFonts w:ascii="Montserrat" w:hAnsi="Montserrat" w:cs="Arial"/>
          <w:lang w:val="es-ES"/>
        </w:rPr>
        <w:t>r</w:t>
      </w:r>
      <w:r w:rsidR="11957158" w:rsidRPr="00F27D70">
        <w:rPr>
          <w:rStyle w:val="normaltextrun"/>
          <w:rFonts w:ascii="Montserrat" w:hAnsi="Montserrat" w:cs="Arial"/>
          <w:lang w:val="es-ES"/>
        </w:rPr>
        <w:t xml:space="preserve"> estas </w:t>
      </w:r>
      <w:r w:rsidR="37D0109D" w:rsidRPr="00F27D70">
        <w:rPr>
          <w:rStyle w:val="normaltextrun"/>
          <w:rFonts w:ascii="Montserrat" w:hAnsi="Montserrat" w:cs="Arial"/>
          <w:lang w:val="es-ES"/>
        </w:rPr>
        <w:t>propuesta</w:t>
      </w:r>
      <w:r w:rsidR="11957158" w:rsidRPr="00F27D70">
        <w:rPr>
          <w:rStyle w:val="normaltextrun"/>
          <w:rFonts w:ascii="Montserrat" w:hAnsi="Montserrat" w:cs="Arial"/>
          <w:lang w:val="es-ES"/>
        </w:rPr>
        <w:t>s</w:t>
      </w:r>
      <w:r w:rsidR="37D0109D" w:rsidRPr="00F27D70">
        <w:rPr>
          <w:rStyle w:val="normaltextrun"/>
          <w:rFonts w:ascii="Montserrat" w:hAnsi="Montserrat" w:cs="Arial"/>
          <w:lang w:val="es-ES"/>
        </w:rPr>
        <w:t xml:space="preserve"> se</w:t>
      </w:r>
      <w:r w:rsidRPr="00F27D70">
        <w:rPr>
          <w:rStyle w:val="normaltextrun"/>
          <w:rFonts w:ascii="Montserrat" w:hAnsi="Montserrat" w:cs="Arial"/>
          <w:lang w:val="es-ES"/>
        </w:rPr>
        <w:t xml:space="preserve"> debe considerar </w:t>
      </w:r>
      <w:r w:rsidR="7A9F21B7" w:rsidRPr="00F27D70">
        <w:rPr>
          <w:rStyle w:val="normaltextrun"/>
          <w:rFonts w:ascii="Montserrat" w:hAnsi="Montserrat" w:cs="Arial"/>
          <w:lang w:val="es-ES"/>
        </w:rPr>
        <w:t>el esquema</w:t>
      </w:r>
      <w:r w:rsidRPr="00F27D70">
        <w:rPr>
          <w:rStyle w:val="normaltextrun"/>
          <w:rFonts w:ascii="Montserrat" w:hAnsi="Montserrat" w:cs="Arial"/>
          <w:lang w:val="es-ES"/>
        </w:rPr>
        <w:t xml:space="preserve"> operativo para la atención educativa de las niñas y </w:t>
      </w:r>
      <w:r w:rsidR="3A76F82D" w:rsidRPr="00F27D70">
        <w:rPr>
          <w:rStyle w:val="normaltextrun"/>
          <w:rFonts w:ascii="Montserrat" w:hAnsi="Montserrat" w:cs="Arial"/>
          <w:lang w:val="es-ES"/>
        </w:rPr>
        <w:t xml:space="preserve">los </w:t>
      </w:r>
      <w:r w:rsidRPr="00F27D70">
        <w:rPr>
          <w:rStyle w:val="normaltextrun"/>
          <w:rFonts w:ascii="Montserrat" w:hAnsi="Montserrat" w:cs="Arial"/>
          <w:lang w:val="es-ES"/>
        </w:rPr>
        <w:t>niños</w:t>
      </w:r>
      <w:r w:rsidR="231EBD7E" w:rsidRPr="00F27D70">
        <w:rPr>
          <w:rStyle w:val="normaltextrun"/>
          <w:rFonts w:ascii="Montserrat" w:hAnsi="Montserrat" w:cs="Arial"/>
          <w:lang w:val="es-ES"/>
        </w:rPr>
        <w:t xml:space="preserve">, </w:t>
      </w:r>
      <w:r w:rsidR="2CCBA756" w:rsidRPr="00F27D70">
        <w:rPr>
          <w:rStyle w:val="normaltextrun"/>
          <w:rFonts w:ascii="Montserrat" w:hAnsi="Montserrat" w:cs="Arial"/>
          <w:lang w:val="es-ES"/>
        </w:rPr>
        <w:t xml:space="preserve">el </w:t>
      </w:r>
      <w:r w:rsidRPr="00F27D70">
        <w:rPr>
          <w:rStyle w:val="normaltextrun"/>
          <w:rFonts w:ascii="Montserrat" w:hAnsi="Montserrat" w:cs="Arial"/>
          <w:lang w:val="es-ES"/>
        </w:rPr>
        <w:t xml:space="preserve">enfoque de soberanía alimentaria que reconozca los usos, costumbres y </w:t>
      </w:r>
      <w:r w:rsidRPr="00F27D70">
        <w:rPr>
          <w:rStyle w:val="normaltextrun"/>
          <w:rFonts w:ascii="Montserrat" w:hAnsi="Montserrat" w:cs="Arial"/>
          <w:lang w:val="es-ES"/>
        </w:rPr>
        <w:lastRenderedPageBreak/>
        <w:t>posibilidades de las familias y comunidades que aporte a la calidad, pertinencia y</w:t>
      </w:r>
      <w:r w:rsidR="29F62CF1" w:rsidRPr="00F27D70">
        <w:rPr>
          <w:rStyle w:val="normaltextrun"/>
          <w:rFonts w:ascii="Montserrat" w:hAnsi="Montserrat" w:cs="Arial"/>
          <w:lang w:val="es-ES"/>
        </w:rPr>
        <w:t xml:space="preserve"> </w:t>
      </w:r>
      <w:r w:rsidRPr="00F27D70">
        <w:rPr>
          <w:rStyle w:val="normaltextrun"/>
          <w:rFonts w:ascii="Montserrat" w:hAnsi="Montserrat" w:cs="Arial"/>
          <w:lang w:val="es-ES"/>
        </w:rPr>
        <w:t xml:space="preserve">goce de una alimentación saludable de </w:t>
      </w:r>
      <w:r w:rsidR="04FE3D27" w:rsidRPr="00F27D70">
        <w:rPr>
          <w:rStyle w:val="normaltextrun"/>
          <w:rFonts w:ascii="Montserrat" w:hAnsi="Montserrat" w:cs="Arial"/>
          <w:lang w:val="es-ES"/>
        </w:rPr>
        <w:t xml:space="preserve">las </w:t>
      </w:r>
      <w:r w:rsidRPr="00F27D70">
        <w:rPr>
          <w:rStyle w:val="normaltextrun"/>
          <w:rFonts w:ascii="Montserrat" w:hAnsi="Montserrat" w:cs="Arial"/>
          <w:lang w:val="es-ES"/>
        </w:rPr>
        <w:t>niñas y</w:t>
      </w:r>
      <w:r w:rsidR="04FE3D27" w:rsidRPr="00F27D70">
        <w:rPr>
          <w:rStyle w:val="normaltextrun"/>
          <w:rFonts w:ascii="Montserrat" w:hAnsi="Montserrat" w:cs="Arial"/>
          <w:lang w:val="es-ES"/>
        </w:rPr>
        <w:t xml:space="preserve"> los</w:t>
      </w:r>
      <w:r w:rsidRPr="00F27D70">
        <w:rPr>
          <w:rStyle w:val="normaltextrun"/>
          <w:rFonts w:ascii="Montserrat" w:hAnsi="Montserrat" w:cs="Arial"/>
          <w:lang w:val="es-ES"/>
        </w:rPr>
        <w:t xml:space="preserve"> niños</w:t>
      </w:r>
      <w:r w:rsidR="00534BA9" w:rsidRPr="00F27D70">
        <w:rPr>
          <w:rStyle w:val="normaltextrun"/>
          <w:rFonts w:ascii="Montserrat" w:hAnsi="Montserrat" w:cs="Arial"/>
          <w:lang w:val="es-ES"/>
        </w:rPr>
        <w:t xml:space="preserve">, como ollas comunitarias, mercados campesinos, encuentros alrededor del fogón, </w:t>
      </w:r>
      <w:r w:rsidR="00914749" w:rsidRPr="00F27D70">
        <w:rPr>
          <w:rStyle w:val="normaltextrun"/>
          <w:rFonts w:ascii="Montserrat" w:hAnsi="Montserrat" w:cs="Arial"/>
          <w:lang w:val="es-ES"/>
        </w:rPr>
        <w:t>semillas nativas, custodia y trueque</w:t>
      </w:r>
      <w:r w:rsidR="006A1FF3" w:rsidRPr="00F27D70">
        <w:rPr>
          <w:rStyle w:val="normaltextrun"/>
          <w:rFonts w:ascii="Montserrat" w:hAnsi="Montserrat" w:cs="Arial"/>
          <w:lang w:val="es-ES"/>
        </w:rPr>
        <w:t>, entre otros.</w:t>
      </w:r>
    </w:p>
    <w:p w14:paraId="73F425BF" w14:textId="7E0529A5" w:rsidR="2EC0BB52" w:rsidRPr="00F27D70" w:rsidRDefault="2EC0BB52" w:rsidP="2EC0BB52">
      <w:pPr>
        <w:spacing w:after="0" w:line="240" w:lineRule="auto"/>
        <w:jc w:val="both"/>
        <w:rPr>
          <w:rStyle w:val="normaltextrun"/>
          <w:rFonts w:ascii="Montserrat" w:hAnsi="Montserrat" w:cs="Arial"/>
          <w:lang w:val="es-ES"/>
        </w:rPr>
      </w:pPr>
    </w:p>
    <w:p w14:paraId="0A815468" w14:textId="77777777" w:rsidR="00A26F86" w:rsidRPr="00F27D70" w:rsidRDefault="00A26F86" w:rsidP="00F27D70">
      <w:pPr>
        <w:spacing w:after="0" w:line="240" w:lineRule="auto"/>
        <w:ind w:firstLine="10"/>
        <w:jc w:val="both"/>
        <w:rPr>
          <w:rFonts w:ascii="Montserrat" w:eastAsia="Arial" w:hAnsi="Montserrat" w:cs="Arial"/>
          <w:color w:val="000000" w:themeColor="text1"/>
          <w:lang w:val="es-ES"/>
        </w:rPr>
      </w:pPr>
      <w:r w:rsidRPr="00F27D70">
        <w:rPr>
          <w:rFonts w:ascii="Montserrat" w:eastAsia="Arial" w:hAnsi="Montserrat" w:cs="Arial"/>
          <w:color w:val="000000" w:themeColor="text1"/>
          <w:lang w:val="es-ES"/>
        </w:rPr>
        <w:t>En línea con lo anterior, se deberá construir una propuesta de alimentación escolar, acordadas con la comunidad, las familias, niñas y niños para el fortalecimiento de los momentos de experiencias pedagógicas para el aprendizaje e intercambio entre familias y comunidades. Esta propuesta, parte del reconocimiento de las diversas formas y practicas alimentarias de las familias y comunidades, tales como siembras, custodia y trueque de semillas nativas, producción de alimentos locales, preparaciones propias, gastronomía tradicional u otras que resulten en los territorios que conlleven a la recuperación de la memoria alimentaria y así se dé lugar a la alimentación como reivindicación de la construcción de la identidad y aporte a la soberanía alimentaria de las niñas y los niños; el resultado de esta propuesta deberá documentarse en la canasta educativa sobre el servicio de alimentación escolar.</w:t>
      </w:r>
    </w:p>
    <w:p w14:paraId="1E8FD0C8" w14:textId="77777777" w:rsidR="00A26F86" w:rsidRPr="00F27D70" w:rsidRDefault="00A26F86" w:rsidP="00F27D70">
      <w:pPr>
        <w:spacing w:after="0" w:line="240" w:lineRule="auto"/>
        <w:jc w:val="both"/>
        <w:rPr>
          <w:rFonts w:ascii="Montserrat" w:hAnsi="Montserrat" w:cs="Arial"/>
        </w:rPr>
      </w:pPr>
    </w:p>
    <w:p w14:paraId="0E494893" w14:textId="77777777" w:rsidR="00A26F86" w:rsidRPr="00F27D70" w:rsidRDefault="00A26F86" w:rsidP="00F27D70">
      <w:pPr>
        <w:spacing w:after="0" w:line="240" w:lineRule="auto"/>
        <w:jc w:val="both"/>
        <w:rPr>
          <w:rFonts w:ascii="Montserrat" w:eastAsia="Arial" w:hAnsi="Montserrat" w:cs="Arial"/>
          <w:lang w:val="es-ES"/>
        </w:rPr>
      </w:pPr>
      <w:r w:rsidRPr="00F27D70">
        <w:rPr>
          <w:rFonts w:ascii="Montserrat" w:eastAsia="Arial" w:hAnsi="Montserrat" w:cs="Arial"/>
          <w:lang w:val="es-ES"/>
        </w:rPr>
        <w:t>En caso de que, en el territorio se realicen siembras y sea de interés de las niñas, los niños,</w:t>
      </w:r>
    </w:p>
    <w:p w14:paraId="2017F9ED" w14:textId="14F9F27F" w:rsidR="00A26F86" w:rsidRPr="00F27D70" w:rsidRDefault="00A26F86" w:rsidP="00A26F86">
      <w:pPr>
        <w:spacing w:after="0" w:line="240" w:lineRule="auto"/>
        <w:jc w:val="both"/>
        <w:rPr>
          <w:rFonts w:ascii="Montserrat" w:eastAsia="Arial" w:hAnsi="Montserrat" w:cs="Arial"/>
        </w:rPr>
      </w:pPr>
      <w:r w:rsidRPr="00F27D70">
        <w:rPr>
          <w:rFonts w:ascii="Montserrat" w:eastAsia="Arial" w:hAnsi="Montserrat" w:cs="Arial"/>
          <w:lang w:val="es-ES"/>
        </w:rPr>
        <w:t xml:space="preserve">familias y comunidad, se propone el uso de </w:t>
      </w:r>
      <w:r w:rsidRPr="00F27D70">
        <w:rPr>
          <w:rFonts w:ascii="Montserrat" w:eastAsia="Arial" w:hAnsi="Montserrat" w:cs="Arial"/>
        </w:rPr>
        <w:t>material reciclado que sirvan como bandejas de germinación y priorizar el trueque de semillas nativas para las siembras, de acuerdo con la producción local.</w:t>
      </w:r>
    </w:p>
    <w:p w14:paraId="53D8B413" w14:textId="77777777" w:rsidR="00D80EC0" w:rsidRPr="00F27D70" w:rsidRDefault="00D80EC0" w:rsidP="00A26F86">
      <w:pPr>
        <w:spacing w:after="0" w:line="240" w:lineRule="auto"/>
        <w:jc w:val="both"/>
        <w:rPr>
          <w:rFonts w:ascii="Montserrat" w:eastAsia="Arial" w:hAnsi="Montserrat" w:cs="Arial"/>
        </w:rPr>
      </w:pPr>
    </w:p>
    <w:p w14:paraId="13D80789" w14:textId="332090CE" w:rsidR="00D80EC0" w:rsidRPr="00F27D70" w:rsidRDefault="00D80EC0" w:rsidP="00F27D70">
      <w:pPr>
        <w:spacing w:after="0" w:line="240" w:lineRule="auto"/>
        <w:jc w:val="both"/>
        <w:rPr>
          <w:rFonts w:ascii="Montserrat" w:eastAsia="Arial" w:hAnsi="Montserrat" w:cs="Arial"/>
          <w:b/>
        </w:rPr>
      </w:pPr>
      <w:r w:rsidRPr="00F27D70">
        <w:rPr>
          <w:rFonts w:ascii="Montserrat" w:eastAsia="Arial" w:hAnsi="Montserrat" w:cs="Arial"/>
          <w:b/>
        </w:rPr>
        <w:t xml:space="preserve">Recursos para las propuestas de alimentación: </w:t>
      </w:r>
      <w:r w:rsidRPr="00F27D70">
        <w:rPr>
          <w:rFonts w:ascii="Montserrat" w:eastAsia="Arial" w:hAnsi="Montserrat" w:cs="Arial"/>
        </w:rPr>
        <w:t xml:space="preserve">se deberán disponer recursos para la implementación de 6 de las </w:t>
      </w:r>
      <w:r w:rsidRPr="00F27D70">
        <w:rPr>
          <w:rFonts w:ascii="Montserrat" w:eastAsia="Arial" w:hAnsi="Montserrat" w:cs="Arial"/>
          <w:lang w:val="es-ES"/>
        </w:rPr>
        <w:t>propue</w:t>
      </w:r>
      <w:r w:rsidRPr="00F27D70">
        <w:rPr>
          <w:rFonts w:ascii="Montserrat" w:eastAsia="Arial" w:hAnsi="Montserrat" w:cs="Arial"/>
          <w:color w:val="000000" w:themeColor="text1"/>
          <w:lang w:val="es-ES"/>
        </w:rPr>
        <w:t>stas de alimentación escolar previo la revisión y selección de estas en la instancia que se defina para tal fin, la cual debe ser acordada con la comunidad, las familias, niñas y niños para el fortalecimiento de los momentos de experiencias pedagógicas para el aprendizaje e intercambio entre familias y comunidades</w:t>
      </w:r>
    </w:p>
    <w:p w14:paraId="52DBBBB5" w14:textId="77777777" w:rsidR="00A26F86" w:rsidRPr="00F27D70" w:rsidRDefault="00A26F86" w:rsidP="00A26F86">
      <w:pPr>
        <w:spacing w:after="0" w:line="240" w:lineRule="auto"/>
        <w:rPr>
          <w:rFonts w:ascii="Montserrat" w:hAnsi="Montserrat" w:cs="Arial"/>
        </w:rPr>
      </w:pPr>
    </w:p>
    <w:p w14:paraId="246BF9CC" w14:textId="77777777" w:rsidR="00E95902" w:rsidRPr="00F27D70" w:rsidRDefault="00E95902" w:rsidP="00BD295C">
      <w:pPr>
        <w:spacing w:after="0" w:line="240" w:lineRule="auto"/>
        <w:rPr>
          <w:rFonts w:ascii="Montserrat" w:eastAsia="Times New Roman" w:hAnsi="Montserrat" w:cs="Arial"/>
          <w:b/>
          <w:bCs/>
          <w:lang w:val="es-ES" w:eastAsia="es-ES"/>
        </w:rPr>
      </w:pPr>
    </w:p>
    <w:p w14:paraId="076D6A12" w14:textId="0F4D57B6" w:rsidR="11840765" w:rsidRPr="00F27D70" w:rsidRDefault="2487D2E1" w:rsidP="00BD295C">
      <w:pPr>
        <w:pStyle w:val="Ttulo1"/>
        <w:numPr>
          <w:ilvl w:val="1"/>
          <w:numId w:val="19"/>
        </w:numPr>
        <w:jc w:val="both"/>
        <w:rPr>
          <w:rFonts w:ascii="Montserrat" w:hAnsi="Montserrat"/>
        </w:rPr>
      </w:pPr>
      <w:bookmarkStart w:id="8" w:name="_Toc127899756"/>
      <w:r w:rsidRPr="00F27D70">
        <w:rPr>
          <w:rFonts w:ascii="Montserrat" w:hAnsi="Montserrat"/>
        </w:rPr>
        <w:t>Desarrollo de capacidades: formación y acompañamiento situado</w:t>
      </w:r>
      <w:bookmarkEnd w:id="8"/>
    </w:p>
    <w:p w14:paraId="51E75B76" w14:textId="159608A8" w:rsidR="2FF58A27" w:rsidRPr="00F27D70" w:rsidRDefault="2FF58A27" w:rsidP="2FF58A27">
      <w:pPr>
        <w:spacing w:after="0" w:line="240" w:lineRule="auto"/>
        <w:jc w:val="both"/>
        <w:rPr>
          <w:rFonts w:ascii="Montserrat" w:eastAsia="Times New Roman" w:hAnsi="Montserrat" w:cs="Arial"/>
          <w:b/>
          <w:bCs/>
          <w:lang w:val="es-ES" w:eastAsia="es-ES"/>
        </w:rPr>
      </w:pPr>
    </w:p>
    <w:p w14:paraId="369B03C4" w14:textId="2C1A417A" w:rsidR="41939DAF" w:rsidRPr="00F27D70" w:rsidRDefault="3E9D64DD" w:rsidP="21F93053">
      <w:pPr>
        <w:pStyle w:val="NormalWeb"/>
        <w:spacing w:before="0" w:beforeAutospacing="0" w:after="0" w:afterAutospacing="0"/>
        <w:jc w:val="both"/>
        <w:rPr>
          <w:rFonts w:ascii="Montserrat" w:hAnsi="Montserrat" w:cs="Arial"/>
        </w:rPr>
      </w:pPr>
      <w:r w:rsidRPr="00F27D70">
        <w:rPr>
          <w:rFonts w:ascii="Montserrat" w:eastAsia="Arial" w:hAnsi="Montserrat" w:cs="Arial"/>
          <w:sz w:val="22"/>
          <w:szCs w:val="22"/>
        </w:rPr>
        <w:t xml:space="preserve">El acompañamiento técnico y pedagógico </w:t>
      </w:r>
      <w:r w:rsidR="7EBF8E13" w:rsidRPr="00F27D70">
        <w:rPr>
          <w:rFonts w:ascii="Montserrat" w:eastAsia="Arial" w:hAnsi="Montserrat" w:cs="Arial"/>
          <w:sz w:val="22"/>
          <w:szCs w:val="22"/>
        </w:rPr>
        <w:t>dirigido</w:t>
      </w:r>
      <w:r w:rsidRPr="00F27D70">
        <w:rPr>
          <w:rFonts w:ascii="Montserrat" w:eastAsia="Arial" w:hAnsi="Montserrat" w:cs="Arial"/>
          <w:sz w:val="22"/>
          <w:szCs w:val="22"/>
        </w:rPr>
        <w:t xml:space="preserve"> a los docentes que liderarán la implementación de l</w:t>
      </w:r>
      <w:r w:rsidR="779CB4BC" w:rsidRPr="00F27D70">
        <w:rPr>
          <w:rFonts w:ascii="Montserrat" w:eastAsia="Arial" w:hAnsi="Montserrat" w:cs="Arial"/>
          <w:sz w:val="22"/>
          <w:szCs w:val="22"/>
        </w:rPr>
        <w:t xml:space="preserve">a estrategia </w:t>
      </w:r>
      <w:r w:rsidR="5FD50326" w:rsidRPr="00F27D70">
        <w:rPr>
          <w:rFonts w:ascii="Montserrat" w:eastAsia="Arial" w:hAnsi="Montserrat" w:cs="Arial"/>
          <w:sz w:val="22"/>
          <w:szCs w:val="22"/>
        </w:rPr>
        <w:t xml:space="preserve">de atención educativa </w:t>
      </w:r>
      <w:r w:rsidR="4BAA655F" w:rsidRPr="00F27D70">
        <w:rPr>
          <w:rFonts w:ascii="Montserrat" w:eastAsia="Arial" w:hAnsi="Montserrat" w:cs="Arial"/>
          <w:sz w:val="22"/>
          <w:szCs w:val="22"/>
        </w:rPr>
        <w:t>flexible con las</w:t>
      </w:r>
      <w:r w:rsidRPr="00F27D70">
        <w:rPr>
          <w:rFonts w:ascii="Montserrat" w:eastAsia="Arial" w:hAnsi="Montserrat" w:cs="Arial"/>
          <w:sz w:val="22"/>
          <w:szCs w:val="22"/>
        </w:rPr>
        <w:t xml:space="preserve"> niñas y</w:t>
      </w:r>
      <w:r w:rsidR="4BAA655F" w:rsidRPr="00F27D70">
        <w:rPr>
          <w:rFonts w:ascii="Montserrat" w:eastAsia="Arial" w:hAnsi="Montserrat" w:cs="Arial"/>
          <w:sz w:val="22"/>
          <w:szCs w:val="22"/>
        </w:rPr>
        <w:t xml:space="preserve"> los</w:t>
      </w:r>
      <w:r w:rsidRPr="00F27D70">
        <w:rPr>
          <w:rFonts w:ascii="Montserrat" w:eastAsia="Arial" w:hAnsi="Montserrat" w:cs="Arial"/>
          <w:sz w:val="22"/>
          <w:szCs w:val="22"/>
        </w:rPr>
        <w:t xml:space="preserve"> niños de educación inicial y primeros grados de básica primaria (primero y segundo) de la ruralidad, busca el desarrollo de capacidades que les permitan a los docentes vincular, acompañar y orientar a las familias y comunidades para que impulsen y den continuidad a los procesos educativos de niñas y niños cuando el docente no se encuentra de manera presencial, dadas las características del esquema de atención que implementa. </w:t>
      </w:r>
      <w:r w:rsidRPr="00F27D70">
        <w:rPr>
          <w:rFonts w:ascii="Montserrat" w:hAnsi="Montserrat" w:cs="Arial"/>
          <w:sz w:val="22"/>
          <w:szCs w:val="22"/>
        </w:rPr>
        <w:t xml:space="preserve">Para ello, tiene en cuenta el esquema metodológico definido por el Ministerio de Educación Nacional, partiendo de las reflexiones, sugerencias, experiencias, saberes, prácticas y retos que implican los territorios rurales, así como la riqueza que emerge del intercambio con las niñas, los niños, sus familias y comunidades. </w:t>
      </w:r>
    </w:p>
    <w:p w14:paraId="3EC025CE" w14:textId="42AFAAD9" w:rsidR="2FF58A27" w:rsidRPr="00F27D70" w:rsidRDefault="2FF58A27" w:rsidP="2FF58A27">
      <w:pPr>
        <w:pStyle w:val="NormalWeb"/>
        <w:spacing w:before="0" w:beforeAutospacing="0" w:after="0" w:afterAutospacing="0"/>
        <w:jc w:val="both"/>
        <w:rPr>
          <w:rFonts w:ascii="Montserrat" w:hAnsi="Montserrat" w:cs="Arial"/>
        </w:rPr>
      </w:pPr>
    </w:p>
    <w:p w14:paraId="0968D091" w14:textId="598D94EE" w:rsidR="41939DAF" w:rsidRPr="00F27D70" w:rsidRDefault="41939DAF" w:rsidP="2FF58A27">
      <w:pPr>
        <w:pStyle w:val="NormalWeb"/>
        <w:spacing w:before="0" w:beforeAutospacing="0" w:after="0" w:afterAutospacing="0"/>
        <w:jc w:val="both"/>
        <w:rPr>
          <w:rFonts w:ascii="Montserrat" w:hAnsi="Montserrat" w:cs="Arial"/>
          <w:sz w:val="22"/>
          <w:szCs w:val="22"/>
        </w:rPr>
      </w:pPr>
      <w:r w:rsidRPr="00F27D70">
        <w:rPr>
          <w:rFonts w:ascii="Montserrat" w:hAnsi="Montserrat" w:cs="Arial"/>
          <w:sz w:val="22"/>
          <w:szCs w:val="22"/>
        </w:rPr>
        <w:t>El propósito es garantizar la pertinencia, oportunidad y calidad de las propuestas pedagógicas a partir de la vinculación de las familias y comunidades de las niñas y niños atendidos bajo los esquemas operativos definidos, así como orientar la organización curricular de los establecimientos educativos para lograr que los procesos de desarrollo y aprendizaje promovidos por los docentes, familias y comunidades, correspondan con la política educativa y lo que el país ha definido en los referentes técnicos para la educación inicial</w:t>
      </w:r>
      <w:r w:rsidRPr="00F27D70">
        <w:rPr>
          <w:rStyle w:val="Refdenotaalpie"/>
          <w:rFonts w:ascii="Montserrat" w:hAnsi="Montserrat" w:cs="Arial"/>
          <w:sz w:val="22"/>
          <w:szCs w:val="22"/>
        </w:rPr>
        <w:footnoteReference w:id="3"/>
      </w:r>
      <w:r w:rsidRPr="00F27D70">
        <w:rPr>
          <w:rFonts w:ascii="Montserrat" w:hAnsi="Montserrat" w:cs="Arial"/>
          <w:sz w:val="22"/>
          <w:szCs w:val="22"/>
        </w:rPr>
        <w:t xml:space="preserve"> y en los referentes de calidad</w:t>
      </w:r>
      <w:r w:rsidRPr="00F27D70">
        <w:rPr>
          <w:rStyle w:val="Refdenotaalpie"/>
          <w:rFonts w:ascii="Montserrat" w:hAnsi="Montserrat" w:cs="Arial"/>
          <w:sz w:val="22"/>
          <w:szCs w:val="22"/>
        </w:rPr>
        <w:footnoteReference w:id="4"/>
      </w:r>
      <w:r w:rsidRPr="00F27D70">
        <w:rPr>
          <w:rFonts w:ascii="Montserrat" w:hAnsi="Montserrat" w:cs="Arial"/>
          <w:sz w:val="22"/>
          <w:szCs w:val="22"/>
        </w:rPr>
        <w:t xml:space="preserve"> para la educación básica primaria. </w:t>
      </w:r>
    </w:p>
    <w:p w14:paraId="402150FC" w14:textId="00C94207" w:rsidR="2FF58A27" w:rsidRPr="00F27D70" w:rsidRDefault="2FF58A27" w:rsidP="2FF58A27">
      <w:pPr>
        <w:spacing w:after="0" w:line="240" w:lineRule="auto"/>
        <w:jc w:val="both"/>
        <w:rPr>
          <w:rFonts w:ascii="Montserrat" w:eastAsia="Arial" w:hAnsi="Montserrat" w:cs="Arial"/>
        </w:rPr>
      </w:pPr>
    </w:p>
    <w:p w14:paraId="41A92522" w14:textId="3D123648" w:rsidR="41939DAF" w:rsidRPr="00F27D70" w:rsidRDefault="41939DAF" w:rsidP="2FF58A27">
      <w:pPr>
        <w:spacing w:after="0" w:line="240" w:lineRule="auto"/>
        <w:jc w:val="both"/>
        <w:rPr>
          <w:rFonts w:ascii="Montserrat" w:eastAsia="Arial" w:hAnsi="Montserrat" w:cs="Arial"/>
        </w:rPr>
      </w:pPr>
      <w:r w:rsidRPr="00F27D70">
        <w:rPr>
          <w:rFonts w:ascii="Montserrat" w:eastAsia="Arial" w:hAnsi="Montserrat" w:cs="Arial"/>
        </w:rPr>
        <w:t>En términos generales, busca afianzar el conocimiento de los docentes desde el intercambio de saberes y experiencias con las familias y comunidades, el acceso a materiales y recursos que orienten la organización de la práctica, y la asesoría y seguimiento sobre el desarrollo de las acciones propias de la atención educativa a niñas y niños, teniendo en cuenta los esquemas operativos propuestos.</w:t>
      </w:r>
    </w:p>
    <w:p w14:paraId="024ED635" w14:textId="77777777" w:rsidR="2FF58A27" w:rsidRPr="00F27D70" w:rsidRDefault="2FF58A27" w:rsidP="2FF58A27">
      <w:pPr>
        <w:spacing w:after="0" w:line="240" w:lineRule="auto"/>
        <w:rPr>
          <w:rFonts w:ascii="Montserrat" w:eastAsia="Arial" w:hAnsi="Montserrat" w:cs="Arial"/>
        </w:rPr>
      </w:pPr>
    </w:p>
    <w:p w14:paraId="37CAF7FB" w14:textId="28E237FF" w:rsidR="41939DAF" w:rsidRPr="00F27D70" w:rsidRDefault="41939DAF" w:rsidP="2FF58A27">
      <w:pPr>
        <w:spacing w:after="0" w:line="240" w:lineRule="auto"/>
        <w:jc w:val="both"/>
        <w:rPr>
          <w:rFonts w:ascii="Montserrat" w:eastAsia="Arial" w:hAnsi="Montserrat" w:cs="Arial"/>
        </w:rPr>
      </w:pPr>
      <w:r w:rsidRPr="00F27D70">
        <w:rPr>
          <w:rFonts w:ascii="Montserrat" w:eastAsia="Arial" w:hAnsi="Montserrat" w:cs="Arial"/>
        </w:rPr>
        <w:t xml:space="preserve">Uno de los resultados esperados en el desarrollo de capacidades de los docentes es fortalecer la consolidación de propuestas pedagógicas </w:t>
      </w:r>
      <w:r w:rsidR="000947CB" w:rsidRPr="00F27D70">
        <w:rPr>
          <w:rFonts w:ascii="Montserrat" w:eastAsia="Arial" w:hAnsi="Montserrat" w:cs="Arial"/>
        </w:rPr>
        <w:t>y modelos e</w:t>
      </w:r>
      <w:r w:rsidR="00A86F67" w:rsidRPr="00F27D70">
        <w:rPr>
          <w:rFonts w:ascii="Montserrat" w:eastAsia="Arial" w:hAnsi="Montserrat" w:cs="Arial"/>
        </w:rPr>
        <w:t>d</w:t>
      </w:r>
      <w:r w:rsidR="000947CB" w:rsidRPr="00F27D70">
        <w:rPr>
          <w:rFonts w:ascii="Montserrat" w:eastAsia="Arial" w:hAnsi="Montserrat" w:cs="Arial"/>
        </w:rPr>
        <w:t>u</w:t>
      </w:r>
      <w:r w:rsidR="00A86F67" w:rsidRPr="00F27D70">
        <w:rPr>
          <w:rFonts w:ascii="Montserrat" w:eastAsia="Arial" w:hAnsi="Montserrat" w:cs="Arial"/>
        </w:rPr>
        <w:t>c</w:t>
      </w:r>
      <w:r w:rsidR="000947CB" w:rsidRPr="00F27D70">
        <w:rPr>
          <w:rFonts w:ascii="Montserrat" w:eastAsia="Arial" w:hAnsi="Montserrat" w:cs="Arial"/>
        </w:rPr>
        <w:t xml:space="preserve">ativos </w:t>
      </w:r>
      <w:r w:rsidR="00A86F67" w:rsidRPr="00F27D70">
        <w:rPr>
          <w:rFonts w:ascii="Montserrat" w:eastAsia="Arial" w:hAnsi="Montserrat" w:cs="Arial"/>
        </w:rPr>
        <w:t>territoriales</w:t>
      </w:r>
      <w:r w:rsidR="000947CB" w:rsidRPr="00F27D70">
        <w:rPr>
          <w:rFonts w:ascii="Montserrat" w:eastAsia="Arial" w:hAnsi="Montserrat" w:cs="Arial"/>
        </w:rPr>
        <w:t xml:space="preserve"> </w:t>
      </w:r>
      <w:r w:rsidRPr="00F27D70">
        <w:rPr>
          <w:rFonts w:ascii="Montserrat" w:eastAsia="Arial" w:hAnsi="Montserrat" w:cs="Arial"/>
        </w:rPr>
        <w:t>en las que claramente se vinculen a las familias y comunidades para que dinamicen la atención educativa cuando el docente no se encuentra de manera presencial</w:t>
      </w:r>
      <w:r w:rsidR="00A86F67" w:rsidRPr="00F27D70">
        <w:rPr>
          <w:rFonts w:ascii="Montserrat" w:eastAsia="Arial" w:hAnsi="Montserrat" w:cs="Arial"/>
        </w:rPr>
        <w:t xml:space="preserve"> de manera constante</w:t>
      </w:r>
      <w:r w:rsidRPr="00F27D70">
        <w:rPr>
          <w:rFonts w:ascii="Montserrat" w:eastAsia="Arial" w:hAnsi="Montserrat" w:cs="Arial"/>
        </w:rPr>
        <w:t xml:space="preserve">, de tal forma que niñas y niños disfruten de diversas experiencias que favorezcan su desarrollo y aprendizaje, así como la trayectoria educativa completa. </w:t>
      </w:r>
    </w:p>
    <w:p w14:paraId="574108BC" w14:textId="1B549B46" w:rsidR="2FF58A27" w:rsidRPr="00F27D70" w:rsidRDefault="2FF58A27" w:rsidP="2FF58A27">
      <w:pPr>
        <w:spacing w:after="0" w:line="240" w:lineRule="auto"/>
        <w:jc w:val="both"/>
        <w:rPr>
          <w:rFonts w:ascii="Montserrat" w:eastAsia="Arial" w:hAnsi="Montserrat" w:cs="Arial"/>
        </w:rPr>
      </w:pPr>
    </w:p>
    <w:p w14:paraId="1F4C07CE" w14:textId="7EA4807F" w:rsidR="41939DAF" w:rsidRPr="00F27D70" w:rsidRDefault="41939DAF" w:rsidP="2FF58A27">
      <w:pPr>
        <w:spacing w:after="0" w:line="240" w:lineRule="auto"/>
        <w:jc w:val="both"/>
        <w:rPr>
          <w:rFonts w:ascii="Montserrat" w:eastAsia="Arial" w:hAnsi="Montserrat" w:cs="Arial"/>
        </w:rPr>
      </w:pPr>
      <w:r w:rsidRPr="00F27D70">
        <w:rPr>
          <w:rFonts w:ascii="Montserrat" w:eastAsia="Arial" w:hAnsi="Montserrat" w:cs="Arial"/>
        </w:rPr>
        <w:t xml:space="preserve">La implementación del esquema de desarrollo de capacidades requiere la vinculación de un profesional de </w:t>
      </w:r>
      <w:r w:rsidR="00DD1EF0" w:rsidRPr="00F27D70">
        <w:rPr>
          <w:rFonts w:ascii="Montserrat" w:eastAsia="Arial" w:hAnsi="Montserrat" w:cs="Arial"/>
        </w:rPr>
        <w:t>acompañamiento pedagógico por cada 10 docentes</w:t>
      </w:r>
      <w:r w:rsidRPr="00F27D70">
        <w:rPr>
          <w:rFonts w:ascii="Montserrat" w:eastAsia="Arial" w:hAnsi="Montserrat" w:cs="Arial"/>
        </w:rPr>
        <w:t xml:space="preserve">. Estos profesionales principalmente lideran el desarrollo de las actividades formativas y realizan un trabajo cercano de reconocimiento del contexto comunitario y de las prácticas pedagógicas de los docentes, así como de enriquecimiento de estas, desde las orientaciones y recursos con los que cuenta el Ministerio de Educación Nacional, y de las oportunidades que ofrece la población y el territorio. </w:t>
      </w:r>
    </w:p>
    <w:p w14:paraId="39469F35" w14:textId="5726E1D2" w:rsidR="2FF58A27" w:rsidRPr="00F27D70" w:rsidRDefault="2FF58A27" w:rsidP="2FF58A27">
      <w:pPr>
        <w:spacing w:after="0" w:line="240" w:lineRule="auto"/>
        <w:jc w:val="both"/>
        <w:rPr>
          <w:rFonts w:ascii="Montserrat" w:eastAsia="Arial" w:hAnsi="Montserrat" w:cs="Arial"/>
        </w:rPr>
      </w:pPr>
    </w:p>
    <w:p w14:paraId="1B7CA89F" w14:textId="533FE376" w:rsidR="41939DAF" w:rsidRPr="00F27D70" w:rsidRDefault="41939DAF" w:rsidP="2FF58A27">
      <w:pPr>
        <w:spacing w:after="0" w:line="240" w:lineRule="auto"/>
        <w:jc w:val="both"/>
        <w:rPr>
          <w:rFonts w:ascii="Montserrat" w:hAnsi="Montserrat" w:cs="Arial"/>
        </w:rPr>
      </w:pPr>
      <w:r w:rsidRPr="00F27D70">
        <w:rPr>
          <w:rFonts w:ascii="Montserrat" w:eastAsia="Arial" w:hAnsi="Montserrat" w:cs="Arial"/>
        </w:rPr>
        <w:t xml:space="preserve">Para el desarrollo de capacidades de los docentes </w:t>
      </w:r>
      <w:r w:rsidRPr="00F27D70">
        <w:rPr>
          <w:rFonts w:ascii="Montserrat" w:hAnsi="Montserrat" w:cs="Arial"/>
        </w:rPr>
        <w:t>se definen los siguientes ciclos de formación:</w:t>
      </w:r>
    </w:p>
    <w:p w14:paraId="7DAA8EE4" w14:textId="7ABD3061" w:rsidR="2FF58A27" w:rsidRPr="00F27D70" w:rsidRDefault="2FF58A27" w:rsidP="2FF58A27">
      <w:pPr>
        <w:spacing w:after="0" w:line="240" w:lineRule="auto"/>
        <w:jc w:val="both"/>
        <w:rPr>
          <w:rFonts w:ascii="Montserrat" w:hAnsi="Montserrat" w:cs="Arial"/>
        </w:rPr>
      </w:pPr>
    </w:p>
    <w:tbl>
      <w:tblPr>
        <w:tblStyle w:val="Tablaconcuadrcula"/>
        <w:tblW w:w="0" w:type="auto"/>
        <w:tblLook w:val="06A0" w:firstRow="1" w:lastRow="0" w:firstColumn="1" w:lastColumn="0" w:noHBand="1" w:noVBand="1"/>
      </w:tblPr>
      <w:tblGrid>
        <w:gridCol w:w="2310"/>
        <w:gridCol w:w="6518"/>
      </w:tblGrid>
      <w:tr w:rsidR="2FF58A27" w:rsidRPr="00F27D70" w14:paraId="284F5132" w14:textId="77777777" w:rsidTr="70BD4786">
        <w:trPr>
          <w:trHeight w:val="300"/>
        </w:trPr>
        <w:tc>
          <w:tcPr>
            <w:tcW w:w="2325" w:type="dxa"/>
            <w:vAlign w:val="center"/>
          </w:tcPr>
          <w:p w14:paraId="5C897FB7" w14:textId="3D2DE351" w:rsidR="2FF58A27" w:rsidRPr="00F27D70" w:rsidRDefault="2FF58A27" w:rsidP="2FF58A27">
            <w:pPr>
              <w:jc w:val="center"/>
              <w:rPr>
                <w:rFonts w:ascii="Montserrat" w:hAnsi="Montserrat" w:cs="Arial"/>
                <w:b/>
                <w:bCs/>
                <w:sz w:val="20"/>
                <w:szCs w:val="20"/>
              </w:rPr>
            </w:pPr>
            <w:r w:rsidRPr="00F27D70">
              <w:rPr>
                <w:rFonts w:ascii="Montserrat" w:hAnsi="Montserrat" w:cs="Arial"/>
                <w:b/>
                <w:bCs/>
                <w:sz w:val="20"/>
                <w:szCs w:val="20"/>
              </w:rPr>
              <w:t xml:space="preserve">Ciclo </w:t>
            </w:r>
          </w:p>
        </w:tc>
        <w:tc>
          <w:tcPr>
            <w:tcW w:w="6615" w:type="dxa"/>
            <w:vAlign w:val="center"/>
          </w:tcPr>
          <w:p w14:paraId="07C086D4" w14:textId="0AC1A704" w:rsidR="2FF58A27" w:rsidRPr="00F27D70" w:rsidRDefault="2FF58A27" w:rsidP="2FF58A27">
            <w:pPr>
              <w:jc w:val="center"/>
              <w:rPr>
                <w:rFonts w:ascii="Montserrat" w:hAnsi="Montserrat" w:cs="Arial"/>
                <w:b/>
                <w:bCs/>
                <w:sz w:val="20"/>
                <w:szCs w:val="20"/>
              </w:rPr>
            </w:pPr>
            <w:r w:rsidRPr="00F27D70">
              <w:rPr>
                <w:rFonts w:ascii="Montserrat" w:hAnsi="Montserrat" w:cs="Arial"/>
                <w:b/>
                <w:bCs/>
                <w:sz w:val="20"/>
                <w:szCs w:val="20"/>
              </w:rPr>
              <w:t xml:space="preserve">Objetivo </w:t>
            </w:r>
          </w:p>
        </w:tc>
      </w:tr>
      <w:tr w:rsidR="2FF58A27" w:rsidRPr="00F27D70" w14:paraId="5CC89BDB" w14:textId="77777777" w:rsidTr="70BD4786">
        <w:trPr>
          <w:trHeight w:val="300"/>
        </w:trPr>
        <w:tc>
          <w:tcPr>
            <w:tcW w:w="2325" w:type="dxa"/>
            <w:vAlign w:val="center"/>
          </w:tcPr>
          <w:p w14:paraId="7D480B8A" w14:textId="77777777" w:rsidR="009F51F9" w:rsidRPr="00F27D70" w:rsidRDefault="009F51F9" w:rsidP="00116D9C">
            <w:pPr>
              <w:ind w:left="0" w:firstLine="0"/>
              <w:jc w:val="center"/>
              <w:rPr>
                <w:rFonts w:ascii="Montserrat" w:eastAsiaTheme="minorEastAsia" w:hAnsi="Montserrat" w:cs="Arial"/>
                <w:sz w:val="20"/>
                <w:szCs w:val="20"/>
                <w:lang w:val="es-ES"/>
              </w:rPr>
            </w:pPr>
            <w:r w:rsidRPr="00F27D70">
              <w:rPr>
                <w:rFonts w:ascii="Montserrat" w:eastAsiaTheme="minorEastAsia" w:hAnsi="Montserrat" w:cs="Arial"/>
                <w:sz w:val="20"/>
                <w:szCs w:val="20"/>
                <w:lang w:val="es-ES"/>
              </w:rPr>
              <w:t>Propuestas pedagógicas</w:t>
            </w:r>
          </w:p>
          <w:p w14:paraId="4FEF9A74" w14:textId="77777777" w:rsidR="009F51F9" w:rsidRPr="00F27D70" w:rsidRDefault="009F51F9" w:rsidP="002A1242">
            <w:pPr>
              <w:ind w:left="0" w:firstLine="0"/>
              <w:jc w:val="center"/>
              <w:rPr>
                <w:rFonts w:ascii="Montserrat" w:eastAsiaTheme="minorEastAsia" w:hAnsi="Montserrat" w:cs="Arial"/>
                <w:sz w:val="20"/>
                <w:szCs w:val="20"/>
                <w:lang w:val="es-ES"/>
              </w:rPr>
            </w:pPr>
            <w:r w:rsidRPr="00F27D70">
              <w:rPr>
                <w:rFonts w:ascii="Montserrat" w:eastAsiaTheme="minorEastAsia" w:hAnsi="Montserrat" w:cs="Arial"/>
                <w:sz w:val="20"/>
                <w:szCs w:val="20"/>
                <w:lang w:val="es-ES"/>
              </w:rPr>
              <w:t>para la educación inicial en</w:t>
            </w:r>
          </w:p>
          <w:p w14:paraId="5FF52D72" w14:textId="36054582" w:rsidR="2FF58A27" w:rsidRPr="00F27D70" w:rsidRDefault="009F51F9" w:rsidP="009F51F9">
            <w:pPr>
              <w:ind w:left="0" w:firstLine="10"/>
              <w:jc w:val="center"/>
              <w:rPr>
                <w:rFonts w:ascii="Montserrat" w:hAnsi="Montserrat" w:cs="Arial"/>
                <w:sz w:val="20"/>
                <w:szCs w:val="20"/>
                <w:lang w:val="es-ES"/>
              </w:rPr>
            </w:pPr>
            <w:r w:rsidRPr="00F27D70">
              <w:rPr>
                <w:rFonts w:ascii="Montserrat" w:eastAsiaTheme="minorEastAsia" w:hAnsi="Montserrat" w:cs="Arial"/>
                <w:sz w:val="20"/>
                <w:szCs w:val="20"/>
                <w:lang w:val="es-ES"/>
              </w:rPr>
              <w:t>territorios rurales</w:t>
            </w:r>
          </w:p>
        </w:tc>
        <w:tc>
          <w:tcPr>
            <w:tcW w:w="6615" w:type="dxa"/>
            <w:vAlign w:val="center"/>
          </w:tcPr>
          <w:p w14:paraId="63BC52D2" w14:textId="7202674C" w:rsidR="2FF58A27" w:rsidRPr="00F27D70" w:rsidRDefault="2FF58A27" w:rsidP="2FF58A27">
            <w:pPr>
              <w:ind w:left="0" w:firstLine="10"/>
              <w:rPr>
                <w:rFonts w:ascii="Montserrat" w:hAnsi="Montserrat" w:cs="Arial"/>
                <w:sz w:val="20"/>
                <w:szCs w:val="20"/>
                <w:lang w:val="es-ES"/>
              </w:rPr>
            </w:pPr>
            <w:r w:rsidRPr="00F27D70">
              <w:rPr>
                <w:rFonts w:ascii="Montserrat" w:eastAsiaTheme="minorEastAsia" w:hAnsi="Montserrat" w:cs="Arial"/>
                <w:sz w:val="20"/>
                <w:szCs w:val="20"/>
                <w:lang w:val="es-ES"/>
              </w:rPr>
              <w:t>Reconocer el sentido y las características de cada un</w:t>
            </w:r>
            <w:r w:rsidR="00284B04" w:rsidRPr="00F27D70">
              <w:rPr>
                <w:rFonts w:ascii="Montserrat" w:eastAsiaTheme="minorEastAsia" w:hAnsi="Montserrat" w:cs="Arial"/>
                <w:sz w:val="20"/>
                <w:szCs w:val="20"/>
                <w:lang w:val="es-ES"/>
              </w:rPr>
              <w:t>a</w:t>
            </w:r>
            <w:r w:rsidRPr="00F27D70">
              <w:rPr>
                <w:rFonts w:ascii="Montserrat" w:eastAsiaTheme="minorEastAsia" w:hAnsi="Montserrat" w:cs="Arial"/>
                <w:sz w:val="20"/>
                <w:szCs w:val="20"/>
                <w:lang w:val="es-ES"/>
              </w:rPr>
              <w:t xml:space="preserve"> de l</w:t>
            </w:r>
            <w:r w:rsidR="00284B04" w:rsidRPr="00F27D70">
              <w:rPr>
                <w:rFonts w:ascii="Montserrat" w:eastAsiaTheme="minorEastAsia" w:hAnsi="Montserrat" w:cs="Arial"/>
                <w:sz w:val="20"/>
                <w:szCs w:val="20"/>
                <w:lang w:val="es-ES"/>
              </w:rPr>
              <w:t>a</w:t>
            </w:r>
            <w:r w:rsidRPr="00F27D70">
              <w:rPr>
                <w:rFonts w:ascii="Montserrat" w:eastAsiaTheme="minorEastAsia" w:hAnsi="Montserrat" w:cs="Arial"/>
                <w:sz w:val="20"/>
                <w:szCs w:val="20"/>
                <w:lang w:val="es-ES"/>
              </w:rPr>
              <w:t xml:space="preserve">s </w:t>
            </w:r>
            <w:r w:rsidR="00284B04" w:rsidRPr="00F27D70">
              <w:rPr>
                <w:rFonts w:ascii="Montserrat" w:eastAsiaTheme="minorEastAsia" w:hAnsi="Montserrat" w:cs="Arial"/>
                <w:sz w:val="20"/>
                <w:szCs w:val="20"/>
                <w:lang w:val="es-ES"/>
              </w:rPr>
              <w:t xml:space="preserve">experiencias pedagógicas </w:t>
            </w:r>
            <w:r w:rsidRPr="00F27D70">
              <w:rPr>
                <w:rFonts w:ascii="Montserrat" w:eastAsiaTheme="minorEastAsia" w:hAnsi="Montserrat" w:cs="Arial"/>
                <w:sz w:val="20"/>
                <w:szCs w:val="20"/>
                <w:lang w:val="es-ES"/>
              </w:rPr>
              <w:t xml:space="preserve">que configuran </w:t>
            </w:r>
            <w:r w:rsidRPr="00F27D70">
              <w:rPr>
                <w:rFonts w:ascii="Montserrat" w:hAnsi="Montserrat" w:cs="Arial"/>
                <w:sz w:val="20"/>
                <w:szCs w:val="20"/>
                <w:lang w:val="es-ES"/>
              </w:rPr>
              <w:t>la atención educativa</w:t>
            </w:r>
            <w:r w:rsidRPr="00F27D70">
              <w:rPr>
                <w:rFonts w:ascii="Montserrat" w:eastAsiaTheme="minorEastAsia" w:hAnsi="Montserrat" w:cs="Arial"/>
                <w:sz w:val="20"/>
                <w:szCs w:val="20"/>
                <w:lang w:val="es-ES"/>
              </w:rPr>
              <w:t xml:space="preserve"> en la ruralidad</w:t>
            </w:r>
            <w:r w:rsidRPr="00F27D70">
              <w:rPr>
                <w:rFonts w:ascii="Montserrat" w:hAnsi="Montserrat" w:cs="Arial"/>
                <w:sz w:val="20"/>
                <w:szCs w:val="20"/>
                <w:lang w:val="es-ES"/>
              </w:rPr>
              <w:t>,</w:t>
            </w:r>
            <w:r w:rsidRPr="00F27D70">
              <w:rPr>
                <w:rFonts w:ascii="Montserrat" w:eastAsiaTheme="minorEastAsia" w:hAnsi="Montserrat" w:cs="Arial"/>
                <w:sz w:val="20"/>
                <w:szCs w:val="20"/>
                <w:lang w:val="es-ES"/>
              </w:rPr>
              <w:t xml:space="preserve"> para </w:t>
            </w:r>
            <w:r w:rsidRPr="00F27D70">
              <w:rPr>
                <w:rFonts w:ascii="Montserrat" w:hAnsi="Montserrat" w:cs="Arial"/>
                <w:sz w:val="20"/>
                <w:szCs w:val="20"/>
                <w:lang w:val="es-ES"/>
              </w:rPr>
              <w:t xml:space="preserve">diseñar y </w:t>
            </w:r>
            <w:r w:rsidRPr="00F27D70">
              <w:rPr>
                <w:rFonts w:ascii="Montserrat" w:eastAsiaTheme="minorEastAsia" w:hAnsi="Montserrat" w:cs="Arial"/>
                <w:sz w:val="20"/>
                <w:szCs w:val="20"/>
                <w:lang w:val="es-ES"/>
              </w:rPr>
              <w:t>cons</w:t>
            </w:r>
            <w:r w:rsidRPr="00F27D70">
              <w:rPr>
                <w:rFonts w:ascii="Montserrat" w:hAnsi="Montserrat" w:cs="Arial"/>
                <w:sz w:val="20"/>
                <w:szCs w:val="20"/>
                <w:lang w:val="es-ES"/>
              </w:rPr>
              <w:t>olidar</w:t>
            </w:r>
            <w:r w:rsidRPr="00F27D70">
              <w:rPr>
                <w:rFonts w:ascii="Montserrat" w:eastAsiaTheme="minorEastAsia" w:hAnsi="Montserrat" w:cs="Arial"/>
                <w:sz w:val="20"/>
                <w:szCs w:val="20"/>
                <w:lang w:val="es-ES"/>
              </w:rPr>
              <w:t xml:space="preserve"> propuestas pedagógicas pertinentes que potencien el desarrollo y aprendizaje de las niñas y los niños, al tiempo que brinde </w:t>
            </w:r>
            <w:r w:rsidRPr="00F27D70">
              <w:rPr>
                <w:rFonts w:ascii="Montserrat" w:eastAsiaTheme="minorEastAsia" w:hAnsi="Montserrat" w:cs="Arial"/>
                <w:sz w:val="20"/>
                <w:szCs w:val="20"/>
                <w:lang w:val="es-ES"/>
              </w:rPr>
              <w:lastRenderedPageBreak/>
              <w:t>orientaciones y herramientas para la vinculación de las familias y comunidades en el proceso educativo.</w:t>
            </w:r>
          </w:p>
        </w:tc>
      </w:tr>
      <w:tr w:rsidR="2FF58A27" w:rsidRPr="00F27D70" w14:paraId="2FB0BD8F" w14:textId="77777777" w:rsidTr="70BD4786">
        <w:trPr>
          <w:trHeight w:val="300"/>
        </w:trPr>
        <w:tc>
          <w:tcPr>
            <w:tcW w:w="2325" w:type="dxa"/>
            <w:vAlign w:val="center"/>
          </w:tcPr>
          <w:p w14:paraId="04C7EE37" w14:textId="03441A06" w:rsidR="2FF58A27" w:rsidRPr="00F27D70" w:rsidRDefault="2FF58A27" w:rsidP="2FF58A27">
            <w:pPr>
              <w:ind w:left="0" w:firstLine="10"/>
              <w:jc w:val="center"/>
              <w:rPr>
                <w:rFonts w:ascii="Montserrat" w:hAnsi="Montserrat" w:cs="Arial"/>
                <w:sz w:val="20"/>
                <w:szCs w:val="20"/>
              </w:rPr>
            </w:pPr>
            <w:r w:rsidRPr="00F27D70">
              <w:rPr>
                <w:rFonts w:ascii="Montserrat" w:hAnsi="Montserrat" w:cs="Arial"/>
                <w:sz w:val="20"/>
                <w:szCs w:val="20"/>
              </w:rPr>
              <w:lastRenderedPageBreak/>
              <w:t xml:space="preserve">Vida cotidiana e interacciones </w:t>
            </w:r>
          </w:p>
        </w:tc>
        <w:tc>
          <w:tcPr>
            <w:tcW w:w="6615" w:type="dxa"/>
            <w:vAlign w:val="center"/>
          </w:tcPr>
          <w:p w14:paraId="71C59366" w14:textId="4541E54A" w:rsidR="2FF58A27" w:rsidRPr="00F27D70" w:rsidRDefault="2FF58A27" w:rsidP="2FF58A27">
            <w:pPr>
              <w:ind w:left="0" w:firstLine="10"/>
              <w:rPr>
                <w:rStyle w:val="normaltextrun"/>
                <w:rFonts w:ascii="Montserrat" w:eastAsiaTheme="minorEastAsia" w:hAnsi="Montserrat" w:cs="Arial"/>
                <w:lang w:val="es-ES" w:eastAsia="en-US"/>
              </w:rPr>
            </w:pPr>
            <w:r w:rsidRPr="00F27D70">
              <w:rPr>
                <w:rFonts w:ascii="Montserrat" w:eastAsiaTheme="minorEastAsia" w:hAnsi="Montserrat" w:cs="Arial"/>
                <w:sz w:val="20"/>
                <w:szCs w:val="20"/>
                <w:lang w:val="es-ES"/>
              </w:rPr>
              <w:t>Reconocer la importancia de la vida cotidiana y de las interacciones en contextos rurales y en la organización de la práctica pedagógica, para potenciar el desarrollo y el aprendizaje de las niñas y los niños de la mano con la familia y la comunidad. Al tiempo que dinamizar</w:t>
            </w:r>
            <w:r w:rsidRPr="00F27D70">
              <w:rPr>
                <w:rFonts w:ascii="Montserrat" w:eastAsiaTheme="minorEastAsia" w:hAnsi="Montserrat" w:cs="Arial"/>
                <w:sz w:val="20"/>
                <w:szCs w:val="20"/>
              </w:rPr>
              <w:t xml:space="preserve"> </w:t>
            </w:r>
            <w:r w:rsidRPr="00F27D70">
              <w:rPr>
                <w:rFonts w:ascii="Montserrat" w:eastAsiaTheme="minorEastAsia" w:hAnsi="Montserrat" w:cs="Arial"/>
                <w:sz w:val="20"/>
                <w:szCs w:val="20"/>
                <w:lang w:val="es-ES"/>
              </w:rPr>
              <w:t xml:space="preserve">acciones </w:t>
            </w:r>
            <w:r w:rsidR="00AC535C" w:rsidRPr="00F27D70">
              <w:rPr>
                <w:rFonts w:ascii="Montserrat" w:eastAsiaTheme="minorEastAsia" w:hAnsi="Montserrat" w:cs="Arial"/>
                <w:sz w:val="20"/>
                <w:szCs w:val="20"/>
                <w:lang w:val="es-ES"/>
              </w:rPr>
              <w:t>de acompañamiento</w:t>
            </w:r>
            <w:r w:rsidRPr="00F27D70">
              <w:rPr>
                <w:rFonts w:ascii="Montserrat" w:eastAsiaTheme="minorEastAsia" w:hAnsi="Montserrat" w:cs="Arial"/>
                <w:sz w:val="20"/>
                <w:szCs w:val="20"/>
                <w:lang w:val="es-ES"/>
              </w:rPr>
              <w:t xml:space="preserve"> a los momentos de alimentación escolar</w:t>
            </w:r>
            <w:r w:rsidRPr="00F27D70">
              <w:rPr>
                <w:rFonts w:ascii="Montserrat" w:eastAsiaTheme="minorEastAsia" w:hAnsi="Montserrat" w:cs="Arial"/>
                <w:sz w:val="20"/>
                <w:szCs w:val="20"/>
              </w:rPr>
              <w:t xml:space="preserve"> que favorezcan la atención integral con pertinencia y oportunidad a niñas y niños en la ruralidad.</w:t>
            </w:r>
          </w:p>
        </w:tc>
      </w:tr>
      <w:tr w:rsidR="2FF58A27" w:rsidRPr="00F27D70" w14:paraId="079D75C1" w14:textId="77777777" w:rsidTr="70BD4786">
        <w:trPr>
          <w:trHeight w:val="300"/>
        </w:trPr>
        <w:tc>
          <w:tcPr>
            <w:tcW w:w="2325" w:type="dxa"/>
            <w:vAlign w:val="center"/>
          </w:tcPr>
          <w:p w14:paraId="31AAD380" w14:textId="390E5086" w:rsidR="2FF58A27" w:rsidRPr="00F27D70" w:rsidRDefault="2FF58A27" w:rsidP="2FF58A27">
            <w:pPr>
              <w:ind w:left="22" w:hanging="22"/>
              <w:jc w:val="center"/>
              <w:rPr>
                <w:rFonts w:ascii="Montserrat" w:hAnsi="Montserrat" w:cs="Arial"/>
                <w:sz w:val="20"/>
                <w:szCs w:val="20"/>
              </w:rPr>
            </w:pPr>
            <w:r w:rsidRPr="00F27D70">
              <w:rPr>
                <w:rFonts w:ascii="Montserrat" w:hAnsi="Montserrat" w:cs="Arial"/>
                <w:sz w:val="20"/>
                <w:szCs w:val="20"/>
              </w:rPr>
              <w:t>Juego, literatura, exploración del medio y expresiones artísticas</w:t>
            </w:r>
          </w:p>
        </w:tc>
        <w:tc>
          <w:tcPr>
            <w:tcW w:w="6615" w:type="dxa"/>
            <w:vAlign w:val="center"/>
          </w:tcPr>
          <w:p w14:paraId="00B40B1C" w14:textId="0F7DEF23" w:rsidR="2FF58A27" w:rsidRPr="00F27D70" w:rsidRDefault="2FF58A27" w:rsidP="2FF58A27">
            <w:pPr>
              <w:ind w:left="0" w:firstLine="10"/>
              <w:rPr>
                <w:rFonts w:ascii="Montserrat" w:eastAsiaTheme="minorEastAsia" w:hAnsi="Montserrat" w:cs="Arial"/>
                <w:sz w:val="20"/>
                <w:szCs w:val="20"/>
                <w:lang w:val="es-ES"/>
              </w:rPr>
            </w:pPr>
            <w:r w:rsidRPr="00F27D70">
              <w:rPr>
                <w:rFonts w:ascii="Montserrat" w:eastAsiaTheme="minorEastAsia" w:hAnsi="Montserrat" w:cs="Arial"/>
                <w:sz w:val="20"/>
                <w:szCs w:val="20"/>
                <w:lang w:val="es-ES"/>
              </w:rPr>
              <w:t>Reconocer, en articulación con las familias y comunidades, el juego, la literatura, la exploración del medio y las expresiones artísticas como actividades que en sí mismas potencian el desarrollo y el aprendizaje de niñas y niños para diseñar experiencias pedagógicas que contribuyan a la construcción de su identidad y al disfrute, valoración y respeto por la diversidad propia de su cultura.</w:t>
            </w:r>
          </w:p>
        </w:tc>
      </w:tr>
      <w:tr w:rsidR="2FF58A27" w:rsidRPr="00F27D70" w14:paraId="78A568C3" w14:textId="77777777" w:rsidTr="70BD4786">
        <w:trPr>
          <w:trHeight w:val="300"/>
        </w:trPr>
        <w:tc>
          <w:tcPr>
            <w:tcW w:w="2325" w:type="dxa"/>
            <w:vAlign w:val="center"/>
          </w:tcPr>
          <w:p w14:paraId="4C6DBBFA" w14:textId="1C86B950" w:rsidR="2FF58A27" w:rsidRPr="00F27D70" w:rsidRDefault="2FF58A27" w:rsidP="2FF58A27">
            <w:pPr>
              <w:ind w:left="22" w:hanging="12"/>
              <w:jc w:val="center"/>
              <w:rPr>
                <w:rFonts w:ascii="Montserrat" w:hAnsi="Montserrat" w:cs="Arial"/>
                <w:sz w:val="20"/>
                <w:szCs w:val="20"/>
              </w:rPr>
            </w:pPr>
            <w:r w:rsidRPr="00F27D70">
              <w:rPr>
                <w:rFonts w:ascii="Montserrat" w:hAnsi="Montserrat" w:cs="Arial"/>
                <w:sz w:val="20"/>
                <w:szCs w:val="20"/>
              </w:rPr>
              <w:t>Familias y comunidades</w:t>
            </w:r>
          </w:p>
        </w:tc>
        <w:tc>
          <w:tcPr>
            <w:tcW w:w="6615" w:type="dxa"/>
            <w:vAlign w:val="center"/>
          </w:tcPr>
          <w:p w14:paraId="0D24AB68" w14:textId="67F86BFD" w:rsidR="2FF58A27" w:rsidRPr="00F27D70" w:rsidRDefault="2FF58A27" w:rsidP="2FF58A27">
            <w:pPr>
              <w:ind w:left="0" w:firstLine="10"/>
              <w:rPr>
                <w:rFonts w:ascii="Montserrat" w:eastAsiaTheme="minorEastAsia" w:hAnsi="Montserrat" w:cs="Arial"/>
                <w:sz w:val="20"/>
                <w:szCs w:val="20"/>
                <w:lang w:val="es-ES"/>
              </w:rPr>
            </w:pPr>
            <w:r w:rsidRPr="00F27D70">
              <w:rPr>
                <w:rFonts w:ascii="Montserrat" w:eastAsiaTheme="minorEastAsia" w:hAnsi="Montserrat" w:cs="Arial"/>
                <w:sz w:val="20"/>
                <w:szCs w:val="20"/>
                <w:lang w:val="es-ES"/>
              </w:rPr>
              <w:t>Enriquecer la práctica pedagógica desde el acervo social, cultural y territorial de las familias y comunidades para promover experiencias que reconozcan, valoren y respeten sus saberes, usos, costumbres y prácticas, en tanto aspectos fundamentales en la promoción del desarrollo y aprendizaje de las niñas y los niños y en su vinculación en la atención educativa, reconociendo sus roles en la formación de niñas y niños.</w:t>
            </w:r>
          </w:p>
        </w:tc>
      </w:tr>
      <w:tr w:rsidR="006C383C" w:rsidRPr="00F27D70" w14:paraId="0F97FE19" w14:textId="77777777" w:rsidTr="70BD4786">
        <w:trPr>
          <w:trHeight w:val="300"/>
        </w:trPr>
        <w:tc>
          <w:tcPr>
            <w:tcW w:w="2325" w:type="dxa"/>
            <w:vAlign w:val="center"/>
          </w:tcPr>
          <w:p w14:paraId="77FD5545" w14:textId="1B3CF366" w:rsidR="006C383C" w:rsidRPr="00F27D70" w:rsidRDefault="00AB6891" w:rsidP="2FF58A27">
            <w:pPr>
              <w:ind w:left="22" w:hanging="12"/>
              <w:jc w:val="center"/>
              <w:rPr>
                <w:rFonts w:ascii="Montserrat" w:hAnsi="Montserrat" w:cs="Arial"/>
                <w:sz w:val="20"/>
                <w:szCs w:val="20"/>
              </w:rPr>
            </w:pPr>
            <w:r w:rsidRPr="00F27D70">
              <w:rPr>
                <w:rFonts w:ascii="Montserrat" w:hAnsi="Montserrat" w:cs="Arial"/>
                <w:sz w:val="20"/>
                <w:szCs w:val="20"/>
              </w:rPr>
              <w:t>Lineamientos y Estrategias Educativas para las Ruralidades en Colombia</w:t>
            </w:r>
          </w:p>
        </w:tc>
        <w:tc>
          <w:tcPr>
            <w:tcW w:w="6615" w:type="dxa"/>
            <w:vAlign w:val="center"/>
          </w:tcPr>
          <w:p w14:paraId="5EC3C53B" w14:textId="2CA76E85" w:rsidR="002B6C5F" w:rsidRPr="00F27D70" w:rsidRDefault="00AA26A4" w:rsidP="0085651B">
            <w:pPr>
              <w:pBdr>
                <w:top w:val="nil"/>
                <w:left w:val="nil"/>
                <w:bottom w:val="nil"/>
                <w:right w:val="nil"/>
                <w:between w:val="nil"/>
              </w:pBdr>
              <w:ind w:left="0" w:firstLine="0"/>
              <w:rPr>
                <w:rFonts w:ascii="Montserrat" w:eastAsiaTheme="minorEastAsia" w:hAnsi="Montserrat" w:cs="Arial"/>
                <w:sz w:val="20"/>
                <w:szCs w:val="20"/>
                <w:lang w:val="es-ES"/>
              </w:rPr>
            </w:pPr>
            <w:r w:rsidRPr="00F27D70">
              <w:rPr>
                <w:rFonts w:ascii="Montserrat" w:eastAsiaTheme="minorEastAsia" w:hAnsi="Montserrat" w:cs="Arial"/>
                <w:sz w:val="20"/>
                <w:szCs w:val="20"/>
                <w:lang w:val="es-ES"/>
              </w:rPr>
              <w:t>Reconocer la propuesta de LEER en Colombia como una iniciativa que busca p</w:t>
            </w:r>
            <w:r w:rsidR="0085651B" w:rsidRPr="00F27D70">
              <w:rPr>
                <w:rFonts w:ascii="Montserrat" w:eastAsiaTheme="minorEastAsia" w:hAnsi="Montserrat" w:cs="Arial"/>
                <w:sz w:val="20"/>
                <w:szCs w:val="20"/>
                <w:lang w:val="es-ES"/>
              </w:rPr>
              <w:t xml:space="preserve">romover el diseño de un proceso de aprendizaje situado en contextos escolares de las diversas ruralidades del país, por medio del cual se pueden poner en consideración aspectos de gran relevancia, como es el caso de la sostenibilidad ambiental, la diversidad étnica, cultural y lingüística, entre otros. </w:t>
            </w:r>
          </w:p>
          <w:p w14:paraId="4CBD2742" w14:textId="7DA7C562" w:rsidR="006C383C" w:rsidRPr="00F27D70" w:rsidRDefault="00606F6B" w:rsidP="00606F6B">
            <w:pPr>
              <w:pBdr>
                <w:top w:val="nil"/>
                <w:left w:val="nil"/>
                <w:bottom w:val="nil"/>
                <w:right w:val="nil"/>
                <w:between w:val="nil"/>
              </w:pBdr>
              <w:ind w:left="0" w:firstLine="0"/>
              <w:rPr>
                <w:rFonts w:ascii="Montserrat" w:eastAsiaTheme="minorEastAsia" w:hAnsi="Montserrat" w:cs="Arial"/>
                <w:sz w:val="20"/>
                <w:szCs w:val="20"/>
                <w:lang w:val="es-ES"/>
              </w:rPr>
            </w:pPr>
            <w:r w:rsidRPr="00F27D70">
              <w:rPr>
                <w:rFonts w:ascii="Montserrat" w:eastAsiaTheme="minorEastAsia" w:hAnsi="Montserrat" w:cs="Arial"/>
                <w:sz w:val="20"/>
                <w:szCs w:val="20"/>
                <w:lang w:val="es-ES"/>
              </w:rPr>
              <w:t>Enriquecer la práctica pedagógica a través de los recursos y herramientas para el trabajo con niñas y niños de los grados primero y segundo de básica primaria.</w:t>
            </w:r>
          </w:p>
        </w:tc>
      </w:tr>
      <w:tr w:rsidR="00606F6B" w:rsidRPr="00F27D70" w14:paraId="10FEBDCD" w14:textId="77777777" w:rsidTr="70BD4786">
        <w:trPr>
          <w:trHeight w:val="300"/>
        </w:trPr>
        <w:tc>
          <w:tcPr>
            <w:tcW w:w="2325" w:type="dxa"/>
            <w:vAlign w:val="center"/>
          </w:tcPr>
          <w:p w14:paraId="630FE831" w14:textId="34B471DE" w:rsidR="00606F6B" w:rsidRPr="00F27D70" w:rsidRDefault="009F791B" w:rsidP="2FF58A27">
            <w:pPr>
              <w:ind w:left="22" w:hanging="12"/>
              <w:jc w:val="center"/>
              <w:rPr>
                <w:rFonts w:ascii="Montserrat" w:hAnsi="Montserrat" w:cs="Arial"/>
                <w:sz w:val="20"/>
                <w:szCs w:val="20"/>
              </w:rPr>
            </w:pPr>
            <w:r w:rsidRPr="00F27D70">
              <w:rPr>
                <w:rFonts w:ascii="Montserrat" w:hAnsi="Montserrat" w:cs="Arial"/>
                <w:sz w:val="20"/>
                <w:szCs w:val="20"/>
              </w:rPr>
              <w:t>Armonización curricular- Currículo para la justicia social</w:t>
            </w:r>
          </w:p>
        </w:tc>
        <w:tc>
          <w:tcPr>
            <w:tcW w:w="6615" w:type="dxa"/>
            <w:vAlign w:val="center"/>
          </w:tcPr>
          <w:p w14:paraId="744B8A1F" w14:textId="0EAB2F6E" w:rsidR="00606F6B" w:rsidRPr="00F27D70" w:rsidRDefault="07807170" w:rsidP="41D2D9F2">
            <w:pPr>
              <w:pBdr>
                <w:top w:val="nil"/>
                <w:left w:val="nil"/>
                <w:bottom w:val="nil"/>
                <w:right w:val="nil"/>
                <w:between w:val="nil"/>
              </w:pBdr>
              <w:ind w:left="0" w:firstLine="10"/>
              <w:rPr>
                <w:rFonts w:ascii="Montserrat" w:eastAsiaTheme="minorEastAsia" w:hAnsi="Montserrat" w:cs="Arial"/>
                <w:sz w:val="20"/>
                <w:szCs w:val="20"/>
                <w:lang w:val="es-ES"/>
              </w:rPr>
            </w:pPr>
            <w:r w:rsidRPr="00F27D70">
              <w:rPr>
                <w:rFonts w:ascii="Montserrat" w:eastAsiaTheme="minorEastAsia" w:hAnsi="Montserrat" w:cs="Arial"/>
                <w:sz w:val="20"/>
                <w:szCs w:val="20"/>
                <w:lang w:val="es-ES"/>
              </w:rPr>
              <w:t xml:space="preserve">Propiciar un espacio de intercambio y reflexión que favorezca la armonización y articulación entre los procesos de desarrollo y aprendizaje que se potencian en los grados de transición, primero y segundo, para aportar en la consolidación de propuestas pedagógicas y curriculares pertinentes que aporten a la paz en </w:t>
            </w:r>
            <w:r w:rsidR="6568D974" w:rsidRPr="00F27D70">
              <w:rPr>
                <w:rFonts w:ascii="Montserrat" w:eastAsiaTheme="minorEastAsia" w:hAnsi="Montserrat" w:cs="Arial"/>
                <w:sz w:val="20"/>
                <w:szCs w:val="20"/>
                <w:lang w:val="es-ES"/>
              </w:rPr>
              <w:t>e</w:t>
            </w:r>
            <w:r w:rsidR="6568D974" w:rsidRPr="00F27D70">
              <w:rPr>
                <w:rFonts w:ascii="Montserrat" w:eastAsiaTheme="minorEastAsia" w:hAnsi="Montserrat"/>
                <w:sz w:val="20"/>
                <w:szCs w:val="20"/>
              </w:rPr>
              <w:t xml:space="preserve">l </w:t>
            </w:r>
            <w:r w:rsidRPr="00F27D70">
              <w:rPr>
                <w:rFonts w:ascii="Montserrat" w:eastAsiaTheme="minorEastAsia" w:hAnsi="Montserrat" w:cs="Arial"/>
                <w:sz w:val="20"/>
                <w:szCs w:val="20"/>
                <w:lang w:val="es-ES"/>
              </w:rPr>
              <w:t xml:space="preserve">territorio, a partir del reconocimiento de los contextos, la construcción colectiva </w:t>
            </w:r>
            <w:r w:rsidR="6568D974" w:rsidRPr="00F27D70">
              <w:rPr>
                <w:rFonts w:ascii="Montserrat" w:eastAsiaTheme="minorEastAsia" w:hAnsi="Montserrat" w:cs="Arial"/>
                <w:sz w:val="20"/>
                <w:szCs w:val="20"/>
                <w:lang w:val="es-ES"/>
              </w:rPr>
              <w:t>y</w:t>
            </w:r>
            <w:r w:rsidR="6568D974" w:rsidRPr="00F27D70">
              <w:rPr>
                <w:rFonts w:ascii="Montserrat" w:eastAsiaTheme="minorEastAsia" w:hAnsi="Montserrat"/>
                <w:sz w:val="20"/>
                <w:szCs w:val="20"/>
              </w:rPr>
              <w:t xml:space="preserve"> </w:t>
            </w:r>
            <w:r w:rsidRPr="00F27D70">
              <w:rPr>
                <w:rFonts w:ascii="Montserrat" w:eastAsiaTheme="minorEastAsia" w:hAnsi="Montserrat" w:cs="Arial"/>
                <w:sz w:val="20"/>
                <w:szCs w:val="20"/>
                <w:lang w:val="es-ES"/>
              </w:rPr>
              <w:t>comunitaria de propuestas educativas flexibles y el aprovechamiento de diferentes recursos ambientales, de economía local, culturales y de comunicación comunitaria alternativa complementaria a la atención educativa.</w:t>
            </w:r>
          </w:p>
        </w:tc>
      </w:tr>
      <w:tr w:rsidR="00C14345" w:rsidRPr="00F27D70" w14:paraId="0CCD60B2" w14:textId="77777777" w:rsidTr="70BD4786">
        <w:trPr>
          <w:trHeight w:val="300"/>
        </w:trPr>
        <w:tc>
          <w:tcPr>
            <w:tcW w:w="2325" w:type="dxa"/>
            <w:vAlign w:val="center"/>
          </w:tcPr>
          <w:p w14:paraId="1D617060" w14:textId="087577FB" w:rsidR="00C14345" w:rsidRPr="00F27D70" w:rsidRDefault="000664DE" w:rsidP="2FF58A27">
            <w:pPr>
              <w:ind w:left="22" w:hanging="12"/>
              <w:jc w:val="center"/>
              <w:rPr>
                <w:rFonts w:ascii="Montserrat" w:hAnsi="Montserrat" w:cs="Arial"/>
                <w:sz w:val="20"/>
                <w:szCs w:val="20"/>
              </w:rPr>
            </w:pPr>
            <w:r w:rsidRPr="00F27D70">
              <w:rPr>
                <w:rFonts w:ascii="Montserrat" w:hAnsi="Montserrat" w:cs="Arial"/>
                <w:sz w:val="20"/>
                <w:szCs w:val="20"/>
              </w:rPr>
              <w:t>Diversidad e inclusión</w:t>
            </w:r>
          </w:p>
        </w:tc>
        <w:tc>
          <w:tcPr>
            <w:tcW w:w="6615" w:type="dxa"/>
            <w:vAlign w:val="center"/>
          </w:tcPr>
          <w:p w14:paraId="3E20D663" w14:textId="75A363D7" w:rsidR="00C14345" w:rsidRPr="00F27D70" w:rsidRDefault="369CF5B9" w:rsidP="00410AEC">
            <w:pPr>
              <w:pBdr>
                <w:top w:val="nil"/>
                <w:left w:val="nil"/>
                <w:bottom w:val="nil"/>
                <w:right w:val="nil"/>
                <w:between w:val="nil"/>
              </w:pBdr>
              <w:ind w:left="0" w:firstLine="10"/>
              <w:rPr>
                <w:rFonts w:ascii="Montserrat" w:eastAsiaTheme="minorEastAsia" w:hAnsi="Montserrat" w:cs="Arial"/>
                <w:color w:val="ED7D31" w:themeColor="accent2"/>
                <w:sz w:val="20"/>
                <w:szCs w:val="20"/>
                <w:lang w:val="es-ES"/>
              </w:rPr>
            </w:pPr>
            <w:r w:rsidRPr="00F27D70">
              <w:rPr>
                <w:rFonts w:ascii="Montserrat" w:eastAsiaTheme="minorEastAsia" w:hAnsi="Montserrat" w:cs="Arial"/>
                <w:sz w:val="20"/>
                <w:szCs w:val="20"/>
                <w:lang w:val="es-ES"/>
              </w:rPr>
              <w:t xml:space="preserve">Identificar las estrategias pedagógicas que se desarrollan en </w:t>
            </w:r>
            <w:r w:rsidR="493EBDC8" w:rsidRPr="00F27D70">
              <w:rPr>
                <w:rFonts w:ascii="Montserrat" w:eastAsiaTheme="minorEastAsia" w:hAnsi="Montserrat" w:cs="Arial"/>
                <w:sz w:val="20"/>
                <w:szCs w:val="20"/>
                <w:lang w:val="es-ES"/>
              </w:rPr>
              <w:t>coherencia con</w:t>
            </w:r>
            <w:r w:rsidR="493EBDC8" w:rsidRPr="00F27D70">
              <w:rPr>
                <w:rFonts w:ascii="Montserrat" w:eastAsiaTheme="minorEastAsia" w:hAnsi="Montserrat"/>
                <w:sz w:val="20"/>
                <w:szCs w:val="20"/>
              </w:rPr>
              <w:t xml:space="preserve"> </w:t>
            </w:r>
            <w:r w:rsidRPr="00F27D70">
              <w:rPr>
                <w:rFonts w:ascii="Montserrat" w:eastAsiaTheme="minorEastAsia" w:hAnsi="Montserrat" w:cs="Arial"/>
                <w:sz w:val="20"/>
                <w:szCs w:val="20"/>
                <w:lang w:val="es-ES"/>
              </w:rPr>
              <w:t xml:space="preserve">la atención educativa </w:t>
            </w:r>
            <w:r w:rsidR="774E3461" w:rsidRPr="00F27D70">
              <w:rPr>
                <w:rFonts w:ascii="Montserrat" w:eastAsiaTheme="minorEastAsia" w:hAnsi="Montserrat" w:cs="Arial"/>
                <w:sz w:val="20"/>
                <w:szCs w:val="20"/>
                <w:lang w:val="es-ES"/>
              </w:rPr>
              <w:t>para la diversidad y la inclusión</w:t>
            </w:r>
            <w:r w:rsidR="493EBDC8" w:rsidRPr="00F27D70">
              <w:rPr>
                <w:rFonts w:ascii="Montserrat" w:eastAsiaTheme="minorEastAsia" w:hAnsi="Montserrat" w:cs="Arial"/>
                <w:sz w:val="20"/>
                <w:szCs w:val="20"/>
                <w:lang w:val="es-ES"/>
              </w:rPr>
              <w:t>,</w:t>
            </w:r>
            <w:r w:rsidR="774E3461" w:rsidRPr="00F27D70">
              <w:rPr>
                <w:rFonts w:ascii="Montserrat" w:eastAsiaTheme="minorEastAsia" w:hAnsi="Montserrat" w:cs="Arial"/>
                <w:sz w:val="20"/>
                <w:szCs w:val="20"/>
                <w:lang w:val="es-ES"/>
              </w:rPr>
              <w:t xml:space="preserve"> </w:t>
            </w:r>
            <w:r w:rsidRPr="00F27D70">
              <w:rPr>
                <w:rFonts w:ascii="Montserrat" w:eastAsiaTheme="minorEastAsia" w:hAnsi="Montserrat" w:cs="Arial"/>
                <w:sz w:val="20"/>
                <w:szCs w:val="20"/>
                <w:lang w:val="es-ES"/>
              </w:rPr>
              <w:t xml:space="preserve">o invitar al diseño de estas, que apunten al cierre de brechas en la educación inicial </w:t>
            </w:r>
            <w:r w:rsidR="774E3461" w:rsidRPr="00F27D70">
              <w:rPr>
                <w:rFonts w:ascii="Montserrat" w:eastAsiaTheme="minorEastAsia" w:hAnsi="Montserrat" w:cs="Arial"/>
                <w:sz w:val="20"/>
                <w:szCs w:val="20"/>
                <w:lang w:val="es-ES"/>
              </w:rPr>
              <w:t xml:space="preserve">rural y rural </w:t>
            </w:r>
            <w:r w:rsidR="250FD16F" w:rsidRPr="00F27D70">
              <w:rPr>
                <w:rFonts w:ascii="Montserrat" w:eastAsiaTheme="minorEastAsia" w:hAnsi="Montserrat" w:cs="Arial"/>
                <w:sz w:val="20"/>
                <w:szCs w:val="20"/>
                <w:lang w:val="es-ES"/>
              </w:rPr>
              <w:t>dispersa;</w:t>
            </w:r>
            <w:r w:rsidR="131A48AA" w:rsidRPr="00F27D70">
              <w:rPr>
                <w:rFonts w:ascii="Montserrat" w:eastAsiaTheme="minorEastAsia" w:hAnsi="Montserrat" w:cs="Arial"/>
                <w:sz w:val="20"/>
                <w:szCs w:val="20"/>
                <w:lang w:val="es-ES"/>
              </w:rPr>
              <w:t xml:space="preserve"> reconociendo</w:t>
            </w:r>
            <w:r w:rsidRPr="00F27D70">
              <w:rPr>
                <w:rFonts w:ascii="Montserrat" w:eastAsiaTheme="minorEastAsia" w:hAnsi="Montserrat" w:cs="Arial"/>
                <w:sz w:val="20"/>
                <w:szCs w:val="20"/>
                <w:lang w:val="es-ES"/>
              </w:rPr>
              <w:t xml:space="preserve"> </w:t>
            </w:r>
            <w:r w:rsidR="774E3461" w:rsidRPr="00F27D70">
              <w:rPr>
                <w:rFonts w:ascii="Montserrat" w:eastAsiaTheme="minorEastAsia" w:hAnsi="Montserrat" w:cs="Arial"/>
                <w:sz w:val="20"/>
                <w:szCs w:val="20"/>
                <w:lang w:val="es-ES"/>
              </w:rPr>
              <w:t xml:space="preserve">e </w:t>
            </w:r>
            <w:r w:rsidR="3B31609C" w:rsidRPr="00F27D70">
              <w:rPr>
                <w:rFonts w:ascii="Montserrat" w:eastAsiaTheme="minorEastAsia" w:hAnsi="Montserrat" w:cs="Arial"/>
                <w:sz w:val="20"/>
                <w:szCs w:val="20"/>
                <w:lang w:val="es-ES"/>
              </w:rPr>
              <w:t>incorporando saberes</w:t>
            </w:r>
            <w:r w:rsidR="774E3461" w:rsidRPr="00F27D70">
              <w:rPr>
                <w:rFonts w:ascii="Montserrat" w:eastAsiaTheme="minorEastAsia" w:hAnsi="Montserrat" w:cs="Arial"/>
                <w:sz w:val="20"/>
                <w:szCs w:val="20"/>
                <w:lang w:val="es-ES"/>
              </w:rPr>
              <w:t xml:space="preserve">, conocimientos y </w:t>
            </w:r>
            <w:r w:rsidRPr="00F27D70">
              <w:rPr>
                <w:rFonts w:ascii="Montserrat" w:eastAsiaTheme="minorEastAsia" w:hAnsi="Montserrat" w:cs="Arial"/>
                <w:sz w:val="20"/>
                <w:szCs w:val="20"/>
                <w:lang w:val="es-ES"/>
              </w:rPr>
              <w:t>prácticas comunitarias</w:t>
            </w:r>
            <w:r w:rsidR="774E3461" w:rsidRPr="00F27D70">
              <w:rPr>
                <w:rFonts w:ascii="Montserrat" w:eastAsiaTheme="minorEastAsia" w:hAnsi="Montserrat" w:cs="Arial"/>
                <w:sz w:val="20"/>
                <w:szCs w:val="20"/>
                <w:lang w:val="es-ES"/>
              </w:rPr>
              <w:t xml:space="preserve"> de las comunidades étnicas, campesinas</w:t>
            </w:r>
            <w:r w:rsidR="2DEE0770" w:rsidRPr="00F27D70">
              <w:rPr>
                <w:rFonts w:ascii="Montserrat" w:eastAsiaTheme="minorEastAsia" w:hAnsi="Montserrat" w:cs="Arial"/>
                <w:sz w:val="20"/>
                <w:szCs w:val="20"/>
                <w:lang w:val="es-ES"/>
              </w:rPr>
              <w:t xml:space="preserve"> y</w:t>
            </w:r>
            <w:r w:rsidR="774E3461" w:rsidRPr="00F27D70">
              <w:rPr>
                <w:rFonts w:ascii="Montserrat" w:eastAsiaTheme="minorEastAsia" w:hAnsi="Montserrat" w:cs="Arial"/>
                <w:sz w:val="20"/>
                <w:szCs w:val="20"/>
                <w:lang w:val="es-ES"/>
              </w:rPr>
              <w:t xml:space="preserve"> rurales</w:t>
            </w:r>
            <w:r w:rsidR="63C6CCE7" w:rsidRPr="00F27D70">
              <w:rPr>
                <w:rFonts w:ascii="Montserrat" w:eastAsiaTheme="minorEastAsia" w:hAnsi="Montserrat" w:cs="Arial"/>
                <w:sz w:val="20"/>
                <w:szCs w:val="20"/>
                <w:lang w:val="es-ES"/>
              </w:rPr>
              <w:t>.</w:t>
            </w:r>
          </w:p>
        </w:tc>
      </w:tr>
    </w:tbl>
    <w:p w14:paraId="373B859C" w14:textId="77777777" w:rsidR="2FF58A27" w:rsidRPr="00F27D70" w:rsidRDefault="2FF58A27" w:rsidP="2FF58A27">
      <w:pPr>
        <w:spacing w:after="0" w:line="240" w:lineRule="auto"/>
        <w:rPr>
          <w:rFonts w:ascii="Montserrat" w:eastAsia="Arial" w:hAnsi="Montserrat" w:cs="Arial"/>
        </w:rPr>
      </w:pPr>
    </w:p>
    <w:p w14:paraId="465705EA" w14:textId="30260783" w:rsidR="008A26DC" w:rsidRPr="00F27D70" w:rsidRDefault="195B6A38" w:rsidP="2CAFFBA5">
      <w:pPr>
        <w:spacing w:after="0" w:line="240" w:lineRule="auto"/>
        <w:jc w:val="both"/>
        <w:rPr>
          <w:rFonts w:ascii="Montserrat" w:hAnsi="Montserrat" w:cs="Arial"/>
        </w:rPr>
      </w:pPr>
      <w:r w:rsidRPr="00F27D70">
        <w:rPr>
          <w:rFonts w:ascii="Montserrat" w:eastAsia="Arial" w:hAnsi="Montserrat" w:cs="Arial"/>
        </w:rPr>
        <w:t>Los</w:t>
      </w:r>
      <w:r w:rsidR="534DF92B" w:rsidRPr="00F27D70">
        <w:rPr>
          <w:rFonts w:ascii="Montserrat" w:eastAsia="Arial" w:hAnsi="Montserrat" w:cs="Arial"/>
        </w:rPr>
        <w:t xml:space="preserve"> </w:t>
      </w:r>
      <w:r w:rsidR="51D1CACB" w:rsidRPr="00F27D70">
        <w:rPr>
          <w:rFonts w:ascii="Montserrat" w:eastAsia="Arial" w:hAnsi="Montserrat" w:cs="Arial"/>
        </w:rPr>
        <w:t xml:space="preserve">primeros cuatro (4) </w:t>
      </w:r>
      <w:r w:rsidR="534DF92B" w:rsidRPr="00F27D70">
        <w:rPr>
          <w:rFonts w:ascii="Montserrat" w:eastAsia="Arial" w:hAnsi="Montserrat" w:cs="Arial"/>
        </w:rPr>
        <w:t xml:space="preserve">ciclos </w:t>
      </w:r>
      <w:r w:rsidR="3E9D64DD" w:rsidRPr="00F27D70">
        <w:rPr>
          <w:rFonts w:ascii="Montserrat" w:eastAsia="Arial" w:hAnsi="Montserrat" w:cs="Arial"/>
        </w:rPr>
        <w:t xml:space="preserve">de formación </w:t>
      </w:r>
      <w:r w:rsidR="6515470F" w:rsidRPr="00F27D70">
        <w:rPr>
          <w:rFonts w:ascii="Montserrat" w:eastAsia="Arial" w:hAnsi="Montserrat" w:cs="Arial"/>
        </w:rPr>
        <w:t xml:space="preserve">correspondientes a </w:t>
      </w:r>
      <w:r w:rsidR="586F1813" w:rsidRPr="00F27D70">
        <w:rPr>
          <w:rFonts w:ascii="Montserrat" w:eastAsia="Arial" w:hAnsi="Montserrat" w:cs="Arial"/>
        </w:rPr>
        <w:t>:</w:t>
      </w:r>
      <w:r w:rsidR="5DE2B3AB" w:rsidRPr="00F27D70">
        <w:rPr>
          <w:rFonts w:ascii="Montserrat" w:eastAsia="Arial" w:hAnsi="Montserrat" w:cs="Arial"/>
        </w:rPr>
        <w:t xml:space="preserve"> </w:t>
      </w:r>
      <w:r w:rsidR="06470699" w:rsidRPr="00F27D70">
        <w:rPr>
          <w:rFonts w:ascii="Montserrat" w:eastAsia="Arial" w:hAnsi="Montserrat" w:cs="Arial"/>
        </w:rPr>
        <w:t>P</w:t>
      </w:r>
      <w:r w:rsidR="5DE2B3AB" w:rsidRPr="00F27D70">
        <w:rPr>
          <w:rFonts w:ascii="Montserrat" w:eastAsia="Arial" w:hAnsi="Montserrat" w:cs="Arial"/>
        </w:rPr>
        <w:t>ropuestas pedagógicas para la educación inicial en territorios rurales, Vida cotidiana e interacciones, Juego, literatura</w:t>
      </w:r>
      <w:r w:rsidR="5FA1AB77" w:rsidRPr="00F27D70">
        <w:rPr>
          <w:rFonts w:ascii="Montserrat" w:eastAsia="Arial" w:hAnsi="Montserrat" w:cs="Arial"/>
        </w:rPr>
        <w:t>,</w:t>
      </w:r>
      <w:r w:rsidR="5DE2B3AB" w:rsidRPr="00F27D70">
        <w:rPr>
          <w:rFonts w:ascii="Montserrat" w:eastAsia="Arial" w:hAnsi="Montserrat" w:cs="Arial"/>
        </w:rPr>
        <w:t xml:space="preserve"> exploración del medio y expresiones artísticas </w:t>
      </w:r>
      <w:r w:rsidR="497E20EA" w:rsidRPr="00F27D70">
        <w:rPr>
          <w:rFonts w:ascii="Montserrat" w:eastAsia="Arial" w:hAnsi="Montserrat" w:cs="Arial"/>
        </w:rPr>
        <w:t xml:space="preserve">y </w:t>
      </w:r>
      <w:r w:rsidR="5A796A6A" w:rsidRPr="00F27D70">
        <w:rPr>
          <w:rFonts w:ascii="Montserrat" w:eastAsia="Arial" w:hAnsi="Montserrat" w:cs="Arial"/>
        </w:rPr>
        <w:t>F</w:t>
      </w:r>
      <w:r w:rsidR="5DE2B3AB" w:rsidRPr="00F27D70">
        <w:rPr>
          <w:rFonts w:ascii="Montserrat" w:eastAsia="Arial" w:hAnsi="Montserrat" w:cs="Arial"/>
        </w:rPr>
        <w:t>amilias y comunidades</w:t>
      </w:r>
      <w:r w:rsidR="68F44DEB" w:rsidRPr="00F27D70">
        <w:rPr>
          <w:rFonts w:ascii="Montserrat" w:eastAsia="Arial" w:hAnsi="Montserrat" w:cs="Arial"/>
        </w:rPr>
        <w:t>,</w:t>
      </w:r>
      <w:r w:rsidR="5DE2B3AB" w:rsidRPr="00F27D70">
        <w:rPr>
          <w:rFonts w:ascii="Montserrat" w:eastAsia="Arial" w:hAnsi="Montserrat" w:cs="Arial"/>
        </w:rPr>
        <w:t xml:space="preserve"> </w:t>
      </w:r>
      <w:r w:rsidR="3E9D64DD" w:rsidRPr="00F27D70">
        <w:rPr>
          <w:rFonts w:ascii="Montserrat" w:eastAsia="Arial" w:hAnsi="Montserrat" w:cs="Arial"/>
        </w:rPr>
        <w:t>serán entregados por el Ministerio de Educación Nacional y deberán ser actualizados, fortalecidos e implementados de acuerdo con la</w:t>
      </w:r>
      <w:r w:rsidR="684AEC8E" w:rsidRPr="00F27D70">
        <w:rPr>
          <w:rFonts w:ascii="Montserrat" w:eastAsia="Arial" w:hAnsi="Montserrat" w:cs="Arial"/>
        </w:rPr>
        <w:t xml:space="preserve"> metodología y las orientaciones que se den para la construcción de los talleres de profundización, contemplando las demás estrategias que acompañan cada ciclo como acompañamiento en campo, colectivos pedagógicos y trabaj</w:t>
      </w:r>
      <w:r w:rsidR="00E26309" w:rsidRPr="00F27D70">
        <w:rPr>
          <w:rFonts w:ascii="Montserrat" w:eastAsia="Arial" w:hAnsi="Montserrat" w:cs="Arial"/>
        </w:rPr>
        <w:t>o</w:t>
      </w:r>
      <w:r w:rsidR="684AEC8E" w:rsidRPr="00F27D70">
        <w:rPr>
          <w:rFonts w:ascii="Montserrat" w:eastAsia="Arial" w:hAnsi="Montserrat" w:cs="Arial"/>
        </w:rPr>
        <w:t xml:space="preserve"> autón</w:t>
      </w:r>
      <w:r w:rsidR="684AEC8E" w:rsidRPr="00F27D70">
        <w:rPr>
          <w:rFonts w:ascii="Montserrat" w:eastAsia="Arial" w:hAnsi="Montserrat" w:cs="Arial"/>
          <w:color w:val="000000" w:themeColor="text1"/>
        </w:rPr>
        <w:t>omo</w:t>
      </w:r>
      <w:r w:rsidR="684AEC8E" w:rsidRPr="00F27D70">
        <w:rPr>
          <w:rFonts w:ascii="Montserrat" w:eastAsia="Montserrat" w:hAnsi="Montserrat" w:cs="Montserrat"/>
        </w:rPr>
        <w:t xml:space="preserve"> </w:t>
      </w:r>
      <w:r w:rsidR="00A25549" w:rsidRPr="00F27D70">
        <w:rPr>
          <w:rFonts w:ascii="Montserrat" w:eastAsia="Arial" w:hAnsi="Montserrat" w:cs="Arial"/>
        </w:rPr>
        <w:t xml:space="preserve"> </w:t>
      </w:r>
      <w:r w:rsidR="31C9EB7E" w:rsidRPr="00F27D70">
        <w:rPr>
          <w:rFonts w:ascii="Montserrat" w:eastAsia="Arial" w:hAnsi="Montserrat" w:cs="Arial"/>
        </w:rPr>
        <w:t xml:space="preserve">, los restantes </w:t>
      </w:r>
      <w:r w:rsidR="3B7C092A" w:rsidRPr="00F27D70">
        <w:rPr>
          <w:rFonts w:ascii="Montserrat" w:eastAsia="Arial" w:hAnsi="Montserrat" w:cs="Arial"/>
        </w:rPr>
        <w:t xml:space="preserve">tres (3) ciclos </w:t>
      </w:r>
      <w:r w:rsidR="31C9EB7E" w:rsidRPr="00F27D70">
        <w:rPr>
          <w:rFonts w:ascii="Montserrat" w:eastAsia="Arial" w:hAnsi="Montserrat" w:cs="Arial"/>
        </w:rPr>
        <w:t>deberán ser construidos para su implementación</w:t>
      </w:r>
      <w:r w:rsidR="2F391C8F" w:rsidRPr="00F27D70">
        <w:rPr>
          <w:rFonts w:ascii="Montserrat" w:eastAsia="Arial" w:hAnsi="Montserrat" w:cs="Arial"/>
        </w:rPr>
        <w:t xml:space="preserve"> siguiendo las mismas metodologías y orientaciones de los demás ciclos </w:t>
      </w:r>
      <w:r w:rsidR="3E9D64DD" w:rsidRPr="00F27D70">
        <w:rPr>
          <w:rFonts w:ascii="Montserrat" w:eastAsia="Arial" w:hAnsi="Montserrat" w:cs="Arial"/>
        </w:rPr>
        <w:t xml:space="preserve">. </w:t>
      </w:r>
      <w:r w:rsidR="67715D51" w:rsidRPr="00F27D70">
        <w:rPr>
          <w:rFonts w:ascii="Montserrat" w:eastAsia="Arial" w:hAnsi="Montserrat" w:cs="Arial"/>
        </w:rPr>
        <w:t>Es importante tener en cuenta que</w:t>
      </w:r>
      <w:r w:rsidR="3E9D64DD" w:rsidRPr="00F27D70">
        <w:rPr>
          <w:rFonts w:ascii="Montserrat" w:eastAsia="Arial" w:hAnsi="Montserrat" w:cs="Arial"/>
        </w:rPr>
        <w:t xml:space="preserve"> los demás recursos asociados a cada uno de los ciclos (notas pedagógicas, microcápsulas, infografías, </w:t>
      </w:r>
      <w:r w:rsidR="0BEB45D9" w:rsidRPr="00F27D70">
        <w:rPr>
          <w:rFonts w:ascii="Montserrat" w:eastAsia="Arial" w:hAnsi="Montserrat" w:cs="Arial"/>
        </w:rPr>
        <w:t xml:space="preserve">presentaciones, lecturas, </w:t>
      </w:r>
      <w:r w:rsidR="3E9D64DD" w:rsidRPr="00F27D70">
        <w:rPr>
          <w:rFonts w:ascii="Montserrat" w:eastAsia="Arial" w:hAnsi="Montserrat" w:cs="Arial"/>
        </w:rPr>
        <w:t xml:space="preserve">entre otros) deberán ser dinamizados por el profesional </w:t>
      </w:r>
      <w:r w:rsidR="3E6ADC4B" w:rsidRPr="00F27D70">
        <w:rPr>
          <w:rFonts w:ascii="Montserrat" w:eastAsia="Arial" w:hAnsi="Montserrat" w:cs="Arial"/>
        </w:rPr>
        <w:t>de acompañamiento pedagógico</w:t>
      </w:r>
      <w:r w:rsidR="3E9D64DD" w:rsidRPr="00F27D70">
        <w:rPr>
          <w:rFonts w:ascii="Montserrat" w:eastAsia="Arial" w:hAnsi="Montserrat" w:cs="Arial"/>
        </w:rPr>
        <w:t xml:space="preserve"> a través de la estrategia de trabajo autónomo, atendiendo a los intereses, inquietudes y necesidades de cada docente</w:t>
      </w:r>
      <w:r w:rsidR="5BA656C0" w:rsidRPr="00F27D70">
        <w:rPr>
          <w:rFonts w:ascii="Montserrat" w:eastAsia="Arial" w:hAnsi="Montserrat" w:cs="Arial"/>
        </w:rPr>
        <w:t xml:space="preserve"> y </w:t>
      </w:r>
      <w:r w:rsidR="6AF1ACE8" w:rsidRPr="00F27D70">
        <w:rPr>
          <w:rFonts w:ascii="Montserrat" w:eastAsia="Arial" w:hAnsi="Montserrat" w:cs="Arial"/>
        </w:rPr>
        <w:t>podrán</w:t>
      </w:r>
      <w:r w:rsidR="5BA656C0" w:rsidRPr="00F27D70">
        <w:rPr>
          <w:rFonts w:ascii="Montserrat" w:eastAsia="Arial" w:hAnsi="Montserrat" w:cs="Arial"/>
        </w:rPr>
        <w:t xml:space="preserve"> fortalecerse a partir de l</w:t>
      </w:r>
      <w:r w:rsidR="6FC16A19" w:rsidRPr="00F27D70">
        <w:rPr>
          <w:rFonts w:ascii="Montserrat" w:hAnsi="Montserrat" w:cs="Arial"/>
        </w:rPr>
        <w:t>os recursos que se han venido consolidando desde el Ministerio de Educación Nacional, con el fin de lograr la actualización y apropiación de las políticas y referentes técnicos que orientan la gestión escolar, pedagógica y curricular en clave de trayectoria educativa completa:</w:t>
      </w:r>
    </w:p>
    <w:p w14:paraId="0FA4FA19" w14:textId="77777777" w:rsidR="006F3711" w:rsidRPr="00F27D70" w:rsidRDefault="006F3711" w:rsidP="006F3711">
      <w:pPr>
        <w:spacing w:after="0" w:line="240" w:lineRule="auto"/>
        <w:rPr>
          <w:rFonts w:ascii="Montserrat" w:eastAsia="Arial" w:hAnsi="Montserrat" w:cs="Arial"/>
          <w:b/>
          <w:bCs/>
        </w:rPr>
      </w:pPr>
    </w:p>
    <w:p w14:paraId="471B4FB9" w14:textId="1F20A2E5" w:rsidR="006F3711" w:rsidRPr="00F27D70" w:rsidRDefault="006F3711" w:rsidP="000515BC">
      <w:pPr>
        <w:pStyle w:val="Prrafodelista"/>
        <w:numPr>
          <w:ilvl w:val="0"/>
          <w:numId w:val="11"/>
        </w:numPr>
        <w:spacing w:after="0" w:line="240" w:lineRule="auto"/>
        <w:jc w:val="both"/>
        <w:rPr>
          <w:rFonts w:ascii="Montserrat" w:eastAsia="Arial" w:hAnsi="Montserrat" w:cs="Arial"/>
          <w:b/>
          <w:bCs/>
          <w:i/>
          <w:iCs/>
        </w:rPr>
      </w:pPr>
      <w:r w:rsidRPr="00F27D70">
        <w:rPr>
          <w:rFonts w:ascii="Montserrat" w:eastAsia="Arial" w:hAnsi="Montserrat" w:cs="Arial"/>
          <w:b/>
          <w:bCs/>
        </w:rPr>
        <w:t>Modelo de acompañamiento pedagógico situado más (+) étnico</w:t>
      </w:r>
      <w:r w:rsidRPr="00F27D70">
        <w:rPr>
          <w:rFonts w:ascii="Montserrat" w:hAnsi="Montserrat"/>
          <w:b/>
          <w:bCs/>
        </w:rPr>
        <w:t>:</w:t>
      </w:r>
      <w:r w:rsidRPr="00F27D70">
        <w:rPr>
          <w:rFonts w:ascii="Montserrat" w:hAnsi="Montserrat"/>
        </w:rPr>
        <w:t xml:space="preserve"> </w:t>
      </w:r>
      <w:r w:rsidRPr="00F27D70">
        <w:rPr>
          <w:rFonts w:ascii="Montserrat" w:eastAsia="Arial" w:hAnsi="Montserrat" w:cs="Arial"/>
        </w:rPr>
        <w:t xml:space="preserve">responde a las orientaciones pedagógicas para la educación inicial de niñas y niños pertenecientes a comunidades de grupos étnicos y concreta su implementación en una serie de guías, que orientan la profundización en seis ejes de fortalecimiento de las prácticas pedagógicas, relacionados con: el acompañamiento a los ciclos de vida; la planeación pedagógica; los ambientes pedagógicos; las prácticas de cuidado y crianza; las familias y las comunidades; y, la interculturalidad. Este modelo debe tenerse en cuenta si la zona en acompañamiento tiene una predominancia étnica. </w:t>
      </w:r>
    </w:p>
    <w:p w14:paraId="7DCE4059" w14:textId="77777777" w:rsidR="006F3711" w:rsidRPr="00F27D70" w:rsidRDefault="006F3711" w:rsidP="006F3711">
      <w:pPr>
        <w:pStyle w:val="Prrafodelista"/>
        <w:spacing w:after="0" w:line="240" w:lineRule="auto"/>
        <w:rPr>
          <w:rFonts w:ascii="Montserrat" w:eastAsia="Arial" w:hAnsi="Montserrat" w:cs="Arial"/>
          <w:b/>
          <w:bCs/>
          <w:i/>
          <w:iCs/>
        </w:rPr>
      </w:pPr>
    </w:p>
    <w:p w14:paraId="6C8795DC" w14:textId="5D9ACCFC" w:rsidR="006F3711" w:rsidRPr="00F27D70" w:rsidRDefault="006F3711" w:rsidP="000515BC">
      <w:pPr>
        <w:pStyle w:val="Prrafodelista"/>
        <w:numPr>
          <w:ilvl w:val="0"/>
          <w:numId w:val="11"/>
        </w:numPr>
        <w:spacing w:after="0" w:line="240" w:lineRule="auto"/>
        <w:jc w:val="both"/>
        <w:rPr>
          <w:rFonts w:ascii="Montserrat" w:eastAsia="Arial" w:hAnsi="Montserrat" w:cs="Arial"/>
          <w:i/>
          <w:iCs/>
        </w:rPr>
      </w:pPr>
      <w:r w:rsidRPr="00F27D70">
        <w:rPr>
          <w:rFonts w:ascii="Montserrat" w:eastAsia="Arial" w:hAnsi="Montserrat" w:cs="Arial"/>
          <w:b/>
          <w:bCs/>
        </w:rPr>
        <w:t xml:space="preserve">Curso de autoformación: </w:t>
      </w:r>
      <w:r w:rsidRPr="00F27D70">
        <w:rPr>
          <w:rFonts w:ascii="Montserrat" w:eastAsia="Arial" w:hAnsi="Montserrat" w:cs="Arial"/>
        </w:rPr>
        <w:t xml:space="preserve">centrados en el mejoramiento de la calidad de la educación inicial, preescolar y básica, entendida desde una perspectiva de inclusión y equidad, dirigidos a docentes, directivos docentes, equipos técnicos de las Entidades Territoriales Certificadas, y el talento humano interesado que trabaja en estos niveles educativos. Estos cursos se encuentran dispuestos en el portal Colombia Aprende y abordan las temáticas </w:t>
      </w:r>
      <w:r w:rsidRPr="00F27D70">
        <w:rPr>
          <w:rFonts w:ascii="Montserrat" w:eastAsia="Arial" w:hAnsi="Montserrat" w:cs="Arial"/>
          <w:i/>
          <w:iCs/>
        </w:rPr>
        <w:t>Fundamentos políticos, técnicos y de gestión. Política de Desarrollo Integral de la Primera Infancia, Referentes Técnicos de Educación Inicial integral de las niñas y los niños, Desarrollo integral de las niñas, niños, adolescentes y jóvenes y aseguramiento de trayectorias educativas completas, Alianza Familia-Escuela por el Desarrollo de los Niños, Niñas y Adolescentes.</w:t>
      </w:r>
    </w:p>
    <w:p w14:paraId="288CF8C2" w14:textId="77777777" w:rsidR="006F3711" w:rsidRPr="00F27D70" w:rsidRDefault="006F3711" w:rsidP="006F3711">
      <w:pPr>
        <w:pStyle w:val="Prrafodelista"/>
        <w:spacing w:after="0" w:line="240" w:lineRule="auto"/>
        <w:rPr>
          <w:rFonts w:ascii="Montserrat" w:eastAsia="Arial" w:hAnsi="Montserrat" w:cs="Arial"/>
          <w:i/>
          <w:iCs/>
        </w:rPr>
      </w:pPr>
    </w:p>
    <w:p w14:paraId="432FEA3E" w14:textId="1E9D0EC9" w:rsidR="006F3711" w:rsidRPr="00F27D70" w:rsidRDefault="5BA656C0" w:rsidP="21F93053">
      <w:pPr>
        <w:pStyle w:val="Prrafodelista"/>
        <w:numPr>
          <w:ilvl w:val="0"/>
          <w:numId w:val="11"/>
        </w:numPr>
        <w:spacing w:after="0" w:line="240" w:lineRule="auto"/>
        <w:jc w:val="both"/>
        <w:rPr>
          <w:rFonts w:ascii="Montserrat" w:eastAsia="Arial" w:hAnsi="Montserrat" w:cs="Arial"/>
          <w:b/>
          <w:bCs/>
          <w:i/>
          <w:iCs/>
        </w:rPr>
      </w:pPr>
      <w:r w:rsidRPr="00F27D70">
        <w:rPr>
          <w:rFonts w:ascii="Montserrat" w:eastAsia="Arial" w:hAnsi="Montserrat" w:cs="Arial"/>
          <w:b/>
          <w:bCs/>
        </w:rPr>
        <w:t xml:space="preserve">Aulas virtuales: </w:t>
      </w:r>
      <w:r w:rsidRPr="00F27D70">
        <w:rPr>
          <w:rFonts w:ascii="Montserrat" w:eastAsia="Arial" w:hAnsi="Montserrat" w:cs="Arial"/>
        </w:rPr>
        <w:t xml:space="preserve">Considera la </w:t>
      </w:r>
      <w:r w:rsidR="63B782C6" w:rsidRPr="00F27D70">
        <w:rPr>
          <w:rFonts w:ascii="Montserrat" w:eastAsia="Arial" w:hAnsi="Montserrat" w:cs="Arial"/>
        </w:rPr>
        <w:t>participació</w:t>
      </w:r>
      <w:r w:rsidR="34219418" w:rsidRPr="00F27D70">
        <w:rPr>
          <w:rFonts w:ascii="Montserrat" w:eastAsia="Arial" w:hAnsi="Montserrat" w:cs="Arial"/>
        </w:rPr>
        <w:t>n de</w:t>
      </w:r>
      <w:r w:rsidRPr="00F27D70">
        <w:rPr>
          <w:rFonts w:ascii="Montserrat" w:eastAsia="Arial" w:hAnsi="Montserrat" w:cs="Arial"/>
        </w:rPr>
        <w:t xml:space="preserve"> un espacio virtual dirigido a la apropiación y gestión de las orientaciones de política pública educativa más recientes, por parte de los equipos técnicos de las Entidades Territoriales Certificadas, docentes, y directivos docentes, en materia de </w:t>
      </w:r>
      <w:r w:rsidRPr="00F27D70">
        <w:rPr>
          <w:rFonts w:ascii="Montserrat" w:eastAsia="Arial" w:hAnsi="Montserrat" w:cs="Arial"/>
          <w:i/>
          <w:iCs/>
        </w:rPr>
        <w:lastRenderedPageBreak/>
        <w:t>Aproximación a los principios y fundamentos conceptuales y de gestión de la política educativa del país, Educación inicial en el marco de la Atención Integral, Ruralidad.</w:t>
      </w:r>
    </w:p>
    <w:p w14:paraId="203A161B" w14:textId="77777777" w:rsidR="006F3711" w:rsidRPr="00F27D70" w:rsidRDefault="006F3711" w:rsidP="006F3711">
      <w:pPr>
        <w:spacing w:after="0" w:line="240" w:lineRule="auto"/>
        <w:jc w:val="both"/>
        <w:rPr>
          <w:rFonts w:ascii="Montserrat" w:eastAsia="Arial" w:hAnsi="Montserrat" w:cs="Arial"/>
          <w:b/>
          <w:bCs/>
          <w:i/>
          <w:iCs/>
        </w:rPr>
      </w:pPr>
    </w:p>
    <w:p w14:paraId="6F6ECB85" w14:textId="34FD67F1" w:rsidR="006F3711" w:rsidRPr="00F27D70" w:rsidRDefault="5BA656C0" w:rsidP="21F93053">
      <w:pPr>
        <w:pStyle w:val="Prrafodelista"/>
        <w:numPr>
          <w:ilvl w:val="0"/>
          <w:numId w:val="11"/>
        </w:numPr>
        <w:spacing w:after="0" w:line="240" w:lineRule="auto"/>
        <w:jc w:val="both"/>
        <w:rPr>
          <w:rFonts w:ascii="Montserrat" w:eastAsia="Arial" w:hAnsi="Montserrat" w:cs="Arial"/>
          <w:b/>
          <w:bCs/>
          <w:i/>
          <w:iCs/>
        </w:rPr>
      </w:pPr>
      <w:r w:rsidRPr="00F27D70">
        <w:rPr>
          <w:rFonts w:ascii="Montserrat" w:eastAsia="Arial" w:hAnsi="Montserrat" w:cs="Arial"/>
          <w:b/>
          <w:bCs/>
        </w:rPr>
        <w:t>Boletines de Medición de la calidad:</w:t>
      </w:r>
      <w:r w:rsidRPr="00F27D70">
        <w:rPr>
          <w:rFonts w:ascii="Montserrat" w:eastAsia="Arial" w:hAnsi="Montserrat" w:cs="Arial"/>
          <w:b/>
          <w:bCs/>
          <w:i/>
          <w:iCs/>
        </w:rPr>
        <w:t xml:space="preserve"> </w:t>
      </w:r>
      <w:r w:rsidRPr="00F27D70">
        <w:rPr>
          <w:rFonts w:ascii="Montserrat" w:eastAsia="Arial" w:hAnsi="Montserrat" w:cs="Arial"/>
        </w:rPr>
        <w:t xml:space="preserve">estrategia de comunicación para directivos docentes y docentes, en el cual se </w:t>
      </w:r>
      <w:r w:rsidR="5245A013" w:rsidRPr="00F27D70">
        <w:rPr>
          <w:rFonts w:ascii="Montserrat" w:eastAsia="Arial" w:hAnsi="Montserrat" w:cs="Arial"/>
        </w:rPr>
        <w:t xml:space="preserve">informa sobre </w:t>
      </w:r>
      <w:r w:rsidRPr="00F27D70">
        <w:rPr>
          <w:rFonts w:ascii="Montserrat" w:eastAsia="Arial" w:hAnsi="Montserrat" w:cs="Arial"/>
        </w:rPr>
        <w:t xml:space="preserve">la calidad educativa de la educación inicial teniendo en cuenta aspectos en torno a la cualificación docente, la participación de las familias, el aprendizaje y desarrollo de las niñas y los niños, gestión escolar y educativa, entre otros. </w:t>
      </w:r>
    </w:p>
    <w:p w14:paraId="088292A0" w14:textId="77777777" w:rsidR="006F3711" w:rsidRPr="00F27D70" w:rsidRDefault="006F3711" w:rsidP="006F3711">
      <w:pPr>
        <w:spacing w:after="0" w:line="240" w:lineRule="auto"/>
        <w:jc w:val="both"/>
        <w:rPr>
          <w:rFonts w:ascii="Montserrat" w:hAnsi="Montserrat" w:cs="Arial"/>
          <w:i/>
          <w:iCs/>
        </w:rPr>
      </w:pPr>
    </w:p>
    <w:p w14:paraId="591DD550" w14:textId="0EBB1D0C" w:rsidR="41939DAF" w:rsidRPr="00F27D70" w:rsidRDefault="41939DAF" w:rsidP="2FF58A27">
      <w:pPr>
        <w:spacing w:after="0" w:line="240" w:lineRule="auto"/>
        <w:jc w:val="both"/>
        <w:rPr>
          <w:rFonts w:ascii="Montserrat" w:eastAsia="Arial" w:hAnsi="Montserrat" w:cs="Arial"/>
        </w:rPr>
      </w:pPr>
      <w:r w:rsidRPr="00F27D70">
        <w:rPr>
          <w:rFonts w:ascii="Montserrat" w:eastAsia="Arial" w:hAnsi="Montserrat" w:cs="Arial"/>
        </w:rPr>
        <w:t>La implementación de cada ciclo de formación para el desarrollo de capacidades se organiza desde la combinación de las siguientes estrategias:</w:t>
      </w:r>
    </w:p>
    <w:p w14:paraId="50137EB6" w14:textId="77777777" w:rsidR="2FF58A27" w:rsidRPr="00F27D70" w:rsidRDefault="2FF58A27" w:rsidP="2FF58A27">
      <w:pPr>
        <w:spacing w:after="0" w:line="240" w:lineRule="auto"/>
        <w:jc w:val="both"/>
        <w:rPr>
          <w:rFonts w:ascii="Montserrat" w:eastAsia="Arial" w:hAnsi="Montserrat" w:cs="Arial"/>
        </w:rPr>
      </w:pPr>
    </w:p>
    <w:p w14:paraId="76EE07DA" w14:textId="1CB67BEA" w:rsidR="41939DAF" w:rsidRPr="00F27D70" w:rsidRDefault="41939DAF" w:rsidP="2CAFFBA5">
      <w:pPr>
        <w:pStyle w:val="Prrafodelista"/>
        <w:numPr>
          <w:ilvl w:val="0"/>
          <w:numId w:val="11"/>
        </w:numPr>
        <w:spacing w:after="0" w:line="240" w:lineRule="auto"/>
        <w:jc w:val="both"/>
        <w:rPr>
          <w:rFonts w:ascii="Montserrat" w:eastAsiaTheme="minorEastAsia" w:hAnsi="Montserrat" w:cs="Arial"/>
          <w:b/>
          <w:bCs/>
        </w:rPr>
      </w:pPr>
      <w:r w:rsidRPr="00F27D70">
        <w:rPr>
          <w:rFonts w:ascii="Montserrat" w:eastAsia="Arial" w:hAnsi="Montserrat" w:cs="Arial"/>
          <w:b/>
          <w:bCs/>
        </w:rPr>
        <w:t xml:space="preserve">Taller de profundización: </w:t>
      </w:r>
      <w:r w:rsidRPr="00F27D70">
        <w:rPr>
          <w:rFonts w:ascii="Montserrat" w:eastAsia="Arial" w:hAnsi="Montserrat" w:cs="Arial"/>
        </w:rPr>
        <w:t xml:space="preserve">son encuentros presenciales y grupales, que abordan la reflexión sobre la práctica y el saber propio de los docentes, invitándoles a participar en la construcción y generación de estrategias innovadoras que aporten en la implementación de </w:t>
      </w:r>
      <w:r w:rsidR="003F3CB7" w:rsidRPr="00F27D70">
        <w:rPr>
          <w:rFonts w:ascii="Montserrat" w:eastAsia="Arial" w:hAnsi="Montserrat" w:cs="Arial"/>
        </w:rPr>
        <w:t>las</w:t>
      </w:r>
      <w:r w:rsidRPr="00F27D70">
        <w:rPr>
          <w:rFonts w:ascii="Montserrat" w:eastAsia="Arial" w:hAnsi="Montserrat" w:cs="Arial"/>
        </w:rPr>
        <w:t xml:space="preserve"> </w:t>
      </w:r>
      <w:r w:rsidR="003F3CB7" w:rsidRPr="00F27D70">
        <w:rPr>
          <w:rFonts w:ascii="Montserrat" w:eastAsia="Arial" w:hAnsi="Montserrat" w:cs="Arial"/>
        </w:rPr>
        <w:t>experiencias pedagógicas</w:t>
      </w:r>
      <w:r w:rsidRPr="00F27D70">
        <w:rPr>
          <w:rFonts w:ascii="Montserrat" w:eastAsia="Arial" w:hAnsi="Montserrat" w:cs="Arial"/>
        </w:rPr>
        <w:t xml:space="preserve"> </w:t>
      </w:r>
      <w:r w:rsidR="00F13A66" w:rsidRPr="00F27D70">
        <w:rPr>
          <w:rFonts w:ascii="Montserrat" w:eastAsia="Arial" w:hAnsi="Montserrat" w:cs="Arial"/>
        </w:rPr>
        <w:t xml:space="preserve">dirigidas </w:t>
      </w:r>
      <w:r w:rsidRPr="00F27D70">
        <w:rPr>
          <w:rFonts w:ascii="Montserrat" w:eastAsia="Arial" w:hAnsi="Montserrat" w:cs="Arial"/>
        </w:rPr>
        <w:t>a las niñas, niños, sus familias y comunidades, de acuerdo con los temas establecidos para cada uno de los ciclos de formación definidos por el Ministerio de Educación Nacional.</w:t>
      </w:r>
    </w:p>
    <w:p w14:paraId="2FAF3681" w14:textId="77777777" w:rsidR="005D6548" w:rsidRPr="00F27D70" w:rsidRDefault="005D6548" w:rsidP="00DB6BB4">
      <w:pPr>
        <w:spacing w:after="0" w:line="240" w:lineRule="auto"/>
        <w:jc w:val="both"/>
        <w:rPr>
          <w:rFonts w:ascii="Montserrat" w:eastAsiaTheme="minorEastAsia" w:hAnsi="Montserrat" w:cs="Arial"/>
          <w:b/>
          <w:bCs/>
        </w:rPr>
      </w:pPr>
    </w:p>
    <w:p w14:paraId="740067FF" w14:textId="1810B175" w:rsidR="00DB6BB4" w:rsidRPr="00F27D70" w:rsidRDefault="2FCD463A" w:rsidP="00DB6BB4">
      <w:pPr>
        <w:pStyle w:val="Prrafodelista"/>
        <w:numPr>
          <w:ilvl w:val="0"/>
          <w:numId w:val="11"/>
        </w:numPr>
        <w:spacing w:after="0" w:line="240" w:lineRule="auto"/>
        <w:jc w:val="both"/>
        <w:rPr>
          <w:rFonts w:ascii="Montserrat" w:eastAsia="Arial" w:hAnsi="Montserrat" w:cs="Arial"/>
        </w:rPr>
      </w:pPr>
      <w:r w:rsidRPr="00F27D70">
        <w:rPr>
          <w:rFonts w:ascii="Montserrat" w:eastAsia="Arial" w:hAnsi="Montserrat" w:cs="Arial"/>
          <w:b/>
          <w:bCs/>
        </w:rPr>
        <w:t>Colectivos pedagógicos</w:t>
      </w:r>
      <w:r w:rsidR="47021C12" w:rsidRPr="00F27D70">
        <w:rPr>
          <w:rFonts w:ascii="Montserrat" w:eastAsia="Arial" w:hAnsi="Montserrat" w:cs="Arial"/>
          <w:b/>
          <w:bCs/>
        </w:rPr>
        <w:t>:</w:t>
      </w:r>
      <w:r w:rsidR="47021C12" w:rsidRPr="00F27D70">
        <w:rPr>
          <w:rFonts w:ascii="Montserrat" w:eastAsia="Arial" w:hAnsi="Montserrat" w:cs="Arial"/>
        </w:rPr>
        <w:t xml:space="preserve"> entendidos como espacios para la conformación intencionada de las comunidades de aprendizaje y las redes de actores, que convocan a los participantes alrededor de la construcción colectiva </w:t>
      </w:r>
      <w:r w:rsidR="153CCD45" w:rsidRPr="00F27D70">
        <w:rPr>
          <w:rFonts w:ascii="Montserrat" w:eastAsia="Arial" w:hAnsi="Montserrat" w:cs="Arial"/>
        </w:rPr>
        <w:t>a partir de</w:t>
      </w:r>
      <w:r w:rsidR="47021C12" w:rsidRPr="00F27D70">
        <w:rPr>
          <w:rFonts w:ascii="Montserrat" w:eastAsia="Arial" w:hAnsi="Montserrat" w:cs="Arial"/>
        </w:rPr>
        <w:t xml:space="preserve"> la lectura de las realidades comunes, los desafíos y las posibilidades de movilización social desde la gestión del conocimiento. En estas comunidades </w:t>
      </w:r>
      <w:r w:rsidR="153CCD45" w:rsidRPr="00F27D70">
        <w:rPr>
          <w:rFonts w:ascii="Montserrat" w:eastAsia="Arial" w:hAnsi="Montserrat" w:cs="Arial"/>
        </w:rPr>
        <w:t xml:space="preserve">se concertarán los temas de interés a ser abordados y se definirán las metodologías y mecanismos más pertinentes para ampliar los conocimientos, generar discusiones y documentar las reflexiones que allí se generen. De igual manera, </w:t>
      </w:r>
      <w:r w:rsidR="47021C12" w:rsidRPr="00F27D70">
        <w:rPr>
          <w:rFonts w:ascii="Montserrat" w:eastAsia="Arial" w:hAnsi="Montserrat" w:cs="Arial"/>
        </w:rPr>
        <w:t>contará</w:t>
      </w:r>
      <w:r w:rsidR="153CCD45" w:rsidRPr="00F27D70">
        <w:rPr>
          <w:rFonts w:ascii="Montserrat" w:eastAsia="Arial" w:hAnsi="Montserrat" w:cs="Arial"/>
        </w:rPr>
        <w:t>n</w:t>
      </w:r>
      <w:r w:rsidR="47021C12" w:rsidRPr="00F27D70">
        <w:rPr>
          <w:rFonts w:ascii="Montserrat" w:eastAsia="Arial" w:hAnsi="Montserrat" w:cs="Arial"/>
        </w:rPr>
        <w:t xml:space="preserve"> con la participación de profesionales de la Dirección de Primera Infancia, quienes en ocasiones podrán movilizar reflexiones en torno a la educación inicial. Se deben adelantar todos los esfuerzos para que estos encuentros se desarrollen de manera presencial, en las instalaciones de los Espacios de experiencias y recursos pedagógicos dispuestos en los Establecimientos Educativos, o en los espacios comunitarios existentes en los territorios. Se proyecta la realización de un encuentro por mes con una duración de dos a tres horas.</w:t>
      </w:r>
    </w:p>
    <w:p w14:paraId="72F73DD2" w14:textId="5F1F41CB" w:rsidR="2FF58A27" w:rsidRPr="00F27D70" w:rsidRDefault="2FF58A27" w:rsidP="2FF58A27">
      <w:pPr>
        <w:spacing w:after="0" w:line="240" w:lineRule="auto"/>
        <w:jc w:val="both"/>
        <w:rPr>
          <w:rFonts w:ascii="Montserrat" w:eastAsia="Arial" w:hAnsi="Montserrat" w:cs="Arial"/>
          <w:b/>
          <w:bCs/>
        </w:rPr>
      </w:pPr>
    </w:p>
    <w:p w14:paraId="5C4AE7C6" w14:textId="3A5F699B" w:rsidR="41939DAF" w:rsidRPr="00F27D70" w:rsidRDefault="41939DAF" w:rsidP="000515BC">
      <w:pPr>
        <w:pStyle w:val="Prrafodelista"/>
        <w:numPr>
          <w:ilvl w:val="0"/>
          <w:numId w:val="11"/>
        </w:numPr>
        <w:spacing w:after="0" w:line="240" w:lineRule="auto"/>
        <w:jc w:val="both"/>
        <w:rPr>
          <w:rFonts w:ascii="Montserrat" w:hAnsi="Montserrat" w:cs="Arial"/>
        </w:rPr>
      </w:pPr>
      <w:r w:rsidRPr="00F27D70">
        <w:rPr>
          <w:rFonts w:ascii="Montserrat" w:eastAsia="Arial" w:hAnsi="Montserrat" w:cs="Arial"/>
          <w:b/>
          <w:bCs/>
        </w:rPr>
        <w:t xml:space="preserve">Acompañamiento en campo: </w:t>
      </w:r>
      <w:r w:rsidRPr="00F27D70">
        <w:rPr>
          <w:rFonts w:ascii="Montserrat" w:eastAsia="Arial" w:hAnsi="Montserrat" w:cs="Arial"/>
        </w:rPr>
        <w:t>son los espacios de acompañamiento situado</w:t>
      </w:r>
      <w:r w:rsidRPr="00F27D70">
        <w:rPr>
          <w:rFonts w:ascii="Montserrat" w:eastAsia="Arial" w:hAnsi="Montserrat" w:cs="Arial"/>
          <w:i/>
          <w:iCs/>
        </w:rPr>
        <w:t>,</w:t>
      </w:r>
      <w:r w:rsidRPr="00F27D70">
        <w:rPr>
          <w:rFonts w:ascii="Montserrat" w:eastAsia="Arial" w:hAnsi="Montserrat" w:cs="Arial"/>
        </w:rPr>
        <w:t xml:space="preserve"> que realiza el profesional de </w:t>
      </w:r>
      <w:r w:rsidR="0AE06C17" w:rsidRPr="00F27D70">
        <w:rPr>
          <w:rFonts w:ascii="Montserrat" w:eastAsia="Arial" w:hAnsi="Montserrat" w:cs="Arial"/>
        </w:rPr>
        <w:t xml:space="preserve">acompañamiento </w:t>
      </w:r>
      <w:r w:rsidRPr="00F27D70">
        <w:rPr>
          <w:rFonts w:ascii="Montserrat" w:eastAsia="Arial" w:hAnsi="Montserrat" w:cs="Arial"/>
        </w:rPr>
        <w:t xml:space="preserve">a los docentes, centrados </w:t>
      </w:r>
      <w:r w:rsidR="009D4681" w:rsidRPr="00F27D70">
        <w:rPr>
          <w:rFonts w:ascii="Montserrat" w:eastAsia="Arial" w:hAnsi="Montserrat" w:cs="Arial"/>
        </w:rPr>
        <w:t xml:space="preserve">la orientación y apoyo para el trabajo </w:t>
      </w:r>
      <w:r w:rsidR="52EE0CF8" w:rsidRPr="00F27D70">
        <w:rPr>
          <w:rFonts w:ascii="Montserrat" w:eastAsia="Arial" w:hAnsi="Montserrat" w:cs="Arial"/>
        </w:rPr>
        <w:t>pedagógico, el</w:t>
      </w:r>
      <w:r w:rsidRPr="00F27D70">
        <w:rPr>
          <w:rFonts w:ascii="Montserrat" w:eastAsia="Arial" w:hAnsi="Montserrat" w:cs="Arial"/>
        </w:rPr>
        <w:t xml:space="preserve"> seguimiento a las acciones</w:t>
      </w:r>
      <w:r w:rsidR="009D4681" w:rsidRPr="00F27D70">
        <w:rPr>
          <w:rFonts w:ascii="Montserrat" w:eastAsia="Arial" w:hAnsi="Montserrat" w:cs="Arial"/>
        </w:rPr>
        <w:t>,</w:t>
      </w:r>
      <w:r w:rsidRPr="00F27D70">
        <w:rPr>
          <w:rFonts w:ascii="Montserrat" w:eastAsia="Arial" w:hAnsi="Montserrat" w:cs="Arial"/>
        </w:rPr>
        <w:t xml:space="preserve"> el enriquecimiento de la práctica pedagógica y la vinculación de las familias y comunidades para que dinamicen la atención educativa de las niñas y los niños cuando el docente no encuentra presente. Esta estrategia es una oportunidad para observar y acompañar la práctica pedagógica, retroalimentar, actuar conjuntamente y enriquecer las interacciones con las niñas, niños, sus familias y comunidades.</w:t>
      </w:r>
    </w:p>
    <w:p w14:paraId="7260FC37" w14:textId="5C488D18" w:rsidR="2FF58A27" w:rsidRPr="00F27D70" w:rsidRDefault="2FF58A27" w:rsidP="2FF58A27">
      <w:pPr>
        <w:spacing w:after="0" w:line="240" w:lineRule="auto"/>
        <w:jc w:val="both"/>
        <w:rPr>
          <w:rFonts w:ascii="Montserrat" w:eastAsia="Arial" w:hAnsi="Montserrat" w:cs="Arial"/>
        </w:rPr>
      </w:pPr>
    </w:p>
    <w:p w14:paraId="20E7B224" w14:textId="3DFB0023" w:rsidR="41939DAF" w:rsidRPr="00F27D70" w:rsidRDefault="41939DAF" w:rsidP="70BD4786">
      <w:pPr>
        <w:pStyle w:val="Prrafodelista"/>
        <w:numPr>
          <w:ilvl w:val="0"/>
          <w:numId w:val="11"/>
        </w:numPr>
        <w:spacing w:after="0" w:line="240" w:lineRule="auto"/>
        <w:jc w:val="both"/>
        <w:rPr>
          <w:rFonts w:ascii="Montserrat" w:eastAsiaTheme="minorEastAsia" w:hAnsi="Montserrat"/>
          <w:b/>
          <w:bCs/>
        </w:rPr>
      </w:pPr>
      <w:r w:rsidRPr="00F27D70">
        <w:rPr>
          <w:rFonts w:ascii="Montserrat" w:eastAsia="Arial" w:hAnsi="Montserrat" w:cs="Arial"/>
          <w:b/>
          <w:bCs/>
        </w:rPr>
        <w:t xml:space="preserve">Trabajo autónomo: </w:t>
      </w:r>
      <w:r w:rsidRPr="00F27D70">
        <w:rPr>
          <w:rFonts w:ascii="Montserrat" w:eastAsia="Arial" w:hAnsi="Montserrat" w:cs="Arial"/>
        </w:rPr>
        <w:t xml:space="preserve">es el proceso por el cual los docentes hacen un recuento de sus acciones, propuestas y relaciones dadas en el marco de las experiencias pedagógicas, con el fin de encontrar aspectos a fortalecer, transformar, enriquecer o profundizar. Estas actividades son orientadas por el profesional de movilización comunitario a través de los recursos asociados a cada ciclo de formación (notas pedagógicas, microcápsulas, infografías, </w:t>
      </w:r>
      <w:r w:rsidR="009D4681" w:rsidRPr="00F27D70">
        <w:rPr>
          <w:rFonts w:ascii="Montserrat" w:eastAsia="Arial" w:hAnsi="Montserrat" w:cs="Arial"/>
        </w:rPr>
        <w:t xml:space="preserve">lecturas, material audiovisual, </w:t>
      </w:r>
      <w:r w:rsidRPr="00F27D70">
        <w:rPr>
          <w:rFonts w:ascii="Montserrat" w:eastAsia="Arial" w:hAnsi="Montserrat" w:cs="Arial"/>
        </w:rPr>
        <w:t>entre otros).</w:t>
      </w:r>
    </w:p>
    <w:p w14:paraId="72589752" w14:textId="77777777" w:rsidR="00DB6BB4" w:rsidRPr="00F27D70" w:rsidRDefault="00DB6BB4" w:rsidP="00DB6BB4">
      <w:pPr>
        <w:pStyle w:val="Prrafodelista"/>
        <w:rPr>
          <w:rFonts w:ascii="Montserrat" w:eastAsiaTheme="minorEastAsia" w:hAnsi="Montserrat"/>
          <w:b/>
          <w:bCs/>
        </w:rPr>
      </w:pPr>
    </w:p>
    <w:p w14:paraId="140080C4" w14:textId="66E8BF57" w:rsidR="00DB6BB4" w:rsidRPr="00F27D70" w:rsidRDefault="00DF0509" w:rsidP="000515BC">
      <w:pPr>
        <w:pStyle w:val="Prrafodelista"/>
        <w:numPr>
          <w:ilvl w:val="0"/>
          <w:numId w:val="11"/>
        </w:numPr>
        <w:spacing w:after="0" w:line="240" w:lineRule="auto"/>
        <w:jc w:val="both"/>
        <w:rPr>
          <w:rFonts w:ascii="Montserrat" w:eastAsia="Arial" w:hAnsi="Montserrat" w:cs="Arial"/>
        </w:rPr>
      </w:pPr>
      <w:r w:rsidRPr="00F27D70">
        <w:rPr>
          <w:rFonts w:ascii="Montserrat" w:eastAsia="Arial" w:hAnsi="Montserrat"/>
          <w:b/>
          <w:bCs/>
        </w:rPr>
        <w:t>Acompañamiento permanente:</w:t>
      </w:r>
      <w:r w:rsidRPr="00F27D70">
        <w:rPr>
          <w:rFonts w:ascii="Montserrat" w:eastAsia="Arial" w:hAnsi="Montserrat"/>
        </w:rPr>
        <w:t xml:space="preserve"> son los acompañamientos que realiza el profesional de acompañamiento con las maestras y maestros de su grupo, con el fin de brindar orientaciones pedagógicas y resolver las inquietudes que se presenten frente al trabajo con las niñas, niños, familias y comunidades. Este mecanismo permite contar con canales de comunicación constante</w:t>
      </w:r>
      <w:r w:rsidR="00D12242" w:rsidRPr="00F27D70">
        <w:rPr>
          <w:rFonts w:ascii="Montserrat" w:eastAsia="Arial" w:hAnsi="Montserrat"/>
        </w:rPr>
        <w:t>s</w:t>
      </w:r>
      <w:r w:rsidRPr="00F27D70">
        <w:rPr>
          <w:rFonts w:ascii="Montserrat" w:eastAsia="Arial" w:hAnsi="Montserrat"/>
        </w:rPr>
        <w:t>, generar estrategias de motivación y propuestas para la vinculación de los actores a lo largo de la implementación del modelo. El acompañamiento permanente se realiza a través de los diferentes medios de comunicación existentes, tales como mensajes de texto, WhatsApp, correo electrónico, videollamadas, llamadas telefónicas, etc.  </w:t>
      </w:r>
    </w:p>
    <w:p w14:paraId="5402DE7A" w14:textId="77777777" w:rsidR="2FF58A27" w:rsidRPr="00F27D70" w:rsidRDefault="2FF58A27" w:rsidP="2FF58A27">
      <w:pPr>
        <w:spacing w:after="0" w:line="240" w:lineRule="auto"/>
        <w:jc w:val="both"/>
        <w:rPr>
          <w:rFonts w:ascii="Montserrat" w:eastAsia="Arial" w:hAnsi="Montserrat" w:cs="Arial"/>
        </w:rPr>
      </w:pPr>
    </w:p>
    <w:p w14:paraId="29DA8FD3" w14:textId="4885A9AD" w:rsidR="41939DAF" w:rsidRPr="00F27D70" w:rsidRDefault="41939DAF" w:rsidP="2FF58A27">
      <w:pPr>
        <w:spacing w:after="0" w:line="240" w:lineRule="auto"/>
        <w:jc w:val="both"/>
        <w:rPr>
          <w:rFonts w:ascii="Montserrat" w:eastAsia="Arial" w:hAnsi="Montserrat" w:cs="Arial"/>
        </w:rPr>
      </w:pPr>
      <w:r w:rsidRPr="00F27D70">
        <w:rPr>
          <w:rFonts w:ascii="Montserrat" w:eastAsia="Arial" w:hAnsi="Montserrat" w:cs="Arial"/>
        </w:rPr>
        <w:t>La implementación de los ciclos de formación por parte de los profesionales de movilización comunitaria se realiza de acuerdo con la siguiente organización:</w:t>
      </w:r>
    </w:p>
    <w:p w14:paraId="439BA461" w14:textId="77777777" w:rsidR="00DF0509" w:rsidRPr="00F27D70" w:rsidRDefault="00DF0509" w:rsidP="2FF58A27">
      <w:pPr>
        <w:spacing w:after="0" w:line="240" w:lineRule="auto"/>
        <w:jc w:val="both"/>
        <w:rPr>
          <w:rFonts w:ascii="Montserrat" w:eastAsia="Arial" w:hAnsi="Montserrat" w:cs="Arial"/>
        </w:rPr>
      </w:pP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1905"/>
        <w:gridCol w:w="1485"/>
        <w:gridCol w:w="2370"/>
      </w:tblGrid>
      <w:tr w:rsidR="00DF0509" w:rsidRPr="00F27D70" w14:paraId="5DE5AC4E" w14:textId="77777777" w:rsidTr="00C835B3">
        <w:trPr>
          <w:trHeight w:val="300"/>
        </w:trPr>
        <w:tc>
          <w:tcPr>
            <w:tcW w:w="30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4D4D6A7" w14:textId="77777777" w:rsidR="00DF0509" w:rsidRPr="00F27D70" w:rsidRDefault="00DF0509" w:rsidP="00DF0509">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b/>
                <w:bCs/>
                <w:color w:val="000000"/>
                <w:lang w:val="es-ES" w:eastAsia="es-CO"/>
              </w:rPr>
              <w:t>Estrategia</w:t>
            </w:r>
            <w:r w:rsidRPr="00F27D70">
              <w:rPr>
                <w:rFonts w:ascii="Montserrat" w:eastAsia="Times New Roman" w:hAnsi="Montserrat" w:cs="Arial"/>
                <w:color w:val="000000"/>
                <w:lang w:eastAsia="es-CO"/>
              </w:rPr>
              <w:t> </w:t>
            </w:r>
          </w:p>
        </w:tc>
        <w:tc>
          <w:tcPr>
            <w:tcW w:w="19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43BB343" w14:textId="77777777" w:rsidR="00DF0509" w:rsidRPr="00F27D70" w:rsidRDefault="00DF0509" w:rsidP="00DF0509">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b/>
                <w:bCs/>
                <w:color w:val="000000"/>
                <w:lang w:val="es-ES" w:eastAsia="es-CO"/>
              </w:rPr>
              <w:t>Tiempo</w:t>
            </w:r>
            <w:r w:rsidRPr="00F27D70">
              <w:rPr>
                <w:rFonts w:ascii="Montserrat" w:eastAsia="Times New Roman" w:hAnsi="Montserrat" w:cs="Arial"/>
                <w:color w:val="000000"/>
                <w:lang w:eastAsia="es-CO"/>
              </w:rPr>
              <w:t> </w:t>
            </w:r>
          </w:p>
        </w:tc>
        <w:tc>
          <w:tcPr>
            <w:tcW w:w="14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158EF14" w14:textId="77777777" w:rsidR="00DF0509" w:rsidRPr="00F27D70" w:rsidRDefault="00DF0509" w:rsidP="00DF0509">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b/>
                <w:bCs/>
                <w:color w:val="000000"/>
                <w:lang w:val="es-ES" w:eastAsia="es-CO"/>
              </w:rPr>
              <w:t>Frecuencia</w:t>
            </w:r>
            <w:r w:rsidRPr="00F27D70">
              <w:rPr>
                <w:rFonts w:ascii="Montserrat" w:eastAsia="Times New Roman" w:hAnsi="Montserrat" w:cs="Arial"/>
                <w:color w:val="000000"/>
                <w:lang w:eastAsia="es-CO"/>
              </w:rPr>
              <w:t> </w:t>
            </w:r>
          </w:p>
        </w:tc>
        <w:tc>
          <w:tcPr>
            <w:tcW w:w="2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BD88EA9" w14:textId="77777777" w:rsidR="00DF0509" w:rsidRPr="00F27D70" w:rsidRDefault="00DF0509" w:rsidP="00DF0509">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b/>
                <w:bCs/>
                <w:color w:val="000000"/>
                <w:lang w:val="es-ES" w:eastAsia="es-CO"/>
              </w:rPr>
              <w:t>Recurso</w:t>
            </w:r>
            <w:r w:rsidRPr="00F27D70">
              <w:rPr>
                <w:rFonts w:ascii="Montserrat" w:eastAsia="Times New Roman" w:hAnsi="Montserrat" w:cs="Arial"/>
                <w:color w:val="000000"/>
                <w:lang w:eastAsia="es-CO"/>
              </w:rPr>
              <w:t> </w:t>
            </w:r>
          </w:p>
        </w:tc>
      </w:tr>
      <w:tr w:rsidR="00C835B3" w:rsidRPr="00F27D70" w14:paraId="1AF00BB2" w14:textId="77777777" w:rsidTr="00C835B3">
        <w:trPr>
          <w:trHeight w:val="43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37FA1D25" w14:textId="6FFA1291" w:rsidR="00C835B3" w:rsidRPr="00F27D70" w:rsidRDefault="00C835B3" w:rsidP="00C835B3">
            <w:pPr>
              <w:spacing w:after="0" w:line="240" w:lineRule="auto"/>
              <w:ind w:left="129"/>
              <w:textAlignment w:val="baseline"/>
              <w:rPr>
                <w:rFonts w:ascii="Montserrat" w:eastAsia="Times New Roman" w:hAnsi="Montserrat" w:cs="Arial"/>
                <w:color w:val="000000"/>
                <w:lang w:val="es-ES" w:eastAsia="es-CO"/>
              </w:rPr>
            </w:pPr>
            <w:r w:rsidRPr="00F27D70">
              <w:rPr>
                <w:rFonts w:ascii="Montserrat" w:eastAsia="Times New Roman" w:hAnsi="Montserrat" w:cs="Arial"/>
                <w:color w:val="000000"/>
                <w:lang w:val="es-ES" w:eastAsia="es-CO"/>
              </w:rPr>
              <w:t>Taller de profundización</w:t>
            </w:r>
            <w:r w:rsidRPr="00F27D70">
              <w:rPr>
                <w:rFonts w:ascii="Montserrat" w:eastAsia="Times New Roman" w:hAnsi="Montserrat" w:cs="Arial"/>
                <w:color w:val="000000"/>
                <w:lang w:eastAsia="es-CO"/>
              </w:rPr>
              <w:t>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tcPr>
          <w:p w14:paraId="113CF75A" w14:textId="67A749D2" w:rsidR="00C835B3" w:rsidRPr="00F27D70" w:rsidRDefault="00C835B3" w:rsidP="00C835B3">
            <w:pPr>
              <w:spacing w:after="0" w:line="240" w:lineRule="auto"/>
              <w:ind w:left="375" w:hanging="360"/>
              <w:jc w:val="center"/>
              <w:textAlignment w:val="baseline"/>
              <w:rPr>
                <w:rFonts w:ascii="Montserrat" w:eastAsia="Times New Roman" w:hAnsi="Montserrat" w:cs="Arial"/>
                <w:color w:val="000000"/>
                <w:lang w:val="es-ES" w:eastAsia="es-CO"/>
              </w:rPr>
            </w:pPr>
            <w:r w:rsidRPr="00F27D70">
              <w:rPr>
                <w:rFonts w:ascii="Montserrat" w:eastAsia="Times New Roman" w:hAnsi="Montserrat" w:cs="Arial"/>
                <w:color w:val="000000"/>
                <w:lang w:val="es-ES" w:eastAsia="es-CO"/>
              </w:rPr>
              <w:t>2 horas</w:t>
            </w:r>
            <w:r w:rsidRPr="00F27D70">
              <w:rPr>
                <w:rFonts w:ascii="Montserrat" w:eastAsia="Times New Roman" w:hAnsi="Montserrat" w:cs="Arial"/>
                <w:color w:val="000000"/>
                <w:lang w:eastAsia="es-CO"/>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14:paraId="6AE9E22D" w14:textId="17C7F4F4" w:rsidR="00C835B3" w:rsidRPr="00F27D70" w:rsidRDefault="00C835B3" w:rsidP="00C835B3">
            <w:pPr>
              <w:spacing w:after="0" w:line="240" w:lineRule="auto"/>
              <w:ind w:left="375" w:hanging="360"/>
              <w:jc w:val="center"/>
              <w:textAlignment w:val="baseline"/>
              <w:rPr>
                <w:rFonts w:ascii="Montserrat" w:eastAsia="Times New Roman" w:hAnsi="Montserrat" w:cs="Arial"/>
                <w:color w:val="000000"/>
                <w:lang w:val="es-ES" w:eastAsia="es-CO"/>
              </w:rPr>
            </w:pPr>
            <w:r w:rsidRPr="00F27D70">
              <w:rPr>
                <w:rFonts w:ascii="Montserrat" w:eastAsia="Times New Roman" w:hAnsi="Montserrat" w:cs="Arial"/>
                <w:color w:val="000000"/>
                <w:lang w:val="es-ES" w:eastAsia="es-CO"/>
              </w:rPr>
              <w:t>1 al mes</w:t>
            </w:r>
            <w:r w:rsidRPr="00F27D70">
              <w:rPr>
                <w:rFonts w:ascii="Montserrat" w:eastAsia="Times New Roman" w:hAnsi="Montserrat" w:cs="Arial"/>
                <w:color w:val="000000"/>
                <w:lang w:eastAsia="es-CO"/>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2996D82D" w14:textId="6D0CEB30" w:rsidR="00C835B3" w:rsidRPr="00F27D70" w:rsidRDefault="00C835B3" w:rsidP="00C835B3">
            <w:pPr>
              <w:spacing w:after="0" w:line="240" w:lineRule="auto"/>
              <w:ind w:left="375" w:hanging="360"/>
              <w:jc w:val="center"/>
              <w:textAlignment w:val="baseline"/>
              <w:rPr>
                <w:rFonts w:ascii="Montserrat" w:eastAsia="Times New Roman" w:hAnsi="Montserrat" w:cs="Arial"/>
                <w:color w:val="000000"/>
                <w:lang w:val="es-ES" w:eastAsia="es-CO"/>
              </w:rPr>
            </w:pPr>
            <w:r w:rsidRPr="00F27D70">
              <w:rPr>
                <w:rFonts w:ascii="Montserrat" w:eastAsia="Times New Roman" w:hAnsi="Montserrat" w:cs="Arial"/>
                <w:color w:val="000000"/>
                <w:lang w:val="es-ES" w:eastAsia="es-CO"/>
              </w:rPr>
              <w:t>Presencial- grupal</w:t>
            </w:r>
            <w:r w:rsidRPr="00F27D70">
              <w:rPr>
                <w:rFonts w:ascii="Montserrat" w:eastAsia="Times New Roman" w:hAnsi="Montserrat" w:cs="Arial"/>
                <w:color w:val="000000"/>
                <w:lang w:eastAsia="es-CO"/>
              </w:rPr>
              <w:t> </w:t>
            </w:r>
          </w:p>
        </w:tc>
      </w:tr>
      <w:tr w:rsidR="00C835B3" w:rsidRPr="00F27D70" w14:paraId="6AFDCA41" w14:textId="77777777" w:rsidTr="00C835B3">
        <w:trPr>
          <w:trHeight w:val="43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00E0B" w14:textId="0E401120" w:rsidR="00C835B3" w:rsidRPr="00F27D70" w:rsidRDefault="00721C7F" w:rsidP="00C835B3">
            <w:pPr>
              <w:spacing w:after="0" w:line="240" w:lineRule="auto"/>
              <w:ind w:left="129"/>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Colectivos pedagógicos</w:t>
            </w:r>
            <w:r w:rsidR="00C835B3" w:rsidRPr="00F27D70">
              <w:rPr>
                <w:rFonts w:ascii="Montserrat" w:eastAsia="Times New Roman" w:hAnsi="Montserrat" w:cs="Arial"/>
                <w:color w:val="000000"/>
                <w:lang w:eastAsia="es-CO"/>
              </w:rPr>
              <w:t>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79071" w14:textId="77777777" w:rsidR="00C835B3" w:rsidRPr="00F27D70" w:rsidRDefault="00C835B3" w:rsidP="00C835B3">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2 horas</w:t>
            </w:r>
            <w:r w:rsidRPr="00F27D70">
              <w:rPr>
                <w:rFonts w:ascii="Montserrat" w:eastAsia="Times New Roman" w:hAnsi="Montserrat" w:cs="Arial"/>
                <w:color w:val="000000"/>
                <w:lang w:eastAsia="es-CO"/>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D0DB9" w14:textId="77777777" w:rsidR="00C835B3" w:rsidRPr="00F27D70" w:rsidRDefault="00C835B3" w:rsidP="00C835B3">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1 al mes</w:t>
            </w:r>
            <w:r w:rsidRPr="00F27D70">
              <w:rPr>
                <w:rFonts w:ascii="Montserrat" w:eastAsia="Times New Roman" w:hAnsi="Montserrat" w:cs="Arial"/>
                <w:color w:val="000000"/>
                <w:lang w:eastAsia="es-CO"/>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467C4" w14:textId="77777777" w:rsidR="00C835B3" w:rsidRPr="00F27D70" w:rsidRDefault="00C835B3" w:rsidP="00C835B3">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Presencial- grupal</w:t>
            </w:r>
            <w:r w:rsidRPr="00F27D70">
              <w:rPr>
                <w:rFonts w:ascii="Montserrat" w:eastAsia="Times New Roman" w:hAnsi="Montserrat" w:cs="Arial"/>
                <w:color w:val="000000"/>
                <w:lang w:eastAsia="es-CO"/>
              </w:rPr>
              <w:t> </w:t>
            </w:r>
          </w:p>
        </w:tc>
      </w:tr>
      <w:tr w:rsidR="00C835B3" w:rsidRPr="00F27D70" w14:paraId="3EC5590C" w14:textId="77777777" w:rsidTr="00C835B3">
        <w:trPr>
          <w:trHeight w:val="45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509CA" w14:textId="77777777" w:rsidR="00C835B3" w:rsidRPr="00F27D70" w:rsidRDefault="00C835B3" w:rsidP="00C835B3">
            <w:pPr>
              <w:spacing w:after="0" w:line="240" w:lineRule="auto"/>
              <w:ind w:left="129"/>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Acompañamiento en campo</w:t>
            </w:r>
            <w:r w:rsidRPr="00F27D70">
              <w:rPr>
                <w:rFonts w:ascii="Montserrat" w:eastAsia="Times New Roman" w:hAnsi="Montserrat" w:cs="Arial"/>
                <w:color w:val="000000"/>
                <w:lang w:eastAsia="es-CO"/>
              </w:rPr>
              <w:t>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54CB1" w14:textId="77777777" w:rsidR="00C835B3" w:rsidRPr="00F27D70" w:rsidRDefault="00C835B3" w:rsidP="00C835B3">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4 horas</w:t>
            </w:r>
            <w:r w:rsidRPr="00F27D70">
              <w:rPr>
                <w:rFonts w:ascii="Montserrat" w:eastAsia="Times New Roman" w:hAnsi="Montserrat" w:cs="Arial"/>
                <w:color w:val="000000"/>
                <w:lang w:eastAsia="es-CO"/>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C18FD" w14:textId="77777777" w:rsidR="00C835B3" w:rsidRPr="00F27D70" w:rsidRDefault="00C835B3" w:rsidP="00C835B3">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1 al mes</w:t>
            </w:r>
            <w:r w:rsidRPr="00F27D70">
              <w:rPr>
                <w:rFonts w:ascii="Montserrat" w:eastAsia="Times New Roman" w:hAnsi="Montserrat" w:cs="Arial"/>
                <w:color w:val="000000"/>
                <w:lang w:eastAsia="es-CO"/>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770F6" w14:textId="77777777" w:rsidR="00C835B3" w:rsidRPr="00F27D70" w:rsidRDefault="00C835B3" w:rsidP="00C835B3">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Presencial </w:t>
            </w:r>
            <w:r w:rsidRPr="00F27D70">
              <w:rPr>
                <w:rFonts w:ascii="Montserrat" w:eastAsia="Times New Roman" w:hAnsi="Montserrat" w:cs="Arial"/>
                <w:color w:val="000000"/>
                <w:lang w:eastAsia="es-CO"/>
              </w:rPr>
              <w:t> </w:t>
            </w:r>
          </w:p>
        </w:tc>
      </w:tr>
      <w:tr w:rsidR="00497DF6" w:rsidRPr="00F27D70" w14:paraId="2AB150BD" w14:textId="77777777" w:rsidTr="00C835B3">
        <w:trPr>
          <w:trHeight w:val="45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7660B776" w14:textId="3B7CC681" w:rsidR="00497DF6" w:rsidRPr="00F27D70" w:rsidRDefault="00497DF6" w:rsidP="00497DF6">
            <w:pPr>
              <w:spacing w:after="0" w:line="240" w:lineRule="auto"/>
              <w:ind w:left="129"/>
              <w:textAlignment w:val="baseline"/>
              <w:rPr>
                <w:rFonts w:ascii="Montserrat" w:eastAsia="Times New Roman" w:hAnsi="Montserrat" w:cs="Arial"/>
                <w:color w:val="000000"/>
                <w:lang w:val="es-ES" w:eastAsia="es-CO"/>
              </w:rPr>
            </w:pPr>
            <w:r w:rsidRPr="00F27D70">
              <w:rPr>
                <w:rFonts w:ascii="Montserrat" w:eastAsia="Times New Roman" w:hAnsi="Montserrat" w:cs="Arial"/>
                <w:color w:val="000000"/>
                <w:lang w:val="es-ES" w:eastAsia="es-CO"/>
              </w:rPr>
              <w:t>Trabajo autónomo</w:t>
            </w:r>
            <w:r w:rsidRPr="00F27D70">
              <w:rPr>
                <w:rFonts w:ascii="Montserrat" w:eastAsia="Times New Roman" w:hAnsi="Montserrat" w:cs="Arial"/>
                <w:color w:val="000000"/>
                <w:lang w:eastAsia="es-CO"/>
              </w:rPr>
              <w:t>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tcPr>
          <w:p w14:paraId="776B1802" w14:textId="3CD81A9B" w:rsidR="00497DF6" w:rsidRPr="00F27D70" w:rsidRDefault="00497DF6" w:rsidP="00497DF6">
            <w:pPr>
              <w:spacing w:after="0" w:line="240" w:lineRule="auto"/>
              <w:ind w:left="375" w:hanging="360"/>
              <w:jc w:val="center"/>
              <w:textAlignment w:val="baseline"/>
              <w:rPr>
                <w:rFonts w:ascii="Montserrat" w:eastAsia="Times New Roman" w:hAnsi="Montserrat" w:cs="Arial"/>
                <w:color w:val="000000"/>
                <w:lang w:val="es-ES" w:eastAsia="es-CO"/>
              </w:rPr>
            </w:pPr>
            <w:r w:rsidRPr="00F27D70">
              <w:rPr>
                <w:rFonts w:ascii="Montserrat" w:eastAsia="Times New Roman" w:hAnsi="Montserrat" w:cs="Arial"/>
                <w:color w:val="000000"/>
                <w:lang w:val="es-ES" w:eastAsia="es-CO"/>
              </w:rPr>
              <w:t>4 horas</w:t>
            </w:r>
            <w:r w:rsidRPr="00F27D70">
              <w:rPr>
                <w:rFonts w:ascii="Montserrat" w:eastAsia="Times New Roman" w:hAnsi="Montserrat" w:cs="Arial"/>
                <w:color w:val="000000"/>
                <w:lang w:eastAsia="es-CO"/>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14:paraId="62850587" w14:textId="49817AAF" w:rsidR="00497DF6" w:rsidRPr="00F27D70" w:rsidRDefault="00497DF6" w:rsidP="00497DF6">
            <w:pPr>
              <w:spacing w:after="0" w:line="240" w:lineRule="auto"/>
              <w:ind w:left="375" w:hanging="360"/>
              <w:jc w:val="center"/>
              <w:textAlignment w:val="baseline"/>
              <w:rPr>
                <w:rFonts w:ascii="Montserrat" w:eastAsia="Times New Roman" w:hAnsi="Montserrat" w:cs="Arial"/>
                <w:color w:val="000000"/>
                <w:lang w:val="es-ES" w:eastAsia="es-CO"/>
              </w:rPr>
            </w:pPr>
            <w:r w:rsidRPr="00F27D70">
              <w:rPr>
                <w:rFonts w:ascii="Montserrat" w:eastAsia="Times New Roman" w:hAnsi="Montserrat" w:cs="Arial"/>
                <w:color w:val="000000"/>
                <w:lang w:val="es-ES" w:eastAsia="es-CO"/>
              </w:rPr>
              <w:t>1 al mes</w:t>
            </w:r>
            <w:r w:rsidRPr="00F27D70">
              <w:rPr>
                <w:rFonts w:ascii="Montserrat" w:eastAsia="Times New Roman" w:hAnsi="Montserrat" w:cs="Arial"/>
                <w:color w:val="000000"/>
                <w:lang w:eastAsia="es-CO"/>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2431EF2D" w14:textId="074C6544" w:rsidR="00497DF6" w:rsidRPr="00F27D70" w:rsidRDefault="00497DF6" w:rsidP="00497DF6">
            <w:pPr>
              <w:spacing w:after="0" w:line="240" w:lineRule="auto"/>
              <w:ind w:left="375" w:hanging="360"/>
              <w:jc w:val="center"/>
              <w:textAlignment w:val="baseline"/>
              <w:rPr>
                <w:rFonts w:ascii="Montserrat" w:eastAsia="Times New Roman" w:hAnsi="Montserrat" w:cs="Arial"/>
                <w:color w:val="000000"/>
                <w:lang w:val="es-ES" w:eastAsia="es-CO"/>
              </w:rPr>
            </w:pPr>
            <w:r w:rsidRPr="00F27D70">
              <w:rPr>
                <w:rFonts w:ascii="Montserrat" w:eastAsia="Times New Roman" w:hAnsi="Montserrat" w:cs="Arial"/>
                <w:color w:val="000000"/>
                <w:lang w:val="es-ES" w:eastAsia="es-CO"/>
              </w:rPr>
              <w:t>Multimedial</w:t>
            </w:r>
            <w:r w:rsidRPr="00F27D70">
              <w:rPr>
                <w:rFonts w:ascii="Montserrat" w:eastAsia="Times New Roman" w:hAnsi="Montserrat" w:cs="Arial"/>
                <w:color w:val="000000"/>
                <w:lang w:eastAsia="es-CO"/>
              </w:rPr>
              <w:t> </w:t>
            </w:r>
          </w:p>
        </w:tc>
      </w:tr>
      <w:tr w:rsidR="00497DF6" w:rsidRPr="00F27D70" w14:paraId="6064E34D" w14:textId="77777777" w:rsidTr="00C835B3">
        <w:trPr>
          <w:trHeight w:val="48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5E65F" w14:textId="77777777" w:rsidR="00497DF6" w:rsidRPr="00F27D70" w:rsidRDefault="00497DF6" w:rsidP="00497DF6">
            <w:pPr>
              <w:spacing w:after="0" w:line="240" w:lineRule="auto"/>
              <w:ind w:left="129"/>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Acompañamiento permanente</w:t>
            </w:r>
            <w:r w:rsidRPr="00F27D70">
              <w:rPr>
                <w:rFonts w:ascii="Montserrat" w:eastAsia="Times New Roman" w:hAnsi="Montserrat" w:cs="Arial"/>
                <w:color w:val="000000"/>
                <w:lang w:eastAsia="es-CO"/>
              </w:rPr>
              <w:t> </w:t>
            </w:r>
          </w:p>
        </w:tc>
        <w:tc>
          <w:tcPr>
            <w:tcW w:w="33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938926" w14:textId="77777777" w:rsidR="00497DF6" w:rsidRPr="00F27D70" w:rsidRDefault="00497DF6" w:rsidP="00497DF6">
            <w:pPr>
              <w:spacing w:after="0" w:line="240" w:lineRule="auto"/>
              <w:ind w:left="375" w:hanging="360"/>
              <w:jc w:val="center"/>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Permanente</w:t>
            </w:r>
            <w:r w:rsidRPr="00F27D70">
              <w:rPr>
                <w:rFonts w:ascii="Montserrat" w:eastAsia="Times New Roman" w:hAnsi="Montserrat" w:cs="Arial"/>
                <w:color w:val="000000"/>
                <w:lang w:eastAsia="es-CO"/>
              </w:rPr>
              <w:t> </w:t>
            </w:r>
          </w:p>
        </w:tc>
        <w:tc>
          <w:tcPr>
            <w:tcW w:w="2370" w:type="dxa"/>
            <w:tcBorders>
              <w:top w:val="single" w:sz="6" w:space="0" w:color="auto"/>
              <w:left w:val="nil"/>
              <w:bottom w:val="single" w:sz="6" w:space="0" w:color="auto"/>
              <w:right w:val="single" w:sz="6" w:space="0" w:color="auto"/>
            </w:tcBorders>
            <w:shd w:val="clear" w:color="auto" w:fill="auto"/>
            <w:vAlign w:val="center"/>
            <w:hideMark/>
          </w:tcPr>
          <w:p w14:paraId="6601714F" w14:textId="77777777" w:rsidR="00497DF6" w:rsidRPr="00F27D70" w:rsidRDefault="00497DF6" w:rsidP="00497DF6">
            <w:pPr>
              <w:spacing w:after="0" w:line="240" w:lineRule="auto"/>
              <w:jc w:val="center"/>
              <w:textAlignment w:val="baseline"/>
              <w:rPr>
                <w:rFonts w:ascii="Montserrat" w:eastAsia="Times New Roman" w:hAnsi="Montserrat" w:cs="Segoe UI"/>
                <w:lang w:eastAsia="es-CO"/>
              </w:rPr>
            </w:pPr>
            <w:r w:rsidRPr="00F27D70">
              <w:rPr>
                <w:rFonts w:ascii="Montserrat" w:eastAsia="Times New Roman" w:hAnsi="Montserrat" w:cs="Arial"/>
                <w:color w:val="000000"/>
                <w:lang w:val="es-ES" w:eastAsia="es-CO"/>
              </w:rPr>
              <w:t>Multimedial (WhatsApp)</w:t>
            </w:r>
            <w:r w:rsidRPr="00F27D70">
              <w:rPr>
                <w:rFonts w:ascii="Montserrat" w:eastAsia="Times New Roman" w:hAnsi="Montserrat" w:cs="Arial"/>
                <w:color w:val="000000"/>
                <w:lang w:eastAsia="es-CO"/>
              </w:rPr>
              <w:t> </w:t>
            </w:r>
          </w:p>
        </w:tc>
      </w:tr>
    </w:tbl>
    <w:p w14:paraId="5C16C1CB" w14:textId="77777777" w:rsidR="00DF0509" w:rsidRPr="00F27D70" w:rsidRDefault="00DF0509" w:rsidP="2FF58A27">
      <w:pPr>
        <w:spacing w:after="0" w:line="240" w:lineRule="auto"/>
        <w:jc w:val="both"/>
        <w:rPr>
          <w:rFonts w:ascii="Montserrat" w:eastAsia="Arial" w:hAnsi="Montserrat" w:cs="Arial"/>
        </w:rPr>
      </w:pPr>
    </w:p>
    <w:p w14:paraId="64E64119" w14:textId="293E11E2" w:rsidR="008A10EF" w:rsidRPr="00F27D70" w:rsidRDefault="007E1451" w:rsidP="00BE65C1">
      <w:pPr>
        <w:spacing w:after="0" w:line="240" w:lineRule="auto"/>
        <w:jc w:val="both"/>
        <w:rPr>
          <w:rFonts w:ascii="Montserrat" w:eastAsia="Arial" w:hAnsi="Montserrat" w:cs="Arial"/>
        </w:rPr>
      </w:pPr>
      <w:r w:rsidRPr="00F27D70">
        <w:rPr>
          <w:rFonts w:ascii="Montserrat" w:eastAsia="Arial" w:hAnsi="Montserrat" w:cs="Arial"/>
        </w:rPr>
        <w:t>Teniendo en cu</w:t>
      </w:r>
      <w:r w:rsidR="00BE65C1" w:rsidRPr="00F27D70">
        <w:rPr>
          <w:rFonts w:ascii="Montserrat" w:eastAsia="Arial" w:hAnsi="Montserrat" w:cs="Arial"/>
        </w:rPr>
        <w:t>e</w:t>
      </w:r>
      <w:r w:rsidRPr="00F27D70">
        <w:rPr>
          <w:rFonts w:ascii="Montserrat" w:eastAsia="Arial" w:hAnsi="Montserrat" w:cs="Arial"/>
        </w:rPr>
        <w:t>nta, los ciclos propuestos</w:t>
      </w:r>
      <w:r w:rsidR="00BE65C1" w:rsidRPr="00F27D70">
        <w:rPr>
          <w:rFonts w:ascii="Montserrat" w:eastAsia="Arial" w:hAnsi="Montserrat" w:cs="Arial"/>
        </w:rPr>
        <w:t xml:space="preserve">, las estrategias, tiempos y frecuencias, se espera que las maestras logren cursar los </w:t>
      </w:r>
      <w:r w:rsidR="0037044D" w:rsidRPr="00F27D70">
        <w:rPr>
          <w:rFonts w:ascii="Montserrat" w:eastAsia="Arial" w:hAnsi="Montserrat" w:cs="Arial"/>
        </w:rPr>
        <w:t>siete (</w:t>
      </w:r>
      <w:r w:rsidR="00BE65C1" w:rsidRPr="00F27D70">
        <w:rPr>
          <w:rFonts w:ascii="Montserrat" w:eastAsia="Arial" w:hAnsi="Montserrat" w:cs="Arial"/>
        </w:rPr>
        <w:t>7</w:t>
      </w:r>
      <w:r w:rsidR="0037044D" w:rsidRPr="00F27D70">
        <w:rPr>
          <w:rFonts w:ascii="Montserrat" w:eastAsia="Arial" w:hAnsi="Montserrat" w:cs="Arial"/>
        </w:rPr>
        <w:t>)</w:t>
      </w:r>
      <w:r w:rsidR="00BE65C1" w:rsidRPr="00F27D70">
        <w:rPr>
          <w:rFonts w:ascii="Montserrat" w:eastAsia="Arial" w:hAnsi="Montserrat" w:cs="Arial"/>
        </w:rPr>
        <w:t xml:space="preserve"> ciclos </w:t>
      </w:r>
      <w:r w:rsidR="006E6999" w:rsidRPr="00F27D70">
        <w:rPr>
          <w:rFonts w:ascii="Montserrat" w:eastAsia="Arial" w:hAnsi="Montserrat" w:cs="Arial"/>
        </w:rPr>
        <w:t xml:space="preserve">y sean certificadas con la asistencia mínima </w:t>
      </w:r>
      <w:r w:rsidR="00854A1F" w:rsidRPr="00F27D70">
        <w:rPr>
          <w:rFonts w:ascii="Montserrat" w:eastAsia="Arial" w:hAnsi="Montserrat" w:cs="Arial"/>
        </w:rPr>
        <w:t xml:space="preserve">de participación </w:t>
      </w:r>
      <w:r w:rsidR="00D12242" w:rsidRPr="00F27D70">
        <w:rPr>
          <w:rFonts w:ascii="Montserrat" w:eastAsia="Arial" w:hAnsi="Montserrat" w:cs="Arial"/>
        </w:rPr>
        <w:t xml:space="preserve">en </w:t>
      </w:r>
      <w:r w:rsidR="00854A1F" w:rsidRPr="00F27D70">
        <w:rPr>
          <w:rFonts w:ascii="Montserrat" w:eastAsia="Arial" w:hAnsi="Montserrat" w:cs="Arial"/>
        </w:rPr>
        <w:t>seis (6) ciclos.</w:t>
      </w:r>
    </w:p>
    <w:p w14:paraId="6900E75F" w14:textId="77777777" w:rsidR="00BE65C1" w:rsidRPr="00F27D70" w:rsidRDefault="00BE65C1" w:rsidP="00BE65C1">
      <w:pPr>
        <w:spacing w:after="0" w:line="240" w:lineRule="auto"/>
        <w:jc w:val="both"/>
        <w:rPr>
          <w:rFonts w:ascii="Montserrat" w:eastAsia="Arial" w:hAnsi="Montserrat" w:cs="Arial"/>
        </w:rPr>
      </w:pPr>
    </w:p>
    <w:p w14:paraId="5E645A53" w14:textId="25B161A8" w:rsidR="009B1551" w:rsidRPr="00F27D70" w:rsidRDefault="009B1551" w:rsidP="00BE65C1">
      <w:pPr>
        <w:spacing w:after="0" w:line="240" w:lineRule="auto"/>
        <w:jc w:val="both"/>
        <w:rPr>
          <w:rFonts w:ascii="Montserrat" w:eastAsia="Arial" w:hAnsi="Montserrat" w:cs="Arial"/>
        </w:rPr>
      </w:pPr>
      <w:r w:rsidRPr="00F27D70">
        <w:rPr>
          <w:rFonts w:ascii="Montserrat" w:eastAsia="Arial" w:hAnsi="Montserrat" w:cs="Arial"/>
        </w:rPr>
        <w:t xml:space="preserve">La constancia de participación será firmada por la </w:t>
      </w:r>
      <w:r w:rsidR="00C55DEB" w:rsidRPr="00F27D70">
        <w:rPr>
          <w:rFonts w:ascii="Montserrat" w:eastAsia="Arial" w:hAnsi="Montserrat" w:cs="Arial"/>
        </w:rPr>
        <w:t xml:space="preserve">Institución </w:t>
      </w:r>
      <w:r w:rsidRPr="00F27D70">
        <w:rPr>
          <w:rFonts w:ascii="Montserrat" w:eastAsia="Arial" w:hAnsi="Montserrat" w:cs="Arial"/>
        </w:rPr>
        <w:t xml:space="preserve">de </w:t>
      </w:r>
      <w:r w:rsidR="00C55DEB" w:rsidRPr="00F27D70">
        <w:rPr>
          <w:rFonts w:ascii="Montserrat" w:eastAsia="Arial" w:hAnsi="Montserrat" w:cs="Arial"/>
        </w:rPr>
        <w:t xml:space="preserve">Educación Superior </w:t>
      </w:r>
      <w:r w:rsidRPr="00F27D70">
        <w:rPr>
          <w:rFonts w:ascii="Montserrat" w:eastAsia="Arial" w:hAnsi="Montserrat" w:cs="Arial"/>
        </w:rPr>
        <w:t xml:space="preserve">que desarrolla </w:t>
      </w:r>
      <w:r w:rsidR="741F7B96" w:rsidRPr="00F27D70">
        <w:rPr>
          <w:rFonts w:ascii="Montserrat" w:eastAsia="Arial" w:hAnsi="Montserrat" w:cs="Arial"/>
        </w:rPr>
        <w:t>el proceso.</w:t>
      </w:r>
      <w:r w:rsidRPr="00F27D70">
        <w:rPr>
          <w:rFonts w:ascii="Montserrat" w:eastAsia="Arial" w:hAnsi="Montserrat" w:cs="Arial"/>
        </w:rPr>
        <w:t xml:space="preserve"> Dicha constancia debe relacionar el nombre del proceso de desarrollo de capacidades, así como su respectiva duración y el nombre completo de la maestra o maestro con su respectivo documento de identidad y fecha de terminación del proceso de formación.</w:t>
      </w:r>
    </w:p>
    <w:p w14:paraId="2BAFA61B" w14:textId="3A576938" w:rsidR="00854A1F" w:rsidRPr="00F27D70" w:rsidRDefault="00854A1F" w:rsidP="00BE65C1">
      <w:pPr>
        <w:spacing w:after="0" w:line="240" w:lineRule="auto"/>
        <w:jc w:val="both"/>
        <w:rPr>
          <w:rFonts w:ascii="Montserrat" w:eastAsia="Arial" w:hAnsi="Montserrat" w:cs="Arial"/>
        </w:rPr>
      </w:pPr>
    </w:p>
    <w:p w14:paraId="1527FE81" w14:textId="6141067F" w:rsidR="00A1746A" w:rsidRPr="00F27D70" w:rsidRDefault="00A1746A" w:rsidP="00A1746A">
      <w:pPr>
        <w:spacing w:after="0" w:line="240" w:lineRule="auto"/>
        <w:jc w:val="both"/>
        <w:rPr>
          <w:rFonts w:ascii="Montserrat" w:eastAsia="Arial" w:hAnsi="Montserrat" w:cs="Arial"/>
        </w:rPr>
      </w:pPr>
      <w:r w:rsidRPr="00F27D70">
        <w:rPr>
          <w:rFonts w:ascii="Montserrat" w:eastAsia="Arial" w:hAnsi="Montserrat" w:cs="Arial"/>
        </w:rPr>
        <w:t xml:space="preserve">Es </w:t>
      </w:r>
      <w:r w:rsidR="00C55DEB" w:rsidRPr="00F27D70">
        <w:rPr>
          <w:rFonts w:ascii="Montserrat" w:eastAsia="Arial" w:hAnsi="Montserrat" w:cs="Arial"/>
        </w:rPr>
        <w:t xml:space="preserve">necesario </w:t>
      </w:r>
      <w:r w:rsidRPr="00F27D70">
        <w:rPr>
          <w:rFonts w:ascii="Montserrat" w:eastAsia="Arial" w:hAnsi="Montserrat" w:cs="Arial"/>
        </w:rPr>
        <w:t xml:space="preserve">realizar el reporte de los </w:t>
      </w:r>
      <w:r w:rsidR="00824BCD" w:rsidRPr="00F27D70">
        <w:rPr>
          <w:rFonts w:ascii="Montserrat" w:eastAsia="Arial" w:hAnsi="Montserrat" w:cs="Arial"/>
        </w:rPr>
        <w:t>participantes</w:t>
      </w:r>
      <w:r w:rsidRPr="00F27D70">
        <w:rPr>
          <w:rFonts w:ascii="Montserrat" w:eastAsia="Arial" w:hAnsi="Montserrat" w:cs="Arial"/>
        </w:rPr>
        <w:t xml:space="preserve"> del </w:t>
      </w:r>
      <w:r w:rsidR="00313159" w:rsidRPr="00F27D70">
        <w:rPr>
          <w:rFonts w:ascii="Montserrat" w:eastAsia="Arial" w:hAnsi="Montserrat" w:cs="Arial"/>
        </w:rPr>
        <w:t>proceso</w:t>
      </w:r>
      <w:r w:rsidRPr="00F27D70">
        <w:rPr>
          <w:rFonts w:ascii="Montserrat" w:eastAsia="Arial" w:hAnsi="Montserrat" w:cs="Arial"/>
        </w:rPr>
        <w:t xml:space="preserve"> e informar con </w:t>
      </w:r>
      <w:r w:rsidR="00824BCD" w:rsidRPr="00F27D70">
        <w:rPr>
          <w:rFonts w:ascii="Montserrat" w:eastAsia="Arial" w:hAnsi="Montserrat" w:cs="Arial"/>
        </w:rPr>
        <w:t xml:space="preserve">oportunidad </w:t>
      </w:r>
      <w:r w:rsidRPr="00F27D70">
        <w:rPr>
          <w:rFonts w:ascii="Montserrat" w:eastAsia="Arial" w:hAnsi="Montserrat" w:cs="Arial"/>
        </w:rPr>
        <w:t>qui</w:t>
      </w:r>
      <w:r w:rsidR="00D12242" w:rsidRPr="00F27D70">
        <w:rPr>
          <w:rFonts w:ascii="Montserrat" w:eastAsia="Arial" w:hAnsi="Montserrat" w:cs="Arial"/>
        </w:rPr>
        <w:t>é</w:t>
      </w:r>
      <w:r w:rsidRPr="00F27D70">
        <w:rPr>
          <w:rFonts w:ascii="Montserrat" w:eastAsia="Arial" w:hAnsi="Montserrat" w:cs="Arial"/>
        </w:rPr>
        <w:t>nes cumplieron con l</w:t>
      </w:r>
      <w:r w:rsidR="00824BCD" w:rsidRPr="00F27D70">
        <w:rPr>
          <w:rFonts w:ascii="Montserrat" w:eastAsia="Arial" w:hAnsi="Montserrat" w:cs="Arial"/>
        </w:rPr>
        <w:t xml:space="preserve">a asistencia al mínimo de ciclos requeridos </w:t>
      </w:r>
      <w:r w:rsidR="000D7AEB" w:rsidRPr="00F27D70">
        <w:rPr>
          <w:rFonts w:ascii="Montserrat" w:eastAsia="Arial" w:hAnsi="Montserrat" w:cs="Arial"/>
        </w:rPr>
        <w:lastRenderedPageBreak/>
        <w:t>y hacer entrega de los soportes necesarios</w:t>
      </w:r>
      <w:r w:rsidRPr="00F27D70">
        <w:rPr>
          <w:rFonts w:ascii="Montserrat" w:eastAsia="Arial" w:hAnsi="Montserrat" w:cs="Arial"/>
        </w:rPr>
        <w:t>: asistencias</w:t>
      </w:r>
      <w:r w:rsidR="000D7AEB" w:rsidRPr="00F27D70">
        <w:rPr>
          <w:rFonts w:ascii="Montserrat" w:eastAsia="Arial" w:hAnsi="Montserrat" w:cs="Arial"/>
        </w:rPr>
        <w:t xml:space="preserve"> a talleres de profundización, </w:t>
      </w:r>
      <w:r w:rsidR="0054046D" w:rsidRPr="00F27D70">
        <w:rPr>
          <w:rFonts w:ascii="Montserrat" w:eastAsia="Arial" w:hAnsi="Montserrat" w:cs="Arial"/>
        </w:rPr>
        <w:t>participación en los colectivos pedagógicos</w:t>
      </w:r>
      <w:r w:rsidR="000D7AEB" w:rsidRPr="00F27D70">
        <w:rPr>
          <w:rFonts w:ascii="Montserrat" w:eastAsia="Arial" w:hAnsi="Montserrat" w:cs="Arial"/>
        </w:rPr>
        <w:t xml:space="preserve"> y </w:t>
      </w:r>
      <w:r w:rsidRPr="00F27D70">
        <w:rPr>
          <w:rFonts w:ascii="Montserrat" w:eastAsia="Arial" w:hAnsi="Montserrat" w:cs="Arial"/>
        </w:rPr>
        <w:t xml:space="preserve">seguimiento </w:t>
      </w:r>
      <w:r w:rsidR="000D7AEB" w:rsidRPr="00F27D70">
        <w:rPr>
          <w:rFonts w:ascii="Montserrat" w:eastAsia="Arial" w:hAnsi="Montserrat" w:cs="Arial"/>
        </w:rPr>
        <w:t>al</w:t>
      </w:r>
      <w:r w:rsidRPr="00F27D70">
        <w:rPr>
          <w:rFonts w:ascii="Montserrat" w:eastAsia="Arial" w:hAnsi="Montserrat" w:cs="Arial"/>
        </w:rPr>
        <w:t xml:space="preserve"> trabajo autónomo</w:t>
      </w:r>
      <w:r w:rsidR="000D7AEB" w:rsidRPr="00F27D70">
        <w:rPr>
          <w:rFonts w:ascii="Montserrat" w:eastAsia="Arial" w:hAnsi="Montserrat" w:cs="Arial"/>
        </w:rPr>
        <w:t>.</w:t>
      </w:r>
    </w:p>
    <w:p w14:paraId="14F0A52B" w14:textId="10ABBA9B" w:rsidR="5929D8D0" w:rsidRPr="00F27D70" w:rsidRDefault="5929D8D0" w:rsidP="009D5AF9">
      <w:pPr>
        <w:pStyle w:val="Sinespaciado"/>
        <w:rPr>
          <w:rFonts w:ascii="Montserrat" w:hAnsi="Montserrat" w:cs="Arial"/>
          <w:lang w:val="es-MX"/>
        </w:rPr>
      </w:pPr>
    </w:p>
    <w:p w14:paraId="2DD5E56B" w14:textId="4AE6FC03" w:rsidR="009D5AF9" w:rsidRPr="00F27D70" w:rsidRDefault="009D5AF9" w:rsidP="00410AEC">
      <w:pPr>
        <w:pStyle w:val="Ttulo1"/>
        <w:numPr>
          <w:ilvl w:val="1"/>
          <w:numId w:val="19"/>
        </w:numPr>
        <w:rPr>
          <w:rFonts w:ascii="Montserrat" w:eastAsia="Arial" w:hAnsi="Montserrat" w:cs="Arial"/>
          <w:lang w:val="es-MX"/>
        </w:rPr>
      </w:pPr>
      <w:bookmarkStart w:id="9" w:name="_Toc127899757"/>
      <w:r w:rsidRPr="00F27D70">
        <w:rPr>
          <w:rFonts w:ascii="Montserrat" w:hAnsi="Montserrat"/>
        </w:rPr>
        <w:t>Gestión escolar y territorial para la atención integral</w:t>
      </w:r>
      <w:bookmarkEnd w:id="9"/>
    </w:p>
    <w:p w14:paraId="3BEF542C" w14:textId="77777777" w:rsidR="009D5AF9" w:rsidRPr="00F27D70" w:rsidRDefault="009D5AF9" w:rsidP="009D5AF9">
      <w:pPr>
        <w:spacing w:after="0" w:line="240" w:lineRule="auto"/>
        <w:jc w:val="both"/>
        <w:rPr>
          <w:rFonts w:ascii="Montserrat" w:eastAsia="Arial" w:hAnsi="Montserrat" w:cs="Arial"/>
          <w:lang w:val="es-MX"/>
        </w:rPr>
      </w:pPr>
    </w:p>
    <w:p w14:paraId="494B8134" w14:textId="6494CFA8" w:rsidR="2353174D" w:rsidRPr="00F27D70" w:rsidRDefault="072B78FB" w:rsidP="009D5AF9">
      <w:pPr>
        <w:spacing w:after="0" w:line="240" w:lineRule="auto"/>
        <w:jc w:val="both"/>
        <w:rPr>
          <w:rFonts w:ascii="Montserrat" w:eastAsia="Arial" w:hAnsi="Montserrat" w:cs="Arial"/>
          <w:lang w:val="es-MX"/>
        </w:rPr>
      </w:pPr>
      <w:r w:rsidRPr="00F27D70">
        <w:rPr>
          <w:rFonts w:ascii="Montserrat" w:eastAsia="Arial" w:hAnsi="Montserrat" w:cs="Arial"/>
          <w:lang w:val="es-MX"/>
        </w:rPr>
        <w:t xml:space="preserve">La gestión escolar para lograr la atención integral de las niñas y niños en la ruralidad comprende un conjunto de acciones y procesos que se llevan a cabo intencionadamente para mejorar la calidad del servicio educativo, lo cual requiere el despliegue de diferentes recursos (físicos, humanos, técnicos, materiales) que parte del análisis del contexto en el que se encuentra el establecimiento educativo, e identifica las acciones que deben adelantarse para aportar en el acceso y la permanencia de las niñas y niños en el sistema educativo, de la mano con las familias y comunidades. </w:t>
      </w:r>
    </w:p>
    <w:p w14:paraId="22202837" w14:textId="77777777" w:rsidR="00B63B63" w:rsidRPr="00F27D70" w:rsidRDefault="00B63B63" w:rsidP="001B3F41">
      <w:pPr>
        <w:spacing w:after="0" w:line="240" w:lineRule="auto"/>
        <w:jc w:val="both"/>
        <w:rPr>
          <w:rFonts w:ascii="Montserrat" w:eastAsia="Arial" w:hAnsi="Montserrat" w:cs="Arial"/>
          <w:lang w:val="es-MX"/>
        </w:rPr>
      </w:pPr>
    </w:p>
    <w:p w14:paraId="20625769" w14:textId="262A2371" w:rsidR="2353174D" w:rsidRPr="00F27D70" w:rsidRDefault="5B671C55"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Este proceso busca</w:t>
      </w:r>
      <w:r w:rsidR="00A22E84" w:rsidRPr="00F27D70">
        <w:rPr>
          <w:rFonts w:ascii="Montserrat" w:eastAsia="Arial" w:hAnsi="Montserrat" w:cs="Arial"/>
          <w:lang w:val="es-MX"/>
        </w:rPr>
        <w:t xml:space="preserve"> que progresivamente los Establecimientos Educativos</w:t>
      </w:r>
      <w:r w:rsidRPr="00F27D70">
        <w:rPr>
          <w:rFonts w:ascii="Montserrat" w:eastAsia="Arial" w:hAnsi="Montserrat" w:cs="Arial"/>
          <w:lang w:val="es-MX"/>
        </w:rPr>
        <w:t xml:space="preserve"> </w:t>
      </w:r>
      <w:r w:rsidR="00A22E84" w:rsidRPr="00F27D70">
        <w:rPr>
          <w:rFonts w:ascii="Montserrat" w:eastAsia="Arial" w:hAnsi="Montserrat" w:cs="Arial"/>
          <w:lang w:val="es-MX"/>
        </w:rPr>
        <w:t xml:space="preserve">realicen </w:t>
      </w:r>
      <w:r w:rsidRPr="00F27D70">
        <w:rPr>
          <w:rFonts w:ascii="Montserrat" w:eastAsia="Arial" w:hAnsi="Montserrat" w:cs="Arial"/>
          <w:lang w:val="es-MX"/>
        </w:rPr>
        <w:t xml:space="preserve">la revisión y actualización del Proyecto Educativo Institucional o Proyecto Educativo Comunitario de los establecimientos educativos, a los que se asociará la matrícula de las niñas y </w:t>
      </w:r>
      <w:r w:rsidR="613E8CDB" w:rsidRPr="00F27D70">
        <w:rPr>
          <w:rFonts w:ascii="Montserrat" w:eastAsia="Arial" w:hAnsi="Montserrat" w:cs="Arial"/>
          <w:lang w:val="es-MX"/>
        </w:rPr>
        <w:t xml:space="preserve">los </w:t>
      </w:r>
      <w:r w:rsidRPr="00F27D70">
        <w:rPr>
          <w:rFonts w:ascii="Montserrat" w:eastAsia="Arial" w:hAnsi="Montserrat" w:cs="Arial"/>
          <w:lang w:val="es-MX"/>
        </w:rPr>
        <w:t xml:space="preserve">niños de educación inicial y primeros grados de básica primaria vinculados a través de los esquemas operativos definidos en el presente anexo técnico. De esta manera, se espera </w:t>
      </w:r>
      <w:r w:rsidR="00A22E84" w:rsidRPr="00F27D70">
        <w:rPr>
          <w:rFonts w:ascii="Montserrat" w:eastAsia="Arial" w:hAnsi="Montserrat" w:cs="Arial"/>
          <w:lang w:val="es-MX"/>
        </w:rPr>
        <w:t xml:space="preserve">que la Institución Educativa Superior </w:t>
      </w:r>
      <w:r w:rsidR="00D36FE8" w:rsidRPr="00F27D70">
        <w:rPr>
          <w:rFonts w:ascii="Montserrat" w:eastAsia="Arial" w:hAnsi="Montserrat" w:cs="Arial"/>
          <w:lang w:val="es-MX"/>
        </w:rPr>
        <w:t xml:space="preserve">en el acompañamiento a los establecimientos educativos plantee </w:t>
      </w:r>
      <w:r w:rsidRPr="00F27D70">
        <w:rPr>
          <w:rFonts w:ascii="Montserrat" w:eastAsia="Arial" w:hAnsi="Montserrat" w:cs="Arial"/>
          <w:lang w:val="es-MX"/>
        </w:rPr>
        <w:t xml:space="preserve">los siguientes aspectos: </w:t>
      </w:r>
    </w:p>
    <w:p w14:paraId="48FD3674" w14:textId="6C2C8D3F" w:rsidR="2353174D" w:rsidRPr="00F27D70" w:rsidRDefault="2353174D" w:rsidP="001B3F41">
      <w:pPr>
        <w:spacing w:after="0" w:line="240" w:lineRule="auto"/>
        <w:jc w:val="both"/>
        <w:rPr>
          <w:rFonts w:ascii="Montserrat" w:eastAsia="Arial" w:hAnsi="Montserrat" w:cs="Arial"/>
          <w:lang w:val="es-MX"/>
        </w:rPr>
      </w:pPr>
    </w:p>
    <w:p w14:paraId="6F506E54" w14:textId="0B533C6A" w:rsidR="2353174D" w:rsidRPr="00F27D70" w:rsidRDefault="0EB64AEE" w:rsidP="2CAFFBA5">
      <w:pPr>
        <w:pStyle w:val="Prrafodelista"/>
        <w:numPr>
          <w:ilvl w:val="0"/>
          <w:numId w:val="11"/>
        </w:numPr>
        <w:spacing w:after="0" w:line="240" w:lineRule="auto"/>
        <w:jc w:val="both"/>
        <w:rPr>
          <w:rFonts w:ascii="Montserrat" w:eastAsiaTheme="minorEastAsia" w:hAnsi="Montserrat"/>
          <w:lang w:val="es-MX"/>
        </w:rPr>
      </w:pPr>
      <w:r w:rsidRPr="00F27D70">
        <w:rPr>
          <w:rFonts w:ascii="Montserrat" w:eastAsia="Arial" w:hAnsi="Montserrat" w:cs="Arial"/>
          <w:lang w:val="es-MX"/>
        </w:rPr>
        <w:t xml:space="preserve">La inclusión </w:t>
      </w:r>
      <w:r w:rsidR="007E7A67" w:rsidRPr="00F27D70">
        <w:rPr>
          <w:rFonts w:ascii="Montserrat" w:eastAsia="Arial" w:hAnsi="Montserrat" w:cs="Arial"/>
          <w:lang w:val="es-MX"/>
        </w:rPr>
        <w:t xml:space="preserve">en el PEI </w:t>
      </w:r>
      <w:r w:rsidRPr="00F27D70">
        <w:rPr>
          <w:rFonts w:ascii="Montserrat" w:eastAsia="Arial" w:hAnsi="Montserrat" w:cs="Arial"/>
          <w:lang w:val="es-MX"/>
        </w:rPr>
        <w:t>de</w:t>
      </w:r>
      <w:r w:rsidR="00431CE5" w:rsidRPr="00F27D70">
        <w:rPr>
          <w:rFonts w:ascii="Montserrat" w:eastAsia="Arial" w:hAnsi="Montserrat" w:cs="Arial"/>
          <w:lang w:val="es-MX"/>
        </w:rPr>
        <w:t xml:space="preserve">l </w:t>
      </w:r>
      <w:r w:rsidRPr="00F27D70">
        <w:rPr>
          <w:rFonts w:ascii="Montserrat" w:eastAsia="Arial" w:hAnsi="Montserrat" w:cs="Arial"/>
          <w:lang w:val="es-MX"/>
        </w:rPr>
        <w:t>esquema o esquemas operativos</w:t>
      </w:r>
      <w:r w:rsidR="00431CE5" w:rsidRPr="00F27D70">
        <w:rPr>
          <w:rFonts w:ascii="Montserrat" w:eastAsia="Arial" w:hAnsi="Montserrat" w:cs="Arial"/>
          <w:lang w:val="es-MX"/>
        </w:rPr>
        <w:t xml:space="preserve"> que hacen parte de la estrategia </w:t>
      </w:r>
      <w:r w:rsidR="00120AEE" w:rsidRPr="00F27D70">
        <w:rPr>
          <w:rFonts w:ascii="Montserrat" w:eastAsia="Arial" w:hAnsi="Montserrat" w:cs="Arial"/>
          <w:lang w:val="es-MX"/>
        </w:rPr>
        <w:t>de atención educativa flexible</w:t>
      </w:r>
      <w:r w:rsidRPr="00F27D70">
        <w:rPr>
          <w:rFonts w:ascii="Montserrat" w:eastAsia="Arial" w:hAnsi="Montserrat" w:cs="Arial"/>
          <w:lang w:val="es-MX"/>
        </w:rPr>
        <w:t xml:space="preserve"> de las niñas y los niños que se implementen en cada establecimiento educativo</w:t>
      </w:r>
      <w:r w:rsidR="4DE72D84" w:rsidRPr="00F27D70">
        <w:rPr>
          <w:rFonts w:ascii="Montserrat" w:eastAsia="Arial" w:hAnsi="Montserrat" w:cs="Arial"/>
          <w:lang w:val="es-MX"/>
        </w:rPr>
        <w:t xml:space="preserve">, así como la visibilización </w:t>
      </w:r>
      <w:r w:rsidR="00431810" w:rsidRPr="00F27D70">
        <w:rPr>
          <w:rFonts w:ascii="Montserrat" w:eastAsia="Arial" w:hAnsi="Montserrat" w:cs="Arial"/>
          <w:lang w:val="es-MX"/>
        </w:rPr>
        <w:t xml:space="preserve">en este documento </w:t>
      </w:r>
      <w:r w:rsidR="00A86B76" w:rsidRPr="00F27D70">
        <w:rPr>
          <w:rFonts w:ascii="Montserrat" w:eastAsia="Arial" w:hAnsi="Montserrat" w:cs="Arial"/>
          <w:lang w:val="es-MX"/>
        </w:rPr>
        <w:t xml:space="preserve">de los enfoques de </w:t>
      </w:r>
      <w:r w:rsidR="4DE72D84" w:rsidRPr="00F27D70">
        <w:rPr>
          <w:rFonts w:ascii="Montserrat" w:eastAsia="Arial" w:hAnsi="Montserrat" w:cs="Arial"/>
          <w:lang w:val="es-MX"/>
        </w:rPr>
        <w:t xml:space="preserve">interculturalidad, la diversidad e inclusión, el reconocimiento del territorio, </w:t>
      </w:r>
      <w:r w:rsidR="4DE72D84" w:rsidRPr="00F27D70">
        <w:rPr>
          <w:rFonts w:ascii="Montserrat" w:eastAsia="Montserrat" w:hAnsi="Montserrat" w:cs="Montserrat"/>
          <w:lang w:val="es-MX"/>
        </w:rPr>
        <w:t xml:space="preserve">entre otros que se consideren pertinentes, para generar las condiciones que permitan el disfrute de la trayectoria educativa por parte de las niñas y </w:t>
      </w:r>
      <w:r w:rsidR="5F115886" w:rsidRPr="00F27D70">
        <w:rPr>
          <w:rFonts w:ascii="Montserrat" w:eastAsia="Arial" w:hAnsi="Montserrat" w:cs="Arial"/>
          <w:lang w:val="es-MX"/>
        </w:rPr>
        <w:t>niños.</w:t>
      </w:r>
    </w:p>
    <w:p w14:paraId="4A9B38C0" w14:textId="77777777" w:rsidR="00772862" w:rsidRPr="00F27D70" w:rsidRDefault="00772862" w:rsidP="00772862">
      <w:pPr>
        <w:pStyle w:val="Prrafodelista"/>
        <w:spacing w:after="0" w:line="240" w:lineRule="auto"/>
        <w:jc w:val="both"/>
        <w:rPr>
          <w:rFonts w:ascii="Montserrat" w:hAnsi="Montserrat"/>
          <w:lang w:val="es-MX"/>
        </w:rPr>
      </w:pPr>
    </w:p>
    <w:p w14:paraId="279ACF42" w14:textId="1A5F06F9" w:rsidR="2353174D" w:rsidRPr="00F27D70" w:rsidRDefault="072B78FB" w:rsidP="000515BC">
      <w:pPr>
        <w:pStyle w:val="Prrafodelista"/>
        <w:numPr>
          <w:ilvl w:val="0"/>
          <w:numId w:val="11"/>
        </w:numPr>
        <w:spacing w:after="0" w:line="240" w:lineRule="auto"/>
        <w:jc w:val="both"/>
        <w:rPr>
          <w:rFonts w:ascii="Montserrat" w:hAnsi="Montserrat"/>
          <w:lang w:val="es-MX"/>
        </w:rPr>
      </w:pPr>
      <w:r w:rsidRPr="00F27D70">
        <w:rPr>
          <w:rFonts w:ascii="Montserrat" w:eastAsia="Arial" w:hAnsi="Montserrat" w:cs="Arial"/>
          <w:lang w:val="es-MX"/>
        </w:rPr>
        <w:t>La armonización de la propuesta curricular que permita establecer con claridad las apuestas de formación de las niñas y</w:t>
      </w:r>
      <w:r w:rsidR="005803FF" w:rsidRPr="00F27D70">
        <w:rPr>
          <w:rFonts w:ascii="Montserrat" w:eastAsia="Arial" w:hAnsi="Montserrat" w:cs="Arial"/>
          <w:lang w:val="es-MX"/>
        </w:rPr>
        <w:t xml:space="preserve"> los</w:t>
      </w:r>
      <w:r w:rsidRPr="00F27D70">
        <w:rPr>
          <w:rFonts w:ascii="Montserrat" w:eastAsia="Arial" w:hAnsi="Montserrat" w:cs="Arial"/>
          <w:lang w:val="es-MX"/>
        </w:rPr>
        <w:t xml:space="preserve"> niños vinculados a través de los esquemas operativos, y las acciones que se tendrán en cuenta para facilitar y promover su ingreso al aula en el momento en que pueda hacerlo. </w:t>
      </w:r>
    </w:p>
    <w:p w14:paraId="1CE4D894" w14:textId="77777777" w:rsidR="00772862" w:rsidRPr="00F27D70" w:rsidRDefault="00772862" w:rsidP="00772862">
      <w:pPr>
        <w:pStyle w:val="Prrafodelista"/>
        <w:spacing w:after="0" w:line="240" w:lineRule="auto"/>
        <w:jc w:val="both"/>
        <w:rPr>
          <w:rFonts w:ascii="Montserrat" w:hAnsi="Montserrat"/>
          <w:lang w:val="es-MX"/>
        </w:rPr>
      </w:pPr>
    </w:p>
    <w:p w14:paraId="0D239272" w14:textId="1AF72AF8" w:rsidR="00772862" w:rsidRPr="00F27D70" w:rsidRDefault="2A8F3BFF" w:rsidP="000515BC">
      <w:pPr>
        <w:pStyle w:val="Prrafodelista"/>
        <w:numPr>
          <w:ilvl w:val="0"/>
          <w:numId w:val="11"/>
        </w:numPr>
        <w:spacing w:after="0" w:line="240" w:lineRule="auto"/>
        <w:jc w:val="both"/>
        <w:rPr>
          <w:rFonts w:ascii="Montserrat" w:hAnsi="Montserrat"/>
          <w:lang w:val="es-MX"/>
        </w:rPr>
      </w:pPr>
      <w:r w:rsidRPr="00F27D70">
        <w:rPr>
          <w:rFonts w:ascii="Montserrat" w:eastAsia="Arial" w:hAnsi="Montserrat" w:cs="Arial"/>
          <w:lang w:val="es-MX"/>
        </w:rPr>
        <w:t xml:space="preserve">La revisión y consolidación del proceso de valoración al desarrollo y aprendizaje de las niñas y niños de educación inicial y la evaluación formativa para primero y segundo. Así mismo, deberá revisarse el Sistema de Evaluación Institucional con el fin de generar mecanismos que permitan dar cuenta de los avances, dificultades y retos de niñas y niños de primero y segundo, bajo el entendido que su proceso educativo es distinto al de quienes asisten al aula de manera regular.  </w:t>
      </w:r>
    </w:p>
    <w:p w14:paraId="64F7A903" w14:textId="77777777" w:rsidR="00772862" w:rsidRPr="00F27D70" w:rsidRDefault="00772862" w:rsidP="00772862">
      <w:pPr>
        <w:pStyle w:val="Prrafodelista"/>
        <w:spacing w:after="0" w:line="240" w:lineRule="auto"/>
        <w:jc w:val="both"/>
        <w:rPr>
          <w:rFonts w:ascii="Montserrat" w:hAnsi="Montserrat"/>
          <w:lang w:val="es-MX"/>
        </w:rPr>
      </w:pPr>
    </w:p>
    <w:p w14:paraId="497057DD" w14:textId="0CC3350C" w:rsidR="2353174D" w:rsidRPr="00F27D70" w:rsidRDefault="00685273" w:rsidP="000515BC">
      <w:pPr>
        <w:pStyle w:val="Prrafodelista"/>
        <w:numPr>
          <w:ilvl w:val="0"/>
          <w:numId w:val="11"/>
        </w:numPr>
        <w:spacing w:after="0" w:line="240" w:lineRule="auto"/>
        <w:jc w:val="both"/>
        <w:rPr>
          <w:rFonts w:ascii="Montserrat" w:hAnsi="Montserrat"/>
          <w:lang w:val="es-MX"/>
        </w:rPr>
      </w:pPr>
      <w:r w:rsidRPr="00F27D70">
        <w:rPr>
          <w:rFonts w:ascii="Montserrat" w:eastAsia="Arial" w:hAnsi="Montserrat" w:cs="Arial"/>
          <w:lang w:val="es-MX"/>
        </w:rPr>
        <w:t>El acompañamiento</w:t>
      </w:r>
      <w:r w:rsidR="00E13CD1" w:rsidRPr="00F27D70">
        <w:rPr>
          <w:rFonts w:ascii="Montserrat" w:eastAsia="Arial" w:hAnsi="Montserrat" w:cs="Arial"/>
          <w:lang w:val="es-MX"/>
        </w:rPr>
        <w:t xml:space="preserve">, </w:t>
      </w:r>
      <w:r w:rsidR="072B78FB" w:rsidRPr="00F27D70">
        <w:rPr>
          <w:rFonts w:ascii="Montserrat" w:eastAsia="Arial" w:hAnsi="Montserrat" w:cs="Arial"/>
          <w:lang w:val="es-MX"/>
        </w:rPr>
        <w:t xml:space="preserve">revisión y ajuste del manual de convivencia para que responda con pertinencia y oportunidad a las dinámicas y características </w:t>
      </w:r>
      <w:r w:rsidR="072B78FB" w:rsidRPr="00F27D70">
        <w:rPr>
          <w:rFonts w:ascii="Montserrat" w:eastAsia="Arial" w:hAnsi="Montserrat" w:cs="Arial"/>
          <w:lang w:val="es-MX"/>
        </w:rPr>
        <w:lastRenderedPageBreak/>
        <w:t>propias de los esquemas operativos para la</w:t>
      </w:r>
      <w:r w:rsidR="00E13CD1" w:rsidRPr="00F27D70">
        <w:rPr>
          <w:rFonts w:ascii="Montserrat" w:eastAsia="Arial" w:hAnsi="Montserrat" w:cs="Arial"/>
          <w:lang w:val="es-MX"/>
        </w:rPr>
        <w:t xml:space="preserve"> estrategia de </w:t>
      </w:r>
      <w:r w:rsidR="072B78FB" w:rsidRPr="00F27D70">
        <w:rPr>
          <w:rFonts w:ascii="Montserrat" w:eastAsia="Arial" w:hAnsi="Montserrat" w:cs="Arial"/>
          <w:lang w:val="es-MX"/>
        </w:rPr>
        <w:t xml:space="preserve">atención educativa </w:t>
      </w:r>
      <w:r w:rsidR="00E13CD1" w:rsidRPr="00F27D70">
        <w:rPr>
          <w:rFonts w:ascii="Montserrat" w:eastAsia="Arial" w:hAnsi="Montserrat" w:cs="Arial"/>
          <w:lang w:val="es-MX"/>
        </w:rPr>
        <w:t xml:space="preserve">flexible </w:t>
      </w:r>
      <w:r w:rsidR="072B78FB" w:rsidRPr="00F27D70">
        <w:rPr>
          <w:rFonts w:ascii="Montserrat" w:eastAsia="Arial" w:hAnsi="Montserrat" w:cs="Arial"/>
          <w:lang w:val="es-MX"/>
        </w:rPr>
        <w:t>en la ruralidad, al tiempo que visibilice la participación de las familias y comunidades en dicha atención.</w:t>
      </w:r>
    </w:p>
    <w:p w14:paraId="5563D0B2" w14:textId="4A330A18" w:rsidR="2353174D" w:rsidRPr="00F27D70" w:rsidRDefault="2353174D" w:rsidP="001B3F41">
      <w:pPr>
        <w:spacing w:after="0" w:line="240" w:lineRule="auto"/>
        <w:jc w:val="both"/>
        <w:rPr>
          <w:rFonts w:ascii="Montserrat" w:eastAsia="Arial" w:hAnsi="Montserrat" w:cs="Arial"/>
          <w:lang w:val="es-MX"/>
        </w:rPr>
      </w:pPr>
    </w:p>
    <w:p w14:paraId="19D603DC" w14:textId="28CED8F7" w:rsidR="2353174D" w:rsidRPr="00F27D70" w:rsidRDefault="7B648E6E"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Además de lo anterior, se contempla la promoción de acciones de gestión intersectorial que permitan fortalecer la prestación del servicio educativo desde las apuestas de cada establecimiento educativo, para lo cual</w:t>
      </w:r>
      <w:r w:rsidR="7715D233" w:rsidRPr="00F27D70">
        <w:rPr>
          <w:rFonts w:ascii="Montserrat" w:eastAsia="Arial" w:hAnsi="Montserrat" w:cs="Arial"/>
          <w:lang w:val="es-MX"/>
        </w:rPr>
        <w:t xml:space="preserve"> la Institución de Educación Superior </w:t>
      </w:r>
      <w:r w:rsidR="0EB64AEE" w:rsidRPr="00F27D70">
        <w:rPr>
          <w:rFonts w:ascii="Montserrat" w:eastAsia="Arial" w:hAnsi="Montserrat" w:cs="Arial"/>
          <w:lang w:val="es-MX"/>
        </w:rPr>
        <w:t>debe:</w:t>
      </w:r>
    </w:p>
    <w:p w14:paraId="13D67B9F" w14:textId="566D73E1" w:rsidR="3D6A14B4" w:rsidRPr="00F27D70" w:rsidRDefault="3D6A14B4" w:rsidP="001B3F41">
      <w:pPr>
        <w:spacing w:after="0" w:line="240" w:lineRule="auto"/>
        <w:jc w:val="both"/>
        <w:rPr>
          <w:rFonts w:ascii="Montserrat" w:eastAsia="Arial" w:hAnsi="Montserrat" w:cs="Arial"/>
          <w:lang w:val="es-MX"/>
        </w:rPr>
      </w:pPr>
    </w:p>
    <w:p w14:paraId="0E3C259E" w14:textId="6EDD874E" w:rsidR="2353174D" w:rsidRPr="00F27D70" w:rsidRDefault="0EB64AEE" w:rsidP="000515BC">
      <w:pPr>
        <w:pStyle w:val="Prrafodelista"/>
        <w:numPr>
          <w:ilvl w:val="0"/>
          <w:numId w:val="10"/>
        </w:numPr>
        <w:spacing w:after="0" w:line="240" w:lineRule="auto"/>
        <w:jc w:val="both"/>
        <w:rPr>
          <w:rFonts w:ascii="Montserrat" w:eastAsiaTheme="minorEastAsia" w:hAnsi="Montserrat"/>
          <w:lang w:val="es-MX"/>
        </w:rPr>
      </w:pPr>
      <w:r w:rsidRPr="00F27D70">
        <w:rPr>
          <w:rFonts w:ascii="Montserrat" w:eastAsia="Arial" w:hAnsi="Montserrat" w:cs="Arial"/>
          <w:lang w:val="es-MX"/>
        </w:rPr>
        <w:t>Consolidar un directorio que recoja como mínimo, las potenciales entidades aliadas, si es pública o privada, objetivo, contacto, correo electrónico, teléfono, breve reseña de su misionalidad en el territorio, entre otros aspectos. Esta identificación se debe realizar en función de ofrecer atención integral en el establecimiento educativo para todas las niñas y</w:t>
      </w:r>
      <w:r w:rsidR="005803FF" w:rsidRPr="00F27D70">
        <w:rPr>
          <w:rFonts w:ascii="Montserrat" w:eastAsia="Arial" w:hAnsi="Montserrat" w:cs="Arial"/>
          <w:lang w:val="es-MX"/>
        </w:rPr>
        <w:t xml:space="preserve"> los</w:t>
      </w:r>
      <w:r w:rsidRPr="00F27D70">
        <w:rPr>
          <w:rFonts w:ascii="Montserrat" w:eastAsia="Arial" w:hAnsi="Montserrat" w:cs="Arial"/>
          <w:lang w:val="es-MX"/>
        </w:rPr>
        <w:t xml:space="preserve"> niños que allí se atienden. </w:t>
      </w:r>
    </w:p>
    <w:p w14:paraId="4DB7400E" w14:textId="77777777" w:rsidR="001D35B9" w:rsidRPr="00F27D70" w:rsidRDefault="001D35B9" w:rsidP="001D35B9">
      <w:pPr>
        <w:pStyle w:val="Prrafodelista"/>
        <w:spacing w:after="0" w:line="240" w:lineRule="auto"/>
        <w:jc w:val="both"/>
        <w:rPr>
          <w:rFonts w:ascii="Montserrat" w:eastAsiaTheme="minorEastAsia" w:hAnsi="Montserrat"/>
          <w:lang w:val="es-MX"/>
        </w:rPr>
      </w:pPr>
    </w:p>
    <w:p w14:paraId="140B2AD8" w14:textId="427D3CC3" w:rsidR="00C11EF4" w:rsidRPr="00F27D70" w:rsidRDefault="7AB0A787" w:rsidP="2CAFFBA5">
      <w:pPr>
        <w:pStyle w:val="Prrafodelista"/>
        <w:numPr>
          <w:ilvl w:val="0"/>
          <w:numId w:val="10"/>
        </w:numPr>
        <w:spacing w:after="0" w:line="240" w:lineRule="auto"/>
        <w:jc w:val="both"/>
        <w:rPr>
          <w:rFonts w:ascii="Montserrat" w:eastAsiaTheme="minorEastAsia" w:hAnsi="Montserrat"/>
          <w:lang w:val="es-MX"/>
        </w:rPr>
      </w:pPr>
      <w:r w:rsidRPr="00F27D70">
        <w:rPr>
          <w:rFonts w:ascii="Montserrat" w:eastAsia="Arial" w:hAnsi="Montserrat" w:cs="Arial"/>
          <w:lang w:val="es-MX"/>
        </w:rPr>
        <w:t xml:space="preserve">Acompañar a los establecimientos educativos en el diseño e implementación de </w:t>
      </w:r>
      <w:r w:rsidR="00C37EF9" w:rsidRPr="00F27D70">
        <w:rPr>
          <w:rFonts w:ascii="Montserrat" w:eastAsia="Arial" w:hAnsi="Montserrat" w:cs="Arial"/>
          <w:lang w:val="es-MX"/>
        </w:rPr>
        <w:t xml:space="preserve">los esquemas operativos </w:t>
      </w:r>
      <w:r w:rsidRPr="00F27D70">
        <w:rPr>
          <w:rFonts w:ascii="Montserrat" w:eastAsia="Arial" w:hAnsi="Montserrat" w:cs="Arial"/>
          <w:lang w:val="es-MX"/>
        </w:rPr>
        <w:t>que contemple acciones desde la educación inicial e involucre la participación de las familias y la comunidad en la atención educativa</w:t>
      </w:r>
      <w:r w:rsidR="00B322DB" w:rsidRPr="00F27D70">
        <w:rPr>
          <w:rFonts w:ascii="Montserrat" w:eastAsia="Arial" w:hAnsi="Montserrat" w:cs="Arial"/>
          <w:lang w:val="es-MX"/>
        </w:rPr>
        <w:t>, resultado de estas acciones deberán ser incluidos en el documento de sistematización.</w:t>
      </w:r>
    </w:p>
    <w:p w14:paraId="6A3F28E9" w14:textId="6FECB6A8" w:rsidR="58A43B37" w:rsidRPr="00F27D70" w:rsidRDefault="58A43B37" w:rsidP="003D3D88">
      <w:pPr>
        <w:spacing w:after="0" w:line="240" w:lineRule="auto"/>
        <w:jc w:val="both"/>
        <w:rPr>
          <w:rFonts w:ascii="Montserrat" w:hAnsi="Montserrat"/>
          <w:lang w:val="es-MX"/>
        </w:rPr>
      </w:pPr>
    </w:p>
    <w:p w14:paraId="6DA3FCCF" w14:textId="1AF77DD1" w:rsidR="58A43B37" w:rsidRPr="00F27D70" w:rsidRDefault="58A43B37" w:rsidP="001B3F41">
      <w:pPr>
        <w:spacing w:after="0" w:line="240" w:lineRule="auto"/>
        <w:jc w:val="both"/>
        <w:rPr>
          <w:rFonts w:ascii="Montserrat" w:hAnsi="Montserrat" w:cs="Arial"/>
          <w:highlight w:val="yellow"/>
          <w:lang w:val="es-MX"/>
        </w:rPr>
      </w:pPr>
      <w:r w:rsidRPr="00F27D70">
        <w:rPr>
          <w:rFonts w:ascii="Montserrat" w:hAnsi="Montserrat" w:cs="Arial"/>
          <w:lang w:val="es-MX"/>
        </w:rPr>
        <w:t xml:space="preserve">A continuación, se describen los elementos </w:t>
      </w:r>
      <w:r w:rsidR="005803FF" w:rsidRPr="00F27D70">
        <w:rPr>
          <w:rFonts w:ascii="Montserrat" w:hAnsi="Montserrat" w:cs="Arial"/>
          <w:lang w:val="es-MX"/>
        </w:rPr>
        <w:t>para</w:t>
      </w:r>
      <w:r w:rsidRPr="00F27D70">
        <w:rPr>
          <w:rFonts w:ascii="Montserrat" w:hAnsi="Montserrat" w:cs="Arial"/>
          <w:lang w:val="es-MX"/>
        </w:rPr>
        <w:t xml:space="preserve"> tener en cuenta en el desarrollo de este proceso: </w:t>
      </w:r>
    </w:p>
    <w:p w14:paraId="257119C5" w14:textId="5C31187E" w:rsidR="58A43B37" w:rsidRPr="00F27D70" w:rsidRDefault="58A43B37" w:rsidP="001B3F41">
      <w:pPr>
        <w:spacing w:after="0" w:line="240" w:lineRule="auto"/>
        <w:jc w:val="both"/>
        <w:rPr>
          <w:rFonts w:ascii="Montserrat" w:hAnsi="Montserrat" w:cs="Arial"/>
          <w:highlight w:val="yellow"/>
          <w:lang w:val="es-MX"/>
        </w:rPr>
      </w:pPr>
    </w:p>
    <w:p w14:paraId="452F8E06" w14:textId="2FBC4C4C" w:rsidR="4E0E97AC" w:rsidRPr="00F27D70" w:rsidRDefault="74D727EE" w:rsidP="00CA7C4C">
      <w:pPr>
        <w:spacing w:after="0" w:line="240" w:lineRule="auto"/>
        <w:rPr>
          <w:rFonts w:ascii="Montserrat" w:hAnsi="Montserrat" w:cs="Arial"/>
          <w:b/>
          <w:bCs/>
          <w:lang w:val="es-MX"/>
        </w:rPr>
      </w:pPr>
      <w:r w:rsidRPr="00F27D70">
        <w:rPr>
          <w:rFonts w:ascii="Montserrat" w:hAnsi="Montserrat" w:cs="Arial"/>
          <w:b/>
          <w:bCs/>
          <w:lang w:val="es-MX"/>
        </w:rPr>
        <w:t>Proyectos Educativos Institucionales o Proyectos Educativos Comunitarios</w:t>
      </w:r>
    </w:p>
    <w:p w14:paraId="3F903ED4" w14:textId="37F7630A" w:rsidR="2353174D" w:rsidRPr="00F27D70" w:rsidRDefault="2353174D" w:rsidP="001B3F41">
      <w:pPr>
        <w:spacing w:after="0" w:line="240" w:lineRule="auto"/>
        <w:rPr>
          <w:rFonts w:ascii="Montserrat" w:hAnsi="Montserrat" w:cs="Arial"/>
          <w:lang w:val="es-MX"/>
        </w:rPr>
      </w:pPr>
    </w:p>
    <w:p w14:paraId="53A4C4DD" w14:textId="3D861202" w:rsidR="2353174D" w:rsidRPr="00F27D70" w:rsidRDefault="6C003AA5"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Los Proyectos Educativos Institucionales (PEI) o Comunitarios (PEC) se convierten en la carta de navegación de los establecimientos educativos, en donde se especifican entre otros aspectos los principios y fines del establecimiento, los recursos educativos y didácticos disponibles y necesarios, la estrategia pedagógica, el reglamento para docentes y estudiantes y el sistema de gestión. Según el artículo 14 del decreto 1860 de 1994, toda institución educativa debe elaborar y poner en práctica con la participación de la comunidad educativa, un proyecto educativo institucional que exprese la forma como ha decidido alcanzar los fines de la educación definidos por la ley, teniendo en cuenta las condiciones sociales, económicas y culturales de su medio.</w:t>
      </w:r>
    </w:p>
    <w:p w14:paraId="54A8C24F" w14:textId="77777777" w:rsidR="00B63B63" w:rsidRPr="00F27D70" w:rsidRDefault="00B63B63" w:rsidP="001B3F41">
      <w:pPr>
        <w:spacing w:after="0" w:line="240" w:lineRule="auto"/>
        <w:jc w:val="both"/>
        <w:rPr>
          <w:rFonts w:ascii="Montserrat" w:eastAsia="Arial" w:hAnsi="Montserrat" w:cs="Arial"/>
          <w:lang w:val="es-MX"/>
        </w:rPr>
      </w:pPr>
    </w:p>
    <w:p w14:paraId="11DE6276" w14:textId="1F0098A9" w:rsidR="2353174D" w:rsidRPr="00F27D70" w:rsidRDefault="681A136F"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 xml:space="preserve">Así las cosas, estos documentos deben propender por una respuesta educativa pertinente a los diferentes contextos en donde se encuentran los establecimientos educativos, para ello se debe tener en cuenta la selección de uno o </w:t>
      </w:r>
      <w:r w:rsidR="00924AAD" w:rsidRPr="00F27D70">
        <w:rPr>
          <w:rFonts w:ascii="Montserrat" w:eastAsia="Arial" w:hAnsi="Montserrat" w:cs="Arial"/>
          <w:lang w:val="es-MX"/>
        </w:rPr>
        <w:t>los do</w:t>
      </w:r>
      <w:r w:rsidRPr="00F27D70">
        <w:rPr>
          <w:rFonts w:ascii="Montserrat" w:eastAsia="Arial" w:hAnsi="Montserrat" w:cs="Arial"/>
          <w:lang w:val="es-MX"/>
        </w:rPr>
        <w:t>s esquemas operativos propuestos para la atención a niñas y niños de educación inicial y primeros grados de básica primaria, identificando las estrategias, recursos, tiempos,</w:t>
      </w:r>
      <w:r w:rsidR="005A128E" w:rsidRPr="00F27D70">
        <w:rPr>
          <w:rFonts w:ascii="Montserrat" w:eastAsia="Arial" w:hAnsi="Montserrat" w:cs="Arial"/>
          <w:lang w:val="es-MX"/>
        </w:rPr>
        <w:t xml:space="preserve"> </w:t>
      </w:r>
      <w:r w:rsidRPr="00F27D70">
        <w:rPr>
          <w:rFonts w:ascii="Montserrat" w:eastAsia="Arial" w:hAnsi="Montserrat" w:cs="Arial"/>
          <w:lang w:val="es-MX"/>
        </w:rPr>
        <w:t>metodologías</w:t>
      </w:r>
      <w:r w:rsidR="00CA7C4C" w:rsidRPr="00F27D70">
        <w:rPr>
          <w:rFonts w:ascii="Montserrat" w:eastAsia="Arial" w:hAnsi="Montserrat" w:cs="Arial"/>
          <w:lang w:val="es-MX"/>
        </w:rPr>
        <w:t xml:space="preserve"> </w:t>
      </w:r>
      <w:r w:rsidR="005A128E" w:rsidRPr="00F27D70">
        <w:rPr>
          <w:rFonts w:ascii="Montserrat" w:eastAsia="Arial" w:hAnsi="Montserrat" w:cs="Arial"/>
          <w:lang w:val="es-MX"/>
        </w:rPr>
        <w:t xml:space="preserve">y acciones complementarias </w:t>
      </w:r>
      <w:r w:rsidRPr="00F27D70">
        <w:rPr>
          <w:rFonts w:ascii="Montserrat" w:eastAsia="Arial" w:hAnsi="Montserrat" w:cs="Arial"/>
          <w:lang w:val="es-MX"/>
        </w:rPr>
        <w:t xml:space="preserve">que se requieren para la implementación de estos, con el fin de contar con un proceso de acompañamiento documentado con elementos claves que le permitan al establecimiento tomar las decisiones para la actualización, ajuste y </w:t>
      </w:r>
      <w:r w:rsidRPr="00F27D70">
        <w:rPr>
          <w:rFonts w:ascii="Montserrat" w:eastAsia="Arial" w:hAnsi="Montserrat" w:cs="Arial"/>
          <w:lang w:val="es-MX"/>
        </w:rPr>
        <w:lastRenderedPageBreak/>
        <w:t>fortalecimiento de su PEI o PEC</w:t>
      </w:r>
      <w:r w:rsidR="528C163D" w:rsidRPr="00F27D70">
        <w:rPr>
          <w:rFonts w:ascii="Montserrat" w:eastAsia="Arial" w:hAnsi="Montserrat" w:cs="Arial"/>
          <w:lang w:val="es-MX"/>
        </w:rPr>
        <w:t xml:space="preserve">, </w:t>
      </w:r>
      <w:r w:rsidR="6821DBD2" w:rsidRPr="00F27D70">
        <w:rPr>
          <w:rFonts w:ascii="Montserrat" w:eastAsia="Arial" w:hAnsi="Montserrat" w:cs="Arial"/>
          <w:lang w:val="es-MX"/>
        </w:rPr>
        <w:t xml:space="preserve">este acompañamiento </w:t>
      </w:r>
      <w:r w:rsidR="528C163D" w:rsidRPr="00F27D70">
        <w:rPr>
          <w:rFonts w:ascii="Montserrat" w:eastAsia="Arial" w:hAnsi="Montserrat" w:cs="Arial"/>
          <w:lang w:val="es-MX"/>
        </w:rPr>
        <w:t>deberá consignarse en el proceso de gestión de conocimiento</w:t>
      </w:r>
      <w:r w:rsidRPr="00F27D70">
        <w:rPr>
          <w:rFonts w:ascii="Montserrat" w:eastAsia="Arial" w:hAnsi="Montserrat" w:cs="Arial"/>
          <w:lang w:val="es-MX"/>
        </w:rPr>
        <w:t xml:space="preserve"> </w:t>
      </w:r>
    </w:p>
    <w:p w14:paraId="6E23324F" w14:textId="7E5DB9B4" w:rsidR="00A61527" w:rsidRPr="00F27D70" w:rsidRDefault="00A61527" w:rsidP="2199647F">
      <w:pPr>
        <w:spacing w:after="0" w:line="240" w:lineRule="auto"/>
        <w:jc w:val="both"/>
        <w:rPr>
          <w:rFonts w:ascii="Montserrat" w:eastAsia="Arial" w:hAnsi="Montserrat" w:cs="Arial"/>
          <w:lang w:val="es-MX"/>
        </w:rPr>
      </w:pPr>
    </w:p>
    <w:p w14:paraId="09E585CF" w14:textId="7B85B4BE" w:rsidR="3793B0B0" w:rsidRPr="00F27D70" w:rsidRDefault="75AFF8E5" w:rsidP="00CA7C4C">
      <w:pPr>
        <w:spacing w:after="0" w:line="240" w:lineRule="auto"/>
        <w:jc w:val="both"/>
        <w:rPr>
          <w:rFonts w:ascii="Montserrat" w:hAnsi="Montserrat" w:cs="Arial"/>
          <w:b/>
          <w:bCs/>
          <w:lang w:val="es-MX"/>
        </w:rPr>
      </w:pPr>
      <w:r w:rsidRPr="00F27D70">
        <w:rPr>
          <w:rFonts w:ascii="Montserrat" w:hAnsi="Montserrat" w:cs="Arial"/>
          <w:b/>
          <w:bCs/>
          <w:lang w:val="es-MX"/>
        </w:rPr>
        <w:t>Armonización del curr</w:t>
      </w:r>
      <w:r w:rsidR="6DBEC04B" w:rsidRPr="00F27D70">
        <w:rPr>
          <w:rFonts w:ascii="Montserrat" w:hAnsi="Montserrat" w:cs="Arial"/>
          <w:b/>
          <w:bCs/>
          <w:lang w:val="es-MX"/>
        </w:rPr>
        <w:t>í</w:t>
      </w:r>
      <w:r w:rsidRPr="00F27D70">
        <w:rPr>
          <w:rFonts w:ascii="Montserrat" w:hAnsi="Montserrat" w:cs="Arial"/>
          <w:b/>
          <w:bCs/>
          <w:lang w:val="es-MX"/>
        </w:rPr>
        <w:t>culo y el sistema de evaluación</w:t>
      </w:r>
      <w:r w:rsidR="309E35C1" w:rsidRPr="00F27D70">
        <w:rPr>
          <w:rFonts w:ascii="Montserrat" w:hAnsi="Montserrat" w:cs="Arial"/>
          <w:b/>
          <w:bCs/>
          <w:lang w:val="es-MX"/>
        </w:rPr>
        <w:t xml:space="preserve"> institucional</w:t>
      </w:r>
    </w:p>
    <w:p w14:paraId="7D053009" w14:textId="51F3A338" w:rsidR="625A4F3E" w:rsidRPr="00F27D70" w:rsidRDefault="625A4F3E" w:rsidP="001B3F41">
      <w:pPr>
        <w:spacing w:after="0" w:line="240" w:lineRule="auto"/>
        <w:jc w:val="both"/>
        <w:rPr>
          <w:rFonts w:ascii="Montserrat" w:hAnsi="Montserrat" w:cs="Arial"/>
          <w:b/>
          <w:bCs/>
          <w:lang w:val="es-MX"/>
        </w:rPr>
      </w:pPr>
    </w:p>
    <w:p w14:paraId="59C65B76" w14:textId="26CD770E" w:rsidR="7A1B6896" w:rsidRPr="00F27D70" w:rsidRDefault="2FDBC4A2"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 xml:space="preserve">Requiere poner en diálogo las apuestas pedagógicas y curriculares de los establecimientos educativos con lo definido en los referentes técnicos de la educación inicial y los referentes de calidad de la básica primaria definidos por el Ministerio de Educación Nacional, contando con la participación de los docentes de estos grados, así como de los directivos docentes, las familias y la comunidad, con el fin de fortalecer las trayectorias educativas y que la transición de las niñas y niños vinculados en un esquema itinerante no se afecte cuando estén asistiendo de manera regular a la sede educativa. Asimismo, estos diálogos deben procurar la generación de un </w:t>
      </w:r>
      <w:r w:rsidR="0253257D" w:rsidRPr="00F27D70">
        <w:rPr>
          <w:rFonts w:ascii="Montserrat" w:eastAsia="Arial" w:hAnsi="Montserrat" w:cs="Arial"/>
          <w:lang w:val="es-MX"/>
        </w:rPr>
        <w:t>protocolo</w:t>
      </w:r>
      <w:r w:rsidRPr="00F27D70">
        <w:rPr>
          <w:rFonts w:ascii="Montserrat" w:eastAsia="Arial" w:hAnsi="Montserrat" w:cs="Arial"/>
          <w:lang w:val="es-MX"/>
        </w:rPr>
        <w:t xml:space="preserve"> </w:t>
      </w:r>
      <w:r w:rsidR="63DECBEE" w:rsidRPr="00F27D70">
        <w:rPr>
          <w:rFonts w:ascii="Montserrat" w:eastAsia="Arial" w:hAnsi="Montserrat" w:cs="Arial"/>
          <w:lang w:val="es-MX"/>
        </w:rPr>
        <w:t>para el reconocimiento del</w:t>
      </w:r>
      <w:r w:rsidRPr="00F27D70">
        <w:rPr>
          <w:rFonts w:ascii="Montserrat" w:eastAsia="Arial" w:hAnsi="Montserrat" w:cs="Arial"/>
          <w:lang w:val="es-MX"/>
        </w:rPr>
        <w:t xml:space="preserve"> proceso de atención en la itinerancia, </w:t>
      </w:r>
      <w:r w:rsidR="553412C0" w:rsidRPr="00F27D70">
        <w:rPr>
          <w:rFonts w:ascii="Montserrat" w:eastAsia="Arial" w:hAnsi="Montserrat" w:cs="Arial"/>
          <w:lang w:val="es-MX"/>
        </w:rPr>
        <w:t>la valoración de</w:t>
      </w:r>
      <w:r w:rsidRPr="00F27D70">
        <w:rPr>
          <w:rFonts w:ascii="Montserrat" w:eastAsia="Arial" w:hAnsi="Montserrat" w:cs="Arial"/>
          <w:lang w:val="es-MX"/>
        </w:rPr>
        <w:t xml:space="preserve"> los desarrollos y aprendizajes de las niñas y </w:t>
      </w:r>
      <w:r w:rsidR="005803FF" w:rsidRPr="00F27D70">
        <w:rPr>
          <w:rFonts w:ascii="Montserrat" w:eastAsia="Arial" w:hAnsi="Montserrat" w:cs="Arial"/>
          <w:lang w:val="es-MX"/>
        </w:rPr>
        <w:t xml:space="preserve">los </w:t>
      </w:r>
      <w:r w:rsidRPr="00F27D70">
        <w:rPr>
          <w:rFonts w:ascii="Montserrat" w:eastAsia="Arial" w:hAnsi="Montserrat" w:cs="Arial"/>
          <w:lang w:val="es-MX"/>
        </w:rPr>
        <w:t>niños</w:t>
      </w:r>
      <w:r w:rsidR="005803FF" w:rsidRPr="00F27D70">
        <w:rPr>
          <w:rFonts w:ascii="Montserrat" w:eastAsia="Arial" w:hAnsi="Montserrat" w:cs="Arial"/>
          <w:lang w:val="es-MX"/>
        </w:rPr>
        <w:t>,</w:t>
      </w:r>
      <w:r w:rsidRPr="00F27D70">
        <w:rPr>
          <w:rFonts w:ascii="Montserrat" w:eastAsia="Arial" w:hAnsi="Montserrat" w:cs="Arial"/>
          <w:lang w:val="es-MX"/>
        </w:rPr>
        <w:t xml:space="preserve"> conllev</w:t>
      </w:r>
      <w:r w:rsidR="005803FF" w:rsidRPr="00F27D70">
        <w:rPr>
          <w:rFonts w:ascii="Montserrat" w:eastAsia="Arial" w:hAnsi="Montserrat" w:cs="Arial"/>
          <w:lang w:val="es-MX"/>
        </w:rPr>
        <w:t>ando</w:t>
      </w:r>
      <w:r w:rsidRPr="00F27D70">
        <w:rPr>
          <w:rFonts w:ascii="Montserrat" w:eastAsia="Arial" w:hAnsi="Montserrat" w:cs="Arial"/>
          <w:lang w:val="es-MX"/>
        </w:rPr>
        <w:t xml:space="preserve"> a la realización de los ajustes necesarios para lograr la flexibilización curricular.</w:t>
      </w:r>
    </w:p>
    <w:p w14:paraId="49E2D9B9" w14:textId="07603FD0" w:rsidR="7A1B6896" w:rsidRPr="00F27D70" w:rsidRDefault="7B773566"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 xml:space="preserve"> </w:t>
      </w:r>
    </w:p>
    <w:p w14:paraId="386EC81B" w14:textId="3B309899" w:rsidR="7A1B6896" w:rsidRPr="00F27D70" w:rsidRDefault="5F469172"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En estos diálogos es clave tener en cuenta los aspectos que caracterizan a las niñas y</w:t>
      </w:r>
      <w:r w:rsidR="005803FF" w:rsidRPr="00F27D70">
        <w:rPr>
          <w:rFonts w:ascii="Montserrat" w:eastAsia="Arial" w:hAnsi="Montserrat" w:cs="Arial"/>
          <w:lang w:val="es-MX"/>
        </w:rPr>
        <w:t xml:space="preserve"> los</w:t>
      </w:r>
      <w:r w:rsidRPr="00F27D70">
        <w:rPr>
          <w:rFonts w:ascii="Montserrat" w:eastAsia="Arial" w:hAnsi="Montserrat" w:cs="Arial"/>
          <w:lang w:val="es-MX"/>
        </w:rPr>
        <w:t xml:space="preserve"> niños </w:t>
      </w:r>
      <w:r w:rsidR="3DE5263A" w:rsidRPr="00F27D70">
        <w:rPr>
          <w:rFonts w:ascii="Montserrat" w:eastAsia="Arial" w:hAnsi="Montserrat" w:cs="Arial"/>
          <w:lang w:val="es-MX"/>
        </w:rPr>
        <w:t>respecto a su</w:t>
      </w:r>
      <w:r w:rsidRPr="00F27D70">
        <w:rPr>
          <w:rFonts w:ascii="Montserrat" w:eastAsia="Arial" w:hAnsi="Montserrat" w:cs="Arial"/>
          <w:lang w:val="es-MX"/>
        </w:rPr>
        <w:t xml:space="preserve"> momento de vida, la cultura de </w:t>
      </w:r>
      <w:r w:rsidR="3DE5263A" w:rsidRPr="00F27D70">
        <w:rPr>
          <w:rFonts w:ascii="Montserrat" w:eastAsia="Arial" w:hAnsi="Montserrat" w:cs="Arial"/>
          <w:lang w:val="es-MX"/>
        </w:rPr>
        <w:t xml:space="preserve">su familia y </w:t>
      </w:r>
      <w:r w:rsidRPr="00F27D70">
        <w:rPr>
          <w:rFonts w:ascii="Montserrat" w:eastAsia="Arial" w:hAnsi="Montserrat" w:cs="Arial"/>
          <w:lang w:val="es-MX"/>
        </w:rPr>
        <w:t xml:space="preserve">comunidad, sus potencialidades, las expectativas frente a la educación inicial y la básica primaria, entre otros aspectos que </w:t>
      </w:r>
      <w:r w:rsidR="3DE5263A" w:rsidRPr="00F27D70">
        <w:rPr>
          <w:rFonts w:ascii="Montserrat" w:eastAsia="Arial" w:hAnsi="Montserrat" w:cs="Arial"/>
          <w:lang w:val="es-MX"/>
        </w:rPr>
        <w:t>inciden</w:t>
      </w:r>
      <w:r w:rsidRPr="00F27D70">
        <w:rPr>
          <w:rFonts w:ascii="Montserrat" w:eastAsia="Arial" w:hAnsi="Montserrat" w:cs="Arial"/>
          <w:lang w:val="es-MX"/>
        </w:rPr>
        <w:t xml:space="preserve"> en la organización del acompañamiento que se brinda desde los establecimientos educativos durante la implementación de los esquemas </w:t>
      </w:r>
      <w:r w:rsidR="3DE5263A" w:rsidRPr="00F27D70">
        <w:rPr>
          <w:rFonts w:ascii="Montserrat" w:eastAsia="Arial" w:hAnsi="Montserrat" w:cs="Arial"/>
          <w:lang w:val="es-MX"/>
        </w:rPr>
        <w:t>operativos mencionados</w:t>
      </w:r>
      <w:r w:rsidRPr="00F27D70">
        <w:rPr>
          <w:rFonts w:ascii="Montserrat" w:eastAsia="Arial" w:hAnsi="Montserrat" w:cs="Arial"/>
          <w:lang w:val="es-MX"/>
        </w:rPr>
        <w:t>. Por ello, también se debe contemplar el proceso de desarrollo de capacidades dirigido a docentes, agentes comunitarios y familias</w:t>
      </w:r>
      <w:r w:rsidR="3DE5263A" w:rsidRPr="00F27D70">
        <w:rPr>
          <w:rFonts w:ascii="Montserrat" w:eastAsia="Arial" w:hAnsi="Montserrat" w:cs="Arial"/>
          <w:lang w:val="es-MX"/>
        </w:rPr>
        <w:t>.</w:t>
      </w:r>
    </w:p>
    <w:p w14:paraId="1C6F1EE6" w14:textId="51A3419E" w:rsidR="58A43B37" w:rsidRPr="00F27D70" w:rsidRDefault="58A43B37" w:rsidP="5E80292A">
      <w:pPr>
        <w:spacing w:after="0" w:line="240" w:lineRule="auto"/>
        <w:jc w:val="both"/>
        <w:rPr>
          <w:rFonts w:ascii="Montserrat" w:eastAsia="Arial" w:hAnsi="Montserrat" w:cs="Arial"/>
          <w:highlight w:val="yellow"/>
          <w:lang w:val="es-MX"/>
        </w:rPr>
      </w:pPr>
    </w:p>
    <w:p w14:paraId="7C1702C2" w14:textId="13587AB2" w:rsidR="00B02E05" w:rsidRPr="00F27D70" w:rsidRDefault="08AB5349" w:rsidP="00606B10">
      <w:pPr>
        <w:spacing w:after="0" w:line="240" w:lineRule="auto"/>
        <w:jc w:val="both"/>
        <w:rPr>
          <w:rFonts w:ascii="Montserrat" w:hAnsi="Montserrat" w:cs="Arial"/>
          <w:b/>
          <w:bCs/>
          <w:lang w:val="es-MX"/>
        </w:rPr>
      </w:pPr>
      <w:r w:rsidRPr="00F27D70">
        <w:rPr>
          <w:rFonts w:ascii="Montserrat" w:hAnsi="Montserrat" w:cs="Arial"/>
          <w:b/>
          <w:bCs/>
          <w:lang w:val="es-MX"/>
        </w:rPr>
        <w:t xml:space="preserve">Orientaciones para la </w:t>
      </w:r>
      <w:r w:rsidR="682DCA2A" w:rsidRPr="00F27D70">
        <w:rPr>
          <w:rFonts w:ascii="Montserrat" w:hAnsi="Montserrat" w:cs="Arial"/>
          <w:b/>
          <w:bCs/>
          <w:lang w:val="es-MX"/>
        </w:rPr>
        <w:t>implementación</w:t>
      </w:r>
      <w:r w:rsidRPr="00F27D70">
        <w:rPr>
          <w:rFonts w:ascii="Montserrat" w:hAnsi="Montserrat" w:cs="Arial"/>
          <w:b/>
          <w:bCs/>
          <w:lang w:val="es-MX"/>
        </w:rPr>
        <w:t xml:space="preserve"> del esquema operativo </w:t>
      </w:r>
      <w:r w:rsidR="682DCA2A" w:rsidRPr="00F27D70">
        <w:rPr>
          <w:rFonts w:ascii="Montserrat" w:hAnsi="Montserrat" w:cs="Arial"/>
          <w:b/>
          <w:bCs/>
          <w:lang w:val="es-MX"/>
        </w:rPr>
        <w:t xml:space="preserve">para la </w:t>
      </w:r>
      <w:r w:rsidR="00DA39CE" w:rsidRPr="00F27D70">
        <w:rPr>
          <w:rFonts w:ascii="Montserrat" w:hAnsi="Montserrat" w:cs="Arial"/>
          <w:b/>
          <w:bCs/>
          <w:lang w:val="es-MX"/>
        </w:rPr>
        <w:t>a</w:t>
      </w:r>
      <w:r w:rsidR="682DCA2A" w:rsidRPr="00F27D70">
        <w:rPr>
          <w:rFonts w:ascii="Montserrat" w:hAnsi="Montserrat" w:cs="Arial"/>
          <w:b/>
          <w:bCs/>
          <w:lang w:val="es-MX"/>
        </w:rPr>
        <w:t>tención educativa</w:t>
      </w:r>
    </w:p>
    <w:p w14:paraId="6F054939" w14:textId="5B45DE1B" w:rsidR="2353174D" w:rsidRPr="00F27D70" w:rsidRDefault="2353174D" w:rsidP="001B3F41">
      <w:pPr>
        <w:spacing w:after="0" w:line="240" w:lineRule="auto"/>
        <w:rPr>
          <w:rFonts w:ascii="Montserrat" w:hAnsi="Montserrat" w:cs="Arial"/>
          <w:b/>
          <w:bCs/>
          <w:lang w:val="es-MX"/>
        </w:rPr>
      </w:pPr>
    </w:p>
    <w:p w14:paraId="1CE616E8" w14:textId="7AC33945" w:rsidR="2353174D" w:rsidRPr="00F27D70" w:rsidRDefault="5AB4268D" w:rsidP="001B3F41">
      <w:pPr>
        <w:spacing w:after="0" w:line="240" w:lineRule="auto"/>
        <w:jc w:val="both"/>
        <w:rPr>
          <w:rFonts w:ascii="Montserrat" w:hAnsi="Montserrat" w:cs="Arial"/>
          <w:lang w:val="es-MX"/>
        </w:rPr>
      </w:pPr>
      <w:r w:rsidRPr="00F27D70">
        <w:rPr>
          <w:rFonts w:ascii="Montserrat" w:hAnsi="Montserrat" w:cs="Arial"/>
          <w:lang w:val="es-MX"/>
        </w:rPr>
        <w:t xml:space="preserve">Teniendo en cuenta las particularidades del territorio y la oferta existente en el mismo, es clave que con cada establecimiento educativo se desarrolle </w:t>
      </w:r>
      <w:r w:rsidR="459A172A" w:rsidRPr="00F27D70">
        <w:rPr>
          <w:rFonts w:ascii="Montserrat" w:hAnsi="Montserrat" w:cs="Arial"/>
          <w:lang w:val="es-MX"/>
        </w:rPr>
        <w:t>el</w:t>
      </w:r>
      <w:r w:rsidRPr="00F27D70">
        <w:rPr>
          <w:rFonts w:ascii="Montserrat" w:hAnsi="Montserrat" w:cs="Arial"/>
          <w:lang w:val="es-MX"/>
        </w:rPr>
        <w:t xml:space="preserve"> siguiente análisis, con el fin de definir cuál es el esquema operativo </w:t>
      </w:r>
      <w:r w:rsidR="459A172A" w:rsidRPr="00F27D70">
        <w:rPr>
          <w:rFonts w:ascii="Montserrat" w:hAnsi="Montserrat" w:cs="Arial"/>
          <w:lang w:val="es-MX"/>
        </w:rPr>
        <w:t>más pertinente para dar respuesta</w:t>
      </w:r>
      <w:r w:rsidRPr="00F27D70">
        <w:rPr>
          <w:rFonts w:ascii="Montserrat" w:hAnsi="Montserrat" w:cs="Arial"/>
          <w:lang w:val="es-MX"/>
        </w:rPr>
        <w:t xml:space="preserve"> a las necesidades de las niñas y </w:t>
      </w:r>
      <w:r w:rsidR="005803FF" w:rsidRPr="00F27D70">
        <w:rPr>
          <w:rFonts w:ascii="Montserrat" w:hAnsi="Montserrat" w:cs="Arial"/>
          <w:lang w:val="es-MX"/>
        </w:rPr>
        <w:t xml:space="preserve">los </w:t>
      </w:r>
      <w:r w:rsidRPr="00F27D70">
        <w:rPr>
          <w:rFonts w:ascii="Montserrat" w:hAnsi="Montserrat" w:cs="Arial"/>
          <w:lang w:val="es-MX"/>
        </w:rPr>
        <w:t>niños que no pueden acceder a la sede educativa. En general, para todos los esquemas se deben adelantar las siguientes acciones:</w:t>
      </w:r>
    </w:p>
    <w:p w14:paraId="6EC531E3" w14:textId="1132B39E" w:rsidR="2353174D" w:rsidRPr="00F27D70" w:rsidRDefault="2353174D" w:rsidP="001B3F41">
      <w:pPr>
        <w:spacing w:after="0" w:line="240" w:lineRule="auto"/>
        <w:rPr>
          <w:rFonts w:ascii="Montserrat" w:hAnsi="Montserrat" w:cs="Arial"/>
          <w:lang w:val="es-MX"/>
        </w:rPr>
      </w:pPr>
    </w:p>
    <w:p w14:paraId="22533DE9" w14:textId="77777777" w:rsidR="00141BF9" w:rsidRPr="00F27D70" w:rsidRDefault="6CB50795" w:rsidP="000515BC">
      <w:pPr>
        <w:pStyle w:val="Prrafodelista"/>
        <w:numPr>
          <w:ilvl w:val="0"/>
          <w:numId w:val="10"/>
        </w:numPr>
        <w:spacing w:after="0" w:line="240" w:lineRule="auto"/>
        <w:jc w:val="both"/>
        <w:rPr>
          <w:rFonts w:ascii="Montserrat" w:eastAsiaTheme="minorEastAsia" w:hAnsi="Montserrat"/>
          <w:lang w:val="es-ES" w:eastAsia="es-ES"/>
        </w:rPr>
      </w:pPr>
      <w:r w:rsidRPr="00F27D70">
        <w:rPr>
          <w:rFonts w:ascii="Montserrat" w:eastAsia="Times New Roman" w:hAnsi="Montserrat" w:cs="Arial"/>
          <w:lang w:val="es-ES" w:eastAsia="es-ES"/>
        </w:rPr>
        <w:t>Identificar las niñas y</w:t>
      </w:r>
      <w:r w:rsidR="005803FF" w:rsidRPr="00F27D70">
        <w:rPr>
          <w:rFonts w:ascii="Montserrat" w:eastAsia="Times New Roman" w:hAnsi="Montserrat" w:cs="Arial"/>
          <w:lang w:val="es-ES" w:eastAsia="es-ES"/>
        </w:rPr>
        <w:t xml:space="preserve"> los</w:t>
      </w:r>
      <w:r w:rsidRPr="00F27D70">
        <w:rPr>
          <w:rFonts w:ascii="Montserrat" w:eastAsia="Times New Roman" w:hAnsi="Montserrat" w:cs="Arial"/>
          <w:lang w:val="es-ES" w:eastAsia="es-ES"/>
        </w:rPr>
        <w:t xml:space="preserve"> niños de </w:t>
      </w:r>
      <w:r w:rsidR="006200D2" w:rsidRPr="00F27D70">
        <w:rPr>
          <w:rFonts w:ascii="Montserrat" w:eastAsia="Times New Roman" w:hAnsi="Montserrat" w:cs="Arial"/>
          <w:lang w:val="es-ES" w:eastAsia="es-ES"/>
        </w:rPr>
        <w:t>4 a 7</w:t>
      </w:r>
      <w:r w:rsidRPr="00F27D70">
        <w:rPr>
          <w:rFonts w:ascii="Montserrat" w:eastAsia="Times New Roman" w:hAnsi="Montserrat" w:cs="Arial"/>
          <w:lang w:val="es-ES" w:eastAsia="es-ES"/>
        </w:rPr>
        <w:t xml:space="preserve"> años que viven en la ruralidad </w:t>
      </w:r>
      <w:r w:rsidR="003F08B3" w:rsidRPr="00F27D70">
        <w:rPr>
          <w:rFonts w:ascii="Montserrat" w:eastAsia="Times New Roman" w:hAnsi="Montserrat" w:cs="Arial"/>
          <w:lang w:val="es-ES" w:eastAsia="es-ES"/>
        </w:rPr>
        <w:t xml:space="preserve">dispersa </w:t>
      </w:r>
      <w:r w:rsidRPr="00F27D70">
        <w:rPr>
          <w:rFonts w:ascii="Montserrat" w:eastAsia="Times New Roman" w:hAnsi="Montserrat" w:cs="Arial"/>
          <w:lang w:val="es-ES" w:eastAsia="es-ES"/>
        </w:rPr>
        <w:t>y no tienen acceso a oferta educativa.</w:t>
      </w:r>
    </w:p>
    <w:p w14:paraId="3218724E" w14:textId="77777777" w:rsidR="00141BF9" w:rsidRPr="00F27D70" w:rsidRDefault="00141BF9" w:rsidP="00141BF9">
      <w:pPr>
        <w:pStyle w:val="Prrafodelista"/>
        <w:spacing w:after="0" w:line="240" w:lineRule="auto"/>
        <w:jc w:val="both"/>
        <w:rPr>
          <w:rFonts w:ascii="Montserrat" w:eastAsiaTheme="minorEastAsia" w:hAnsi="Montserrat"/>
          <w:lang w:val="es-ES" w:eastAsia="es-ES"/>
        </w:rPr>
      </w:pPr>
    </w:p>
    <w:p w14:paraId="0845EA41" w14:textId="6F86690F" w:rsidR="00141BF9" w:rsidRPr="00F27D70" w:rsidRDefault="1D881DB2" w:rsidP="2CAFFBA5">
      <w:pPr>
        <w:pStyle w:val="Prrafodelista"/>
        <w:numPr>
          <w:ilvl w:val="0"/>
          <w:numId w:val="10"/>
        </w:num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 xml:space="preserve">Realizar la caracterización de las niñas y </w:t>
      </w:r>
      <w:r w:rsidR="005803FF" w:rsidRPr="00F27D70">
        <w:rPr>
          <w:rFonts w:ascii="Montserrat" w:eastAsia="Times New Roman" w:hAnsi="Montserrat" w:cs="Arial"/>
          <w:lang w:val="es-ES" w:eastAsia="es-ES"/>
        </w:rPr>
        <w:t xml:space="preserve">los </w:t>
      </w:r>
      <w:r w:rsidRPr="00F27D70">
        <w:rPr>
          <w:rFonts w:ascii="Montserrat" w:eastAsia="Times New Roman" w:hAnsi="Montserrat" w:cs="Arial"/>
          <w:lang w:val="es-ES" w:eastAsia="es-ES"/>
        </w:rPr>
        <w:t xml:space="preserve">niños de </w:t>
      </w:r>
      <w:r w:rsidR="006200D2" w:rsidRPr="00F27D70">
        <w:rPr>
          <w:rFonts w:ascii="Montserrat" w:eastAsia="Times New Roman" w:hAnsi="Montserrat" w:cs="Arial"/>
          <w:lang w:val="es-ES" w:eastAsia="es-ES"/>
        </w:rPr>
        <w:t>4 a 7</w:t>
      </w:r>
      <w:r w:rsidRPr="00F27D70">
        <w:rPr>
          <w:rFonts w:ascii="Montserrat" w:eastAsia="Times New Roman" w:hAnsi="Montserrat" w:cs="Arial"/>
          <w:lang w:val="es-ES" w:eastAsia="es-ES"/>
        </w:rPr>
        <w:t xml:space="preserve"> años, familias y comunidades reconociendo la diversidad de actores, entornos, culturas, entre otros aspectos, para entretejer un proyecto educativo que les permita vivir y disfrutar de su trayectoria educativa completa con calidad y oportunidad.</w:t>
      </w:r>
      <w:r w:rsidR="501418A8" w:rsidRPr="00F27D70">
        <w:rPr>
          <w:rFonts w:ascii="Montserrat" w:eastAsia="Times New Roman" w:hAnsi="Montserrat" w:cs="Arial"/>
          <w:lang w:val="es-ES" w:eastAsia="es-ES"/>
        </w:rPr>
        <w:t xml:space="preserve"> </w:t>
      </w:r>
      <w:r w:rsidR="2AC17413" w:rsidRPr="00F27D70">
        <w:rPr>
          <w:rFonts w:ascii="Montserrat" w:eastAsia="Times New Roman" w:hAnsi="Montserrat" w:cs="Arial"/>
          <w:lang w:val="es-ES" w:eastAsia="es-ES"/>
        </w:rPr>
        <w:t>La Institución de Educación Superior propondrá e</w:t>
      </w:r>
      <w:r w:rsidR="1180450F" w:rsidRPr="00F27D70">
        <w:rPr>
          <w:rFonts w:ascii="Montserrat" w:eastAsia="Times New Roman" w:hAnsi="Montserrat" w:cs="Arial"/>
          <w:lang w:val="es-ES" w:eastAsia="es-ES"/>
        </w:rPr>
        <w:t>l instrumento de caracterización</w:t>
      </w:r>
      <w:r w:rsidR="37793763" w:rsidRPr="00F27D70">
        <w:rPr>
          <w:rFonts w:ascii="Montserrat" w:eastAsia="Times New Roman" w:hAnsi="Montserrat" w:cs="Arial"/>
          <w:lang w:val="es-ES" w:eastAsia="es-ES"/>
        </w:rPr>
        <w:t>.</w:t>
      </w:r>
    </w:p>
    <w:p w14:paraId="7D38669C" w14:textId="77777777" w:rsidR="00141BF9" w:rsidRPr="00F27D70" w:rsidRDefault="00141BF9" w:rsidP="00141BF9">
      <w:pPr>
        <w:pStyle w:val="Prrafodelista"/>
        <w:rPr>
          <w:rFonts w:ascii="Montserrat" w:eastAsia="Times New Roman" w:hAnsi="Montserrat" w:cs="Arial"/>
          <w:lang w:val="es-ES" w:eastAsia="es-ES"/>
        </w:rPr>
      </w:pPr>
    </w:p>
    <w:p w14:paraId="6FE0B96D" w14:textId="76D23238" w:rsidR="00FB5A50" w:rsidRPr="00F27D70" w:rsidRDefault="4DE7015B" w:rsidP="2CAFFBA5">
      <w:pPr>
        <w:pStyle w:val="Prrafodelista"/>
        <w:numPr>
          <w:ilvl w:val="0"/>
          <w:numId w:val="10"/>
        </w:numPr>
        <w:spacing w:after="0" w:line="240" w:lineRule="auto"/>
        <w:jc w:val="both"/>
        <w:rPr>
          <w:rFonts w:ascii="Montserrat" w:eastAsiaTheme="minorEastAsia" w:hAnsi="Montserrat"/>
          <w:lang w:val="es-ES" w:eastAsia="es-ES"/>
        </w:rPr>
      </w:pPr>
      <w:r w:rsidRPr="00F27D70">
        <w:rPr>
          <w:rFonts w:ascii="Montserrat" w:eastAsia="Arial" w:hAnsi="Montserrat" w:cs="Arial"/>
        </w:rPr>
        <w:lastRenderedPageBreak/>
        <w:t>L</w:t>
      </w:r>
      <w:r w:rsidR="00C55DEB" w:rsidRPr="00F27D70">
        <w:rPr>
          <w:rFonts w:ascii="Montserrat" w:eastAsia="Arial" w:hAnsi="Montserrat" w:cs="Arial"/>
        </w:rPr>
        <w:t xml:space="preserve">a Institución de Educación Superior </w:t>
      </w:r>
      <w:r w:rsidR="072B78FB" w:rsidRPr="00F27D70">
        <w:rPr>
          <w:rFonts w:ascii="Montserrat" w:hAnsi="Montserrat" w:cs="Arial"/>
          <w:lang w:val="es-MX"/>
        </w:rPr>
        <w:t xml:space="preserve">junto con </w:t>
      </w:r>
      <w:r w:rsidR="002C0AD5" w:rsidRPr="00F27D70">
        <w:rPr>
          <w:rFonts w:ascii="Montserrat" w:hAnsi="Montserrat" w:cs="Arial"/>
          <w:lang w:val="es-MX"/>
        </w:rPr>
        <w:t xml:space="preserve">la secretaria de educación, la comunidad y </w:t>
      </w:r>
      <w:r w:rsidR="072B78FB" w:rsidRPr="00F27D70">
        <w:rPr>
          <w:rFonts w:ascii="Montserrat" w:hAnsi="Montserrat" w:cs="Arial"/>
          <w:lang w:val="es-MX"/>
        </w:rPr>
        <w:t>los establecimientos educativos</w:t>
      </w:r>
      <w:r w:rsidR="25F54C3C" w:rsidRPr="00F27D70">
        <w:rPr>
          <w:rFonts w:ascii="Montserrat" w:hAnsi="Montserrat" w:cs="Arial"/>
          <w:lang w:val="es-MX"/>
        </w:rPr>
        <w:t xml:space="preserve"> r</w:t>
      </w:r>
      <w:r w:rsidR="072B78FB" w:rsidRPr="00F27D70">
        <w:rPr>
          <w:rFonts w:ascii="Montserrat" w:hAnsi="Montserrat" w:cs="Arial"/>
          <w:lang w:val="es-MX"/>
        </w:rPr>
        <w:t>etomando la caracterización</w:t>
      </w:r>
      <w:r w:rsidR="1BE4C37C" w:rsidRPr="00F27D70">
        <w:rPr>
          <w:rFonts w:ascii="Montserrat" w:hAnsi="Montserrat" w:cs="Arial"/>
          <w:lang w:val="es-MX"/>
        </w:rPr>
        <w:t>,</w:t>
      </w:r>
      <w:r w:rsidR="072B78FB" w:rsidRPr="00F27D70">
        <w:rPr>
          <w:rFonts w:ascii="Montserrat" w:hAnsi="Montserrat" w:cs="Arial"/>
          <w:lang w:val="es-MX"/>
        </w:rPr>
        <w:t xml:space="preserve"> </w:t>
      </w:r>
      <w:r w:rsidR="6B00C7D1" w:rsidRPr="00F27D70">
        <w:rPr>
          <w:rFonts w:ascii="Montserrat" w:hAnsi="Montserrat" w:cs="Arial"/>
          <w:lang w:val="es-MX"/>
        </w:rPr>
        <w:t>realizará</w:t>
      </w:r>
      <w:r w:rsidR="072B78FB" w:rsidRPr="00F27D70">
        <w:rPr>
          <w:rFonts w:ascii="Montserrat" w:hAnsi="Montserrat" w:cs="Arial"/>
          <w:lang w:val="es-MX"/>
        </w:rPr>
        <w:t xml:space="preserve"> la revisión de posibles escenarios comunitarios donde se </w:t>
      </w:r>
      <w:r w:rsidR="1A224A9E" w:rsidRPr="00F27D70">
        <w:rPr>
          <w:rFonts w:ascii="Montserrat" w:hAnsi="Montserrat" w:cs="Arial"/>
          <w:lang w:val="es-MX"/>
        </w:rPr>
        <w:t xml:space="preserve">puedan </w:t>
      </w:r>
      <w:r w:rsidR="072B78FB" w:rsidRPr="00F27D70">
        <w:rPr>
          <w:rFonts w:ascii="Montserrat" w:hAnsi="Montserrat" w:cs="Arial"/>
          <w:lang w:val="es-MX"/>
        </w:rPr>
        <w:t>llevar a cabo l</w:t>
      </w:r>
      <w:r w:rsidR="000D6432" w:rsidRPr="00F27D70">
        <w:rPr>
          <w:rFonts w:ascii="Montserrat" w:hAnsi="Montserrat" w:cs="Arial"/>
          <w:lang w:val="es-MX"/>
        </w:rPr>
        <w:t>a</w:t>
      </w:r>
      <w:r w:rsidR="072B78FB" w:rsidRPr="00F27D70">
        <w:rPr>
          <w:rFonts w:ascii="Montserrat" w:hAnsi="Montserrat" w:cs="Arial"/>
          <w:lang w:val="es-MX"/>
        </w:rPr>
        <w:t xml:space="preserve">s </w:t>
      </w:r>
      <w:r w:rsidR="000D6432" w:rsidRPr="00F27D70">
        <w:rPr>
          <w:rFonts w:ascii="Montserrat" w:hAnsi="Montserrat" w:cs="Arial"/>
          <w:lang w:val="es-MX"/>
        </w:rPr>
        <w:t xml:space="preserve">experiencias pedagógicas </w:t>
      </w:r>
      <w:r w:rsidR="1BE4C37C" w:rsidRPr="00F27D70">
        <w:rPr>
          <w:rFonts w:ascii="Montserrat" w:hAnsi="Montserrat" w:cs="Arial"/>
          <w:lang w:val="es-MX"/>
        </w:rPr>
        <w:t>de la atención educativa</w:t>
      </w:r>
      <w:r w:rsidR="000D6432" w:rsidRPr="00F27D70">
        <w:rPr>
          <w:rFonts w:ascii="Montserrat" w:hAnsi="Montserrat" w:cs="Arial"/>
          <w:lang w:val="es-MX"/>
        </w:rPr>
        <w:t xml:space="preserve"> (individual, entre pares y familia y comunidad)</w:t>
      </w:r>
      <w:r w:rsidR="0DBAA269" w:rsidRPr="00F27D70">
        <w:rPr>
          <w:rFonts w:ascii="Montserrat" w:hAnsi="Montserrat" w:cs="Arial"/>
          <w:lang w:val="es-MX"/>
        </w:rPr>
        <w:t>.</w:t>
      </w:r>
    </w:p>
    <w:p w14:paraId="19CCD727" w14:textId="10EF3989" w:rsidR="00FB5A50" w:rsidRPr="00F27D70" w:rsidRDefault="00FB5A50" w:rsidP="2CAFFBA5">
      <w:pPr>
        <w:pStyle w:val="Prrafodelista"/>
        <w:numPr>
          <w:ilvl w:val="0"/>
          <w:numId w:val="10"/>
        </w:numPr>
        <w:spacing w:after="0" w:line="240" w:lineRule="auto"/>
        <w:jc w:val="both"/>
        <w:rPr>
          <w:rFonts w:ascii="Montserrat" w:eastAsiaTheme="minorEastAsia" w:hAnsi="Montserrat"/>
          <w:lang w:val="es-ES" w:eastAsia="es-ES"/>
        </w:rPr>
      </w:pPr>
    </w:p>
    <w:p w14:paraId="084B492A" w14:textId="0B9948D1" w:rsidR="00FB5A50" w:rsidRPr="00F27D70" w:rsidRDefault="1853094C" w:rsidP="2CAFFBA5">
      <w:pPr>
        <w:pStyle w:val="Prrafodelista"/>
        <w:numPr>
          <w:ilvl w:val="0"/>
          <w:numId w:val="10"/>
        </w:numPr>
        <w:spacing w:after="0" w:line="240" w:lineRule="auto"/>
        <w:jc w:val="both"/>
        <w:rPr>
          <w:rFonts w:ascii="Montserrat" w:eastAsiaTheme="minorEastAsia" w:hAnsi="Montserrat"/>
          <w:lang w:val="es-ES" w:eastAsia="es-ES"/>
        </w:rPr>
      </w:pPr>
      <w:r w:rsidRPr="00F27D70">
        <w:rPr>
          <w:rFonts w:ascii="Montserrat" w:hAnsi="Montserrat" w:cs="Arial"/>
          <w:lang w:val="es-MX"/>
        </w:rPr>
        <w:t>Para l</w:t>
      </w:r>
      <w:r w:rsidR="5F2695D5" w:rsidRPr="00F27D70">
        <w:rPr>
          <w:rFonts w:ascii="Montserrat" w:hAnsi="Montserrat" w:cs="Arial"/>
          <w:lang w:val="es-MX"/>
        </w:rPr>
        <w:t xml:space="preserve">a definición de los esquemas </w:t>
      </w:r>
      <w:r w:rsidR="00A26F86" w:rsidRPr="00F27D70">
        <w:rPr>
          <w:rFonts w:ascii="Montserrat" w:hAnsi="Montserrat" w:cs="Arial"/>
          <w:lang w:val="es-MX"/>
        </w:rPr>
        <w:t>operativos se</w:t>
      </w:r>
      <w:r w:rsidRPr="00F27D70">
        <w:rPr>
          <w:rFonts w:ascii="Montserrat" w:hAnsi="Montserrat" w:cs="Arial"/>
          <w:lang w:val="es-MX"/>
        </w:rPr>
        <w:t xml:space="preserve"> sugiere </w:t>
      </w:r>
      <w:r w:rsidR="04AFF22E" w:rsidRPr="00F27D70">
        <w:rPr>
          <w:rFonts w:ascii="Montserrat" w:hAnsi="Montserrat" w:cs="Arial"/>
          <w:lang w:val="es-MX"/>
        </w:rPr>
        <w:t xml:space="preserve">a las </w:t>
      </w:r>
      <w:r w:rsidR="00824182" w:rsidRPr="00F27D70">
        <w:rPr>
          <w:rFonts w:ascii="Montserrat" w:hAnsi="Montserrat" w:cs="Arial"/>
          <w:lang w:val="es-MX"/>
        </w:rPr>
        <w:t>secretar</w:t>
      </w:r>
      <w:r w:rsidR="00BA7204" w:rsidRPr="00F27D70">
        <w:rPr>
          <w:rFonts w:ascii="Montserrat" w:hAnsi="Montserrat" w:cs="Arial"/>
          <w:lang w:val="es-MX"/>
        </w:rPr>
        <w:t>í</w:t>
      </w:r>
      <w:r w:rsidR="00824182" w:rsidRPr="00F27D70">
        <w:rPr>
          <w:rFonts w:ascii="Montserrat" w:hAnsi="Montserrat" w:cs="Arial"/>
          <w:lang w:val="es-MX"/>
        </w:rPr>
        <w:t>as</w:t>
      </w:r>
      <w:r w:rsidR="04AFF22E" w:rsidRPr="00F27D70">
        <w:rPr>
          <w:rFonts w:ascii="Montserrat" w:hAnsi="Montserrat" w:cs="Arial"/>
          <w:lang w:val="es-MX"/>
        </w:rPr>
        <w:t xml:space="preserve"> de Educación con apoyo de las Instituciones de Educación Superior </w:t>
      </w:r>
      <w:r w:rsidRPr="00F27D70">
        <w:rPr>
          <w:rFonts w:ascii="Montserrat" w:hAnsi="Montserrat" w:cs="Arial"/>
          <w:lang w:val="es-MX"/>
        </w:rPr>
        <w:t xml:space="preserve">tener en </w:t>
      </w:r>
      <w:r w:rsidR="072B78FB" w:rsidRPr="00F27D70">
        <w:rPr>
          <w:rFonts w:ascii="Montserrat" w:hAnsi="Montserrat" w:cs="Arial"/>
          <w:lang w:val="es-MX"/>
        </w:rPr>
        <w:t>cuenta los siguientes criterios:</w:t>
      </w:r>
    </w:p>
    <w:p w14:paraId="70AA3DBE" w14:textId="77777777" w:rsidR="00FB5A50" w:rsidRPr="00F27D70" w:rsidRDefault="00FB5A50" w:rsidP="001B3F41">
      <w:pPr>
        <w:spacing w:after="0" w:line="240" w:lineRule="auto"/>
        <w:rPr>
          <w:rFonts w:ascii="Montserrat" w:hAnsi="Montserrat" w:cs="Arial"/>
          <w:b/>
          <w:bCs/>
          <w:i/>
          <w:iCs/>
          <w:lang w:val="es-MX"/>
        </w:rPr>
      </w:pPr>
    </w:p>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4270"/>
        <w:gridCol w:w="1560"/>
        <w:gridCol w:w="1267"/>
      </w:tblGrid>
      <w:tr w:rsidR="004C1566" w:rsidRPr="00F27D70" w14:paraId="64755A4A" w14:textId="77777777" w:rsidTr="2CAFFBA5">
        <w:trPr>
          <w:trHeight w:val="285"/>
          <w:tblHeader/>
        </w:trPr>
        <w:tc>
          <w:tcPr>
            <w:tcW w:w="1395" w:type="dxa"/>
            <w:vMerge w:val="restart"/>
            <w:shd w:val="clear" w:color="auto" w:fill="auto"/>
            <w:noWrap/>
            <w:vAlign w:val="bottom"/>
            <w:hideMark/>
          </w:tcPr>
          <w:p w14:paraId="422D9F24" w14:textId="77777777" w:rsidR="004C1566" w:rsidRPr="00F27D70" w:rsidRDefault="004C1566" w:rsidP="001B3F41">
            <w:pPr>
              <w:spacing w:after="0" w:line="240" w:lineRule="auto"/>
              <w:rPr>
                <w:rFonts w:ascii="Montserrat" w:eastAsia="Arial" w:hAnsi="Montserrat" w:cs="Arial"/>
                <w:sz w:val="20"/>
                <w:szCs w:val="20"/>
                <w:lang w:eastAsia="es-CO"/>
              </w:rPr>
            </w:pPr>
          </w:p>
        </w:tc>
        <w:tc>
          <w:tcPr>
            <w:tcW w:w="4270" w:type="dxa"/>
            <w:vMerge w:val="restart"/>
            <w:shd w:val="clear" w:color="auto" w:fill="auto"/>
            <w:noWrap/>
            <w:vAlign w:val="center"/>
            <w:hideMark/>
          </w:tcPr>
          <w:p w14:paraId="6B3F0F1A" w14:textId="77777777" w:rsidR="004C1566" w:rsidRPr="00F27D70" w:rsidRDefault="004C1566" w:rsidP="001B3F41">
            <w:pPr>
              <w:spacing w:after="0" w:line="240" w:lineRule="auto"/>
              <w:jc w:val="center"/>
              <w:rPr>
                <w:rFonts w:ascii="Montserrat" w:eastAsia="Arial" w:hAnsi="Montserrat" w:cs="Arial"/>
                <w:b/>
                <w:bCs/>
                <w:sz w:val="20"/>
                <w:szCs w:val="20"/>
                <w:lang w:eastAsia="es-CO"/>
              </w:rPr>
            </w:pPr>
            <w:r w:rsidRPr="00F27D70">
              <w:rPr>
                <w:rFonts w:ascii="Montserrat" w:eastAsia="Arial" w:hAnsi="Montserrat" w:cs="Arial"/>
                <w:b/>
                <w:bCs/>
                <w:sz w:val="20"/>
                <w:szCs w:val="20"/>
                <w:lang w:eastAsia="es-CO"/>
              </w:rPr>
              <w:t xml:space="preserve">ACCIONES </w:t>
            </w:r>
            <w:proofErr w:type="gramStart"/>
            <w:r w:rsidRPr="00F27D70">
              <w:rPr>
                <w:rFonts w:ascii="Montserrat" w:eastAsia="Arial" w:hAnsi="Montserrat" w:cs="Arial"/>
                <w:b/>
                <w:bCs/>
                <w:sz w:val="20"/>
                <w:szCs w:val="20"/>
                <w:lang w:eastAsia="es-CO"/>
              </w:rPr>
              <w:t>A</w:t>
            </w:r>
            <w:proofErr w:type="gramEnd"/>
            <w:r w:rsidRPr="00F27D70">
              <w:rPr>
                <w:rFonts w:ascii="Montserrat" w:eastAsia="Arial" w:hAnsi="Montserrat" w:cs="Arial"/>
                <w:b/>
                <w:bCs/>
                <w:sz w:val="20"/>
                <w:szCs w:val="20"/>
                <w:lang w:eastAsia="es-CO"/>
              </w:rPr>
              <w:t xml:space="preserve"> TENER EN CUENTA</w:t>
            </w:r>
          </w:p>
        </w:tc>
        <w:tc>
          <w:tcPr>
            <w:tcW w:w="2827" w:type="dxa"/>
            <w:gridSpan w:val="2"/>
            <w:shd w:val="clear" w:color="auto" w:fill="auto"/>
            <w:noWrap/>
            <w:vAlign w:val="bottom"/>
            <w:hideMark/>
          </w:tcPr>
          <w:p w14:paraId="5F66D06B" w14:textId="77777777" w:rsidR="004C1566" w:rsidRPr="00F27D70" w:rsidRDefault="004C1566" w:rsidP="001B3F41">
            <w:pPr>
              <w:spacing w:after="0" w:line="240" w:lineRule="auto"/>
              <w:jc w:val="center"/>
              <w:rPr>
                <w:rFonts w:ascii="Montserrat" w:eastAsia="Arial" w:hAnsi="Montserrat" w:cs="Arial"/>
                <w:b/>
                <w:bCs/>
                <w:sz w:val="20"/>
                <w:szCs w:val="20"/>
                <w:lang w:eastAsia="es-CO"/>
              </w:rPr>
            </w:pPr>
            <w:r w:rsidRPr="00F27D70">
              <w:rPr>
                <w:rFonts w:ascii="Montserrat" w:eastAsia="Arial" w:hAnsi="Montserrat" w:cs="Arial"/>
                <w:b/>
                <w:bCs/>
                <w:sz w:val="20"/>
                <w:szCs w:val="20"/>
                <w:lang w:eastAsia="es-CO"/>
              </w:rPr>
              <w:t>ESQUEMA OPERATIVO</w:t>
            </w:r>
          </w:p>
        </w:tc>
      </w:tr>
      <w:tr w:rsidR="004C1566" w:rsidRPr="00F27D70" w14:paraId="05AF7A19" w14:textId="77777777" w:rsidTr="2CAFFBA5">
        <w:trPr>
          <w:trHeight w:val="480"/>
          <w:tblHeader/>
        </w:trPr>
        <w:tc>
          <w:tcPr>
            <w:tcW w:w="1395" w:type="dxa"/>
            <w:vMerge/>
            <w:noWrap/>
            <w:vAlign w:val="bottom"/>
            <w:hideMark/>
          </w:tcPr>
          <w:p w14:paraId="0515C0B2" w14:textId="77777777" w:rsidR="004C1566" w:rsidRPr="00F27D70" w:rsidRDefault="004C1566" w:rsidP="001B3F41">
            <w:pPr>
              <w:spacing w:after="0" w:line="240" w:lineRule="auto"/>
              <w:jc w:val="center"/>
              <w:rPr>
                <w:rFonts w:ascii="Montserrat" w:eastAsia="Arial" w:hAnsi="Montserrat" w:cs="Arial"/>
                <w:sz w:val="20"/>
                <w:szCs w:val="20"/>
                <w:lang w:eastAsia="es-CO"/>
              </w:rPr>
            </w:pPr>
          </w:p>
        </w:tc>
        <w:tc>
          <w:tcPr>
            <w:tcW w:w="4270" w:type="dxa"/>
            <w:vMerge/>
            <w:vAlign w:val="center"/>
            <w:hideMark/>
          </w:tcPr>
          <w:p w14:paraId="2E8E3126" w14:textId="77777777" w:rsidR="004C1566" w:rsidRPr="00F27D70" w:rsidRDefault="004C1566" w:rsidP="001B3F41">
            <w:pPr>
              <w:spacing w:after="0" w:line="240" w:lineRule="auto"/>
              <w:rPr>
                <w:rFonts w:ascii="Montserrat" w:eastAsia="Times New Roman" w:hAnsi="Montserrat" w:cs="Arial"/>
                <w:b/>
                <w:bCs/>
                <w:sz w:val="18"/>
                <w:szCs w:val="18"/>
                <w:lang w:eastAsia="es-CO"/>
              </w:rPr>
            </w:pPr>
          </w:p>
        </w:tc>
        <w:tc>
          <w:tcPr>
            <w:tcW w:w="1560" w:type="dxa"/>
            <w:shd w:val="clear" w:color="auto" w:fill="auto"/>
            <w:vAlign w:val="center"/>
            <w:hideMark/>
          </w:tcPr>
          <w:p w14:paraId="20005965" w14:textId="77777777" w:rsidR="004C1566" w:rsidRPr="00F27D70" w:rsidRDefault="004C1566" w:rsidP="001B3F41">
            <w:pPr>
              <w:spacing w:after="0" w:line="240" w:lineRule="auto"/>
              <w:jc w:val="center"/>
              <w:rPr>
                <w:rFonts w:ascii="Montserrat" w:eastAsia="Arial" w:hAnsi="Montserrat" w:cs="Arial"/>
                <w:b/>
                <w:bCs/>
                <w:sz w:val="20"/>
                <w:szCs w:val="20"/>
                <w:lang w:eastAsia="es-CO"/>
              </w:rPr>
            </w:pPr>
            <w:r w:rsidRPr="00F27D70">
              <w:rPr>
                <w:rFonts w:ascii="Montserrat" w:eastAsia="Arial" w:hAnsi="Montserrat" w:cs="Arial"/>
                <w:b/>
                <w:bCs/>
                <w:sz w:val="20"/>
                <w:szCs w:val="20"/>
                <w:lang w:eastAsia="es-CO"/>
              </w:rPr>
              <w:t>Itinerancia</w:t>
            </w:r>
          </w:p>
        </w:tc>
        <w:tc>
          <w:tcPr>
            <w:tcW w:w="1267" w:type="dxa"/>
            <w:shd w:val="clear" w:color="auto" w:fill="auto"/>
            <w:vAlign w:val="center"/>
            <w:hideMark/>
          </w:tcPr>
          <w:p w14:paraId="48724252" w14:textId="77777777" w:rsidR="004C1566" w:rsidRPr="00F27D70" w:rsidRDefault="004C1566" w:rsidP="001B3F41">
            <w:pPr>
              <w:spacing w:after="0" w:line="240" w:lineRule="auto"/>
              <w:jc w:val="center"/>
              <w:rPr>
                <w:rFonts w:ascii="Montserrat" w:eastAsia="Arial" w:hAnsi="Montserrat" w:cs="Arial"/>
                <w:b/>
                <w:bCs/>
                <w:sz w:val="20"/>
                <w:szCs w:val="20"/>
                <w:lang w:eastAsia="es-CO"/>
              </w:rPr>
            </w:pPr>
            <w:r w:rsidRPr="00F27D70">
              <w:rPr>
                <w:rFonts w:ascii="Montserrat" w:eastAsia="Arial" w:hAnsi="Montserrat" w:cs="Arial"/>
                <w:b/>
                <w:bCs/>
                <w:sz w:val="20"/>
                <w:szCs w:val="20"/>
                <w:lang w:eastAsia="es-CO"/>
              </w:rPr>
              <w:t>Itinerancia parcial</w:t>
            </w:r>
          </w:p>
        </w:tc>
      </w:tr>
      <w:tr w:rsidR="004C1566" w:rsidRPr="00F27D70" w14:paraId="288BDFDA" w14:textId="77777777" w:rsidTr="2CAFFBA5">
        <w:trPr>
          <w:trHeight w:val="975"/>
        </w:trPr>
        <w:tc>
          <w:tcPr>
            <w:tcW w:w="1395" w:type="dxa"/>
            <w:vMerge w:val="restart"/>
            <w:shd w:val="clear" w:color="auto" w:fill="auto"/>
            <w:textDirection w:val="btLr"/>
            <w:vAlign w:val="center"/>
            <w:hideMark/>
          </w:tcPr>
          <w:p w14:paraId="37EBCED3" w14:textId="77777777" w:rsidR="004C1566" w:rsidRPr="00F27D70" w:rsidRDefault="5C364AB7" w:rsidP="4784CC45">
            <w:pPr>
              <w:spacing w:after="0" w:line="240" w:lineRule="auto"/>
              <w:jc w:val="center"/>
              <w:rPr>
                <w:rFonts w:ascii="Montserrat" w:eastAsia="Arial" w:hAnsi="Montserrat" w:cs="Arial"/>
                <w:sz w:val="18"/>
                <w:szCs w:val="18"/>
                <w:lang w:eastAsia="es-CO"/>
              </w:rPr>
            </w:pPr>
            <w:r w:rsidRPr="00F27D70">
              <w:rPr>
                <w:rFonts w:ascii="Montserrat" w:eastAsia="Arial" w:hAnsi="Montserrat" w:cs="Arial"/>
                <w:sz w:val="18"/>
                <w:szCs w:val="18"/>
                <w:lang w:eastAsia="es-CO"/>
              </w:rPr>
              <w:t>TALENTO HUMANO</w:t>
            </w:r>
          </w:p>
        </w:tc>
        <w:tc>
          <w:tcPr>
            <w:tcW w:w="4270" w:type="dxa"/>
            <w:shd w:val="clear" w:color="auto" w:fill="auto"/>
            <w:vAlign w:val="center"/>
            <w:hideMark/>
          </w:tcPr>
          <w:p w14:paraId="6C6A41E7" w14:textId="649892D7" w:rsidR="004C1566" w:rsidRPr="00F27D70" w:rsidRDefault="65945C97" w:rsidP="00F27D70">
            <w:pPr>
              <w:spacing w:after="0" w:line="240" w:lineRule="auto"/>
              <w:jc w:val="both"/>
              <w:rPr>
                <w:rFonts w:ascii="Montserrat" w:eastAsia="Arial" w:hAnsi="Montserrat" w:cs="Arial"/>
                <w:sz w:val="20"/>
                <w:szCs w:val="20"/>
                <w:lang w:eastAsia="es-CO"/>
              </w:rPr>
            </w:pPr>
            <w:r w:rsidRPr="00F27D70">
              <w:rPr>
                <w:rFonts w:ascii="Montserrat" w:eastAsia="Arial" w:hAnsi="Montserrat" w:cs="Arial"/>
                <w:sz w:val="20"/>
                <w:szCs w:val="20"/>
                <w:lang w:eastAsia="es-CO"/>
              </w:rPr>
              <w:t>Articulación con las Entidades Territoriales Certificadas con el fin de contar con el equipo requerido para la atención de las niñas y los niños, dicho proceso responde al análisis de excedente de planta docente que podría reubicarse en el esquema operativo</w:t>
            </w:r>
            <w:r w:rsidR="21D1AA2B" w:rsidRPr="00F27D70">
              <w:rPr>
                <w:rFonts w:ascii="Montserrat" w:eastAsia="Arial" w:hAnsi="Montserrat" w:cs="Arial"/>
                <w:sz w:val="20"/>
                <w:szCs w:val="20"/>
                <w:lang w:eastAsia="es-CO"/>
              </w:rPr>
              <w:t xml:space="preserve"> en acompañamiento con el Ministerio de Educación Nacional</w:t>
            </w:r>
          </w:p>
        </w:tc>
        <w:tc>
          <w:tcPr>
            <w:tcW w:w="1560" w:type="dxa"/>
            <w:shd w:val="clear" w:color="auto" w:fill="auto"/>
            <w:noWrap/>
            <w:vAlign w:val="center"/>
            <w:hideMark/>
          </w:tcPr>
          <w:p w14:paraId="436F1F2C" w14:textId="19BA1F6E"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c>
          <w:tcPr>
            <w:tcW w:w="1267" w:type="dxa"/>
            <w:shd w:val="clear" w:color="auto" w:fill="auto"/>
            <w:noWrap/>
            <w:vAlign w:val="center"/>
            <w:hideMark/>
          </w:tcPr>
          <w:p w14:paraId="190BB653" w14:textId="3DA2F8F8"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 </w:t>
            </w:r>
            <w:r w:rsidR="00E43340" w:rsidRPr="00F27D70">
              <w:rPr>
                <w:rFonts w:ascii="Montserrat" w:eastAsia="Arial" w:hAnsi="Montserrat" w:cs="Arial"/>
                <w:sz w:val="20"/>
                <w:szCs w:val="20"/>
                <w:lang w:eastAsia="es-CO"/>
              </w:rPr>
              <w:t>X</w:t>
            </w:r>
          </w:p>
        </w:tc>
      </w:tr>
      <w:tr w:rsidR="004C1566" w:rsidRPr="00F27D70" w14:paraId="45C32A5B" w14:textId="77777777" w:rsidTr="2CAFFBA5">
        <w:trPr>
          <w:trHeight w:val="495"/>
        </w:trPr>
        <w:tc>
          <w:tcPr>
            <w:tcW w:w="1395" w:type="dxa"/>
            <w:vMerge/>
            <w:vAlign w:val="center"/>
            <w:hideMark/>
          </w:tcPr>
          <w:p w14:paraId="67ACAEFD" w14:textId="77777777" w:rsidR="004C1566" w:rsidRPr="00F27D70" w:rsidRDefault="004C1566" w:rsidP="001B3F41">
            <w:pPr>
              <w:spacing w:after="0" w:line="240" w:lineRule="auto"/>
              <w:rPr>
                <w:rFonts w:ascii="Montserrat" w:eastAsia="Times New Roman" w:hAnsi="Montserrat" w:cs="Arial"/>
                <w:sz w:val="18"/>
                <w:szCs w:val="18"/>
                <w:lang w:eastAsia="es-CO"/>
              </w:rPr>
            </w:pPr>
          </w:p>
        </w:tc>
        <w:tc>
          <w:tcPr>
            <w:tcW w:w="4270" w:type="dxa"/>
            <w:shd w:val="clear" w:color="auto" w:fill="auto"/>
            <w:vAlign w:val="center"/>
            <w:hideMark/>
          </w:tcPr>
          <w:p w14:paraId="66C2214F" w14:textId="5B4FE32B" w:rsidR="004C1566" w:rsidRPr="00F27D70" w:rsidRDefault="004C1566" w:rsidP="00F27D70">
            <w:pPr>
              <w:spacing w:after="0" w:line="240" w:lineRule="auto"/>
              <w:jc w:val="both"/>
              <w:rPr>
                <w:rFonts w:ascii="Montserrat" w:eastAsia="Arial" w:hAnsi="Montserrat" w:cs="Arial"/>
                <w:sz w:val="20"/>
                <w:szCs w:val="20"/>
                <w:lang w:eastAsia="es-CO"/>
              </w:rPr>
            </w:pPr>
            <w:r w:rsidRPr="00F27D70">
              <w:rPr>
                <w:rFonts w:ascii="Montserrat" w:eastAsia="Arial" w:hAnsi="Montserrat" w:cs="Arial"/>
                <w:sz w:val="20"/>
                <w:szCs w:val="20"/>
                <w:lang w:eastAsia="es-CO"/>
              </w:rPr>
              <w:t>Concertación con los docentes para el desarrollo del esquema, uno o varios días a la semana</w:t>
            </w:r>
            <w:r w:rsidR="00F7783C" w:rsidRPr="00F27D70">
              <w:rPr>
                <w:rFonts w:ascii="Montserrat" w:eastAsia="Arial" w:hAnsi="Montserrat" w:cs="Arial"/>
                <w:sz w:val="20"/>
                <w:szCs w:val="20"/>
                <w:lang w:eastAsia="es-CO"/>
              </w:rPr>
              <w:t>.</w:t>
            </w:r>
          </w:p>
        </w:tc>
        <w:tc>
          <w:tcPr>
            <w:tcW w:w="1560" w:type="dxa"/>
            <w:shd w:val="clear" w:color="auto" w:fill="auto"/>
            <w:noWrap/>
            <w:vAlign w:val="center"/>
            <w:hideMark/>
          </w:tcPr>
          <w:p w14:paraId="4084C823" w14:textId="77777777"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 </w:t>
            </w:r>
          </w:p>
        </w:tc>
        <w:tc>
          <w:tcPr>
            <w:tcW w:w="1267" w:type="dxa"/>
            <w:shd w:val="clear" w:color="auto" w:fill="auto"/>
            <w:noWrap/>
            <w:vAlign w:val="center"/>
            <w:hideMark/>
          </w:tcPr>
          <w:p w14:paraId="40FECAE5" w14:textId="0996E341"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r>
      <w:tr w:rsidR="004C1566" w:rsidRPr="00F27D70" w14:paraId="4DE509ED" w14:textId="77777777" w:rsidTr="2CAFFBA5">
        <w:trPr>
          <w:trHeight w:val="495"/>
        </w:trPr>
        <w:tc>
          <w:tcPr>
            <w:tcW w:w="1395" w:type="dxa"/>
            <w:vMerge/>
            <w:vAlign w:val="center"/>
            <w:hideMark/>
          </w:tcPr>
          <w:p w14:paraId="6B3CBD8C" w14:textId="77777777" w:rsidR="004C1566" w:rsidRPr="00F27D70" w:rsidRDefault="004C1566" w:rsidP="001B3F41">
            <w:pPr>
              <w:spacing w:after="0" w:line="240" w:lineRule="auto"/>
              <w:rPr>
                <w:rFonts w:ascii="Montserrat" w:eastAsia="Times New Roman" w:hAnsi="Montserrat" w:cs="Arial"/>
                <w:sz w:val="18"/>
                <w:szCs w:val="18"/>
                <w:lang w:eastAsia="es-CO"/>
              </w:rPr>
            </w:pPr>
          </w:p>
        </w:tc>
        <w:tc>
          <w:tcPr>
            <w:tcW w:w="4270" w:type="dxa"/>
            <w:shd w:val="clear" w:color="auto" w:fill="auto"/>
            <w:vAlign w:val="center"/>
            <w:hideMark/>
          </w:tcPr>
          <w:p w14:paraId="1440918F" w14:textId="5A24746F" w:rsidR="004C1566" w:rsidRPr="00F27D70" w:rsidRDefault="004C1566" w:rsidP="00F27D70">
            <w:pPr>
              <w:spacing w:after="0" w:line="240" w:lineRule="auto"/>
              <w:jc w:val="both"/>
              <w:rPr>
                <w:rFonts w:ascii="Montserrat" w:eastAsia="Arial" w:hAnsi="Montserrat" w:cs="Arial"/>
                <w:sz w:val="20"/>
                <w:szCs w:val="20"/>
                <w:lang w:eastAsia="es-CO"/>
              </w:rPr>
            </w:pPr>
            <w:r w:rsidRPr="00F27D70">
              <w:rPr>
                <w:rFonts w:ascii="Montserrat" w:eastAsia="Arial" w:hAnsi="Montserrat" w:cs="Arial"/>
                <w:sz w:val="20"/>
                <w:szCs w:val="20"/>
                <w:lang w:eastAsia="es-CO"/>
              </w:rPr>
              <w:t>Acuerdos de acompañamiento con los docentes de manera simultánea o contra jornada</w:t>
            </w:r>
            <w:r w:rsidR="00F7783C" w:rsidRPr="00F27D70">
              <w:rPr>
                <w:rFonts w:ascii="Montserrat" w:eastAsia="Arial" w:hAnsi="Montserrat" w:cs="Arial"/>
                <w:sz w:val="20"/>
                <w:szCs w:val="20"/>
                <w:lang w:eastAsia="es-CO"/>
              </w:rPr>
              <w:t>.</w:t>
            </w:r>
          </w:p>
        </w:tc>
        <w:tc>
          <w:tcPr>
            <w:tcW w:w="1560" w:type="dxa"/>
            <w:shd w:val="clear" w:color="auto" w:fill="auto"/>
            <w:noWrap/>
            <w:vAlign w:val="center"/>
            <w:hideMark/>
          </w:tcPr>
          <w:p w14:paraId="0C1CCB6E" w14:textId="77777777"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 </w:t>
            </w:r>
          </w:p>
        </w:tc>
        <w:tc>
          <w:tcPr>
            <w:tcW w:w="1267" w:type="dxa"/>
            <w:shd w:val="clear" w:color="auto" w:fill="auto"/>
            <w:noWrap/>
            <w:vAlign w:val="center"/>
            <w:hideMark/>
          </w:tcPr>
          <w:p w14:paraId="47B50271" w14:textId="595A9909"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 </w:t>
            </w:r>
            <w:r w:rsidR="00C32FE7" w:rsidRPr="00F27D70">
              <w:rPr>
                <w:rFonts w:ascii="Montserrat" w:eastAsia="Arial" w:hAnsi="Montserrat" w:cs="Arial"/>
                <w:sz w:val="20"/>
                <w:szCs w:val="20"/>
                <w:lang w:eastAsia="es-CO"/>
              </w:rPr>
              <w:t>X</w:t>
            </w:r>
          </w:p>
        </w:tc>
      </w:tr>
      <w:tr w:rsidR="004C1566" w:rsidRPr="00F27D70" w14:paraId="4EC438E3" w14:textId="77777777" w:rsidTr="2CAFFBA5">
        <w:trPr>
          <w:trHeight w:val="465"/>
        </w:trPr>
        <w:tc>
          <w:tcPr>
            <w:tcW w:w="1395" w:type="dxa"/>
            <w:vMerge/>
            <w:vAlign w:val="center"/>
          </w:tcPr>
          <w:p w14:paraId="25C220D6" w14:textId="77777777" w:rsidR="004C1566" w:rsidRPr="00F27D70" w:rsidRDefault="004C1566" w:rsidP="001B3F41">
            <w:pPr>
              <w:spacing w:after="0" w:line="240" w:lineRule="auto"/>
              <w:rPr>
                <w:rFonts w:ascii="Montserrat" w:eastAsia="Times New Roman" w:hAnsi="Montserrat" w:cs="Arial"/>
                <w:sz w:val="18"/>
                <w:szCs w:val="18"/>
                <w:lang w:eastAsia="es-CO"/>
              </w:rPr>
            </w:pPr>
          </w:p>
        </w:tc>
        <w:tc>
          <w:tcPr>
            <w:tcW w:w="4270" w:type="dxa"/>
            <w:shd w:val="clear" w:color="auto" w:fill="auto"/>
            <w:vAlign w:val="center"/>
          </w:tcPr>
          <w:p w14:paraId="23727C73" w14:textId="3D4E8716" w:rsidR="004C1566" w:rsidRPr="00F27D70" w:rsidRDefault="004C1566" w:rsidP="00F27D70">
            <w:pPr>
              <w:spacing w:after="0" w:line="240" w:lineRule="auto"/>
              <w:jc w:val="both"/>
              <w:rPr>
                <w:rFonts w:ascii="Montserrat" w:eastAsia="Arial" w:hAnsi="Montserrat" w:cs="Arial"/>
                <w:sz w:val="20"/>
                <w:szCs w:val="20"/>
                <w:lang w:eastAsia="es-CO"/>
              </w:rPr>
            </w:pPr>
            <w:r w:rsidRPr="00F27D70">
              <w:rPr>
                <w:rFonts w:ascii="Montserrat" w:eastAsia="Arial" w:hAnsi="Montserrat" w:cs="Arial"/>
                <w:sz w:val="20"/>
                <w:szCs w:val="20"/>
                <w:lang w:eastAsia="es-CO"/>
              </w:rPr>
              <w:t>Desplazamiento del talento humano</w:t>
            </w:r>
            <w:r w:rsidR="00F7783C" w:rsidRPr="00F27D70">
              <w:rPr>
                <w:rFonts w:ascii="Montserrat" w:eastAsia="Arial" w:hAnsi="Montserrat" w:cs="Arial"/>
                <w:sz w:val="20"/>
                <w:szCs w:val="20"/>
                <w:lang w:eastAsia="es-CO"/>
              </w:rPr>
              <w:t>.</w:t>
            </w:r>
          </w:p>
        </w:tc>
        <w:tc>
          <w:tcPr>
            <w:tcW w:w="1560" w:type="dxa"/>
            <w:shd w:val="clear" w:color="auto" w:fill="auto"/>
            <w:noWrap/>
            <w:vAlign w:val="center"/>
          </w:tcPr>
          <w:p w14:paraId="7A1CFEEC" w14:textId="0942E5DD"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c>
          <w:tcPr>
            <w:tcW w:w="1267" w:type="dxa"/>
            <w:shd w:val="clear" w:color="auto" w:fill="auto"/>
            <w:noWrap/>
            <w:vAlign w:val="center"/>
          </w:tcPr>
          <w:p w14:paraId="456C97F3" w14:textId="63B074B7"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r>
      <w:tr w:rsidR="004C1566" w:rsidRPr="00F27D70" w14:paraId="093B526C" w14:textId="77777777" w:rsidTr="2CAFFBA5">
        <w:trPr>
          <w:trHeight w:val="495"/>
        </w:trPr>
        <w:tc>
          <w:tcPr>
            <w:tcW w:w="1395" w:type="dxa"/>
            <w:vMerge w:val="restart"/>
            <w:shd w:val="clear" w:color="auto" w:fill="auto"/>
            <w:noWrap/>
            <w:textDirection w:val="btLr"/>
            <w:vAlign w:val="center"/>
            <w:hideMark/>
          </w:tcPr>
          <w:p w14:paraId="66BAA7A8" w14:textId="77777777" w:rsidR="004C1566" w:rsidRPr="00F27D70" w:rsidRDefault="5C364AB7" w:rsidP="4784CC45">
            <w:pPr>
              <w:spacing w:after="0" w:line="240" w:lineRule="auto"/>
              <w:jc w:val="center"/>
              <w:rPr>
                <w:rFonts w:ascii="Montserrat" w:eastAsia="Arial" w:hAnsi="Montserrat" w:cs="Arial"/>
                <w:sz w:val="18"/>
                <w:szCs w:val="18"/>
                <w:lang w:eastAsia="es-CO"/>
              </w:rPr>
            </w:pPr>
            <w:r w:rsidRPr="00F27D70">
              <w:rPr>
                <w:rFonts w:ascii="Montserrat" w:eastAsia="Arial" w:hAnsi="Montserrat" w:cs="Arial"/>
                <w:sz w:val="18"/>
                <w:szCs w:val="18"/>
                <w:lang w:eastAsia="es-CO"/>
              </w:rPr>
              <w:t>ESCENARIOS</w:t>
            </w:r>
          </w:p>
        </w:tc>
        <w:tc>
          <w:tcPr>
            <w:tcW w:w="4270" w:type="dxa"/>
            <w:shd w:val="clear" w:color="auto" w:fill="auto"/>
            <w:vAlign w:val="center"/>
            <w:hideMark/>
          </w:tcPr>
          <w:p w14:paraId="21BEBAB7" w14:textId="59ED40DC" w:rsidR="004C1566" w:rsidRPr="00F27D70" w:rsidRDefault="004C1566" w:rsidP="00F27D70">
            <w:pPr>
              <w:spacing w:after="0" w:line="240" w:lineRule="auto"/>
              <w:jc w:val="both"/>
              <w:rPr>
                <w:rFonts w:ascii="Montserrat" w:eastAsia="Arial" w:hAnsi="Montserrat" w:cs="Arial"/>
                <w:sz w:val="20"/>
                <w:szCs w:val="20"/>
                <w:lang w:eastAsia="es-CO"/>
              </w:rPr>
            </w:pPr>
            <w:r w:rsidRPr="00F27D70">
              <w:rPr>
                <w:rFonts w:ascii="Montserrat" w:eastAsia="Arial" w:hAnsi="Montserrat" w:cs="Arial"/>
                <w:sz w:val="20"/>
                <w:szCs w:val="20"/>
                <w:lang w:eastAsia="es-CO"/>
              </w:rPr>
              <w:t>Definición y acuerdos con las familias y comunidades para la implementación de l</w:t>
            </w:r>
            <w:r w:rsidR="00C61D0D" w:rsidRPr="00F27D70">
              <w:rPr>
                <w:rFonts w:ascii="Montserrat" w:eastAsia="Arial" w:hAnsi="Montserrat" w:cs="Arial"/>
                <w:sz w:val="20"/>
                <w:szCs w:val="20"/>
                <w:lang w:eastAsia="es-CO"/>
              </w:rPr>
              <w:t>a</w:t>
            </w:r>
            <w:r w:rsidRPr="00F27D70">
              <w:rPr>
                <w:rFonts w:ascii="Montserrat" w:eastAsia="Arial" w:hAnsi="Montserrat" w:cs="Arial"/>
                <w:sz w:val="20"/>
                <w:szCs w:val="20"/>
                <w:lang w:eastAsia="es-CO"/>
              </w:rPr>
              <w:t xml:space="preserve">s </w:t>
            </w:r>
            <w:r w:rsidR="00C61D0D" w:rsidRPr="00F27D70">
              <w:rPr>
                <w:rFonts w:ascii="Montserrat" w:eastAsia="Arial" w:hAnsi="Montserrat" w:cs="Arial"/>
                <w:sz w:val="20"/>
                <w:szCs w:val="20"/>
                <w:lang w:eastAsia="es-CO"/>
              </w:rPr>
              <w:t>estrategias pedagógicas</w:t>
            </w:r>
            <w:r w:rsidRPr="00F27D70">
              <w:rPr>
                <w:rFonts w:ascii="Montserrat" w:eastAsia="Arial" w:hAnsi="Montserrat" w:cs="Arial"/>
                <w:sz w:val="20"/>
                <w:szCs w:val="20"/>
                <w:lang w:eastAsia="es-CO"/>
              </w:rPr>
              <w:t xml:space="preserve"> que orientan la atención educativa.</w:t>
            </w:r>
          </w:p>
        </w:tc>
        <w:tc>
          <w:tcPr>
            <w:tcW w:w="1560" w:type="dxa"/>
            <w:shd w:val="clear" w:color="auto" w:fill="auto"/>
            <w:noWrap/>
            <w:vAlign w:val="center"/>
            <w:hideMark/>
          </w:tcPr>
          <w:p w14:paraId="2D0DBA6D" w14:textId="45939418"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c>
          <w:tcPr>
            <w:tcW w:w="1267" w:type="dxa"/>
            <w:shd w:val="clear" w:color="auto" w:fill="auto"/>
            <w:noWrap/>
            <w:vAlign w:val="center"/>
            <w:hideMark/>
          </w:tcPr>
          <w:p w14:paraId="02B5A711" w14:textId="13DB2BB3"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r>
      <w:tr w:rsidR="004C1566" w:rsidRPr="00F27D70" w14:paraId="077EEF02" w14:textId="77777777" w:rsidTr="2CAFFBA5">
        <w:trPr>
          <w:trHeight w:val="478"/>
        </w:trPr>
        <w:tc>
          <w:tcPr>
            <w:tcW w:w="1395" w:type="dxa"/>
            <w:vMerge/>
            <w:vAlign w:val="center"/>
            <w:hideMark/>
          </w:tcPr>
          <w:p w14:paraId="43D5A18C" w14:textId="77777777" w:rsidR="004C1566" w:rsidRPr="00F27D70" w:rsidRDefault="004C1566" w:rsidP="001B3F41">
            <w:pPr>
              <w:spacing w:after="0" w:line="240" w:lineRule="auto"/>
              <w:rPr>
                <w:rFonts w:ascii="Montserrat" w:eastAsia="Times New Roman" w:hAnsi="Montserrat" w:cs="Arial"/>
                <w:sz w:val="18"/>
                <w:szCs w:val="18"/>
                <w:lang w:eastAsia="es-CO"/>
              </w:rPr>
            </w:pPr>
          </w:p>
        </w:tc>
        <w:tc>
          <w:tcPr>
            <w:tcW w:w="4270" w:type="dxa"/>
            <w:shd w:val="clear" w:color="auto" w:fill="auto"/>
            <w:vAlign w:val="center"/>
            <w:hideMark/>
          </w:tcPr>
          <w:p w14:paraId="75A3470E" w14:textId="4EF0502E" w:rsidR="004C1566" w:rsidRPr="00F27D70" w:rsidRDefault="004C1566" w:rsidP="00F27D70">
            <w:pPr>
              <w:spacing w:after="0" w:line="240" w:lineRule="auto"/>
              <w:jc w:val="both"/>
              <w:rPr>
                <w:rFonts w:ascii="Montserrat" w:eastAsia="Arial" w:hAnsi="Montserrat" w:cs="Arial"/>
                <w:sz w:val="20"/>
                <w:szCs w:val="20"/>
                <w:lang w:eastAsia="es-CO"/>
              </w:rPr>
            </w:pPr>
            <w:r w:rsidRPr="00F27D70">
              <w:rPr>
                <w:rFonts w:ascii="Montserrat" w:eastAsia="Arial" w:hAnsi="Montserrat" w:cs="Arial"/>
                <w:sz w:val="20"/>
                <w:szCs w:val="20"/>
                <w:lang w:eastAsia="es-CO"/>
              </w:rPr>
              <w:t>Identificación de espacios comunitarios con el fin de organizar la atención educativa allí, los mismos deben contar con elementos básicos de seguridad en acceso y no representar situaciones de accidentalidad para los participantes.</w:t>
            </w:r>
          </w:p>
        </w:tc>
        <w:tc>
          <w:tcPr>
            <w:tcW w:w="1560" w:type="dxa"/>
            <w:shd w:val="clear" w:color="auto" w:fill="auto"/>
            <w:noWrap/>
            <w:vAlign w:val="center"/>
            <w:hideMark/>
          </w:tcPr>
          <w:p w14:paraId="13E9E411" w14:textId="4F0784E1"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c>
          <w:tcPr>
            <w:tcW w:w="1267" w:type="dxa"/>
            <w:shd w:val="clear" w:color="auto" w:fill="auto"/>
            <w:noWrap/>
            <w:vAlign w:val="center"/>
            <w:hideMark/>
          </w:tcPr>
          <w:p w14:paraId="0EDF1CF2" w14:textId="7716D435"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r>
      <w:tr w:rsidR="004C1566" w:rsidRPr="00F27D70" w14:paraId="3ED0FC18" w14:textId="77777777" w:rsidTr="2CAFFBA5">
        <w:trPr>
          <w:trHeight w:val="495"/>
        </w:trPr>
        <w:tc>
          <w:tcPr>
            <w:tcW w:w="1395" w:type="dxa"/>
            <w:vMerge/>
            <w:vAlign w:val="center"/>
            <w:hideMark/>
          </w:tcPr>
          <w:p w14:paraId="2BA3DCCB" w14:textId="77777777" w:rsidR="004C1566" w:rsidRPr="00F27D70" w:rsidRDefault="004C1566" w:rsidP="001B3F41">
            <w:pPr>
              <w:spacing w:after="0" w:line="240" w:lineRule="auto"/>
              <w:rPr>
                <w:rFonts w:ascii="Montserrat" w:eastAsia="Times New Roman" w:hAnsi="Montserrat" w:cs="Arial"/>
                <w:sz w:val="18"/>
                <w:szCs w:val="18"/>
                <w:lang w:eastAsia="es-CO"/>
              </w:rPr>
            </w:pPr>
          </w:p>
        </w:tc>
        <w:tc>
          <w:tcPr>
            <w:tcW w:w="4270" w:type="dxa"/>
            <w:shd w:val="clear" w:color="auto" w:fill="auto"/>
            <w:vAlign w:val="center"/>
            <w:hideMark/>
          </w:tcPr>
          <w:p w14:paraId="485A3302" w14:textId="4A20A6E3" w:rsidR="004C1566" w:rsidRPr="00F27D70" w:rsidRDefault="004C1566" w:rsidP="00F27D70">
            <w:pPr>
              <w:spacing w:after="0" w:line="240" w:lineRule="auto"/>
              <w:jc w:val="both"/>
              <w:rPr>
                <w:rFonts w:ascii="Montserrat" w:eastAsia="Arial" w:hAnsi="Montserrat" w:cs="Arial"/>
                <w:sz w:val="20"/>
                <w:szCs w:val="20"/>
                <w:lang w:eastAsia="es-CO"/>
              </w:rPr>
            </w:pPr>
            <w:r w:rsidRPr="00F27D70">
              <w:rPr>
                <w:rFonts w:ascii="Montserrat" w:eastAsia="Arial" w:hAnsi="Montserrat" w:cs="Arial"/>
                <w:sz w:val="20"/>
                <w:szCs w:val="20"/>
                <w:lang w:eastAsia="es-CO"/>
              </w:rPr>
              <w:t>Identificación de recursos tecnológicos presentes en el territorio (línea telefónica, internet, emisoras comunitarias, programas de TV)</w:t>
            </w:r>
            <w:r w:rsidR="00F7783C" w:rsidRPr="00F27D70">
              <w:rPr>
                <w:rFonts w:ascii="Montserrat" w:eastAsia="Arial" w:hAnsi="Montserrat" w:cs="Arial"/>
                <w:sz w:val="20"/>
                <w:szCs w:val="20"/>
                <w:lang w:eastAsia="es-CO"/>
              </w:rPr>
              <w:t>.</w:t>
            </w:r>
          </w:p>
        </w:tc>
        <w:tc>
          <w:tcPr>
            <w:tcW w:w="1560" w:type="dxa"/>
            <w:shd w:val="clear" w:color="auto" w:fill="auto"/>
            <w:noWrap/>
            <w:vAlign w:val="center"/>
            <w:hideMark/>
          </w:tcPr>
          <w:p w14:paraId="4763B6B5" w14:textId="5A282A99"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c>
          <w:tcPr>
            <w:tcW w:w="1267" w:type="dxa"/>
            <w:shd w:val="clear" w:color="auto" w:fill="auto"/>
            <w:noWrap/>
            <w:vAlign w:val="center"/>
            <w:hideMark/>
          </w:tcPr>
          <w:p w14:paraId="57651592" w14:textId="51F70EBD"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r>
      <w:tr w:rsidR="004C1566" w:rsidRPr="00F27D70" w14:paraId="7766B0D0" w14:textId="77777777" w:rsidTr="2CAFFBA5">
        <w:trPr>
          <w:trHeight w:val="735"/>
        </w:trPr>
        <w:tc>
          <w:tcPr>
            <w:tcW w:w="1395" w:type="dxa"/>
            <w:vMerge/>
            <w:vAlign w:val="center"/>
            <w:hideMark/>
          </w:tcPr>
          <w:p w14:paraId="726402D3" w14:textId="77777777" w:rsidR="004C1566" w:rsidRPr="00F27D70" w:rsidRDefault="004C1566" w:rsidP="001B3F41">
            <w:pPr>
              <w:spacing w:after="0" w:line="240" w:lineRule="auto"/>
              <w:rPr>
                <w:rFonts w:ascii="Montserrat" w:eastAsia="Times New Roman" w:hAnsi="Montserrat" w:cs="Arial"/>
                <w:sz w:val="18"/>
                <w:szCs w:val="18"/>
                <w:lang w:eastAsia="es-CO"/>
              </w:rPr>
            </w:pPr>
          </w:p>
        </w:tc>
        <w:tc>
          <w:tcPr>
            <w:tcW w:w="4270" w:type="dxa"/>
            <w:shd w:val="clear" w:color="auto" w:fill="auto"/>
            <w:vAlign w:val="center"/>
            <w:hideMark/>
          </w:tcPr>
          <w:p w14:paraId="01CD5E41" w14:textId="460673EB" w:rsidR="004C1566" w:rsidRPr="00F27D70" w:rsidRDefault="65945C97" w:rsidP="00F27D70">
            <w:pPr>
              <w:spacing w:after="0" w:line="240" w:lineRule="auto"/>
              <w:jc w:val="both"/>
              <w:rPr>
                <w:rFonts w:ascii="Montserrat" w:eastAsia="Arial" w:hAnsi="Montserrat" w:cs="Arial"/>
                <w:sz w:val="20"/>
                <w:szCs w:val="20"/>
                <w:lang w:eastAsia="es-CO"/>
              </w:rPr>
            </w:pPr>
            <w:r w:rsidRPr="00F27D70">
              <w:rPr>
                <w:rFonts w:ascii="Montserrat" w:eastAsia="Arial" w:hAnsi="Montserrat" w:cs="Arial"/>
                <w:sz w:val="20"/>
                <w:szCs w:val="20"/>
                <w:lang w:eastAsia="es-CO"/>
              </w:rPr>
              <w:t>Caracterización de posibles canales de comunicación, que permitan enviar o entregar información, por ejemplo, camión de la leche, cartelera informativa, teléfono de la vereda, perifoneo</w:t>
            </w:r>
            <w:r w:rsidR="00F7783C" w:rsidRPr="00F27D70">
              <w:rPr>
                <w:rFonts w:ascii="Montserrat" w:eastAsia="Arial" w:hAnsi="Montserrat" w:cs="Arial"/>
                <w:sz w:val="20"/>
                <w:szCs w:val="20"/>
                <w:lang w:eastAsia="es-CO"/>
              </w:rPr>
              <w:t>.</w:t>
            </w:r>
            <w:r w:rsidRPr="00F27D70">
              <w:rPr>
                <w:rFonts w:ascii="Montserrat" w:eastAsia="Arial" w:hAnsi="Montserrat" w:cs="Arial"/>
                <w:sz w:val="20"/>
                <w:szCs w:val="20"/>
                <w:lang w:eastAsia="es-CO"/>
              </w:rPr>
              <w:t xml:space="preserve"> </w:t>
            </w:r>
          </w:p>
        </w:tc>
        <w:tc>
          <w:tcPr>
            <w:tcW w:w="1560" w:type="dxa"/>
            <w:shd w:val="clear" w:color="auto" w:fill="auto"/>
            <w:noWrap/>
            <w:vAlign w:val="center"/>
            <w:hideMark/>
          </w:tcPr>
          <w:p w14:paraId="3EA591FF" w14:textId="00996E79" w:rsidR="004C1566" w:rsidRPr="00F27D70" w:rsidRDefault="65945C97"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 </w:t>
            </w:r>
            <w:r w:rsidR="19520A99" w:rsidRPr="00F27D70">
              <w:rPr>
                <w:rFonts w:ascii="Montserrat" w:eastAsia="Arial" w:hAnsi="Montserrat" w:cs="Arial"/>
                <w:sz w:val="20"/>
                <w:szCs w:val="20"/>
                <w:lang w:eastAsia="es-CO"/>
              </w:rPr>
              <w:t>X</w:t>
            </w:r>
          </w:p>
        </w:tc>
        <w:tc>
          <w:tcPr>
            <w:tcW w:w="1267" w:type="dxa"/>
            <w:shd w:val="clear" w:color="auto" w:fill="auto"/>
            <w:noWrap/>
            <w:vAlign w:val="center"/>
            <w:hideMark/>
          </w:tcPr>
          <w:p w14:paraId="70DEA7D2" w14:textId="2D8B091B"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r>
      <w:tr w:rsidR="004C1566" w:rsidRPr="00F27D70" w14:paraId="7C66AD48" w14:textId="77777777" w:rsidTr="2CAFFBA5">
        <w:trPr>
          <w:trHeight w:val="735"/>
        </w:trPr>
        <w:tc>
          <w:tcPr>
            <w:tcW w:w="1395" w:type="dxa"/>
            <w:vMerge/>
            <w:noWrap/>
            <w:textDirection w:val="btLr"/>
            <w:vAlign w:val="center"/>
            <w:hideMark/>
          </w:tcPr>
          <w:p w14:paraId="63DE7AE6" w14:textId="77777777" w:rsidR="004C1566" w:rsidRPr="00F27D70" w:rsidRDefault="004C1566">
            <w:pPr>
              <w:rPr>
                <w:rFonts w:ascii="Montserrat" w:hAnsi="Montserrat"/>
              </w:rPr>
            </w:pPr>
          </w:p>
        </w:tc>
        <w:tc>
          <w:tcPr>
            <w:tcW w:w="4270" w:type="dxa"/>
            <w:shd w:val="clear" w:color="auto" w:fill="auto"/>
            <w:vAlign w:val="center"/>
            <w:hideMark/>
          </w:tcPr>
          <w:p w14:paraId="0E70D1B1" w14:textId="3B6B24E7" w:rsidR="004C1566" w:rsidRPr="00F27D70" w:rsidRDefault="5AAD2567" w:rsidP="00F27D70">
            <w:pPr>
              <w:spacing w:line="240" w:lineRule="auto"/>
              <w:jc w:val="both"/>
              <w:rPr>
                <w:rFonts w:ascii="Montserrat" w:eastAsia="Arial" w:hAnsi="Montserrat" w:cs="Arial"/>
                <w:sz w:val="20"/>
                <w:szCs w:val="20"/>
                <w:lang w:eastAsia="es-CO"/>
              </w:rPr>
            </w:pPr>
            <w:r w:rsidRPr="00F27D70">
              <w:rPr>
                <w:rFonts w:ascii="Montserrat" w:eastAsia="Arial" w:hAnsi="Montserrat" w:cs="Arial"/>
                <w:sz w:val="20"/>
                <w:szCs w:val="20"/>
                <w:lang w:eastAsia="es-CO"/>
              </w:rPr>
              <w:t>La Secretar</w:t>
            </w:r>
            <w:r w:rsidR="00AF3D22" w:rsidRPr="00F27D70">
              <w:rPr>
                <w:rFonts w:ascii="Montserrat" w:eastAsia="Arial" w:hAnsi="Montserrat" w:cs="Arial"/>
                <w:sz w:val="20"/>
                <w:szCs w:val="20"/>
                <w:lang w:eastAsia="es-CO"/>
              </w:rPr>
              <w:t>í</w:t>
            </w:r>
            <w:r w:rsidRPr="00F27D70">
              <w:rPr>
                <w:rFonts w:ascii="Montserrat" w:eastAsia="Arial" w:hAnsi="Montserrat" w:cs="Arial"/>
                <w:sz w:val="20"/>
                <w:szCs w:val="20"/>
                <w:lang w:eastAsia="es-CO"/>
              </w:rPr>
              <w:t xml:space="preserve">a de Educación, </w:t>
            </w:r>
            <w:r w:rsidR="0C9A4749" w:rsidRPr="00F27D70">
              <w:rPr>
                <w:rFonts w:ascii="Montserrat" w:eastAsia="Arial" w:hAnsi="Montserrat" w:cs="Arial"/>
                <w:sz w:val="20"/>
                <w:szCs w:val="20"/>
                <w:lang w:eastAsia="es-CO"/>
              </w:rPr>
              <w:t>r</w:t>
            </w:r>
            <w:r w:rsidR="65945C97" w:rsidRPr="00F27D70">
              <w:rPr>
                <w:rFonts w:ascii="Montserrat" w:eastAsia="Arial" w:hAnsi="Montserrat" w:cs="Arial"/>
                <w:sz w:val="20"/>
                <w:szCs w:val="20"/>
                <w:lang w:eastAsia="es-CO"/>
              </w:rPr>
              <w:t>ealizar</w:t>
            </w:r>
            <w:r w:rsidR="4899465E" w:rsidRPr="00F27D70">
              <w:rPr>
                <w:rFonts w:ascii="Montserrat" w:eastAsia="Arial" w:hAnsi="Montserrat" w:cs="Arial"/>
                <w:sz w:val="20"/>
                <w:szCs w:val="20"/>
                <w:lang w:eastAsia="es-CO"/>
              </w:rPr>
              <w:t>á</w:t>
            </w:r>
            <w:r w:rsidR="65945C97" w:rsidRPr="00F27D70">
              <w:rPr>
                <w:rFonts w:ascii="Montserrat" w:eastAsia="Arial" w:hAnsi="Montserrat" w:cs="Arial"/>
                <w:sz w:val="20"/>
                <w:szCs w:val="20"/>
                <w:lang w:eastAsia="es-CO"/>
              </w:rPr>
              <w:t xml:space="preserve"> la entrega del programa de alimentación escolar a las niñas y los niños atendidos.</w:t>
            </w:r>
          </w:p>
        </w:tc>
        <w:tc>
          <w:tcPr>
            <w:tcW w:w="1560" w:type="dxa"/>
            <w:shd w:val="clear" w:color="auto" w:fill="auto"/>
            <w:noWrap/>
            <w:vAlign w:val="center"/>
            <w:hideMark/>
          </w:tcPr>
          <w:p w14:paraId="28B58261" w14:textId="181C61F7" w:rsidR="004C1566" w:rsidRPr="00F27D70" w:rsidRDefault="004C1566" w:rsidP="006FDD57">
            <w:pPr>
              <w:spacing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c>
          <w:tcPr>
            <w:tcW w:w="1267" w:type="dxa"/>
            <w:shd w:val="clear" w:color="auto" w:fill="auto"/>
            <w:noWrap/>
            <w:vAlign w:val="center"/>
            <w:hideMark/>
          </w:tcPr>
          <w:p w14:paraId="66382975" w14:textId="334117E6" w:rsidR="004C1566" w:rsidRPr="00F27D70" w:rsidRDefault="004C1566" w:rsidP="006FDD57">
            <w:pPr>
              <w:spacing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r>
      <w:tr w:rsidR="004C1566" w:rsidRPr="00F27D70" w14:paraId="38C8F9CA" w14:textId="77777777" w:rsidTr="2CAFFBA5">
        <w:trPr>
          <w:trHeight w:val="735"/>
        </w:trPr>
        <w:tc>
          <w:tcPr>
            <w:tcW w:w="1395" w:type="dxa"/>
            <w:vMerge/>
            <w:noWrap/>
            <w:textDirection w:val="btLr"/>
            <w:vAlign w:val="center"/>
            <w:hideMark/>
          </w:tcPr>
          <w:p w14:paraId="3AD36CEA" w14:textId="77777777" w:rsidR="004C1566" w:rsidRPr="00F27D70" w:rsidRDefault="004C1566" w:rsidP="001B3F41">
            <w:pPr>
              <w:spacing w:after="0" w:line="240" w:lineRule="auto"/>
              <w:rPr>
                <w:rFonts w:ascii="Montserrat" w:hAnsi="Montserrat"/>
              </w:rPr>
            </w:pPr>
          </w:p>
        </w:tc>
        <w:tc>
          <w:tcPr>
            <w:tcW w:w="4270" w:type="dxa"/>
            <w:shd w:val="clear" w:color="auto" w:fill="auto"/>
            <w:vAlign w:val="center"/>
            <w:hideMark/>
          </w:tcPr>
          <w:p w14:paraId="15F45583" w14:textId="497E8FDD" w:rsidR="004C1566" w:rsidRPr="00F27D70" w:rsidRDefault="004C1566" w:rsidP="00F27D70">
            <w:pPr>
              <w:spacing w:after="0" w:line="240" w:lineRule="auto"/>
              <w:jc w:val="both"/>
              <w:rPr>
                <w:rFonts w:ascii="Montserrat" w:eastAsia="Arial" w:hAnsi="Montserrat" w:cs="Arial"/>
                <w:sz w:val="20"/>
                <w:szCs w:val="20"/>
                <w:lang w:eastAsia="es-CO"/>
              </w:rPr>
            </w:pPr>
            <w:r w:rsidRPr="00F27D70">
              <w:rPr>
                <w:rFonts w:ascii="Montserrat" w:eastAsia="Arial" w:hAnsi="Montserrat" w:cs="Arial"/>
                <w:sz w:val="20"/>
                <w:szCs w:val="20"/>
              </w:rPr>
              <w:t xml:space="preserve">Reconocimiento de las prácticas alimentarias del territorio como insumo para la propuesta de flexibilización y fortalecimiento de programas de alimentación escolar con </w:t>
            </w:r>
            <w:r w:rsidRPr="00F27D70">
              <w:rPr>
                <w:rFonts w:ascii="Montserrat" w:eastAsia="Arial" w:hAnsi="Montserrat" w:cs="Arial"/>
                <w:sz w:val="20"/>
                <w:szCs w:val="20"/>
                <w:lang w:eastAsia="es-CO"/>
              </w:rPr>
              <w:t>la Secretaría de Educación Certificada focalizada en armonía con la normatividad vigente.</w:t>
            </w:r>
          </w:p>
        </w:tc>
        <w:tc>
          <w:tcPr>
            <w:tcW w:w="1560" w:type="dxa"/>
            <w:shd w:val="clear" w:color="auto" w:fill="auto"/>
            <w:noWrap/>
            <w:vAlign w:val="center"/>
            <w:hideMark/>
          </w:tcPr>
          <w:p w14:paraId="179A837B" w14:textId="351316D2"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c>
          <w:tcPr>
            <w:tcW w:w="1267" w:type="dxa"/>
            <w:shd w:val="clear" w:color="auto" w:fill="auto"/>
            <w:noWrap/>
            <w:vAlign w:val="center"/>
            <w:hideMark/>
          </w:tcPr>
          <w:p w14:paraId="0669D3A4" w14:textId="2EA0DBD6" w:rsidR="004C1566" w:rsidRPr="00F27D70" w:rsidRDefault="004C1566" w:rsidP="001B3F41">
            <w:pPr>
              <w:spacing w:after="0" w:line="240" w:lineRule="auto"/>
              <w:jc w:val="center"/>
              <w:rPr>
                <w:rFonts w:ascii="Montserrat" w:eastAsia="Arial" w:hAnsi="Montserrat" w:cs="Arial"/>
                <w:sz w:val="20"/>
                <w:szCs w:val="20"/>
                <w:lang w:eastAsia="es-CO"/>
              </w:rPr>
            </w:pPr>
            <w:r w:rsidRPr="00F27D70">
              <w:rPr>
                <w:rFonts w:ascii="Montserrat" w:eastAsia="Arial" w:hAnsi="Montserrat" w:cs="Arial"/>
                <w:sz w:val="20"/>
                <w:szCs w:val="20"/>
                <w:lang w:eastAsia="es-CO"/>
              </w:rPr>
              <w:t>X</w:t>
            </w:r>
          </w:p>
        </w:tc>
      </w:tr>
    </w:tbl>
    <w:p w14:paraId="45E3FE71" w14:textId="77777777" w:rsidR="00FB5A50" w:rsidRPr="00F27D70" w:rsidRDefault="00FB5A50" w:rsidP="001B3F41">
      <w:pPr>
        <w:spacing w:after="0" w:line="240" w:lineRule="auto"/>
        <w:rPr>
          <w:rFonts w:ascii="Montserrat" w:hAnsi="Montserrat" w:cs="Arial"/>
          <w:b/>
          <w:bCs/>
          <w:i/>
          <w:iCs/>
          <w:lang w:val="es-MX"/>
        </w:rPr>
      </w:pPr>
    </w:p>
    <w:p w14:paraId="3188F52E" w14:textId="3495249F" w:rsidR="00090707" w:rsidRPr="00F27D70" w:rsidRDefault="74D727EE" w:rsidP="00D72228">
      <w:pPr>
        <w:spacing w:after="0" w:line="240" w:lineRule="auto"/>
        <w:rPr>
          <w:rFonts w:ascii="Montserrat" w:hAnsi="Montserrat" w:cs="Arial"/>
          <w:b/>
          <w:bCs/>
          <w:lang w:val="es-MX"/>
        </w:rPr>
      </w:pPr>
      <w:r w:rsidRPr="00F27D70">
        <w:rPr>
          <w:rFonts w:ascii="Montserrat" w:hAnsi="Montserrat" w:cs="Arial"/>
          <w:b/>
          <w:bCs/>
          <w:lang w:val="es-MX"/>
        </w:rPr>
        <w:t>Organización de la acogida de las niñas y</w:t>
      </w:r>
      <w:r w:rsidR="005803FF" w:rsidRPr="00F27D70">
        <w:rPr>
          <w:rFonts w:ascii="Montserrat" w:hAnsi="Montserrat" w:cs="Arial"/>
          <w:b/>
          <w:bCs/>
          <w:lang w:val="es-MX"/>
        </w:rPr>
        <w:t xml:space="preserve"> los</w:t>
      </w:r>
      <w:r w:rsidRPr="00F27D70">
        <w:rPr>
          <w:rFonts w:ascii="Montserrat" w:hAnsi="Montserrat" w:cs="Arial"/>
          <w:b/>
          <w:bCs/>
          <w:lang w:val="es-MX"/>
        </w:rPr>
        <w:t xml:space="preserve"> niños</w:t>
      </w:r>
    </w:p>
    <w:p w14:paraId="401CD236" w14:textId="10EEA166" w:rsidR="00B02E05" w:rsidRPr="00F27D70" w:rsidRDefault="00B02E05" w:rsidP="001B3F41">
      <w:pPr>
        <w:spacing w:after="0" w:line="240" w:lineRule="auto"/>
        <w:rPr>
          <w:rFonts w:ascii="Montserrat" w:hAnsi="Montserrat" w:cs="Arial"/>
          <w:lang w:val="es-MX"/>
        </w:rPr>
      </w:pPr>
    </w:p>
    <w:p w14:paraId="4CC11796" w14:textId="11CD357B" w:rsidR="00B02E05" w:rsidRPr="00F27D70" w:rsidRDefault="44B8306A"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Acoger es reconocer que cada niña y cada niño es diferente, que tiene una historia que le ha permitido dotar de sentido el mundo, así como interesarse por las maneras en que el mundo funciona</w:t>
      </w:r>
      <w:r w:rsidR="00F7783C" w:rsidRPr="00F27D70">
        <w:rPr>
          <w:rFonts w:ascii="Montserrat" w:eastAsia="Arial" w:hAnsi="Montserrat" w:cs="Arial"/>
          <w:lang w:val="es-MX"/>
        </w:rPr>
        <w:t>,</w:t>
      </w:r>
      <w:r w:rsidRPr="00F27D70">
        <w:rPr>
          <w:rFonts w:ascii="Montserrat" w:eastAsia="Arial" w:hAnsi="Montserrat" w:cs="Arial"/>
          <w:lang w:val="es-MX"/>
        </w:rPr>
        <w:t xml:space="preserve"> de ahí sus preguntas, indagaciones, expectativas, exploraciones, propuestas e iniciativas. Así mismo, es favorecer que se sientan pertenecientes a un grupo, lo que le permite consolidar su identidad individual y colectiva. Acoger es disponerse de manera sensible para el otro, procurando no juzgar ni etiquetar, sino valorar aquello que lo hace único para disponer lo que requiere para potenciar su desarrollo y aprendizaje. De esta forma acoger debe comprenderse como un proceso permanente e intencional, que implica que todos los actores de la comunidad educativa trabajen juntos durante todo el año, para proveer experiencias que promuevan el bienestar de las niñas y los niños, generando entornos cálidos y acogedores en donde quieran permanecer</w:t>
      </w:r>
      <w:r w:rsidR="3A9189FD" w:rsidRPr="00F27D70">
        <w:rPr>
          <w:rFonts w:ascii="Montserrat" w:eastAsia="Arial" w:hAnsi="Montserrat" w:cs="Arial"/>
          <w:lang w:val="es-MX"/>
        </w:rPr>
        <w:t xml:space="preserve">. </w:t>
      </w:r>
    </w:p>
    <w:p w14:paraId="611487C1" w14:textId="77777777" w:rsidR="00B63B63" w:rsidRPr="00F27D70" w:rsidRDefault="00B63B63" w:rsidP="001B3F41">
      <w:pPr>
        <w:spacing w:after="0" w:line="240" w:lineRule="auto"/>
        <w:jc w:val="both"/>
        <w:rPr>
          <w:rFonts w:ascii="Montserrat" w:eastAsia="Arial" w:hAnsi="Montserrat" w:cs="Arial"/>
          <w:sz w:val="24"/>
          <w:szCs w:val="24"/>
          <w:lang w:val="es-MX"/>
        </w:rPr>
      </w:pPr>
    </w:p>
    <w:p w14:paraId="61C5C20A" w14:textId="18737F19" w:rsidR="00B02E05" w:rsidRPr="00F27D70" w:rsidRDefault="2E78C9AE"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 xml:space="preserve">Se </w:t>
      </w:r>
      <w:r w:rsidR="00B651CA" w:rsidRPr="00F27D70">
        <w:rPr>
          <w:rFonts w:ascii="Montserrat" w:eastAsia="Arial" w:hAnsi="Montserrat" w:cs="Arial"/>
          <w:lang w:val="es-MX"/>
        </w:rPr>
        <w:t>requiere</w:t>
      </w:r>
      <w:r w:rsidRPr="00F27D70">
        <w:rPr>
          <w:rFonts w:ascii="Montserrat" w:eastAsia="Arial" w:hAnsi="Montserrat" w:cs="Arial"/>
          <w:lang w:val="es-MX"/>
        </w:rPr>
        <w:t xml:space="preserve"> que, de acuerdo con las particularidades de cada uno de los territorios, se diseñen e implementen acciones a lo largo del tiempo de atención educativa proyectada</w:t>
      </w:r>
      <w:r w:rsidR="00896EAD" w:rsidRPr="00F27D70">
        <w:rPr>
          <w:rFonts w:ascii="Montserrat" w:eastAsia="Arial" w:hAnsi="Montserrat" w:cs="Arial"/>
          <w:lang w:val="es-MX"/>
        </w:rPr>
        <w:t>,</w:t>
      </w:r>
      <w:r w:rsidRPr="00F27D70">
        <w:rPr>
          <w:rFonts w:ascii="Montserrat" w:eastAsia="Arial" w:hAnsi="Montserrat" w:cs="Arial"/>
          <w:lang w:val="es-MX"/>
        </w:rPr>
        <w:t xml:space="preserve"> en donde se tengan en cuenta como actores</w:t>
      </w:r>
      <w:r w:rsidR="003D3D88" w:rsidRPr="00F27D70">
        <w:rPr>
          <w:rFonts w:ascii="Montserrat" w:eastAsia="Arial" w:hAnsi="Montserrat" w:cs="Arial"/>
          <w:lang w:val="es-MX"/>
        </w:rPr>
        <w:t xml:space="preserve"> a l</w:t>
      </w:r>
      <w:r w:rsidRPr="00F27D70">
        <w:rPr>
          <w:rFonts w:ascii="Montserrat" w:eastAsia="Arial" w:hAnsi="Montserrat" w:cs="Arial"/>
          <w:lang w:val="es-MX"/>
        </w:rPr>
        <w:t>as niñas y los niños</w:t>
      </w:r>
      <w:r w:rsidR="003D3D88" w:rsidRPr="00F27D70">
        <w:rPr>
          <w:rFonts w:ascii="Montserrat" w:eastAsia="Arial" w:hAnsi="Montserrat" w:cs="Arial"/>
          <w:lang w:val="es-MX"/>
        </w:rPr>
        <w:t>, las</w:t>
      </w:r>
      <w:r w:rsidRPr="00F27D70">
        <w:rPr>
          <w:rFonts w:ascii="Montserrat" w:eastAsia="Arial" w:hAnsi="Montserrat" w:cs="Arial"/>
          <w:lang w:val="es-MX"/>
        </w:rPr>
        <w:t xml:space="preserve"> </w:t>
      </w:r>
      <w:r w:rsidR="003D3D88" w:rsidRPr="00F27D70">
        <w:rPr>
          <w:rFonts w:ascii="Montserrat" w:eastAsia="Arial" w:hAnsi="Montserrat" w:cs="Arial"/>
          <w:lang w:val="es-MX"/>
        </w:rPr>
        <w:t>f</w:t>
      </w:r>
      <w:r w:rsidRPr="00F27D70">
        <w:rPr>
          <w:rFonts w:ascii="Montserrat" w:eastAsia="Arial" w:hAnsi="Montserrat" w:cs="Arial"/>
          <w:lang w:val="es-MX"/>
        </w:rPr>
        <w:t>amilias, cuidadores y comunidades</w:t>
      </w:r>
      <w:r w:rsidR="003D3D88" w:rsidRPr="00F27D70">
        <w:rPr>
          <w:rFonts w:ascii="Montserrat" w:eastAsia="Arial" w:hAnsi="Montserrat" w:cs="Arial"/>
          <w:lang w:val="es-MX"/>
        </w:rPr>
        <w:t>, los d</w:t>
      </w:r>
      <w:r w:rsidRPr="00F27D70">
        <w:rPr>
          <w:rFonts w:ascii="Montserrat" w:eastAsia="Arial" w:hAnsi="Montserrat" w:cs="Arial"/>
          <w:lang w:val="es-MX"/>
        </w:rPr>
        <w:t xml:space="preserve">irectivos </w:t>
      </w:r>
      <w:r w:rsidR="003D3D88" w:rsidRPr="00F27D70">
        <w:rPr>
          <w:rFonts w:ascii="Montserrat" w:eastAsia="Arial" w:hAnsi="Montserrat" w:cs="Arial"/>
          <w:lang w:val="es-MX"/>
        </w:rPr>
        <w:t>d</w:t>
      </w:r>
      <w:r w:rsidRPr="00F27D70">
        <w:rPr>
          <w:rFonts w:ascii="Montserrat" w:eastAsia="Arial" w:hAnsi="Montserrat" w:cs="Arial"/>
          <w:lang w:val="es-MX"/>
        </w:rPr>
        <w:t>ocentes</w:t>
      </w:r>
      <w:r w:rsidR="003D3D88" w:rsidRPr="00F27D70">
        <w:rPr>
          <w:rFonts w:ascii="Montserrat" w:eastAsia="Arial" w:hAnsi="Montserrat" w:cs="Arial"/>
          <w:lang w:val="es-MX"/>
        </w:rPr>
        <w:t xml:space="preserve"> y los docentes, </w:t>
      </w:r>
      <w:r w:rsidRPr="00F27D70">
        <w:rPr>
          <w:rFonts w:ascii="Montserrat" w:eastAsia="Arial" w:hAnsi="Montserrat" w:cs="Arial"/>
          <w:lang w:val="es-MX"/>
        </w:rPr>
        <w:t>se den de manera planeada</w:t>
      </w:r>
      <w:r w:rsidR="00896EAD" w:rsidRPr="00F27D70">
        <w:rPr>
          <w:rFonts w:ascii="Montserrat" w:eastAsia="Arial" w:hAnsi="Montserrat" w:cs="Arial"/>
          <w:lang w:val="es-MX"/>
        </w:rPr>
        <w:t>,</w:t>
      </w:r>
      <w:r w:rsidRPr="00F27D70">
        <w:rPr>
          <w:rFonts w:ascii="Montserrat" w:eastAsia="Arial" w:hAnsi="Montserrat" w:cs="Arial"/>
          <w:lang w:val="es-MX"/>
        </w:rPr>
        <w:t xml:space="preserve"> organizada </w:t>
      </w:r>
      <w:r w:rsidR="00896EAD" w:rsidRPr="00F27D70">
        <w:rPr>
          <w:rFonts w:ascii="Montserrat" w:eastAsia="Arial" w:hAnsi="Montserrat" w:cs="Arial"/>
          <w:lang w:val="es-MX"/>
        </w:rPr>
        <w:t xml:space="preserve">y </w:t>
      </w:r>
      <w:r w:rsidRPr="00F27D70">
        <w:rPr>
          <w:rFonts w:ascii="Montserrat" w:eastAsia="Arial" w:hAnsi="Montserrat" w:cs="Arial"/>
          <w:lang w:val="es-MX"/>
        </w:rPr>
        <w:t>en el marco de los siguientes cuatro (4) pasos</w:t>
      </w:r>
      <w:r w:rsidR="1905A90C" w:rsidRPr="00F27D70">
        <w:rPr>
          <w:rFonts w:ascii="Montserrat" w:eastAsia="Arial" w:hAnsi="Montserrat" w:cs="Arial"/>
          <w:lang w:val="es-MX"/>
        </w:rPr>
        <w:t xml:space="preserve"> (MEN, 2019):</w:t>
      </w:r>
    </w:p>
    <w:p w14:paraId="6E80C63B" w14:textId="77777777" w:rsidR="00AD034B" w:rsidRPr="00F27D70" w:rsidRDefault="00AD034B" w:rsidP="00AD034B">
      <w:pPr>
        <w:pStyle w:val="Prrafodelista"/>
        <w:spacing w:after="0" w:line="240" w:lineRule="auto"/>
        <w:jc w:val="both"/>
        <w:rPr>
          <w:rFonts w:ascii="Montserrat" w:eastAsia="Arial" w:hAnsi="Montserrat" w:cs="Arial"/>
          <w:b/>
          <w:bCs/>
          <w:sz w:val="24"/>
          <w:szCs w:val="24"/>
          <w:lang w:val="es-MX"/>
        </w:rPr>
      </w:pPr>
    </w:p>
    <w:p w14:paraId="1EE4F793" w14:textId="389B31A4" w:rsidR="00AD034B" w:rsidRPr="00F27D70" w:rsidRDefault="44B8306A" w:rsidP="000515BC">
      <w:pPr>
        <w:pStyle w:val="Prrafodelista"/>
        <w:numPr>
          <w:ilvl w:val="0"/>
          <w:numId w:val="10"/>
        </w:numPr>
        <w:spacing w:after="0" w:line="240" w:lineRule="auto"/>
        <w:jc w:val="both"/>
        <w:rPr>
          <w:rFonts w:ascii="Montserrat" w:eastAsia="Arial" w:hAnsi="Montserrat" w:cs="Arial"/>
          <w:b/>
          <w:bCs/>
          <w:sz w:val="24"/>
          <w:szCs w:val="24"/>
          <w:lang w:val="es-MX"/>
        </w:rPr>
      </w:pPr>
      <w:r w:rsidRPr="00F27D70">
        <w:rPr>
          <w:rFonts w:ascii="Montserrat" w:eastAsia="Arial" w:hAnsi="Montserrat" w:cs="Arial"/>
          <w:b/>
          <w:bCs/>
          <w:lang w:val="es-MX"/>
        </w:rPr>
        <w:t>Primer paso: preparar el camino</w:t>
      </w:r>
      <w:r w:rsidRPr="00F27D70">
        <w:rPr>
          <w:rFonts w:ascii="Montserrat" w:eastAsia="Arial" w:hAnsi="Montserrat" w:cs="Arial"/>
          <w:lang w:val="es-MX"/>
        </w:rPr>
        <w:t xml:space="preserve"> implica la planeación de actividades de bienvenida, de reconocimiento de las características, intereses y necesidades de las niñas y niños, y a partir de ellas proyección de acciones que se puedan desarrollar para asegurar condiciones que permitan que las niñas, niños y familias se sientan felices y seguros </w:t>
      </w:r>
      <w:r w:rsidR="00896EAD" w:rsidRPr="00F27D70">
        <w:rPr>
          <w:rFonts w:ascii="Montserrat" w:eastAsia="Arial" w:hAnsi="Montserrat" w:cs="Arial"/>
          <w:lang w:val="es-MX"/>
        </w:rPr>
        <w:t xml:space="preserve">y </w:t>
      </w:r>
      <w:r w:rsidRPr="00F27D70">
        <w:rPr>
          <w:rFonts w:ascii="Montserrat" w:eastAsia="Arial" w:hAnsi="Montserrat" w:cs="Arial"/>
          <w:lang w:val="es-MX"/>
        </w:rPr>
        <w:t>avancen hacía la decisión de querer quedarse en el esquema de atención.</w:t>
      </w:r>
    </w:p>
    <w:p w14:paraId="383D7439" w14:textId="77777777" w:rsidR="00AD034B" w:rsidRPr="00F27D70" w:rsidRDefault="00AD034B" w:rsidP="00AD034B">
      <w:pPr>
        <w:pStyle w:val="Prrafodelista"/>
        <w:spacing w:after="0" w:line="240" w:lineRule="auto"/>
        <w:jc w:val="both"/>
        <w:rPr>
          <w:rFonts w:ascii="Montserrat" w:eastAsia="Arial" w:hAnsi="Montserrat" w:cs="Arial"/>
          <w:b/>
          <w:bCs/>
          <w:sz w:val="24"/>
          <w:szCs w:val="24"/>
          <w:lang w:val="es-MX"/>
        </w:rPr>
      </w:pPr>
    </w:p>
    <w:p w14:paraId="26E2D4A5" w14:textId="21DF9902" w:rsidR="00AD034B" w:rsidRPr="00F27D70" w:rsidRDefault="6614B714" w:rsidP="000515BC">
      <w:pPr>
        <w:pStyle w:val="Prrafodelista"/>
        <w:numPr>
          <w:ilvl w:val="0"/>
          <w:numId w:val="10"/>
        </w:numPr>
        <w:spacing w:after="0" w:line="240" w:lineRule="auto"/>
        <w:jc w:val="both"/>
        <w:rPr>
          <w:rFonts w:ascii="Montserrat" w:eastAsia="Arial" w:hAnsi="Montserrat" w:cs="Arial"/>
          <w:b/>
          <w:bCs/>
          <w:sz w:val="24"/>
          <w:szCs w:val="24"/>
          <w:lang w:val="es-MX"/>
        </w:rPr>
      </w:pPr>
      <w:r w:rsidRPr="00F27D70">
        <w:rPr>
          <w:rFonts w:ascii="Montserrat" w:eastAsia="Arial" w:hAnsi="Montserrat" w:cs="Arial"/>
          <w:b/>
          <w:bCs/>
          <w:lang w:val="es-MX"/>
        </w:rPr>
        <w:t>Segundo paso: el encuentro de los mundos</w:t>
      </w:r>
      <w:r w:rsidRPr="00F27D70">
        <w:rPr>
          <w:rFonts w:ascii="Montserrat" w:eastAsia="Arial" w:hAnsi="Montserrat" w:cs="Arial"/>
          <w:lang w:val="es-MX"/>
        </w:rPr>
        <w:t xml:space="preserve"> hace referencia a la implementación de las actividades de bienvenida</w:t>
      </w:r>
      <w:r w:rsidR="00896EAD" w:rsidRPr="00F27D70">
        <w:rPr>
          <w:rFonts w:ascii="Montserrat" w:eastAsia="Arial" w:hAnsi="Montserrat" w:cs="Arial"/>
          <w:lang w:val="es-MX"/>
        </w:rPr>
        <w:t>, a</w:t>
      </w:r>
      <w:r w:rsidRPr="00F27D70">
        <w:rPr>
          <w:rFonts w:ascii="Montserrat" w:eastAsia="Arial" w:hAnsi="Montserrat" w:cs="Arial"/>
          <w:lang w:val="es-MX"/>
        </w:rPr>
        <w:t xml:space="preserve"> ese primer contacto que experimentan las niñas, niños, maestras y familias y el proceso progresivo de reconocimiento de intereses mutuos, de consolidación de </w:t>
      </w:r>
      <w:r w:rsidRPr="00F27D70">
        <w:rPr>
          <w:rFonts w:ascii="Montserrat" w:eastAsia="Arial" w:hAnsi="Montserrat" w:cs="Arial"/>
          <w:lang w:val="es-MX"/>
        </w:rPr>
        <w:lastRenderedPageBreak/>
        <w:t xml:space="preserve">los vínculos a través de </w:t>
      </w:r>
      <w:r w:rsidR="00896EAD" w:rsidRPr="00F27D70">
        <w:rPr>
          <w:rFonts w:ascii="Montserrat" w:eastAsia="Arial" w:hAnsi="Montserrat" w:cs="Arial"/>
          <w:lang w:val="es-MX"/>
        </w:rPr>
        <w:t xml:space="preserve">interacciones </w:t>
      </w:r>
      <w:r w:rsidRPr="00F27D70">
        <w:rPr>
          <w:rFonts w:ascii="Montserrat" w:eastAsia="Arial" w:hAnsi="Montserrat" w:cs="Arial"/>
          <w:lang w:val="es-MX"/>
        </w:rPr>
        <w:t xml:space="preserve">de calidad </w:t>
      </w:r>
      <w:r w:rsidR="00896EAD" w:rsidRPr="00F27D70">
        <w:rPr>
          <w:rFonts w:ascii="Montserrat" w:eastAsia="Arial" w:hAnsi="Montserrat" w:cs="Arial"/>
          <w:lang w:val="es-MX"/>
        </w:rPr>
        <w:t xml:space="preserve">y en </w:t>
      </w:r>
      <w:r w:rsidRPr="00F27D70">
        <w:rPr>
          <w:rFonts w:ascii="Montserrat" w:eastAsia="Arial" w:hAnsi="Montserrat" w:cs="Arial"/>
          <w:lang w:val="es-MX"/>
        </w:rPr>
        <w:t xml:space="preserve">un proceso progresivo de reconocimiento de intereses mutuos </w:t>
      </w:r>
      <w:r w:rsidR="00896EAD" w:rsidRPr="00F27D70">
        <w:rPr>
          <w:rFonts w:ascii="Montserrat" w:eastAsia="Arial" w:hAnsi="Montserrat" w:cs="Arial"/>
          <w:lang w:val="es-MX"/>
        </w:rPr>
        <w:t xml:space="preserve">y </w:t>
      </w:r>
      <w:r w:rsidRPr="00F27D70">
        <w:rPr>
          <w:rFonts w:ascii="Montserrat" w:eastAsia="Arial" w:hAnsi="Montserrat" w:cs="Arial"/>
          <w:lang w:val="es-MX"/>
        </w:rPr>
        <w:t>de consolidación de los vínculos.</w:t>
      </w:r>
    </w:p>
    <w:p w14:paraId="67047B3B" w14:textId="77777777" w:rsidR="00AD034B" w:rsidRPr="00F27D70" w:rsidRDefault="00AD034B" w:rsidP="00AD034B">
      <w:pPr>
        <w:pStyle w:val="Prrafodelista"/>
        <w:rPr>
          <w:rFonts w:ascii="Montserrat" w:eastAsia="Arial" w:hAnsi="Montserrat" w:cs="Arial"/>
          <w:b/>
          <w:bCs/>
          <w:lang w:val="es-MX"/>
        </w:rPr>
      </w:pPr>
    </w:p>
    <w:p w14:paraId="4DA91C19" w14:textId="77777777" w:rsidR="00AD034B" w:rsidRPr="00F27D70" w:rsidRDefault="44B8306A" w:rsidP="000515BC">
      <w:pPr>
        <w:pStyle w:val="Prrafodelista"/>
        <w:numPr>
          <w:ilvl w:val="0"/>
          <w:numId w:val="10"/>
        </w:numPr>
        <w:spacing w:after="0" w:line="240" w:lineRule="auto"/>
        <w:jc w:val="both"/>
        <w:rPr>
          <w:rFonts w:ascii="Montserrat" w:eastAsia="Arial" w:hAnsi="Montserrat" w:cs="Arial"/>
          <w:b/>
          <w:bCs/>
          <w:sz w:val="24"/>
          <w:szCs w:val="24"/>
          <w:lang w:val="es-MX"/>
        </w:rPr>
      </w:pPr>
      <w:r w:rsidRPr="00F27D70">
        <w:rPr>
          <w:rFonts w:ascii="Montserrat" w:eastAsia="Arial" w:hAnsi="Montserrat" w:cs="Arial"/>
          <w:b/>
          <w:bCs/>
          <w:lang w:val="es-MX"/>
        </w:rPr>
        <w:t xml:space="preserve">Tercer paso: recorramos juntos </w:t>
      </w:r>
      <w:r w:rsidRPr="00F27D70">
        <w:rPr>
          <w:rFonts w:ascii="Montserrat" w:eastAsia="Arial" w:hAnsi="Montserrat" w:cs="Arial"/>
          <w:lang w:val="es-MX"/>
        </w:rPr>
        <w:t>implica el desarrollo de actividades en la que los adultos que acompañan el proceso educativo de las niños y niños diseñen experiencias, dispongan ambientes y generen condiciones de bienestar que permitan que las niñas y niños disfruten su proceso de desarrollo y aprendizaje, y sientan que hacen parte de una comunidad educativa que los valora, reconoce y acompaña.</w:t>
      </w:r>
    </w:p>
    <w:p w14:paraId="6BA7BC60" w14:textId="77777777" w:rsidR="00AD034B" w:rsidRPr="00F27D70" w:rsidRDefault="00AD034B" w:rsidP="00AD034B">
      <w:pPr>
        <w:pStyle w:val="Prrafodelista"/>
        <w:rPr>
          <w:rFonts w:ascii="Montserrat" w:eastAsia="Arial" w:hAnsi="Montserrat" w:cs="Arial"/>
          <w:b/>
          <w:bCs/>
          <w:lang w:val="es-MX"/>
        </w:rPr>
      </w:pPr>
    </w:p>
    <w:p w14:paraId="7909466D" w14:textId="46EEAE7F" w:rsidR="00B02E05" w:rsidRPr="00F27D70" w:rsidRDefault="2353174D" w:rsidP="000515BC">
      <w:pPr>
        <w:pStyle w:val="Prrafodelista"/>
        <w:numPr>
          <w:ilvl w:val="0"/>
          <w:numId w:val="10"/>
        </w:numPr>
        <w:spacing w:after="0" w:line="240" w:lineRule="auto"/>
        <w:jc w:val="both"/>
        <w:rPr>
          <w:rFonts w:ascii="Montserrat" w:eastAsia="Arial" w:hAnsi="Montserrat" w:cs="Arial"/>
          <w:b/>
          <w:bCs/>
          <w:sz w:val="24"/>
          <w:szCs w:val="24"/>
          <w:lang w:val="es-MX"/>
        </w:rPr>
      </w:pPr>
      <w:r w:rsidRPr="00F27D70">
        <w:rPr>
          <w:rFonts w:ascii="Montserrat" w:eastAsia="Arial" w:hAnsi="Montserrat" w:cs="Arial"/>
          <w:b/>
          <w:bCs/>
          <w:lang w:val="es-MX"/>
        </w:rPr>
        <w:t>Cuarto paso: hacia el nuevo camino</w:t>
      </w:r>
      <w:r w:rsidRPr="00F27D70">
        <w:rPr>
          <w:rFonts w:ascii="Montserrat" w:eastAsia="Arial" w:hAnsi="Montserrat" w:cs="Arial"/>
          <w:lang w:val="es-MX"/>
        </w:rPr>
        <w:t xml:space="preserve"> se refiere a implementar actividades que le permita a las niñas y niños realizar la transición del esquema de atención </w:t>
      </w:r>
      <w:r w:rsidR="00C87C74" w:rsidRPr="00F27D70">
        <w:rPr>
          <w:rFonts w:ascii="Montserrat" w:eastAsia="Arial" w:hAnsi="Montserrat" w:cs="Arial"/>
          <w:lang w:val="es-MX"/>
        </w:rPr>
        <w:t xml:space="preserve">itinerante </w:t>
      </w:r>
      <w:r w:rsidRPr="00F27D70">
        <w:rPr>
          <w:rFonts w:ascii="Montserrat" w:eastAsia="Arial" w:hAnsi="Montserrat" w:cs="Arial"/>
          <w:lang w:val="es-MX"/>
        </w:rPr>
        <w:t>al aula para continuar su trayectoria educativa y que esta no se sienta como una ruptura, para lo cual es necesario el compromiso y trabajo conjunto entre directivos, maestros, maestras y familias</w:t>
      </w:r>
      <w:r w:rsidR="00C87C74" w:rsidRPr="00F27D70">
        <w:rPr>
          <w:rFonts w:ascii="Montserrat" w:eastAsia="Arial" w:hAnsi="Montserrat" w:cs="Arial"/>
          <w:lang w:val="es-MX"/>
        </w:rPr>
        <w:t>.</w:t>
      </w:r>
    </w:p>
    <w:p w14:paraId="5743B6F3" w14:textId="77777777" w:rsidR="00B63B63" w:rsidRPr="00F27D70" w:rsidRDefault="00B63B63" w:rsidP="001B3F41">
      <w:pPr>
        <w:spacing w:after="0" w:line="240" w:lineRule="auto"/>
        <w:jc w:val="both"/>
        <w:rPr>
          <w:rFonts w:ascii="Montserrat" w:eastAsia="Arial" w:hAnsi="Montserrat" w:cs="Arial"/>
          <w:lang w:val="es-MX"/>
        </w:rPr>
      </w:pPr>
    </w:p>
    <w:p w14:paraId="19D1C20B" w14:textId="4BA5E448" w:rsidR="00B02E05" w:rsidRPr="00F27D70" w:rsidRDefault="2353174D"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 xml:space="preserve">Para el diseño e implementación de las acciones en el marco de los pasos anteriores, se </w:t>
      </w:r>
      <w:r w:rsidR="5DFA04E7" w:rsidRPr="00F27D70">
        <w:rPr>
          <w:rFonts w:ascii="Montserrat" w:eastAsia="Arial" w:hAnsi="Montserrat" w:cs="Arial"/>
          <w:lang w:val="es-MX"/>
        </w:rPr>
        <w:t>debe</w:t>
      </w:r>
      <w:r w:rsidRPr="00F27D70">
        <w:rPr>
          <w:rFonts w:ascii="Montserrat" w:eastAsia="Arial" w:hAnsi="Montserrat" w:cs="Arial"/>
          <w:lang w:val="es-MX"/>
        </w:rPr>
        <w:t xml:space="preserve"> tomar como referente la estrategia de acogida, bienestar y permanencia del Ministerio de Educación Nacional, sin que sea algo fijo, inamovible o lineal, sino de un recorrido que adquiere matices y admite cambios para hacerlo pertinente. De esta manera, los establecimientos educativos pueden diseñar su propio recorrido </w:t>
      </w:r>
      <w:r w:rsidR="007A4546" w:rsidRPr="00F27D70">
        <w:rPr>
          <w:rFonts w:ascii="Montserrat" w:eastAsia="Arial" w:hAnsi="Montserrat" w:cs="Arial"/>
          <w:lang w:val="es-MX"/>
        </w:rPr>
        <w:t>de acuerdo con</w:t>
      </w:r>
      <w:r w:rsidRPr="00F27D70">
        <w:rPr>
          <w:rFonts w:ascii="Montserrat" w:eastAsia="Arial" w:hAnsi="Montserrat" w:cs="Arial"/>
          <w:lang w:val="es-MX"/>
        </w:rPr>
        <w:t xml:space="preserve"> las características de cada uno de los territorios y del esquema operativo que se defina para promover el acceso a la educación inicial y primeros grados de la básica primaria (primero y segundo) de niñas y niños que habitan en territorios rurales. </w:t>
      </w:r>
    </w:p>
    <w:p w14:paraId="30330AE0" w14:textId="77777777" w:rsidR="00B63B63" w:rsidRPr="00F27D70" w:rsidRDefault="00B63B63" w:rsidP="001B3F41">
      <w:pPr>
        <w:spacing w:after="0" w:line="240" w:lineRule="auto"/>
        <w:jc w:val="both"/>
        <w:rPr>
          <w:rFonts w:ascii="Montserrat" w:eastAsia="Arial" w:hAnsi="Montserrat" w:cs="Arial"/>
          <w:lang w:val="es-MX"/>
        </w:rPr>
      </w:pPr>
    </w:p>
    <w:p w14:paraId="648D8CE9" w14:textId="3123941F" w:rsidR="2353174D" w:rsidRPr="00F27D70" w:rsidRDefault="2353174D" w:rsidP="001B3F41">
      <w:pPr>
        <w:spacing w:after="0" w:line="240" w:lineRule="auto"/>
        <w:jc w:val="both"/>
        <w:rPr>
          <w:rFonts w:ascii="Montserrat" w:eastAsia="Arial" w:hAnsi="Montserrat" w:cs="Arial"/>
          <w:lang w:val="es-MX"/>
        </w:rPr>
      </w:pPr>
      <w:r w:rsidRPr="00F27D70">
        <w:rPr>
          <w:rFonts w:ascii="Montserrat" w:eastAsia="Arial" w:hAnsi="Montserrat" w:cs="Arial"/>
          <w:lang w:val="es-MX"/>
        </w:rPr>
        <w:t xml:space="preserve">Adicionalmente se </w:t>
      </w:r>
      <w:r w:rsidR="00B651CA" w:rsidRPr="00F27D70">
        <w:rPr>
          <w:rFonts w:ascii="Montserrat" w:eastAsia="Arial" w:hAnsi="Montserrat" w:cs="Arial"/>
          <w:lang w:val="es-MX"/>
        </w:rPr>
        <w:t xml:space="preserve">requiere </w:t>
      </w:r>
      <w:r w:rsidRPr="00F27D70">
        <w:rPr>
          <w:rFonts w:ascii="Montserrat" w:eastAsia="Arial" w:hAnsi="Montserrat" w:cs="Arial"/>
          <w:lang w:val="es-MX"/>
        </w:rPr>
        <w:t xml:space="preserve">que, con la implementación de las acciones en el marco de estos cuatro pasos se genere un documento con fortalezas, oportunidades de mejora y recomendaciones frente </w:t>
      </w:r>
      <w:r w:rsidR="5E79BA3E" w:rsidRPr="00F27D70">
        <w:rPr>
          <w:rFonts w:ascii="Montserrat" w:eastAsia="Arial" w:hAnsi="Montserrat" w:cs="Arial"/>
          <w:lang w:val="es-MX"/>
        </w:rPr>
        <w:t>al</w:t>
      </w:r>
      <w:r w:rsidRPr="00F27D70">
        <w:rPr>
          <w:rFonts w:ascii="Montserrat" w:eastAsia="Arial" w:hAnsi="Montserrat" w:cs="Arial"/>
          <w:lang w:val="es-MX"/>
        </w:rPr>
        <w:t xml:space="preserve"> diseño </w:t>
      </w:r>
      <w:r w:rsidR="5E79BA3E" w:rsidRPr="00F27D70">
        <w:rPr>
          <w:rFonts w:ascii="Montserrat" w:eastAsia="Arial" w:hAnsi="Montserrat" w:cs="Arial"/>
          <w:lang w:val="es-MX"/>
        </w:rPr>
        <w:t xml:space="preserve">e </w:t>
      </w:r>
      <w:r w:rsidRPr="00F27D70">
        <w:rPr>
          <w:rFonts w:ascii="Montserrat" w:eastAsia="Arial" w:hAnsi="Montserrat" w:cs="Arial"/>
          <w:lang w:val="es-MX"/>
        </w:rPr>
        <w:t>implementación del proceso de acogida en la ruralidad.</w:t>
      </w:r>
    </w:p>
    <w:p w14:paraId="1A264D16" w14:textId="77777777" w:rsidR="00B63B63" w:rsidRPr="00F27D70" w:rsidRDefault="00B63B63" w:rsidP="001B3F41">
      <w:pPr>
        <w:spacing w:after="0" w:line="240" w:lineRule="auto"/>
        <w:jc w:val="both"/>
        <w:rPr>
          <w:rFonts w:ascii="Montserrat" w:eastAsia="Arial" w:hAnsi="Montserrat" w:cs="Arial"/>
          <w:lang w:val="es-MX"/>
        </w:rPr>
      </w:pPr>
    </w:p>
    <w:p w14:paraId="1F0DD353" w14:textId="39AB9979" w:rsidR="00B02E05" w:rsidRPr="00F27D70" w:rsidRDefault="31097EFD" w:rsidP="00F84039">
      <w:pPr>
        <w:spacing w:after="0" w:line="240" w:lineRule="auto"/>
        <w:rPr>
          <w:rFonts w:ascii="Montserrat" w:hAnsi="Montserrat" w:cs="Arial"/>
          <w:b/>
          <w:bCs/>
          <w:lang w:val="es-MX"/>
        </w:rPr>
      </w:pPr>
      <w:r w:rsidRPr="00F27D70">
        <w:rPr>
          <w:rFonts w:ascii="Montserrat" w:hAnsi="Montserrat" w:cs="Arial"/>
          <w:b/>
          <w:bCs/>
          <w:lang w:val="es-MX"/>
        </w:rPr>
        <w:t>Acompañamiento y fortalecimiento a las Entidades Territoriales Certificadas en educación</w:t>
      </w:r>
    </w:p>
    <w:p w14:paraId="1FF5EA4B" w14:textId="24EB1D0E" w:rsidR="2353174D" w:rsidRPr="00F27D70" w:rsidRDefault="2353174D" w:rsidP="001B3F41">
      <w:pPr>
        <w:spacing w:after="0" w:line="240" w:lineRule="auto"/>
        <w:rPr>
          <w:rFonts w:ascii="Montserrat" w:hAnsi="Montserrat" w:cs="Arial"/>
          <w:lang w:val="es-MX"/>
        </w:rPr>
      </w:pPr>
    </w:p>
    <w:p w14:paraId="60860353" w14:textId="128B4382" w:rsidR="41B34A46" w:rsidRPr="00F27D70" w:rsidRDefault="5C891913" w:rsidP="2CAFFBA5">
      <w:pPr>
        <w:pStyle w:val="NormalWeb"/>
        <w:spacing w:before="0" w:beforeAutospacing="0" w:after="0" w:afterAutospacing="0"/>
        <w:jc w:val="both"/>
        <w:rPr>
          <w:rFonts w:ascii="Montserrat" w:hAnsi="Montserrat" w:cs="Arial"/>
          <w:lang w:val="es-MX"/>
        </w:rPr>
      </w:pPr>
      <w:r w:rsidRPr="00F27D70">
        <w:rPr>
          <w:rFonts w:ascii="Montserrat" w:hAnsi="Montserrat" w:cs="Arial"/>
          <w:sz w:val="22"/>
          <w:szCs w:val="22"/>
        </w:rPr>
        <w:t xml:space="preserve">Se </w:t>
      </w:r>
      <w:r w:rsidR="00B651CA" w:rsidRPr="00F27D70">
        <w:rPr>
          <w:rFonts w:ascii="Montserrat" w:hAnsi="Montserrat" w:cs="Arial"/>
          <w:sz w:val="22"/>
          <w:szCs w:val="22"/>
        </w:rPr>
        <w:t xml:space="preserve">requiere </w:t>
      </w:r>
      <w:r w:rsidRPr="00F27D70">
        <w:rPr>
          <w:rFonts w:ascii="Montserrat" w:hAnsi="Montserrat" w:cs="Arial"/>
          <w:sz w:val="22"/>
          <w:szCs w:val="22"/>
        </w:rPr>
        <w:t>acompañar a las</w:t>
      </w:r>
      <w:r w:rsidR="4A766876" w:rsidRPr="00F27D70">
        <w:rPr>
          <w:rFonts w:ascii="Montserrat" w:hAnsi="Montserrat" w:cs="Arial"/>
          <w:sz w:val="22"/>
          <w:szCs w:val="22"/>
        </w:rPr>
        <w:t xml:space="preserve"> Secretar</w:t>
      </w:r>
      <w:r w:rsidR="00824182" w:rsidRPr="00F27D70">
        <w:rPr>
          <w:rFonts w:ascii="Montserrat" w:hAnsi="Montserrat" w:cs="Arial"/>
          <w:sz w:val="22"/>
          <w:szCs w:val="22"/>
        </w:rPr>
        <w:t>í</w:t>
      </w:r>
      <w:r w:rsidR="4A766876" w:rsidRPr="00F27D70">
        <w:rPr>
          <w:rFonts w:ascii="Montserrat" w:hAnsi="Montserrat" w:cs="Arial"/>
          <w:sz w:val="22"/>
          <w:szCs w:val="22"/>
        </w:rPr>
        <w:t xml:space="preserve">as de Educación Certificadas y no certificadas, desde el desarrollo de </w:t>
      </w:r>
      <w:r w:rsidR="18A3C501" w:rsidRPr="00F27D70">
        <w:rPr>
          <w:rFonts w:ascii="Montserrat" w:hAnsi="Montserrat" w:cs="Arial"/>
          <w:sz w:val="22"/>
          <w:szCs w:val="22"/>
        </w:rPr>
        <w:t>capacidades técnicas y de gestión que permitan generar</w:t>
      </w:r>
      <w:r w:rsidR="00F13440" w:rsidRPr="00F27D70">
        <w:rPr>
          <w:rFonts w:ascii="Montserrat" w:hAnsi="Montserrat" w:cs="Arial"/>
          <w:sz w:val="22"/>
          <w:szCs w:val="22"/>
        </w:rPr>
        <w:t xml:space="preserve"> </w:t>
      </w:r>
      <w:r w:rsidR="18A3C501" w:rsidRPr="00F27D70">
        <w:rPr>
          <w:rFonts w:ascii="Montserrat" w:hAnsi="Montserrat" w:cs="Arial"/>
          <w:sz w:val="22"/>
          <w:szCs w:val="22"/>
        </w:rPr>
        <w:t xml:space="preserve">las condiciones necesarias para dar sostenibilidad y continuidad a la atención educativa de las niñas y niños de educación inicial y primeros grados de la básica primaria (primero y segundo) en la </w:t>
      </w:r>
      <w:r w:rsidR="23C5422F" w:rsidRPr="00F27D70">
        <w:rPr>
          <w:rFonts w:ascii="Montserrat" w:hAnsi="Montserrat" w:cs="Arial"/>
          <w:sz w:val="22"/>
          <w:szCs w:val="22"/>
        </w:rPr>
        <w:t>ruralidad,</w:t>
      </w:r>
      <w:r w:rsidR="18A3C501" w:rsidRPr="00F27D70">
        <w:rPr>
          <w:rFonts w:ascii="Montserrat" w:hAnsi="Montserrat" w:cs="Arial"/>
          <w:sz w:val="22"/>
          <w:szCs w:val="22"/>
        </w:rPr>
        <w:t xml:space="preserve"> de acuerdo con los esquemas operativos que se consideren más pertinentes a la ETC, dadas sus características poblacionales y territoriales. Este acompañamiento </w:t>
      </w:r>
      <w:r w:rsidR="3B9F3D67" w:rsidRPr="00F27D70">
        <w:rPr>
          <w:rFonts w:ascii="Montserrat" w:hAnsi="Montserrat" w:cs="Arial"/>
          <w:sz w:val="22"/>
          <w:szCs w:val="22"/>
        </w:rPr>
        <w:t>y</w:t>
      </w:r>
      <w:r w:rsidR="77028A7B" w:rsidRPr="00F27D70">
        <w:rPr>
          <w:rFonts w:ascii="Montserrat" w:hAnsi="Montserrat" w:cs="Arial"/>
          <w:sz w:val="22"/>
          <w:szCs w:val="22"/>
        </w:rPr>
        <w:t xml:space="preserve"> fortalecimiento </w:t>
      </w:r>
      <w:r w:rsidR="0A10DB9D" w:rsidRPr="00F27D70">
        <w:rPr>
          <w:rFonts w:ascii="Montserrat" w:hAnsi="Montserrat" w:cs="Arial"/>
          <w:sz w:val="22"/>
          <w:szCs w:val="22"/>
        </w:rPr>
        <w:t xml:space="preserve">deberá partir de </w:t>
      </w:r>
      <w:r w:rsidR="77E4A894" w:rsidRPr="00F27D70">
        <w:rPr>
          <w:rFonts w:ascii="Montserrat" w:hAnsi="Montserrat" w:cs="Arial"/>
          <w:sz w:val="22"/>
          <w:szCs w:val="22"/>
        </w:rPr>
        <w:t xml:space="preserve">una </w:t>
      </w:r>
      <w:r w:rsidR="68BE1F72" w:rsidRPr="00F27D70">
        <w:rPr>
          <w:rFonts w:ascii="Montserrat" w:hAnsi="Montserrat" w:cs="Arial"/>
          <w:sz w:val="22"/>
          <w:szCs w:val="22"/>
        </w:rPr>
        <w:t xml:space="preserve">construcción </w:t>
      </w:r>
      <w:r w:rsidR="362BA1CF" w:rsidRPr="00F27D70">
        <w:rPr>
          <w:rFonts w:ascii="Montserrat" w:hAnsi="Montserrat" w:cs="Arial"/>
          <w:sz w:val="22"/>
          <w:szCs w:val="22"/>
        </w:rPr>
        <w:t>co</w:t>
      </w:r>
      <w:r w:rsidR="3AB097BB" w:rsidRPr="00F27D70">
        <w:rPr>
          <w:rFonts w:ascii="Montserrat" w:hAnsi="Montserrat" w:cs="Arial"/>
          <w:sz w:val="22"/>
          <w:szCs w:val="22"/>
        </w:rPr>
        <w:t>lectiva</w:t>
      </w:r>
      <w:r w:rsidR="362BA1CF" w:rsidRPr="00F27D70">
        <w:rPr>
          <w:rFonts w:ascii="Montserrat" w:hAnsi="Montserrat" w:cs="Arial"/>
          <w:sz w:val="22"/>
          <w:szCs w:val="22"/>
        </w:rPr>
        <w:t xml:space="preserve"> </w:t>
      </w:r>
      <w:r w:rsidR="68BE1F72" w:rsidRPr="00F27D70">
        <w:rPr>
          <w:rFonts w:ascii="Montserrat" w:hAnsi="Montserrat" w:cs="Arial"/>
          <w:sz w:val="22"/>
          <w:szCs w:val="22"/>
        </w:rPr>
        <w:t xml:space="preserve">de </w:t>
      </w:r>
      <w:r w:rsidR="0F78BFD4" w:rsidRPr="00F27D70">
        <w:rPr>
          <w:rFonts w:ascii="Montserrat" w:hAnsi="Montserrat" w:cs="Arial"/>
          <w:sz w:val="22"/>
          <w:szCs w:val="22"/>
        </w:rPr>
        <w:t xml:space="preserve">un </w:t>
      </w:r>
      <w:r w:rsidR="68BE1F72" w:rsidRPr="00F27D70">
        <w:rPr>
          <w:rFonts w:ascii="Montserrat" w:hAnsi="Montserrat" w:cs="Arial"/>
          <w:sz w:val="22"/>
          <w:szCs w:val="22"/>
        </w:rPr>
        <w:t>plan de trabajo</w:t>
      </w:r>
      <w:r w:rsidR="5912630F" w:rsidRPr="00F27D70">
        <w:rPr>
          <w:rFonts w:ascii="Montserrat" w:hAnsi="Montserrat" w:cs="Arial"/>
          <w:sz w:val="22"/>
          <w:szCs w:val="22"/>
        </w:rPr>
        <w:t xml:space="preserve"> </w:t>
      </w:r>
      <w:r w:rsidR="39391E19" w:rsidRPr="00F27D70">
        <w:rPr>
          <w:rFonts w:ascii="Montserrat" w:hAnsi="Montserrat" w:cs="Arial"/>
          <w:sz w:val="22"/>
          <w:szCs w:val="22"/>
        </w:rPr>
        <w:t>que contenga como mínimo actividades, tareas, responsables, cronograma y productos</w:t>
      </w:r>
      <w:r w:rsidR="7A173723" w:rsidRPr="00F27D70">
        <w:rPr>
          <w:rFonts w:ascii="Montserrat" w:hAnsi="Montserrat" w:cs="Arial"/>
          <w:sz w:val="22"/>
          <w:szCs w:val="22"/>
        </w:rPr>
        <w:t>,</w:t>
      </w:r>
      <w:r w:rsidR="39391E19" w:rsidRPr="00F27D70">
        <w:rPr>
          <w:rFonts w:ascii="Montserrat" w:hAnsi="Montserrat" w:cs="Arial"/>
          <w:sz w:val="22"/>
          <w:szCs w:val="22"/>
        </w:rPr>
        <w:t xml:space="preserve"> </w:t>
      </w:r>
      <w:r w:rsidR="5912630F" w:rsidRPr="00F27D70">
        <w:rPr>
          <w:rFonts w:ascii="Montserrat" w:hAnsi="Montserrat" w:cs="Arial"/>
          <w:sz w:val="22"/>
          <w:szCs w:val="22"/>
        </w:rPr>
        <w:t xml:space="preserve">contemplando las </w:t>
      </w:r>
      <w:r w:rsidR="40F8C8D3" w:rsidRPr="00F27D70">
        <w:rPr>
          <w:rFonts w:ascii="Montserrat" w:hAnsi="Montserrat" w:cs="Arial"/>
          <w:lang w:val="es-MX"/>
        </w:rPr>
        <w:t xml:space="preserve">siguientes acciones: </w:t>
      </w:r>
    </w:p>
    <w:p w14:paraId="361998A2" w14:textId="2865B09B" w:rsidR="41B34A46" w:rsidRPr="00F27D70" w:rsidRDefault="41B34A46" w:rsidP="001B3F41">
      <w:pPr>
        <w:spacing w:after="0" w:line="240" w:lineRule="auto"/>
        <w:jc w:val="both"/>
        <w:rPr>
          <w:rFonts w:ascii="Montserrat" w:hAnsi="Montserrat" w:cs="Arial"/>
          <w:lang w:val="es-MX"/>
        </w:rPr>
      </w:pPr>
    </w:p>
    <w:p w14:paraId="2E7E20EF" w14:textId="344B60A7" w:rsidR="41B34A46" w:rsidRPr="00F27D70" w:rsidRDefault="16CBAF02" w:rsidP="000515BC">
      <w:pPr>
        <w:pStyle w:val="Prrafodelista"/>
        <w:numPr>
          <w:ilvl w:val="0"/>
          <w:numId w:val="14"/>
        </w:numPr>
        <w:spacing w:after="0" w:line="240" w:lineRule="auto"/>
        <w:jc w:val="both"/>
        <w:rPr>
          <w:rFonts w:ascii="Montserrat" w:eastAsiaTheme="minorEastAsia" w:hAnsi="Montserrat" w:cs="Arial"/>
          <w:lang w:val="es-MX"/>
        </w:rPr>
      </w:pPr>
      <w:r w:rsidRPr="00F27D70">
        <w:rPr>
          <w:rFonts w:ascii="Montserrat" w:hAnsi="Montserrat" w:cs="Arial"/>
          <w:b/>
          <w:bCs/>
          <w:lang w:val="es-MX"/>
        </w:rPr>
        <w:t>Contextualización:</w:t>
      </w:r>
      <w:r w:rsidRPr="00F27D70">
        <w:rPr>
          <w:rFonts w:ascii="Montserrat" w:hAnsi="Montserrat" w:cs="Arial"/>
          <w:lang w:val="es-MX"/>
        </w:rPr>
        <w:t xml:space="preserve"> En este </w:t>
      </w:r>
      <w:r w:rsidR="40F8C8D3" w:rsidRPr="00F27D70">
        <w:rPr>
          <w:rFonts w:ascii="Montserrat" w:hAnsi="Montserrat" w:cs="Arial"/>
          <w:lang w:val="es-MX"/>
        </w:rPr>
        <w:t>aspecto</w:t>
      </w:r>
      <w:r w:rsidRPr="00F27D70">
        <w:rPr>
          <w:rFonts w:ascii="Montserrat" w:hAnsi="Montserrat" w:cs="Arial"/>
          <w:lang w:val="es-MX"/>
        </w:rPr>
        <w:t xml:space="preserve">, es indispensable contar con un reconocimiento de la ETC, que contenga como datos principales sedes </w:t>
      </w:r>
      <w:r w:rsidRPr="00F27D70">
        <w:rPr>
          <w:rFonts w:ascii="Montserrat" w:hAnsi="Montserrat" w:cs="Arial"/>
          <w:lang w:val="es-MX"/>
        </w:rPr>
        <w:lastRenderedPageBreak/>
        <w:t xml:space="preserve">rurales, acciones adelantadas para la atención en la ruralidad, base de datos de los establecimientos educativos rurales con nombres de </w:t>
      </w:r>
      <w:r w:rsidR="40F8C8D3" w:rsidRPr="00F27D70">
        <w:rPr>
          <w:rFonts w:ascii="Montserrat" w:hAnsi="Montserrat" w:cs="Arial"/>
          <w:lang w:val="es-MX"/>
        </w:rPr>
        <w:t>docentes</w:t>
      </w:r>
      <w:r w:rsidRPr="00F27D70">
        <w:rPr>
          <w:rFonts w:ascii="Montserrat" w:hAnsi="Montserrat" w:cs="Arial"/>
          <w:lang w:val="es-MX"/>
        </w:rPr>
        <w:t>, recursos humanos que podrían acompañar el proceso de implementación, opciones de alimentación escolar, entre otros aspectos</w:t>
      </w:r>
      <w:r w:rsidR="40F8C8D3" w:rsidRPr="00F27D70">
        <w:rPr>
          <w:rFonts w:ascii="Montserrat" w:hAnsi="Montserrat" w:cs="Arial"/>
          <w:lang w:val="es-MX"/>
        </w:rPr>
        <w:t>. En</w:t>
      </w:r>
      <w:r w:rsidRPr="00F27D70">
        <w:rPr>
          <w:rFonts w:ascii="Montserrat" w:hAnsi="Montserrat" w:cs="Arial"/>
          <w:lang w:val="es-MX"/>
        </w:rPr>
        <w:t xml:space="preserve"> este, la ETC identificará si cuenta con </w:t>
      </w:r>
      <w:r w:rsidR="7C3D2732" w:rsidRPr="00F27D70">
        <w:rPr>
          <w:rFonts w:ascii="Montserrat" w:hAnsi="Montserrat" w:cs="Arial"/>
          <w:lang w:val="es-MX"/>
        </w:rPr>
        <w:t xml:space="preserve">excedentes de planta que podrían reubicarse en el esquema de atención de itinerancia con el fin de contar con el equipo requerido para la atención de las niñas y niños y demás elementos claves </w:t>
      </w:r>
      <w:r w:rsidR="5F5BB531" w:rsidRPr="00F27D70">
        <w:rPr>
          <w:rFonts w:ascii="Montserrat" w:hAnsi="Montserrat" w:cs="Arial"/>
          <w:lang w:val="es-MX"/>
        </w:rPr>
        <w:t xml:space="preserve">que permitan establecer las condiciones para garantizar </w:t>
      </w:r>
      <w:r w:rsidR="7C3D2732" w:rsidRPr="00F27D70">
        <w:rPr>
          <w:rFonts w:ascii="Montserrat" w:hAnsi="Montserrat" w:cs="Arial"/>
          <w:lang w:val="es-MX"/>
        </w:rPr>
        <w:t>la atención educativa en la ruralidad.</w:t>
      </w:r>
    </w:p>
    <w:p w14:paraId="148E046B" w14:textId="77777777" w:rsidR="00B63B63" w:rsidRPr="00F27D70" w:rsidRDefault="00B63B63" w:rsidP="001B3F41">
      <w:pPr>
        <w:pStyle w:val="Prrafodelista"/>
        <w:spacing w:after="0" w:line="240" w:lineRule="auto"/>
        <w:jc w:val="both"/>
        <w:rPr>
          <w:rFonts w:ascii="Montserrat" w:eastAsiaTheme="minorEastAsia" w:hAnsi="Montserrat" w:cs="Arial"/>
          <w:lang w:val="es-MX"/>
        </w:rPr>
      </w:pPr>
    </w:p>
    <w:p w14:paraId="72839D41" w14:textId="4BBFA599" w:rsidR="41B34A46" w:rsidRPr="00F27D70" w:rsidRDefault="0882AE9B" w:rsidP="2CAFFBA5">
      <w:pPr>
        <w:pStyle w:val="Prrafodelista"/>
        <w:numPr>
          <w:ilvl w:val="0"/>
          <w:numId w:val="14"/>
        </w:numPr>
        <w:spacing w:after="0" w:line="240" w:lineRule="auto"/>
        <w:jc w:val="both"/>
        <w:rPr>
          <w:rFonts w:ascii="Montserrat" w:eastAsia="Times New Roman" w:hAnsi="Montserrat" w:cs="Arial"/>
          <w:lang w:val="es-ES" w:eastAsia="es-ES"/>
        </w:rPr>
      </w:pPr>
      <w:r w:rsidRPr="00F27D70">
        <w:rPr>
          <w:rFonts w:ascii="Montserrat" w:hAnsi="Montserrat" w:cs="Arial"/>
          <w:b/>
          <w:bCs/>
          <w:lang w:val="es-MX"/>
        </w:rPr>
        <w:t>Estructura y propuesta de trabajo</w:t>
      </w:r>
      <w:r w:rsidRPr="00F27D70">
        <w:rPr>
          <w:rFonts w:ascii="Montserrat" w:hAnsi="Montserrat" w:cs="Arial"/>
          <w:lang w:val="es-MX"/>
        </w:rPr>
        <w:t xml:space="preserve">: A partir de la contextualización realizada y los esquemas operativos definidos para la ETC, se </w:t>
      </w:r>
      <w:r w:rsidR="0FFAF9B6" w:rsidRPr="00F27D70">
        <w:rPr>
          <w:rFonts w:ascii="Montserrat" w:hAnsi="Montserrat" w:cs="Arial"/>
          <w:lang w:val="es-MX"/>
        </w:rPr>
        <w:t>deberán</w:t>
      </w:r>
      <w:r w:rsidRPr="00F27D70">
        <w:rPr>
          <w:rFonts w:ascii="Montserrat" w:hAnsi="Montserrat" w:cs="Arial"/>
          <w:lang w:val="es-MX"/>
        </w:rPr>
        <w:t xml:space="preserve"> establecer las actividades a desarrollar para el acompañamiento técnico, junto con los tiempos para el desarrollo de </w:t>
      </w:r>
      <w:r w:rsidR="00E80B09" w:rsidRPr="00F27D70">
        <w:rPr>
          <w:rFonts w:ascii="Montserrat" w:hAnsi="Montserrat" w:cs="Arial"/>
          <w:lang w:val="es-MX"/>
        </w:rPr>
        <w:t>estas</w:t>
      </w:r>
      <w:r w:rsidRPr="00F27D70">
        <w:rPr>
          <w:rFonts w:ascii="Montserrat" w:hAnsi="Montserrat" w:cs="Arial"/>
          <w:lang w:val="es-MX"/>
        </w:rPr>
        <w:t xml:space="preserve">. Entre las propuestas se encuentran </w:t>
      </w:r>
      <w:r w:rsidR="1499338C" w:rsidRPr="00F27D70">
        <w:rPr>
          <w:rFonts w:ascii="Montserrat" w:hAnsi="Montserrat" w:cs="Arial"/>
          <w:lang w:val="es-MX"/>
        </w:rPr>
        <w:t xml:space="preserve">asistencias técnicas a los establecimientos educativos en procura de lograr la incorporación de las niñas y los </w:t>
      </w:r>
      <w:r w:rsidR="7B6D6C66" w:rsidRPr="00F27D70">
        <w:rPr>
          <w:rFonts w:ascii="Montserrat" w:hAnsi="Montserrat" w:cs="Arial"/>
          <w:lang w:val="es-MX"/>
        </w:rPr>
        <w:t xml:space="preserve">niños al aula </w:t>
      </w:r>
      <w:r w:rsidR="000705F6" w:rsidRPr="00F27D70">
        <w:rPr>
          <w:rFonts w:ascii="Montserrat" w:hAnsi="Montserrat" w:cs="Arial"/>
          <w:lang w:val="es-MX"/>
        </w:rPr>
        <w:t>regular</w:t>
      </w:r>
      <w:r w:rsidR="7B6D6C66" w:rsidRPr="00F27D70">
        <w:rPr>
          <w:rFonts w:ascii="Montserrat" w:hAnsi="Montserrat" w:cs="Arial"/>
          <w:lang w:val="es-MX"/>
        </w:rPr>
        <w:t xml:space="preserve">; </w:t>
      </w:r>
      <w:r w:rsidR="000705F6" w:rsidRPr="00F27D70">
        <w:rPr>
          <w:rFonts w:ascii="Montserrat" w:hAnsi="Montserrat" w:cs="Arial"/>
          <w:lang w:val="es-MX"/>
        </w:rPr>
        <w:t>el desarrollo</w:t>
      </w:r>
      <w:r w:rsidR="7B6D6C66" w:rsidRPr="00F27D70">
        <w:rPr>
          <w:rFonts w:ascii="Montserrat" w:hAnsi="Montserrat" w:cs="Arial"/>
          <w:lang w:val="es-MX"/>
        </w:rPr>
        <w:t xml:space="preserve"> de capacidades con el equipo docente de los establecimientos educativos focalizados, </w:t>
      </w:r>
      <w:r w:rsidR="000705F6" w:rsidRPr="00F27D70">
        <w:rPr>
          <w:rFonts w:ascii="Montserrat" w:hAnsi="Montserrat" w:cs="Arial"/>
          <w:lang w:val="es-MX"/>
        </w:rPr>
        <w:t>implementación y seguimiento a la alimentación escolar, fortalecimiento de las capacidades técnicas</w:t>
      </w:r>
      <w:r w:rsidR="58D5847D" w:rsidRPr="00F27D70">
        <w:rPr>
          <w:rFonts w:ascii="Montserrat" w:hAnsi="Montserrat" w:cs="Arial"/>
          <w:lang w:val="es-MX"/>
        </w:rPr>
        <w:t xml:space="preserve"> d</w:t>
      </w:r>
      <w:r w:rsidR="000705F6" w:rsidRPr="00F27D70">
        <w:rPr>
          <w:rFonts w:ascii="Montserrat" w:hAnsi="Montserrat" w:cs="Arial"/>
          <w:lang w:val="es-MX"/>
        </w:rPr>
        <w:t>e la ETC para apropiar y dar sostenibilidad a los esquemas operativos para la atención educativa en los territorios rurales</w:t>
      </w:r>
      <w:r w:rsidR="7B6D6C66" w:rsidRPr="00F27D70">
        <w:rPr>
          <w:rFonts w:ascii="Montserrat" w:hAnsi="Montserrat" w:cs="Arial"/>
          <w:lang w:val="es-MX"/>
        </w:rPr>
        <w:t xml:space="preserve">, así como </w:t>
      </w:r>
      <w:r w:rsidR="6202439B" w:rsidRPr="00F27D70">
        <w:rPr>
          <w:rFonts w:ascii="Montserrat" w:eastAsia="Times New Roman" w:hAnsi="Montserrat" w:cs="Arial"/>
          <w:lang w:val="es-ES" w:eastAsia="es-ES"/>
        </w:rPr>
        <w:t>articulación con otros sectores que se encuentren en el territorio tales como: juntas de acción comunal, ICBF, salud, recreación, cultura, entre otros, con el fin de establecer acciones intersectoriales que fortalezcan el servicio</w:t>
      </w:r>
      <w:r w:rsidR="74B1F91C" w:rsidRPr="00F27D70">
        <w:rPr>
          <w:rFonts w:ascii="Montserrat" w:eastAsia="Times New Roman" w:hAnsi="Montserrat" w:cs="Arial"/>
          <w:lang w:val="es-ES" w:eastAsia="es-ES"/>
        </w:rPr>
        <w:t xml:space="preserve"> educativo</w:t>
      </w:r>
      <w:r w:rsidR="6202439B" w:rsidRPr="00F27D70">
        <w:rPr>
          <w:rFonts w:ascii="Montserrat" w:eastAsia="Times New Roman" w:hAnsi="Montserrat" w:cs="Arial"/>
          <w:lang w:val="es-ES" w:eastAsia="es-ES"/>
        </w:rPr>
        <w:t>.</w:t>
      </w:r>
    </w:p>
    <w:p w14:paraId="0985E132" w14:textId="25AF3823" w:rsidR="41B34A46" w:rsidRPr="00F27D70" w:rsidRDefault="41B34A46" w:rsidP="00410AEC">
      <w:pPr>
        <w:pStyle w:val="Prrafodelista"/>
        <w:spacing w:after="0" w:line="240" w:lineRule="auto"/>
        <w:jc w:val="both"/>
        <w:rPr>
          <w:rFonts w:ascii="Montserrat" w:eastAsiaTheme="minorEastAsia" w:hAnsi="Montserrat"/>
          <w:lang w:val="es-MX"/>
        </w:rPr>
      </w:pPr>
    </w:p>
    <w:p w14:paraId="52C42064" w14:textId="77777777" w:rsidR="00B63B63" w:rsidRPr="00F27D70" w:rsidRDefault="00B63B63" w:rsidP="001B3F41">
      <w:pPr>
        <w:pStyle w:val="Prrafodelista"/>
        <w:spacing w:after="0" w:line="240" w:lineRule="auto"/>
        <w:rPr>
          <w:rFonts w:ascii="Montserrat" w:eastAsiaTheme="minorEastAsia" w:hAnsi="Montserrat" w:cs="Arial"/>
          <w:lang w:val="es-MX"/>
        </w:rPr>
      </w:pPr>
    </w:p>
    <w:p w14:paraId="3CC6573B" w14:textId="1240C610" w:rsidR="7A1B6896" w:rsidRPr="00F27D70" w:rsidRDefault="7A1B6896" w:rsidP="2CAFFBA5">
      <w:pPr>
        <w:pStyle w:val="Prrafodelista"/>
        <w:numPr>
          <w:ilvl w:val="0"/>
          <w:numId w:val="14"/>
        </w:numPr>
        <w:spacing w:after="0" w:line="240" w:lineRule="auto"/>
        <w:jc w:val="both"/>
        <w:rPr>
          <w:rFonts w:ascii="Montserrat" w:eastAsiaTheme="minorEastAsia" w:hAnsi="Montserrat" w:cs="Arial"/>
          <w:b/>
          <w:bCs/>
          <w:lang w:val="es-MX"/>
        </w:rPr>
      </w:pPr>
      <w:r w:rsidRPr="00F27D70">
        <w:rPr>
          <w:rFonts w:ascii="Montserrat" w:hAnsi="Montserrat" w:cs="Arial"/>
          <w:b/>
          <w:bCs/>
          <w:lang w:val="es-MX"/>
        </w:rPr>
        <w:t xml:space="preserve">Informe del proceso: </w:t>
      </w:r>
      <w:r w:rsidRPr="00F27D70">
        <w:rPr>
          <w:rFonts w:ascii="Montserrat" w:hAnsi="Montserrat" w:cs="Arial"/>
          <w:lang w:val="es-MX"/>
        </w:rPr>
        <w:t>Este informe</w:t>
      </w:r>
      <w:r w:rsidR="00B651CA" w:rsidRPr="00F27D70">
        <w:rPr>
          <w:rFonts w:ascii="Montserrat" w:hAnsi="Montserrat" w:cs="Arial"/>
          <w:lang w:val="es-MX"/>
        </w:rPr>
        <w:t xml:space="preserve"> debe </w:t>
      </w:r>
      <w:r w:rsidRPr="00F27D70">
        <w:rPr>
          <w:rFonts w:ascii="Montserrat" w:hAnsi="Montserrat" w:cs="Arial"/>
          <w:lang w:val="es-MX"/>
        </w:rPr>
        <w:t xml:space="preserve">desarrollarse a través de encuentros </w:t>
      </w:r>
      <w:r w:rsidR="5A7F3420" w:rsidRPr="00F27D70">
        <w:rPr>
          <w:rFonts w:ascii="Montserrat" w:hAnsi="Montserrat" w:cs="Arial"/>
          <w:lang w:val="es-MX"/>
        </w:rPr>
        <w:t>cuyo propósito será mantener informada a la ETC</w:t>
      </w:r>
      <w:r w:rsidR="74440622" w:rsidRPr="00F27D70">
        <w:rPr>
          <w:rFonts w:ascii="Montserrat" w:hAnsi="Montserrat" w:cs="Arial"/>
          <w:lang w:val="es-MX"/>
        </w:rPr>
        <w:t xml:space="preserve"> y al equipo técnico del</w:t>
      </w:r>
      <w:r w:rsidR="5A7F3420" w:rsidRPr="00F27D70">
        <w:rPr>
          <w:rFonts w:ascii="Montserrat" w:hAnsi="Montserrat" w:cs="Arial"/>
          <w:lang w:val="es-MX"/>
        </w:rPr>
        <w:t xml:space="preserve"> MEN respecto </w:t>
      </w:r>
      <w:r w:rsidR="00B30A92" w:rsidRPr="00F27D70">
        <w:rPr>
          <w:rFonts w:ascii="Montserrat" w:hAnsi="Montserrat" w:cs="Arial"/>
          <w:lang w:val="es-MX"/>
        </w:rPr>
        <w:t xml:space="preserve">de </w:t>
      </w:r>
      <w:r w:rsidR="5A7F3420" w:rsidRPr="00F27D70">
        <w:rPr>
          <w:rFonts w:ascii="Montserrat" w:hAnsi="Montserrat" w:cs="Arial"/>
          <w:lang w:val="es-MX"/>
        </w:rPr>
        <w:t xml:space="preserve">las experiencias vividas en el territorio, y conforme a ello, tomar decisiones </w:t>
      </w:r>
      <w:r w:rsidR="74440622" w:rsidRPr="00F27D70">
        <w:rPr>
          <w:rFonts w:ascii="Montserrat" w:hAnsi="Montserrat" w:cs="Arial"/>
          <w:lang w:val="es-MX"/>
        </w:rPr>
        <w:t xml:space="preserve">de manera informada, con oportunidad y pertinencia </w:t>
      </w:r>
    </w:p>
    <w:p w14:paraId="012CCE07" w14:textId="55BBAB50" w:rsidR="2FF58A27" w:rsidRPr="00F27D70" w:rsidRDefault="2FF58A27" w:rsidP="2FF58A27">
      <w:pPr>
        <w:spacing w:after="0" w:line="240" w:lineRule="auto"/>
        <w:jc w:val="both"/>
        <w:rPr>
          <w:rFonts w:ascii="Montserrat" w:eastAsiaTheme="minorEastAsia" w:hAnsi="Montserrat" w:cs="Arial"/>
          <w:b/>
          <w:bCs/>
          <w:lang w:val="es-MX"/>
        </w:rPr>
      </w:pPr>
    </w:p>
    <w:p w14:paraId="15B154B5" w14:textId="3EF891A4" w:rsidR="0061155B" w:rsidRPr="00F27D70" w:rsidRDefault="0061155B" w:rsidP="008D6AAE">
      <w:pPr>
        <w:spacing w:after="0" w:line="240" w:lineRule="auto"/>
        <w:jc w:val="both"/>
        <w:rPr>
          <w:rFonts w:ascii="Montserrat" w:eastAsia="Times New Roman" w:hAnsi="Montserrat" w:cs="Arial"/>
          <w:b/>
          <w:bCs/>
          <w:highlight w:val="yellow"/>
          <w:lang w:val="es-ES" w:eastAsia="es-ES"/>
        </w:rPr>
      </w:pPr>
      <w:r w:rsidRPr="00F27D70">
        <w:rPr>
          <w:rFonts w:ascii="Montserrat" w:eastAsia="Times New Roman" w:hAnsi="Montserrat" w:cs="Arial"/>
          <w:b/>
          <w:bCs/>
          <w:lang w:val="es-ES" w:eastAsia="es-ES"/>
        </w:rPr>
        <w:t>Fortalecimiento comunitario</w:t>
      </w:r>
    </w:p>
    <w:p w14:paraId="4F0B55BB" w14:textId="77777777" w:rsidR="0061155B" w:rsidRPr="00F27D70" w:rsidRDefault="0061155B" w:rsidP="0061155B">
      <w:pPr>
        <w:spacing w:after="0" w:line="240" w:lineRule="auto"/>
        <w:jc w:val="both"/>
        <w:rPr>
          <w:rFonts w:ascii="Montserrat" w:eastAsia="Times New Roman" w:hAnsi="Montserrat" w:cs="Arial"/>
          <w:b/>
          <w:bCs/>
          <w:highlight w:val="yellow"/>
          <w:lang w:val="es-ES" w:eastAsia="es-ES"/>
        </w:rPr>
      </w:pPr>
    </w:p>
    <w:p w14:paraId="14D8A5E8" w14:textId="2B377007" w:rsidR="0061155B" w:rsidRPr="00F27D70" w:rsidRDefault="0061155B" w:rsidP="2CAFFBA5">
      <w:p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La apuesta por un currículo desde la experiencia se convierte en una oportunidad para</w:t>
      </w:r>
      <w:r w:rsidR="00B93D2A" w:rsidRPr="00F27D70">
        <w:rPr>
          <w:rFonts w:ascii="Montserrat" w:eastAsia="Times New Roman" w:hAnsi="Montserrat" w:cs="Arial"/>
          <w:lang w:val="es-ES" w:eastAsia="es-ES"/>
        </w:rPr>
        <w:t xml:space="preserve"> construir con </w:t>
      </w:r>
      <w:r w:rsidRPr="00F27D70">
        <w:rPr>
          <w:rFonts w:ascii="Montserrat" w:eastAsia="Times New Roman" w:hAnsi="Montserrat" w:cs="Arial"/>
          <w:lang w:val="es-ES" w:eastAsia="es-ES"/>
        </w:rPr>
        <w:t>las comunidades, identificar las prácticas, costumbres, ideales que sean relevantes en cada entorno y potenciali</w:t>
      </w:r>
      <w:r w:rsidR="00AB0DC9" w:rsidRPr="00F27D70">
        <w:rPr>
          <w:rFonts w:ascii="Montserrat" w:eastAsia="Times New Roman" w:hAnsi="Montserrat" w:cs="Arial"/>
          <w:lang w:val="es-ES" w:eastAsia="es-ES"/>
        </w:rPr>
        <w:t>zar</w:t>
      </w:r>
      <w:r w:rsidRPr="00F27D70">
        <w:rPr>
          <w:rFonts w:ascii="Montserrat" w:eastAsia="Times New Roman" w:hAnsi="Montserrat" w:cs="Arial"/>
          <w:lang w:val="es-ES" w:eastAsia="es-ES"/>
        </w:rPr>
        <w:t xml:space="preserve"> el desarrollo y el aprendizaje de las niñas y los </w:t>
      </w:r>
      <w:r w:rsidR="000C1DFD" w:rsidRPr="00F27D70">
        <w:rPr>
          <w:rFonts w:ascii="Montserrat" w:eastAsia="Times New Roman" w:hAnsi="Montserrat" w:cs="Arial"/>
          <w:lang w:val="es-ES" w:eastAsia="es-ES"/>
        </w:rPr>
        <w:t>niños,</w:t>
      </w:r>
      <w:r w:rsidRPr="00F27D70">
        <w:rPr>
          <w:rFonts w:ascii="Montserrat" w:eastAsia="Times New Roman" w:hAnsi="Montserrat" w:cs="Arial"/>
          <w:lang w:val="es-ES" w:eastAsia="es-ES"/>
        </w:rPr>
        <w:t xml:space="preserve"> a través de la participación, </w:t>
      </w:r>
      <w:r w:rsidR="00AB0DC9" w:rsidRPr="00F27D70">
        <w:rPr>
          <w:rFonts w:ascii="Montserrat" w:eastAsia="Times New Roman" w:hAnsi="Montserrat" w:cs="Arial"/>
          <w:lang w:val="es-ES" w:eastAsia="es-ES"/>
        </w:rPr>
        <w:t xml:space="preserve">el diseño de </w:t>
      </w:r>
      <w:r w:rsidRPr="00F27D70">
        <w:rPr>
          <w:rFonts w:ascii="Montserrat" w:eastAsia="Times New Roman" w:hAnsi="Montserrat" w:cs="Arial"/>
          <w:lang w:val="es-ES" w:eastAsia="es-ES"/>
        </w:rPr>
        <w:t>l</w:t>
      </w:r>
      <w:r w:rsidR="000C1DFD" w:rsidRPr="00F27D70">
        <w:rPr>
          <w:rFonts w:ascii="Montserrat" w:eastAsia="Times New Roman" w:hAnsi="Montserrat" w:cs="Arial"/>
          <w:lang w:val="es-ES" w:eastAsia="es-ES"/>
        </w:rPr>
        <w:t>as estrategias en</w:t>
      </w:r>
      <w:r w:rsidRPr="00F27D70">
        <w:rPr>
          <w:rFonts w:ascii="Montserrat" w:eastAsia="Times New Roman" w:hAnsi="Montserrat" w:cs="Arial"/>
          <w:lang w:val="es-ES" w:eastAsia="es-ES"/>
        </w:rPr>
        <w:t xml:space="preserve"> la zona siendo lo más relevante, oportuno y adecuado según las características propias. Si las comunidades participan activamente desde el momento cero de la implementación, se logrará en mayor medida la apropiación de</w:t>
      </w:r>
      <w:r w:rsidR="00F9120E" w:rsidRPr="00F27D70">
        <w:rPr>
          <w:rFonts w:ascii="Montserrat" w:eastAsia="Times New Roman" w:hAnsi="Montserrat" w:cs="Arial"/>
          <w:lang w:val="es-ES" w:eastAsia="es-ES"/>
        </w:rPr>
        <w:t xml:space="preserve"> </w:t>
      </w:r>
      <w:r w:rsidRPr="00F27D70">
        <w:rPr>
          <w:rFonts w:ascii="Montserrat" w:eastAsia="Times New Roman" w:hAnsi="Montserrat" w:cs="Arial"/>
          <w:lang w:val="es-ES" w:eastAsia="es-ES"/>
        </w:rPr>
        <w:t>l</w:t>
      </w:r>
      <w:r w:rsidR="00F9120E" w:rsidRPr="00F27D70">
        <w:rPr>
          <w:rFonts w:ascii="Montserrat" w:eastAsia="Times New Roman" w:hAnsi="Montserrat" w:cs="Arial"/>
          <w:lang w:val="es-ES" w:eastAsia="es-ES"/>
        </w:rPr>
        <w:t xml:space="preserve">a estrategia de atención educativa flexible </w:t>
      </w:r>
      <w:r w:rsidRPr="00F27D70">
        <w:rPr>
          <w:rFonts w:ascii="Montserrat" w:eastAsia="Times New Roman" w:hAnsi="Montserrat" w:cs="Arial"/>
          <w:lang w:val="es-ES" w:eastAsia="es-ES"/>
        </w:rPr>
        <w:t>en cada territorio.</w:t>
      </w:r>
      <w:r w:rsidR="001C3434" w:rsidRPr="00F27D70">
        <w:rPr>
          <w:rFonts w:ascii="Montserrat" w:eastAsia="Times New Roman" w:hAnsi="Montserrat" w:cs="Arial"/>
          <w:lang w:val="es-ES" w:eastAsia="es-ES"/>
        </w:rPr>
        <w:t xml:space="preserve"> </w:t>
      </w:r>
    </w:p>
    <w:p w14:paraId="077B77C9" w14:textId="1549205C" w:rsidR="0061155B" w:rsidRPr="00F27D70" w:rsidRDefault="0061155B" w:rsidP="2CAFFBA5">
      <w:pPr>
        <w:spacing w:after="0" w:line="240" w:lineRule="auto"/>
        <w:jc w:val="both"/>
        <w:rPr>
          <w:rFonts w:ascii="Montserrat" w:eastAsia="Times New Roman" w:hAnsi="Montserrat" w:cs="Arial"/>
          <w:lang w:val="es-ES" w:eastAsia="es-ES"/>
        </w:rPr>
      </w:pPr>
    </w:p>
    <w:p w14:paraId="25BACB72" w14:textId="327BAE04" w:rsidR="0061155B" w:rsidRPr="00F27D70" w:rsidRDefault="2529077B" w:rsidP="001C3434">
      <w:p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 xml:space="preserve">Dentro del proceso de implementación de la estrategia de atención educativa flexible es importante contar con la participación de las comunidades de los municipios, corregimientos y veredas donde se desarrollará el servicio. Los líderes comunitarios, presidentes de Juntas, autoridades étnicas, entre otros son </w:t>
      </w:r>
      <w:r w:rsidRPr="00F27D70">
        <w:rPr>
          <w:rFonts w:ascii="Montserrat" w:eastAsia="Times New Roman" w:hAnsi="Montserrat" w:cs="Arial"/>
          <w:lang w:val="es-ES" w:eastAsia="es-ES"/>
        </w:rPr>
        <w:lastRenderedPageBreak/>
        <w:t xml:space="preserve">participantes activos desde el proceso de focalización de niños y niñas. </w:t>
      </w:r>
      <w:r w:rsidR="001C3434" w:rsidRPr="00F27D70">
        <w:rPr>
          <w:rFonts w:ascii="Montserrat" w:eastAsia="Times New Roman" w:hAnsi="Montserrat" w:cs="Arial"/>
          <w:lang w:val="es-ES" w:eastAsia="es-ES"/>
        </w:rPr>
        <w:t xml:space="preserve">Para ello, se </w:t>
      </w:r>
      <w:r w:rsidR="00B651CA" w:rsidRPr="00F27D70">
        <w:rPr>
          <w:rFonts w:ascii="Montserrat" w:eastAsia="Times New Roman" w:hAnsi="Montserrat" w:cs="Arial"/>
          <w:lang w:val="es-ES" w:eastAsia="es-ES"/>
        </w:rPr>
        <w:t>deben realizar</w:t>
      </w:r>
      <w:r w:rsidR="001C3434" w:rsidRPr="00F27D70">
        <w:rPr>
          <w:rFonts w:ascii="Montserrat" w:eastAsia="Times New Roman" w:hAnsi="Montserrat" w:cs="Arial"/>
          <w:lang w:val="es-ES" w:eastAsia="es-ES"/>
        </w:rPr>
        <w:t xml:space="preserve"> las siguientes acciones:</w:t>
      </w:r>
    </w:p>
    <w:p w14:paraId="0A1BADF5" w14:textId="77777777" w:rsidR="0061155B" w:rsidRPr="00F27D70" w:rsidRDefault="0061155B" w:rsidP="0061155B">
      <w:pPr>
        <w:spacing w:after="0" w:line="240" w:lineRule="auto"/>
        <w:jc w:val="both"/>
        <w:rPr>
          <w:rFonts w:ascii="Montserrat" w:eastAsia="Times New Roman" w:hAnsi="Montserrat" w:cs="Arial"/>
          <w:lang w:val="es-ES" w:eastAsia="es-ES"/>
        </w:rPr>
      </w:pPr>
    </w:p>
    <w:p w14:paraId="439BB359" w14:textId="5776703A" w:rsidR="0061155B" w:rsidRPr="00F27D70" w:rsidRDefault="0061155B" w:rsidP="000515BC">
      <w:pPr>
        <w:pStyle w:val="Prrafodelista"/>
        <w:numPr>
          <w:ilvl w:val="0"/>
          <w:numId w:val="14"/>
        </w:num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Gestión de espacios</w:t>
      </w:r>
      <w:r w:rsidR="71FF51DB" w:rsidRPr="00F27D70">
        <w:rPr>
          <w:rFonts w:ascii="Montserrat" w:eastAsia="Times New Roman" w:hAnsi="Montserrat" w:cs="Arial"/>
          <w:lang w:val="es-ES" w:eastAsia="es-ES"/>
        </w:rPr>
        <w:t xml:space="preserve"> (natural, comunitario, histórico, sagrado o público)</w:t>
      </w:r>
      <w:r w:rsidRPr="00F27D70">
        <w:rPr>
          <w:rFonts w:ascii="Montserrat" w:eastAsia="Times New Roman" w:hAnsi="Montserrat" w:cs="Arial"/>
          <w:lang w:val="es-ES" w:eastAsia="es-ES"/>
        </w:rPr>
        <w:t xml:space="preserve"> para los encuentros, teniendo en cuenta los criterios de agrupación, esquema operativo acorde a los intereses y necesidades de la comunidad, ambientes pedagógicos adecuados para los encuentros desarrollados y acuerdos para las visitas en el hogar teniendo en cuenta los desplazamientos en el territorio. </w:t>
      </w:r>
    </w:p>
    <w:p w14:paraId="17388DB7" w14:textId="642E95B8" w:rsidR="00AD034B" w:rsidRPr="00F27D70" w:rsidRDefault="00AD034B" w:rsidP="00AD034B">
      <w:pPr>
        <w:pStyle w:val="Prrafodelista"/>
        <w:spacing w:after="0" w:line="240" w:lineRule="auto"/>
        <w:jc w:val="both"/>
        <w:rPr>
          <w:rFonts w:ascii="Montserrat" w:eastAsia="Times New Roman" w:hAnsi="Montserrat" w:cs="Arial"/>
          <w:lang w:val="es-ES" w:eastAsia="es-ES"/>
        </w:rPr>
      </w:pPr>
    </w:p>
    <w:p w14:paraId="6A265B49" w14:textId="117A0EF5" w:rsidR="0061155B" w:rsidRPr="00F27D70" w:rsidRDefault="5B470972" w:rsidP="000515BC">
      <w:pPr>
        <w:pStyle w:val="Prrafodelista"/>
        <w:numPr>
          <w:ilvl w:val="0"/>
          <w:numId w:val="14"/>
        </w:num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Acuerdo</w:t>
      </w:r>
      <w:r w:rsidR="0061155B" w:rsidRPr="00F27D70">
        <w:rPr>
          <w:rFonts w:ascii="Montserrat" w:eastAsia="Times New Roman" w:hAnsi="Montserrat" w:cs="Arial"/>
          <w:lang w:val="es-ES" w:eastAsia="es-ES"/>
        </w:rPr>
        <w:t xml:space="preserve"> de horarios para los encuentros que se desarrollen, según el esquema operativo y </w:t>
      </w:r>
      <w:r w:rsidR="00F02054" w:rsidRPr="00F27D70">
        <w:rPr>
          <w:rFonts w:ascii="Montserrat" w:eastAsia="Times New Roman" w:hAnsi="Montserrat" w:cs="Arial"/>
          <w:lang w:val="es-ES" w:eastAsia="es-ES"/>
        </w:rPr>
        <w:t>las estrategias pedagógicas</w:t>
      </w:r>
      <w:r w:rsidR="0061155B" w:rsidRPr="00F27D70">
        <w:rPr>
          <w:rFonts w:ascii="Montserrat" w:eastAsia="Times New Roman" w:hAnsi="Montserrat" w:cs="Arial"/>
          <w:lang w:val="es-ES" w:eastAsia="es-ES"/>
        </w:rPr>
        <w:t xml:space="preserve"> que se acuerden implementar en los territorios.</w:t>
      </w:r>
    </w:p>
    <w:p w14:paraId="1CC37310" w14:textId="4A70C648" w:rsidR="00D55403" w:rsidRPr="00F27D70" w:rsidRDefault="00D55403" w:rsidP="00410AEC">
      <w:pPr>
        <w:spacing w:after="0" w:line="240" w:lineRule="auto"/>
        <w:jc w:val="both"/>
        <w:rPr>
          <w:rFonts w:ascii="Montserrat" w:eastAsia="Times New Roman" w:hAnsi="Montserrat" w:cs="Arial"/>
          <w:lang w:val="es-ES" w:eastAsia="es-ES"/>
        </w:rPr>
      </w:pPr>
    </w:p>
    <w:p w14:paraId="0D8DDBFB" w14:textId="20560365" w:rsidR="0061155B" w:rsidRPr="00F27D70" w:rsidRDefault="39005106" w:rsidP="000515BC">
      <w:pPr>
        <w:pStyle w:val="Prrafodelista"/>
        <w:numPr>
          <w:ilvl w:val="0"/>
          <w:numId w:val="14"/>
        </w:num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Socialización y presentación de la propuesta de implementación de</w:t>
      </w:r>
      <w:r w:rsidR="2C23A52E" w:rsidRPr="00F27D70">
        <w:rPr>
          <w:rFonts w:ascii="Montserrat" w:eastAsia="Times New Roman" w:hAnsi="Montserrat" w:cs="Arial"/>
          <w:lang w:val="es-ES" w:eastAsia="es-ES"/>
        </w:rPr>
        <w:t xml:space="preserve"> la estrategia de atención educativa </w:t>
      </w:r>
      <w:r w:rsidRPr="00F27D70">
        <w:rPr>
          <w:rFonts w:ascii="Montserrat" w:eastAsia="Times New Roman" w:hAnsi="Montserrat" w:cs="Arial"/>
          <w:lang w:val="es-ES" w:eastAsia="es-ES"/>
        </w:rPr>
        <w:t xml:space="preserve">rural y rural disperso </w:t>
      </w:r>
      <w:r w:rsidR="47B93D3F" w:rsidRPr="00F27D70">
        <w:rPr>
          <w:rFonts w:ascii="Montserrat" w:eastAsia="Times New Roman" w:hAnsi="Montserrat" w:cs="Arial"/>
          <w:lang w:val="es-ES" w:eastAsia="es-ES"/>
        </w:rPr>
        <w:t xml:space="preserve">y sus esquemas de operación </w:t>
      </w:r>
      <w:r w:rsidRPr="00F27D70">
        <w:rPr>
          <w:rFonts w:ascii="Montserrat" w:eastAsia="Times New Roman" w:hAnsi="Montserrat" w:cs="Arial"/>
          <w:lang w:val="es-ES" w:eastAsia="es-ES"/>
        </w:rPr>
        <w:t>en cada uno de los territorios seleccionados</w:t>
      </w:r>
      <w:r w:rsidR="47B93D3F" w:rsidRPr="00F27D70">
        <w:rPr>
          <w:rFonts w:ascii="Montserrat" w:eastAsia="Times New Roman" w:hAnsi="Montserrat" w:cs="Arial"/>
          <w:lang w:val="es-ES" w:eastAsia="es-ES"/>
        </w:rPr>
        <w:t>.</w:t>
      </w:r>
    </w:p>
    <w:p w14:paraId="63A28EAA" w14:textId="77777777" w:rsidR="000535A3" w:rsidRPr="00F27D70" w:rsidRDefault="000535A3" w:rsidP="000535A3">
      <w:pPr>
        <w:pStyle w:val="Prrafodelista"/>
        <w:spacing w:after="0" w:line="240" w:lineRule="auto"/>
        <w:jc w:val="both"/>
        <w:rPr>
          <w:rFonts w:ascii="Montserrat" w:eastAsia="Times New Roman" w:hAnsi="Montserrat" w:cs="Arial"/>
          <w:lang w:val="es-ES" w:eastAsia="es-ES"/>
        </w:rPr>
      </w:pPr>
    </w:p>
    <w:p w14:paraId="163CD40C" w14:textId="03A993F1" w:rsidR="0061155B" w:rsidRPr="00F27D70" w:rsidRDefault="39005106" w:rsidP="000515BC">
      <w:pPr>
        <w:pStyle w:val="Prrafodelista"/>
        <w:numPr>
          <w:ilvl w:val="0"/>
          <w:numId w:val="14"/>
        </w:num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Creación del comité de control social</w:t>
      </w:r>
      <w:r w:rsidR="00824182" w:rsidRPr="00F27D70">
        <w:rPr>
          <w:rFonts w:ascii="Montserrat" w:eastAsia="Times New Roman" w:hAnsi="Montserrat" w:cs="Arial"/>
          <w:lang w:val="es-ES" w:eastAsia="es-ES"/>
        </w:rPr>
        <w:t>.</w:t>
      </w:r>
      <w:r w:rsidRPr="00F27D70">
        <w:rPr>
          <w:rFonts w:ascii="Montserrat" w:eastAsia="Times New Roman" w:hAnsi="Montserrat" w:cs="Arial"/>
          <w:lang w:val="es-ES" w:eastAsia="es-ES"/>
        </w:rPr>
        <w:t xml:space="preserve">  Este comité estará conformado por los representantes de las familias que hacen parte de la implementación, miembros de las comunidades y de ser posible representantes de las niñas y los niños que hacen parte de este proceso</w:t>
      </w:r>
      <w:r w:rsidR="286E1D23" w:rsidRPr="00F27D70">
        <w:rPr>
          <w:rFonts w:ascii="Montserrat" w:eastAsia="Times New Roman" w:hAnsi="Montserrat" w:cs="Arial"/>
          <w:lang w:val="es-ES" w:eastAsia="es-ES"/>
        </w:rPr>
        <w:t xml:space="preserve"> quienes se encargan de hacer seguimiento a las condiciones de la implementación y darán a conocer tanto las fortalezas como las oportunidades de mejora</w:t>
      </w:r>
      <w:r w:rsidRPr="00F27D70">
        <w:rPr>
          <w:rFonts w:ascii="Montserrat" w:eastAsia="Times New Roman" w:hAnsi="Montserrat" w:cs="Arial"/>
          <w:lang w:val="es-ES" w:eastAsia="es-ES"/>
        </w:rPr>
        <w:t>.</w:t>
      </w:r>
    </w:p>
    <w:p w14:paraId="5D12081E" w14:textId="77777777" w:rsidR="000535A3" w:rsidRPr="00F27D70" w:rsidRDefault="000535A3" w:rsidP="000535A3">
      <w:pPr>
        <w:pStyle w:val="Prrafodelista"/>
        <w:spacing w:after="0" w:line="240" w:lineRule="auto"/>
        <w:jc w:val="both"/>
        <w:rPr>
          <w:rFonts w:ascii="Montserrat" w:eastAsia="Times New Roman" w:hAnsi="Montserrat" w:cs="Arial"/>
          <w:lang w:val="es-ES" w:eastAsia="es-ES"/>
        </w:rPr>
      </w:pPr>
    </w:p>
    <w:p w14:paraId="3D88F3E4" w14:textId="1ECCF663" w:rsidR="00A70A24" w:rsidRPr="00F27D70" w:rsidRDefault="39005106" w:rsidP="000515BC">
      <w:pPr>
        <w:pStyle w:val="Prrafodelista"/>
        <w:numPr>
          <w:ilvl w:val="0"/>
          <w:numId w:val="14"/>
        </w:num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Definir los materiales y recursos que se requieren para el desarrollo de las experiencias pedagógicas teniendo como referencia la propuesta del Ministerio de Educación inicial y las propuestas que se presenten en cada territori</w:t>
      </w:r>
      <w:r w:rsidR="037B088B" w:rsidRPr="00F27D70">
        <w:rPr>
          <w:rFonts w:ascii="Montserrat" w:eastAsia="Times New Roman" w:hAnsi="Montserrat" w:cs="Arial"/>
          <w:lang w:val="es-ES" w:eastAsia="es-ES"/>
        </w:rPr>
        <w:t>o a partir de sus</w:t>
      </w:r>
      <w:r w:rsidRPr="00F27D70">
        <w:rPr>
          <w:rFonts w:ascii="Montserrat" w:eastAsia="Times New Roman" w:hAnsi="Montserrat" w:cs="Arial"/>
          <w:lang w:val="es-ES" w:eastAsia="es-ES"/>
        </w:rPr>
        <w:t xml:space="preserve"> particularidades, identidad</w:t>
      </w:r>
      <w:r w:rsidR="47B93D3F" w:rsidRPr="00F27D70">
        <w:rPr>
          <w:rFonts w:ascii="Montserrat" w:eastAsia="Times New Roman" w:hAnsi="Montserrat" w:cs="Arial"/>
          <w:lang w:val="es-ES" w:eastAsia="es-ES"/>
        </w:rPr>
        <w:t>,</w:t>
      </w:r>
      <w:r w:rsidRPr="00F27D70">
        <w:rPr>
          <w:rFonts w:ascii="Montserrat" w:eastAsia="Times New Roman" w:hAnsi="Montserrat" w:cs="Arial"/>
          <w:lang w:val="es-ES" w:eastAsia="es-ES"/>
        </w:rPr>
        <w:t xml:space="preserve"> cultura</w:t>
      </w:r>
      <w:r w:rsidR="47B93D3F" w:rsidRPr="00F27D70">
        <w:rPr>
          <w:rFonts w:ascii="Montserrat" w:eastAsia="Times New Roman" w:hAnsi="Montserrat" w:cs="Arial"/>
          <w:lang w:val="es-ES" w:eastAsia="es-ES"/>
        </w:rPr>
        <w:t xml:space="preserve"> y la disponibilidad local de los mismos</w:t>
      </w:r>
      <w:r w:rsidRPr="00F27D70">
        <w:rPr>
          <w:rFonts w:ascii="Montserrat" w:eastAsia="Times New Roman" w:hAnsi="Montserrat" w:cs="Arial"/>
          <w:lang w:val="es-ES" w:eastAsia="es-ES"/>
        </w:rPr>
        <w:t xml:space="preserve">. </w:t>
      </w:r>
    </w:p>
    <w:p w14:paraId="5ECFE1BE" w14:textId="77777777" w:rsidR="000535A3" w:rsidRPr="00F27D70" w:rsidRDefault="000535A3" w:rsidP="000535A3">
      <w:pPr>
        <w:pStyle w:val="Prrafodelista"/>
        <w:spacing w:after="0" w:line="240" w:lineRule="auto"/>
        <w:jc w:val="both"/>
        <w:rPr>
          <w:rFonts w:ascii="Montserrat" w:eastAsia="Times New Roman" w:hAnsi="Montserrat" w:cs="Arial"/>
          <w:lang w:val="es-ES" w:eastAsia="es-ES"/>
        </w:rPr>
      </w:pPr>
    </w:p>
    <w:p w14:paraId="2434D084" w14:textId="17CE423D" w:rsidR="0061155B" w:rsidRPr="00F27D70" w:rsidRDefault="39005106" w:rsidP="000515BC">
      <w:pPr>
        <w:pStyle w:val="Prrafodelista"/>
        <w:numPr>
          <w:ilvl w:val="0"/>
          <w:numId w:val="14"/>
        </w:num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Gestionar la estrategia de movilización en medios de comunicación comunitarios</w:t>
      </w:r>
      <w:r w:rsidR="096E9571" w:rsidRPr="00F27D70">
        <w:rPr>
          <w:rFonts w:ascii="Montserrat" w:eastAsia="Times New Roman" w:hAnsi="Montserrat" w:cs="Arial"/>
          <w:lang w:val="es-ES" w:eastAsia="es-ES"/>
        </w:rPr>
        <w:t xml:space="preserve"> y las acciones complementarias </w:t>
      </w:r>
      <w:r w:rsidR="2C6348BC" w:rsidRPr="00F27D70">
        <w:rPr>
          <w:rFonts w:ascii="Montserrat" w:eastAsia="Times New Roman" w:hAnsi="Montserrat" w:cs="Arial"/>
          <w:lang w:val="es-ES" w:eastAsia="es-ES"/>
        </w:rPr>
        <w:t>que sean necesarias para acompañar los esquemas de atención seleccionados.</w:t>
      </w:r>
    </w:p>
    <w:p w14:paraId="24B928D9" w14:textId="31091027" w:rsidR="2FF58A27" w:rsidRPr="00F27D70" w:rsidRDefault="2FF58A27" w:rsidP="2FF58A27">
      <w:pPr>
        <w:spacing w:after="0" w:line="240" w:lineRule="auto"/>
        <w:jc w:val="both"/>
        <w:rPr>
          <w:rFonts w:ascii="Montserrat" w:eastAsiaTheme="minorEastAsia" w:hAnsi="Montserrat" w:cs="Arial"/>
          <w:b/>
          <w:bCs/>
          <w:lang w:val="es-MX"/>
        </w:rPr>
      </w:pPr>
    </w:p>
    <w:p w14:paraId="74F896FF" w14:textId="09D27285" w:rsidR="2FF58A27" w:rsidRPr="00F27D70" w:rsidRDefault="009F6248" w:rsidP="00F27D70">
      <w:pPr>
        <w:pStyle w:val="Ttulo1"/>
        <w:numPr>
          <w:ilvl w:val="1"/>
          <w:numId w:val="19"/>
        </w:numPr>
        <w:jc w:val="both"/>
        <w:rPr>
          <w:rFonts w:ascii="Montserrat" w:hAnsi="Montserrat"/>
          <w:lang w:eastAsia="es-ES"/>
        </w:rPr>
      </w:pPr>
      <w:bookmarkStart w:id="10" w:name="_Toc127899758"/>
      <w:r w:rsidRPr="00F27D70">
        <w:rPr>
          <w:rFonts w:ascii="Montserrat" w:hAnsi="Montserrat"/>
        </w:rPr>
        <w:t>Gestión de conocimiento – Sistematización de la implementación de las estrategias flexibles para la atención educativa en educación inicial, primero y segundo</w:t>
      </w:r>
      <w:bookmarkEnd w:id="10"/>
    </w:p>
    <w:p w14:paraId="17AC5A56" w14:textId="77777777" w:rsidR="00305870" w:rsidRPr="00F27D70" w:rsidRDefault="00305870" w:rsidP="2FF58A27">
      <w:pPr>
        <w:spacing w:after="0" w:line="240" w:lineRule="auto"/>
        <w:rPr>
          <w:rFonts w:ascii="Montserrat" w:eastAsia="Cambria" w:hAnsi="Montserrat" w:cs="Arial"/>
          <w:b/>
          <w:bCs/>
          <w:lang w:val="es-ES" w:eastAsia="es-ES"/>
        </w:rPr>
      </w:pPr>
    </w:p>
    <w:p w14:paraId="51B3B40C" w14:textId="0CABB104" w:rsidR="00F43C6C" w:rsidRPr="00F27D70" w:rsidRDefault="00F43C6C" w:rsidP="00F43C6C">
      <w:pPr>
        <w:jc w:val="both"/>
        <w:rPr>
          <w:rStyle w:val="normaltextrun"/>
          <w:rFonts w:ascii="Montserrat" w:hAnsi="Montserrat"/>
          <w:color w:val="000000"/>
          <w:shd w:val="clear" w:color="auto" w:fill="FFFFFF"/>
          <w:lang w:val="es-ES"/>
        </w:rPr>
      </w:pPr>
      <w:r w:rsidRPr="00F27D70">
        <w:rPr>
          <w:rStyle w:val="normaltextrun"/>
          <w:rFonts w:ascii="Montserrat" w:hAnsi="Montserrat"/>
          <w:color w:val="000000"/>
          <w:shd w:val="clear" w:color="auto" w:fill="FFFFFF"/>
          <w:lang w:val="es-ES"/>
        </w:rPr>
        <w:t xml:space="preserve">Este componente tiene </w:t>
      </w:r>
      <w:r w:rsidR="00625DB0" w:rsidRPr="00F27D70">
        <w:rPr>
          <w:rStyle w:val="normaltextrun"/>
          <w:rFonts w:ascii="Montserrat" w:hAnsi="Montserrat"/>
          <w:color w:val="000000"/>
          <w:shd w:val="clear" w:color="auto" w:fill="FFFFFF"/>
          <w:lang w:val="es-ES"/>
        </w:rPr>
        <w:t>como</w:t>
      </w:r>
      <w:r w:rsidRPr="00F27D70">
        <w:rPr>
          <w:rStyle w:val="normaltextrun"/>
          <w:rFonts w:ascii="Montserrat" w:hAnsi="Montserrat"/>
          <w:color w:val="000000"/>
          <w:shd w:val="clear" w:color="auto" w:fill="FFFFFF"/>
          <w:lang w:val="es-ES"/>
        </w:rPr>
        <w:t xml:space="preserve"> propósito contar con evidencias que permitan identificar y sustentar los elementos, circunstancias y situaciones específicas que requieren ser flexibilizadas en función de los territorios y sus particularidades desde las experiencias de los actores que participan en la estrategia. </w:t>
      </w:r>
    </w:p>
    <w:p w14:paraId="7012F2C0" w14:textId="1D92FE62" w:rsidR="00D45BE5" w:rsidRPr="00F27D70" w:rsidRDefault="23D67BD6" w:rsidP="00D45BE5">
      <w:pPr>
        <w:pBdr>
          <w:top w:val="nil"/>
          <w:left w:val="nil"/>
          <w:bottom w:val="nil"/>
          <w:right w:val="nil"/>
          <w:between w:val="nil"/>
        </w:pBdr>
        <w:spacing w:after="0" w:line="240" w:lineRule="auto"/>
        <w:jc w:val="both"/>
        <w:rPr>
          <w:rFonts w:ascii="Montserrat" w:eastAsia="Arial" w:hAnsi="Montserrat" w:cs="Arial"/>
          <w:lang w:val="es"/>
        </w:rPr>
      </w:pPr>
      <w:r w:rsidRPr="00F27D70">
        <w:rPr>
          <w:rFonts w:ascii="Montserrat" w:eastAsia="Arial" w:hAnsi="Montserrat" w:cs="Arial"/>
          <w:lang w:val="es"/>
        </w:rPr>
        <w:t xml:space="preserve">Comprende la </w:t>
      </w:r>
      <w:r w:rsidR="008E186A" w:rsidRPr="00F27D70">
        <w:rPr>
          <w:rFonts w:ascii="Montserrat" w:eastAsia="Arial" w:hAnsi="Montserrat" w:cs="Arial"/>
          <w:lang w:val="es"/>
        </w:rPr>
        <w:t xml:space="preserve">documentación </w:t>
      </w:r>
      <w:r w:rsidR="00172008" w:rsidRPr="00F27D70">
        <w:rPr>
          <w:rFonts w:ascii="Montserrat" w:eastAsia="Arial" w:hAnsi="Montserrat" w:cs="Arial"/>
          <w:lang w:val="es"/>
        </w:rPr>
        <w:t>sistemática</w:t>
      </w:r>
      <w:r w:rsidR="006B30C2" w:rsidRPr="00F27D70">
        <w:rPr>
          <w:rFonts w:ascii="Montserrat" w:eastAsia="Arial" w:hAnsi="Montserrat" w:cs="Arial"/>
          <w:lang w:val="es"/>
        </w:rPr>
        <w:t xml:space="preserve"> </w:t>
      </w:r>
      <w:r w:rsidR="00FA18FC" w:rsidRPr="00F27D70">
        <w:rPr>
          <w:rFonts w:ascii="Montserrat" w:eastAsia="Arial" w:hAnsi="Montserrat" w:cs="Arial"/>
          <w:lang w:val="es"/>
        </w:rPr>
        <w:t xml:space="preserve">de </w:t>
      </w:r>
      <w:r w:rsidRPr="00F27D70">
        <w:rPr>
          <w:rFonts w:ascii="Montserrat" w:eastAsia="Arial" w:hAnsi="Montserrat" w:cs="Arial"/>
          <w:lang w:val="es"/>
        </w:rPr>
        <w:t xml:space="preserve">los avances y resultados </w:t>
      </w:r>
      <w:r w:rsidR="00920F71" w:rsidRPr="00F27D70">
        <w:rPr>
          <w:rStyle w:val="normaltextrun"/>
          <w:rFonts w:ascii="Montserrat" w:hAnsi="Montserrat"/>
          <w:color w:val="000000"/>
          <w:shd w:val="clear" w:color="auto" w:fill="FFFFFF"/>
          <w:lang w:val="es-ES"/>
        </w:rPr>
        <w:t xml:space="preserve">de </w:t>
      </w:r>
      <w:r w:rsidR="003E123A" w:rsidRPr="00F27D70">
        <w:rPr>
          <w:rStyle w:val="normaltextrun"/>
          <w:rFonts w:ascii="Montserrat" w:hAnsi="Montserrat"/>
          <w:color w:val="000000"/>
          <w:shd w:val="clear" w:color="auto" w:fill="FFFFFF"/>
          <w:lang w:val="es-ES"/>
        </w:rPr>
        <w:t xml:space="preserve">la implementación de </w:t>
      </w:r>
      <w:r w:rsidR="00920F71" w:rsidRPr="00F27D70">
        <w:rPr>
          <w:rStyle w:val="normaltextrun"/>
          <w:rFonts w:ascii="Montserrat" w:hAnsi="Montserrat"/>
          <w:color w:val="000000"/>
          <w:shd w:val="clear" w:color="auto" w:fill="FFFFFF"/>
          <w:lang w:val="es-ES"/>
        </w:rPr>
        <w:t>l</w:t>
      </w:r>
      <w:r w:rsidR="001B2BE4" w:rsidRPr="00F27D70">
        <w:rPr>
          <w:rStyle w:val="normaltextrun"/>
          <w:rFonts w:ascii="Montserrat" w:hAnsi="Montserrat"/>
          <w:color w:val="000000"/>
          <w:shd w:val="clear" w:color="auto" w:fill="FFFFFF"/>
          <w:lang w:val="es-ES"/>
        </w:rPr>
        <w:t xml:space="preserve">a estrategia de </w:t>
      </w:r>
      <w:r w:rsidR="00F01DB8" w:rsidRPr="00F27D70">
        <w:rPr>
          <w:rStyle w:val="normaltextrun"/>
          <w:rFonts w:ascii="Montserrat" w:hAnsi="Montserrat"/>
          <w:color w:val="000000"/>
          <w:shd w:val="clear" w:color="auto" w:fill="FFFFFF"/>
          <w:lang w:val="es-ES"/>
        </w:rPr>
        <w:t>atención educativa f</w:t>
      </w:r>
      <w:r w:rsidR="003E123A" w:rsidRPr="00F27D70">
        <w:rPr>
          <w:rStyle w:val="normaltextrun"/>
          <w:rFonts w:ascii="Montserrat" w:hAnsi="Montserrat"/>
          <w:color w:val="000000"/>
          <w:shd w:val="clear" w:color="auto" w:fill="FFFFFF"/>
          <w:lang w:val="es-ES"/>
        </w:rPr>
        <w:t>l</w:t>
      </w:r>
      <w:r w:rsidR="00F01DB8" w:rsidRPr="00F27D70">
        <w:rPr>
          <w:rStyle w:val="normaltextrun"/>
          <w:rFonts w:ascii="Montserrat" w:hAnsi="Montserrat"/>
          <w:color w:val="000000"/>
          <w:shd w:val="clear" w:color="auto" w:fill="FFFFFF"/>
          <w:lang w:val="es-ES"/>
        </w:rPr>
        <w:t>exible</w:t>
      </w:r>
      <w:r w:rsidRPr="00F27D70">
        <w:rPr>
          <w:rFonts w:ascii="Montserrat" w:eastAsia="Arial" w:hAnsi="Montserrat" w:cs="Arial"/>
          <w:lang w:val="es"/>
        </w:rPr>
        <w:t xml:space="preserve">, así como las </w:t>
      </w:r>
      <w:r w:rsidRPr="00F27D70">
        <w:rPr>
          <w:rFonts w:ascii="Montserrat" w:eastAsia="Arial" w:hAnsi="Montserrat" w:cs="Arial"/>
          <w:lang w:val="es"/>
        </w:rPr>
        <w:lastRenderedPageBreak/>
        <w:t>recomendaciones para su sostenibilidad.</w:t>
      </w:r>
      <w:r w:rsidR="00222DFA" w:rsidRPr="00F27D70">
        <w:rPr>
          <w:rFonts w:ascii="Montserrat" w:eastAsia="Arial" w:hAnsi="Montserrat" w:cs="Arial"/>
          <w:lang w:val="es"/>
        </w:rPr>
        <w:t xml:space="preserve"> </w:t>
      </w:r>
      <w:r w:rsidR="00D45BE5" w:rsidRPr="00F27D70">
        <w:rPr>
          <w:rFonts w:ascii="Montserrat" w:eastAsia="Arial" w:hAnsi="Montserrat" w:cs="Arial"/>
          <w:lang w:val="es"/>
        </w:rPr>
        <w:t>P</w:t>
      </w:r>
      <w:r w:rsidR="005958A8" w:rsidRPr="00F27D70">
        <w:rPr>
          <w:rFonts w:ascii="Montserrat" w:eastAsia="Arial" w:hAnsi="Montserrat" w:cs="Arial"/>
          <w:lang w:val="es"/>
        </w:rPr>
        <w:t>ara ello</w:t>
      </w:r>
      <w:r w:rsidR="00DB3264" w:rsidRPr="00F27D70">
        <w:rPr>
          <w:rFonts w:ascii="Montserrat" w:eastAsia="Arial" w:hAnsi="Montserrat" w:cs="Arial"/>
          <w:lang w:val="es"/>
        </w:rPr>
        <w:t>, se</w:t>
      </w:r>
      <w:r w:rsidR="00D45BE5" w:rsidRPr="00F27D70">
        <w:rPr>
          <w:rFonts w:ascii="Montserrat" w:eastAsia="Arial" w:hAnsi="Montserrat" w:cs="Arial"/>
          <w:lang w:val="es"/>
        </w:rPr>
        <w:t xml:space="preserve"> requiere del diseño de instrumentos de </w:t>
      </w:r>
      <w:r w:rsidR="00E74A4E" w:rsidRPr="00F27D70">
        <w:rPr>
          <w:rFonts w:ascii="Montserrat" w:eastAsia="Arial" w:hAnsi="Montserrat" w:cs="Arial"/>
          <w:lang w:val="es"/>
        </w:rPr>
        <w:t>sistematización</w:t>
      </w:r>
      <w:r w:rsidR="00D45BE5" w:rsidRPr="00F27D70">
        <w:rPr>
          <w:rFonts w:ascii="Montserrat" w:eastAsia="Arial" w:hAnsi="Montserrat" w:cs="Arial"/>
          <w:lang w:val="es"/>
        </w:rPr>
        <w:t xml:space="preserve"> y análisis de la información, así como informes en los que se presenten los avances en cada territorio de acuerdo con las orientaciones del Ministerio de Educación Nacional</w:t>
      </w:r>
      <w:r w:rsidR="00960137" w:rsidRPr="00F27D70">
        <w:rPr>
          <w:rFonts w:ascii="Montserrat" w:eastAsia="Arial" w:hAnsi="Montserrat" w:cs="Arial"/>
          <w:lang w:val="es"/>
        </w:rPr>
        <w:t xml:space="preserve"> y el trabajo conjunto con las </w:t>
      </w:r>
      <w:r w:rsidR="0045682F" w:rsidRPr="00F27D70">
        <w:rPr>
          <w:rFonts w:ascii="Montserrat" w:eastAsia="Arial" w:hAnsi="Montserrat" w:cs="Arial"/>
          <w:lang w:val="es"/>
        </w:rPr>
        <w:t>Secretar</w:t>
      </w:r>
      <w:r w:rsidR="00FB5498" w:rsidRPr="00F27D70">
        <w:rPr>
          <w:rFonts w:ascii="Montserrat" w:eastAsia="Arial" w:hAnsi="Montserrat" w:cs="Arial"/>
          <w:lang w:val="es"/>
        </w:rPr>
        <w:t>í</w:t>
      </w:r>
      <w:r w:rsidR="0045682F" w:rsidRPr="00F27D70">
        <w:rPr>
          <w:rFonts w:ascii="Montserrat" w:eastAsia="Arial" w:hAnsi="Montserrat" w:cs="Arial"/>
          <w:lang w:val="es"/>
        </w:rPr>
        <w:t>as</w:t>
      </w:r>
      <w:r w:rsidR="00960137" w:rsidRPr="00F27D70">
        <w:rPr>
          <w:rFonts w:ascii="Montserrat" w:eastAsia="Arial" w:hAnsi="Montserrat" w:cs="Arial"/>
          <w:lang w:val="es"/>
        </w:rPr>
        <w:t xml:space="preserve"> de </w:t>
      </w:r>
      <w:r w:rsidR="00685789" w:rsidRPr="00F27D70">
        <w:rPr>
          <w:rFonts w:ascii="Montserrat" w:eastAsia="Arial" w:hAnsi="Montserrat" w:cs="Arial"/>
          <w:lang w:val="es"/>
        </w:rPr>
        <w:t>E</w:t>
      </w:r>
      <w:r w:rsidR="00960137" w:rsidRPr="00F27D70">
        <w:rPr>
          <w:rFonts w:ascii="Montserrat" w:eastAsia="Arial" w:hAnsi="Montserrat" w:cs="Arial"/>
          <w:lang w:val="es"/>
        </w:rPr>
        <w:t>ducación</w:t>
      </w:r>
      <w:r w:rsidR="00552986" w:rsidRPr="00F27D70">
        <w:rPr>
          <w:rFonts w:ascii="Montserrat" w:eastAsia="Arial" w:hAnsi="Montserrat" w:cs="Arial"/>
          <w:lang w:val="es"/>
        </w:rPr>
        <w:t xml:space="preserve">, docentes </w:t>
      </w:r>
      <w:r w:rsidR="00960137" w:rsidRPr="00F27D70">
        <w:rPr>
          <w:rFonts w:ascii="Montserrat" w:eastAsia="Arial" w:hAnsi="Montserrat" w:cs="Arial"/>
          <w:lang w:val="es"/>
        </w:rPr>
        <w:t>y las comunidades</w:t>
      </w:r>
      <w:r w:rsidR="00E602C7" w:rsidRPr="00F27D70">
        <w:rPr>
          <w:rFonts w:ascii="Montserrat" w:eastAsia="Arial" w:hAnsi="Montserrat" w:cs="Arial"/>
          <w:lang w:val="es"/>
        </w:rPr>
        <w:t>. E</w:t>
      </w:r>
      <w:r w:rsidR="00D45BE5" w:rsidRPr="00F27D70">
        <w:rPr>
          <w:rFonts w:ascii="Montserrat" w:eastAsia="Arial" w:hAnsi="Montserrat" w:cs="Arial"/>
          <w:lang w:val="es"/>
        </w:rPr>
        <w:t xml:space="preserve">s fundamental la concertación con el equipo técnico para la delimitación de todos los recursos, los instrumentos y la estructura de los informes, para lo cual se dispondrá de mesas técnicas </w:t>
      </w:r>
      <w:r w:rsidR="009A5022" w:rsidRPr="00F27D70">
        <w:rPr>
          <w:rFonts w:ascii="Montserrat" w:eastAsia="Arial" w:hAnsi="Montserrat" w:cs="Arial"/>
          <w:lang w:val="es"/>
        </w:rPr>
        <w:t xml:space="preserve">territoriales </w:t>
      </w:r>
      <w:r w:rsidR="006B4E03" w:rsidRPr="00F27D70">
        <w:rPr>
          <w:rFonts w:ascii="Montserrat" w:eastAsia="Arial" w:hAnsi="Montserrat" w:cs="Arial"/>
          <w:lang w:val="es"/>
        </w:rPr>
        <w:t xml:space="preserve">y nacional </w:t>
      </w:r>
      <w:r w:rsidR="00D45BE5" w:rsidRPr="00F27D70">
        <w:rPr>
          <w:rFonts w:ascii="Montserrat" w:eastAsia="Arial" w:hAnsi="Montserrat" w:cs="Arial"/>
          <w:lang w:val="es"/>
        </w:rPr>
        <w:t>en las cuales se definan con precisión cada uno de estos criterios.</w:t>
      </w:r>
    </w:p>
    <w:p w14:paraId="1A36A48B" w14:textId="77777777" w:rsidR="00A03EBF" w:rsidRPr="00F27D70" w:rsidRDefault="00A03EBF" w:rsidP="00D45BE5">
      <w:pPr>
        <w:spacing w:after="0" w:line="240" w:lineRule="auto"/>
        <w:jc w:val="both"/>
        <w:rPr>
          <w:rFonts w:ascii="Montserrat" w:eastAsia="Arial" w:hAnsi="Montserrat" w:cs="Arial"/>
          <w:lang w:val="es"/>
        </w:rPr>
      </w:pPr>
    </w:p>
    <w:p w14:paraId="3681F140" w14:textId="5D285CBA" w:rsidR="00D45BE5" w:rsidRPr="00F27D70" w:rsidRDefault="00A03EBF" w:rsidP="00D45BE5">
      <w:pPr>
        <w:spacing w:after="0" w:line="240" w:lineRule="auto"/>
        <w:jc w:val="both"/>
        <w:rPr>
          <w:rFonts w:ascii="Montserrat" w:eastAsia="Arial" w:hAnsi="Montserrat" w:cs="Arial"/>
          <w:lang w:val="es"/>
        </w:rPr>
      </w:pPr>
      <w:r w:rsidRPr="00F27D70">
        <w:rPr>
          <w:rFonts w:ascii="Montserrat" w:eastAsia="Arial" w:hAnsi="Montserrat" w:cs="Arial"/>
          <w:lang w:val="es"/>
        </w:rPr>
        <w:t>R</w:t>
      </w:r>
      <w:r w:rsidR="00D45BE5" w:rsidRPr="00F27D70">
        <w:rPr>
          <w:rFonts w:ascii="Montserrat" w:eastAsia="Arial" w:hAnsi="Montserrat" w:cs="Arial"/>
          <w:lang w:val="es"/>
        </w:rPr>
        <w:t>especto a las categorías que interesa indagar, a continuación, se establecen algunas que pueden ser ampliadas con el aval de</w:t>
      </w:r>
      <w:r w:rsidR="001115E7" w:rsidRPr="00F27D70">
        <w:rPr>
          <w:rFonts w:ascii="Montserrat" w:eastAsia="Arial" w:hAnsi="Montserrat" w:cs="Arial"/>
          <w:lang w:val="es"/>
        </w:rPr>
        <w:t xml:space="preserve"> las mesas técnicas</w:t>
      </w:r>
      <w:r w:rsidR="00B43FC9" w:rsidRPr="00F27D70">
        <w:rPr>
          <w:rFonts w:ascii="Montserrat" w:eastAsia="Arial" w:hAnsi="Montserrat" w:cs="Arial"/>
          <w:lang w:val="es"/>
        </w:rPr>
        <w:t xml:space="preserve"> territoriales</w:t>
      </w:r>
      <w:r w:rsidR="00B45BA8" w:rsidRPr="00F27D70">
        <w:rPr>
          <w:rFonts w:ascii="Montserrat" w:eastAsia="Arial" w:hAnsi="Montserrat" w:cs="Arial"/>
          <w:lang w:val="es"/>
        </w:rPr>
        <w:t xml:space="preserve"> y la nacional</w:t>
      </w:r>
      <w:r w:rsidR="00D45BE5" w:rsidRPr="00F27D70">
        <w:rPr>
          <w:rFonts w:ascii="Montserrat" w:eastAsia="Arial" w:hAnsi="Montserrat" w:cs="Arial"/>
          <w:lang w:val="es"/>
        </w:rPr>
        <w:t xml:space="preserve">: </w:t>
      </w:r>
    </w:p>
    <w:p w14:paraId="6315E867" w14:textId="77777777" w:rsidR="00DA47CB" w:rsidRPr="00F27D70" w:rsidRDefault="00DA47CB" w:rsidP="00B35587">
      <w:pPr>
        <w:spacing w:after="0" w:line="240" w:lineRule="auto"/>
        <w:jc w:val="both"/>
        <w:rPr>
          <w:rStyle w:val="normaltextrun"/>
          <w:rFonts w:ascii="Montserrat" w:hAnsi="Montserrat"/>
          <w:color w:val="000000"/>
          <w:shd w:val="clear" w:color="auto" w:fill="FFFFFF"/>
          <w:lang w:val="es-ES"/>
        </w:rPr>
      </w:pPr>
    </w:p>
    <w:p w14:paraId="326DC326" w14:textId="6804263A" w:rsidR="004503A3" w:rsidRPr="00F27D70" w:rsidRDefault="00E078D3" w:rsidP="00DD7298">
      <w:pPr>
        <w:spacing w:after="0" w:line="240" w:lineRule="auto"/>
        <w:jc w:val="both"/>
        <w:rPr>
          <w:rFonts w:ascii="Montserrat" w:eastAsia="Arial" w:hAnsi="Montserrat" w:cs="Arial"/>
          <w:lang w:val="es"/>
        </w:rPr>
      </w:pPr>
      <w:r w:rsidRPr="00F27D70">
        <w:rPr>
          <w:rStyle w:val="normaltextrun"/>
          <w:rFonts w:ascii="Montserrat" w:hAnsi="Montserrat"/>
          <w:b/>
          <w:bCs/>
          <w:color w:val="000000"/>
          <w:shd w:val="clear" w:color="auto" w:fill="FFFFFF"/>
          <w:lang w:val="es-ES"/>
        </w:rPr>
        <w:t>Estrategias de Atención educa</w:t>
      </w:r>
      <w:r w:rsidR="25E10C9B" w:rsidRPr="00F27D70">
        <w:rPr>
          <w:rStyle w:val="normaltextrun"/>
          <w:rFonts w:ascii="Montserrat" w:hAnsi="Montserrat"/>
          <w:b/>
          <w:bCs/>
          <w:color w:val="000000"/>
          <w:shd w:val="clear" w:color="auto" w:fill="FFFFFF"/>
          <w:lang w:val="es-ES"/>
        </w:rPr>
        <w:t>tiva</w:t>
      </w:r>
      <w:r w:rsidRPr="00F27D70">
        <w:rPr>
          <w:rStyle w:val="normaltextrun"/>
          <w:rFonts w:ascii="Montserrat" w:hAnsi="Montserrat"/>
          <w:b/>
          <w:bCs/>
          <w:color w:val="000000"/>
          <w:shd w:val="clear" w:color="auto" w:fill="FFFFFF"/>
          <w:lang w:val="es-ES"/>
        </w:rPr>
        <w:t xml:space="preserve"> flexible</w:t>
      </w:r>
      <w:r w:rsidR="755A47F7" w:rsidRPr="00F27D70">
        <w:rPr>
          <w:rStyle w:val="normaltextrun"/>
          <w:rFonts w:ascii="Montserrat" w:hAnsi="Montserrat"/>
          <w:b/>
          <w:bCs/>
          <w:color w:val="000000"/>
          <w:shd w:val="clear" w:color="auto" w:fill="FFFFFF"/>
          <w:lang w:val="es-ES"/>
        </w:rPr>
        <w:t>s</w:t>
      </w:r>
      <w:r w:rsidR="00DB20C5" w:rsidRPr="00F27D70">
        <w:rPr>
          <w:rStyle w:val="normaltextrun"/>
          <w:rFonts w:ascii="Montserrat" w:hAnsi="Montserrat"/>
          <w:color w:val="000000"/>
          <w:shd w:val="clear" w:color="auto" w:fill="FFFFFF"/>
          <w:lang w:val="es-ES"/>
        </w:rPr>
        <w:t xml:space="preserve">: </w:t>
      </w:r>
      <w:r w:rsidR="00F67973" w:rsidRPr="00F27D70">
        <w:rPr>
          <w:rStyle w:val="normaltextrun"/>
          <w:rFonts w:ascii="Montserrat" w:hAnsi="Montserrat"/>
          <w:color w:val="000000"/>
          <w:shd w:val="clear" w:color="auto" w:fill="FFFFFF"/>
          <w:lang w:val="es-ES"/>
        </w:rPr>
        <w:t xml:space="preserve">Identificación de los elementos </w:t>
      </w:r>
      <w:r w:rsidR="008154B5" w:rsidRPr="00F27D70">
        <w:rPr>
          <w:rStyle w:val="normaltextrun"/>
          <w:rFonts w:ascii="Montserrat" w:hAnsi="Montserrat"/>
          <w:color w:val="000000"/>
          <w:shd w:val="clear" w:color="auto" w:fill="FFFFFF"/>
          <w:lang w:val="es-ES"/>
        </w:rPr>
        <w:t xml:space="preserve">claves que hacen viable la implementación </w:t>
      </w:r>
      <w:r w:rsidR="00F67973" w:rsidRPr="00F27D70">
        <w:rPr>
          <w:rStyle w:val="normaltextrun"/>
          <w:rFonts w:ascii="Montserrat" w:hAnsi="Montserrat"/>
          <w:color w:val="000000"/>
          <w:shd w:val="clear" w:color="auto" w:fill="FFFFFF"/>
          <w:lang w:val="es-ES"/>
        </w:rPr>
        <w:t>de la Estrategia</w:t>
      </w:r>
      <w:r w:rsidR="008154B5" w:rsidRPr="00F27D70">
        <w:rPr>
          <w:rStyle w:val="normaltextrun"/>
          <w:rFonts w:ascii="Montserrat" w:hAnsi="Montserrat"/>
          <w:color w:val="000000" w:themeColor="text1"/>
          <w:lang w:val="es-ES"/>
        </w:rPr>
        <w:t>,</w:t>
      </w:r>
      <w:r w:rsidR="00B249BF" w:rsidRPr="00F27D70">
        <w:rPr>
          <w:rStyle w:val="normaltextrun"/>
          <w:rFonts w:ascii="Montserrat" w:hAnsi="Montserrat"/>
          <w:color w:val="000000" w:themeColor="text1"/>
          <w:lang w:val="es-ES"/>
        </w:rPr>
        <w:t xml:space="preserve"> los</w:t>
      </w:r>
      <w:r w:rsidR="00F67973" w:rsidRPr="00F27D70">
        <w:rPr>
          <w:rStyle w:val="normaltextrun"/>
          <w:rFonts w:ascii="Montserrat" w:hAnsi="Montserrat"/>
          <w:color w:val="000000"/>
          <w:shd w:val="clear" w:color="auto" w:fill="FFFFFF"/>
          <w:lang w:val="es-ES"/>
        </w:rPr>
        <w:t xml:space="preserve"> cuáles se ajustan </w:t>
      </w:r>
      <w:r w:rsidR="49279655" w:rsidRPr="00F27D70">
        <w:rPr>
          <w:rStyle w:val="normaltextrun"/>
          <w:rFonts w:ascii="Montserrat" w:hAnsi="Montserrat"/>
          <w:color w:val="000000"/>
          <w:shd w:val="clear" w:color="auto" w:fill="FFFFFF"/>
          <w:lang w:val="es-ES"/>
        </w:rPr>
        <w:t>a las particularidades de niñas, niños, familias, comunidades y territorios</w:t>
      </w:r>
      <w:r w:rsidR="005025A7" w:rsidRPr="00F27D70">
        <w:rPr>
          <w:rStyle w:val="normaltextrun"/>
          <w:rFonts w:ascii="Montserrat" w:hAnsi="Montserrat"/>
          <w:color w:val="000000"/>
          <w:shd w:val="clear" w:color="auto" w:fill="FFFFFF"/>
          <w:lang w:val="es-ES"/>
        </w:rPr>
        <w:t xml:space="preserve">, a </w:t>
      </w:r>
      <w:r w:rsidR="00F67973" w:rsidRPr="00F27D70">
        <w:rPr>
          <w:rStyle w:val="normaltextrun"/>
          <w:rFonts w:ascii="Montserrat" w:hAnsi="Montserrat"/>
          <w:color w:val="000000"/>
          <w:shd w:val="clear" w:color="auto" w:fill="FFFFFF"/>
          <w:lang w:val="es-ES"/>
        </w:rPr>
        <w:t xml:space="preserve">  las condiciones de calidad de la educación inicial rural y rural dispersa y su aporte al desarrollo y aprendizaje de l</w:t>
      </w:r>
      <w:r w:rsidR="00C616F4" w:rsidRPr="00F27D70">
        <w:rPr>
          <w:rStyle w:val="normaltextrun"/>
          <w:rFonts w:ascii="Montserrat" w:hAnsi="Montserrat"/>
          <w:color w:val="000000"/>
          <w:shd w:val="clear" w:color="auto" w:fill="FFFFFF"/>
          <w:lang w:val="es-ES"/>
        </w:rPr>
        <w:t>a</w:t>
      </w:r>
      <w:r w:rsidR="00F67973" w:rsidRPr="00F27D70">
        <w:rPr>
          <w:rStyle w:val="normaltextrun"/>
          <w:rFonts w:ascii="Montserrat" w:hAnsi="Montserrat"/>
          <w:color w:val="000000"/>
          <w:shd w:val="clear" w:color="auto" w:fill="FFFFFF"/>
          <w:lang w:val="es-ES"/>
        </w:rPr>
        <w:t>s</w:t>
      </w:r>
      <w:r w:rsidR="00EE372D" w:rsidRPr="00F27D70">
        <w:rPr>
          <w:rStyle w:val="normaltextrun"/>
          <w:rFonts w:ascii="Montserrat" w:hAnsi="Montserrat"/>
          <w:color w:val="000000"/>
          <w:shd w:val="clear" w:color="auto" w:fill="FFFFFF"/>
          <w:lang w:val="es-ES"/>
        </w:rPr>
        <w:t xml:space="preserve"> niñ</w:t>
      </w:r>
      <w:r w:rsidR="00C616F4" w:rsidRPr="00F27D70">
        <w:rPr>
          <w:rStyle w:val="normaltextrun"/>
          <w:rFonts w:ascii="Montserrat" w:hAnsi="Montserrat"/>
          <w:color w:val="000000"/>
          <w:shd w:val="clear" w:color="auto" w:fill="FFFFFF"/>
          <w:lang w:val="es-ES"/>
        </w:rPr>
        <w:t>a</w:t>
      </w:r>
      <w:r w:rsidR="00EE372D" w:rsidRPr="00F27D70">
        <w:rPr>
          <w:rStyle w:val="normaltextrun"/>
          <w:rFonts w:ascii="Montserrat" w:hAnsi="Montserrat"/>
          <w:color w:val="000000"/>
          <w:shd w:val="clear" w:color="auto" w:fill="FFFFFF"/>
          <w:lang w:val="es-ES"/>
        </w:rPr>
        <w:t xml:space="preserve">s y </w:t>
      </w:r>
      <w:r w:rsidR="00C616F4" w:rsidRPr="00F27D70">
        <w:rPr>
          <w:rStyle w:val="normaltextrun"/>
          <w:rFonts w:ascii="Montserrat" w:hAnsi="Montserrat"/>
          <w:color w:val="000000"/>
          <w:shd w:val="clear" w:color="auto" w:fill="FFFFFF"/>
          <w:lang w:val="es-ES"/>
        </w:rPr>
        <w:t xml:space="preserve">los </w:t>
      </w:r>
      <w:r w:rsidR="00EE372D" w:rsidRPr="00F27D70">
        <w:rPr>
          <w:rStyle w:val="normaltextrun"/>
          <w:rFonts w:ascii="Montserrat" w:hAnsi="Montserrat"/>
          <w:color w:val="000000"/>
          <w:shd w:val="clear" w:color="auto" w:fill="FFFFFF"/>
          <w:lang w:val="es-ES"/>
        </w:rPr>
        <w:t>niñ</w:t>
      </w:r>
      <w:r w:rsidR="00C616F4" w:rsidRPr="00F27D70">
        <w:rPr>
          <w:rStyle w:val="normaltextrun"/>
          <w:rFonts w:ascii="Montserrat" w:hAnsi="Montserrat"/>
          <w:color w:val="000000"/>
          <w:shd w:val="clear" w:color="auto" w:fill="FFFFFF"/>
          <w:lang w:val="es-ES"/>
        </w:rPr>
        <w:t>o</w:t>
      </w:r>
      <w:r w:rsidR="00EE372D" w:rsidRPr="00F27D70">
        <w:rPr>
          <w:rStyle w:val="normaltextrun"/>
          <w:rFonts w:ascii="Montserrat" w:hAnsi="Montserrat"/>
          <w:color w:val="000000"/>
          <w:shd w:val="clear" w:color="auto" w:fill="FFFFFF"/>
          <w:lang w:val="es-ES"/>
        </w:rPr>
        <w:t>s,</w:t>
      </w:r>
      <w:r w:rsidR="00362258" w:rsidRPr="00F27D70">
        <w:rPr>
          <w:rStyle w:val="normaltextrun"/>
          <w:rFonts w:ascii="Montserrat" w:hAnsi="Montserrat"/>
          <w:color w:val="000000"/>
          <w:shd w:val="clear" w:color="auto" w:fill="FFFFFF"/>
          <w:lang w:val="es-ES"/>
        </w:rPr>
        <w:t xml:space="preserve"> y </w:t>
      </w:r>
      <w:r w:rsidR="00EE372D" w:rsidRPr="00F27D70">
        <w:rPr>
          <w:rStyle w:val="normaltextrun"/>
          <w:rFonts w:ascii="Montserrat" w:hAnsi="Montserrat"/>
          <w:color w:val="000000"/>
          <w:shd w:val="clear" w:color="auto" w:fill="FFFFFF"/>
          <w:lang w:val="es-ES"/>
        </w:rPr>
        <w:t>capacidad</w:t>
      </w:r>
      <w:r w:rsidR="00362258" w:rsidRPr="00F27D70">
        <w:rPr>
          <w:rStyle w:val="normaltextrun"/>
          <w:rFonts w:ascii="Montserrat" w:hAnsi="Montserrat"/>
          <w:color w:val="000000"/>
          <w:shd w:val="clear" w:color="auto" w:fill="FFFFFF"/>
          <w:lang w:val="es-ES"/>
        </w:rPr>
        <w:t>es</w:t>
      </w:r>
      <w:r w:rsidR="00EE372D" w:rsidRPr="00F27D70">
        <w:rPr>
          <w:rStyle w:val="normaltextrun"/>
          <w:rFonts w:ascii="Montserrat" w:hAnsi="Montserrat"/>
          <w:color w:val="000000"/>
          <w:shd w:val="clear" w:color="auto" w:fill="FFFFFF"/>
          <w:lang w:val="es-ES"/>
        </w:rPr>
        <w:t xml:space="preserve"> de las familias</w:t>
      </w:r>
      <w:r w:rsidR="00FB1E90" w:rsidRPr="00F27D70">
        <w:rPr>
          <w:rStyle w:val="normaltextrun"/>
          <w:rFonts w:ascii="Montserrat" w:hAnsi="Montserrat"/>
          <w:color w:val="000000"/>
          <w:shd w:val="clear" w:color="auto" w:fill="FFFFFF"/>
          <w:lang w:val="es-ES"/>
        </w:rPr>
        <w:t xml:space="preserve"> según los referentes técnicos de la Educación Inicial</w:t>
      </w:r>
      <w:r w:rsidR="004E5456" w:rsidRPr="00F27D70">
        <w:rPr>
          <w:rStyle w:val="normaltextrun"/>
          <w:rFonts w:ascii="Montserrat" w:hAnsi="Montserrat"/>
          <w:color w:val="000000"/>
          <w:shd w:val="clear" w:color="auto" w:fill="FFFFFF"/>
          <w:lang w:val="es-ES"/>
        </w:rPr>
        <w:t>.</w:t>
      </w:r>
      <w:r w:rsidR="00DD7298" w:rsidRPr="00F27D70">
        <w:rPr>
          <w:rStyle w:val="normaltextrun"/>
          <w:rFonts w:ascii="Montserrat" w:hAnsi="Montserrat"/>
          <w:color w:val="000000"/>
          <w:shd w:val="clear" w:color="auto" w:fill="FFFFFF"/>
          <w:lang w:val="es-ES"/>
        </w:rPr>
        <w:t xml:space="preserve"> </w:t>
      </w:r>
      <w:r w:rsidR="00DD7298" w:rsidRPr="00F27D70">
        <w:rPr>
          <w:rFonts w:ascii="Montserrat" w:eastAsia="Arial" w:hAnsi="Montserrat" w:cs="Arial"/>
          <w:lang w:val="es"/>
        </w:rPr>
        <w:t>Para ello es necesario tener en cuenta</w:t>
      </w:r>
      <w:r w:rsidR="00103C8C" w:rsidRPr="00F27D70">
        <w:rPr>
          <w:rFonts w:ascii="Montserrat" w:eastAsia="Arial" w:hAnsi="Montserrat" w:cs="Arial"/>
          <w:lang w:val="es"/>
        </w:rPr>
        <w:t xml:space="preserve"> aspectos constitutivos de la estrategia como los siguientes</w:t>
      </w:r>
      <w:r w:rsidR="00DD7298" w:rsidRPr="00F27D70">
        <w:rPr>
          <w:rFonts w:ascii="Montserrat" w:eastAsia="Arial" w:hAnsi="Montserrat" w:cs="Arial"/>
          <w:lang w:val="es"/>
        </w:rPr>
        <w:t xml:space="preserve">: </w:t>
      </w:r>
    </w:p>
    <w:p w14:paraId="0F864993" w14:textId="77777777" w:rsidR="00454042" w:rsidRPr="00F27D70" w:rsidRDefault="00454042" w:rsidP="00DD7298">
      <w:pPr>
        <w:spacing w:after="0" w:line="240" w:lineRule="auto"/>
        <w:jc w:val="both"/>
        <w:rPr>
          <w:rFonts w:ascii="Montserrat" w:eastAsia="Arial" w:hAnsi="Montserrat" w:cs="Arial"/>
          <w:lang w:val="es"/>
        </w:rPr>
      </w:pPr>
    </w:p>
    <w:p w14:paraId="7B077652" w14:textId="76E37388" w:rsidR="009B4E29" w:rsidRPr="00F27D70" w:rsidRDefault="432FF1E0" w:rsidP="000515BC">
      <w:pPr>
        <w:pStyle w:val="Prrafodelista"/>
        <w:numPr>
          <w:ilvl w:val="0"/>
          <w:numId w:val="14"/>
        </w:numPr>
        <w:spacing w:after="0" w:line="240" w:lineRule="auto"/>
        <w:jc w:val="both"/>
        <w:rPr>
          <w:rStyle w:val="normaltextrun"/>
          <w:rFonts w:ascii="Montserrat" w:hAnsi="Montserrat"/>
          <w:color w:val="000000"/>
          <w:shd w:val="clear" w:color="auto" w:fill="FFFFFF"/>
        </w:rPr>
      </w:pPr>
      <w:r w:rsidRPr="00F27D70">
        <w:rPr>
          <w:rFonts w:ascii="Montserrat" w:eastAsia="Arial" w:hAnsi="Montserrat" w:cs="Arial"/>
          <w:lang w:val="es"/>
        </w:rPr>
        <w:t>Implementación de</w:t>
      </w:r>
      <w:r w:rsidR="15F6F61C" w:rsidRPr="00F27D70">
        <w:rPr>
          <w:rFonts w:ascii="Montserrat" w:eastAsia="Arial" w:hAnsi="Montserrat" w:cs="Arial"/>
          <w:lang w:val="es"/>
        </w:rPr>
        <w:t xml:space="preserve"> </w:t>
      </w:r>
      <w:r w:rsidR="15F6F61C" w:rsidRPr="00F27D70">
        <w:rPr>
          <w:rStyle w:val="normaltextrun"/>
          <w:rFonts w:ascii="Montserrat" w:hAnsi="Montserrat"/>
          <w:color w:val="000000"/>
          <w:shd w:val="clear" w:color="auto" w:fill="FFFFFF"/>
          <w:lang w:val="es-ES"/>
        </w:rPr>
        <w:t>los esquemas operativos</w:t>
      </w:r>
      <w:r w:rsidR="243345A5" w:rsidRPr="00F27D70">
        <w:rPr>
          <w:rStyle w:val="normaltextrun"/>
          <w:rFonts w:ascii="Montserrat" w:hAnsi="Montserrat"/>
          <w:color w:val="000000"/>
          <w:shd w:val="clear" w:color="auto" w:fill="FFFFFF"/>
          <w:lang w:val="es-ES"/>
        </w:rPr>
        <w:t xml:space="preserve"> y</w:t>
      </w:r>
      <w:r w:rsidR="15F6F61C" w:rsidRPr="00F27D70">
        <w:rPr>
          <w:rStyle w:val="normaltextrun"/>
          <w:rFonts w:ascii="Montserrat" w:hAnsi="Montserrat"/>
          <w:color w:val="000000"/>
          <w:shd w:val="clear" w:color="auto" w:fill="FFFFFF"/>
          <w:lang w:val="es-ES"/>
        </w:rPr>
        <w:t xml:space="preserve"> </w:t>
      </w:r>
      <w:r w:rsidR="2D9493A4" w:rsidRPr="00F27D70">
        <w:rPr>
          <w:rStyle w:val="normaltextrun"/>
          <w:rFonts w:ascii="Montserrat" w:hAnsi="Montserrat"/>
          <w:color w:val="000000"/>
          <w:shd w:val="clear" w:color="auto" w:fill="FFFFFF"/>
          <w:lang w:val="es-ES"/>
        </w:rPr>
        <w:t xml:space="preserve">estrategias </w:t>
      </w:r>
      <w:r w:rsidR="3E54C68E" w:rsidRPr="00F27D70">
        <w:rPr>
          <w:rStyle w:val="normaltextrun"/>
          <w:rFonts w:ascii="Montserrat" w:hAnsi="Montserrat"/>
          <w:color w:val="000000"/>
          <w:shd w:val="clear" w:color="auto" w:fill="FFFFFF"/>
          <w:lang w:val="es-ES"/>
        </w:rPr>
        <w:t>pedagógicas</w:t>
      </w:r>
      <w:r w:rsidR="15F6F61C" w:rsidRPr="00F27D70">
        <w:rPr>
          <w:rStyle w:val="normaltextrun"/>
          <w:rFonts w:ascii="Montserrat" w:hAnsi="Montserrat"/>
          <w:color w:val="000000"/>
          <w:shd w:val="clear" w:color="auto" w:fill="FFFFFF"/>
          <w:lang w:val="es-ES"/>
        </w:rPr>
        <w:t xml:space="preserve"> para la atención educativa</w:t>
      </w:r>
      <w:r w:rsidR="321D8C4F" w:rsidRPr="00F27D70">
        <w:rPr>
          <w:rStyle w:val="normaltextrun"/>
          <w:rFonts w:ascii="Montserrat" w:hAnsi="Montserrat"/>
          <w:color w:val="000000" w:themeColor="text1"/>
          <w:lang w:val="es-ES"/>
        </w:rPr>
        <w:t>.</w:t>
      </w:r>
    </w:p>
    <w:p w14:paraId="1C1CC8C4" w14:textId="4AD80DB5" w:rsidR="009B4E29" w:rsidRPr="00F27D70" w:rsidRDefault="53D87808" w:rsidP="000515BC">
      <w:pPr>
        <w:pStyle w:val="Prrafodelista"/>
        <w:numPr>
          <w:ilvl w:val="0"/>
          <w:numId w:val="14"/>
        </w:numPr>
        <w:spacing w:after="0" w:line="240" w:lineRule="auto"/>
        <w:jc w:val="both"/>
        <w:rPr>
          <w:rStyle w:val="normaltextrun"/>
          <w:rFonts w:ascii="Montserrat" w:hAnsi="Montserrat"/>
          <w:color w:val="000000"/>
          <w:shd w:val="clear" w:color="auto" w:fill="FFFFFF"/>
        </w:rPr>
      </w:pPr>
      <w:r w:rsidRPr="00F27D70">
        <w:rPr>
          <w:rStyle w:val="normaltextrun"/>
          <w:rFonts w:ascii="Montserrat" w:hAnsi="Montserrat"/>
          <w:color w:val="000000"/>
          <w:shd w:val="clear" w:color="auto" w:fill="FFFFFF"/>
          <w:lang w:val="es-ES"/>
        </w:rPr>
        <w:t>D</w:t>
      </w:r>
      <w:r w:rsidR="15F6F61C" w:rsidRPr="00F27D70">
        <w:rPr>
          <w:rStyle w:val="normaltextrun"/>
          <w:rFonts w:ascii="Montserrat" w:hAnsi="Montserrat"/>
          <w:color w:val="000000"/>
          <w:shd w:val="clear" w:color="auto" w:fill="FFFFFF"/>
          <w:lang w:val="es-ES"/>
        </w:rPr>
        <w:t>efinición de recursos y dotaciones pedagógicas pertinentes</w:t>
      </w:r>
      <w:r w:rsidR="321D8C4F" w:rsidRPr="00F27D70">
        <w:rPr>
          <w:rStyle w:val="normaltextrun"/>
          <w:rFonts w:ascii="Montserrat" w:hAnsi="Montserrat"/>
          <w:color w:val="000000" w:themeColor="text1"/>
          <w:lang w:val="es-ES"/>
        </w:rPr>
        <w:t>.</w:t>
      </w:r>
    </w:p>
    <w:p w14:paraId="43550BE8" w14:textId="25288F0E" w:rsidR="00DD7298" w:rsidRPr="00F27D70" w:rsidRDefault="009B4E29" w:rsidP="000515BC">
      <w:pPr>
        <w:pStyle w:val="Prrafodelista"/>
        <w:numPr>
          <w:ilvl w:val="0"/>
          <w:numId w:val="14"/>
        </w:numPr>
        <w:spacing w:after="0" w:line="240" w:lineRule="auto"/>
        <w:jc w:val="both"/>
        <w:rPr>
          <w:rStyle w:val="eop"/>
          <w:rFonts w:ascii="Montserrat" w:hAnsi="Montserrat"/>
          <w:color w:val="000000"/>
          <w:shd w:val="clear" w:color="auto" w:fill="FFFFFF"/>
        </w:rPr>
      </w:pPr>
      <w:r w:rsidRPr="00F27D70">
        <w:rPr>
          <w:rStyle w:val="normaltextrun"/>
          <w:rFonts w:ascii="Montserrat" w:hAnsi="Montserrat"/>
          <w:color w:val="000000"/>
          <w:shd w:val="clear" w:color="auto" w:fill="FFFFFF"/>
          <w:lang w:val="es-ES"/>
        </w:rPr>
        <w:t>C</w:t>
      </w:r>
      <w:r w:rsidR="00DD7298" w:rsidRPr="00F27D70">
        <w:rPr>
          <w:rStyle w:val="normaltextrun"/>
          <w:rFonts w:ascii="Montserrat" w:hAnsi="Montserrat"/>
          <w:color w:val="000000"/>
          <w:shd w:val="clear" w:color="auto" w:fill="FFFFFF"/>
          <w:lang w:val="es-ES"/>
        </w:rPr>
        <w:t>onsolidación de esquemas para la alimentación escolar y la soberanía alimentaria de acuerdo con las particularidades y dinámicas propias de los territorios participantes.</w:t>
      </w:r>
      <w:r w:rsidR="00DD7298" w:rsidRPr="00F27D70">
        <w:rPr>
          <w:rStyle w:val="eop"/>
          <w:rFonts w:ascii="Montserrat" w:hAnsi="Montserrat"/>
          <w:color w:val="000000"/>
          <w:shd w:val="clear" w:color="auto" w:fill="FFFFFF"/>
        </w:rPr>
        <w:t> </w:t>
      </w:r>
    </w:p>
    <w:p w14:paraId="2EC2F226" w14:textId="042B6D1E" w:rsidR="6969F681" w:rsidRPr="00F27D70" w:rsidRDefault="6969F681" w:rsidP="00410AEC">
      <w:pPr>
        <w:spacing w:after="0" w:line="240" w:lineRule="auto"/>
        <w:jc w:val="both"/>
        <w:rPr>
          <w:rStyle w:val="eop"/>
          <w:rFonts w:ascii="Montserrat" w:hAnsi="Montserrat"/>
          <w:color w:val="000000" w:themeColor="text1"/>
        </w:rPr>
      </w:pPr>
    </w:p>
    <w:p w14:paraId="5C97A31A" w14:textId="400CB690" w:rsidR="6CC4C4BF" w:rsidRPr="00F27D70" w:rsidRDefault="0610C96E" w:rsidP="6969F681">
      <w:pPr>
        <w:spacing w:after="0" w:line="240" w:lineRule="auto"/>
        <w:jc w:val="both"/>
        <w:rPr>
          <w:rFonts w:ascii="Montserrat" w:eastAsia="Arial" w:hAnsi="Montserrat" w:cs="Arial"/>
        </w:rPr>
      </w:pPr>
      <w:proofErr w:type="gramStart"/>
      <w:r w:rsidRPr="00F27D70">
        <w:rPr>
          <w:rFonts w:ascii="Montserrat" w:eastAsia="Arial" w:hAnsi="Montserrat" w:cs="Arial"/>
        </w:rPr>
        <w:t>Los esquemas operativos a implementarse</w:t>
      </w:r>
      <w:proofErr w:type="gramEnd"/>
      <w:r w:rsidRPr="00F27D70">
        <w:rPr>
          <w:rFonts w:ascii="Montserrat" w:eastAsia="Arial" w:hAnsi="Montserrat" w:cs="Arial"/>
        </w:rPr>
        <w:t xml:space="preserve"> en cada </w:t>
      </w:r>
      <w:r w:rsidR="4281B87C" w:rsidRPr="00F27D70">
        <w:rPr>
          <w:rFonts w:ascii="Montserrat" w:eastAsia="Arial" w:hAnsi="Montserrat" w:cs="Arial"/>
        </w:rPr>
        <w:t>territorio</w:t>
      </w:r>
      <w:r w:rsidRPr="00F27D70">
        <w:rPr>
          <w:rFonts w:ascii="Montserrat" w:eastAsia="Arial" w:hAnsi="Montserrat" w:cs="Arial"/>
        </w:rPr>
        <w:t xml:space="preserve"> deberán contemplar </w:t>
      </w:r>
      <w:r w:rsidRPr="00F27D70">
        <w:rPr>
          <w:rStyle w:val="normaltextrun"/>
          <w:rFonts w:ascii="Montserrat" w:hAnsi="Montserrat" w:cs="Arial"/>
          <w:lang w:val="es-ES"/>
        </w:rPr>
        <w:t xml:space="preserve">acciones de flexibilización y fortalecimiento, estos insumos </w:t>
      </w:r>
      <w:r w:rsidR="262F1A53" w:rsidRPr="00F27D70">
        <w:rPr>
          <w:rStyle w:val="normaltextrun"/>
          <w:rFonts w:ascii="Montserrat" w:hAnsi="Montserrat" w:cs="Arial"/>
          <w:lang w:val="es-ES"/>
        </w:rPr>
        <w:t>permitirán</w:t>
      </w:r>
      <w:r w:rsidRPr="00F27D70">
        <w:rPr>
          <w:rStyle w:val="normaltextrun"/>
          <w:rFonts w:ascii="Montserrat" w:hAnsi="Montserrat" w:cs="Arial"/>
          <w:lang w:val="es-ES"/>
        </w:rPr>
        <w:t xml:space="preserve"> generar una propuesta pertinente para la ruralidad que contenga acciones de gestión y participación comunitaria, que favorezcan la atención integral con oportunidad a niñas y niños.</w:t>
      </w:r>
      <w:r w:rsidRPr="00F27D70">
        <w:rPr>
          <w:rFonts w:ascii="Montserrat" w:eastAsia="Arial" w:hAnsi="Montserrat" w:cs="Arial"/>
        </w:rPr>
        <w:t xml:space="preserve"> Para ello, es necesario acompañar a las Secretarías de Educación de las ETC de manera que realicen la gestión necesaria. </w:t>
      </w:r>
    </w:p>
    <w:p w14:paraId="29844A3F" w14:textId="77777777" w:rsidR="00EF6182" w:rsidRPr="00F27D70" w:rsidRDefault="00EF6182" w:rsidP="004E5456">
      <w:pPr>
        <w:spacing w:after="0" w:line="240" w:lineRule="auto"/>
        <w:jc w:val="both"/>
        <w:rPr>
          <w:rFonts w:ascii="Montserrat" w:hAnsi="Montserrat"/>
          <w:lang w:val="es-MX"/>
        </w:rPr>
      </w:pPr>
    </w:p>
    <w:p w14:paraId="37F7C430" w14:textId="0878AE9F" w:rsidR="00EF6182" w:rsidRPr="00F27D70" w:rsidRDefault="00631878" w:rsidP="004E5456">
      <w:pPr>
        <w:spacing w:after="0" w:line="240" w:lineRule="auto"/>
        <w:jc w:val="both"/>
        <w:rPr>
          <w:rStyle w:val="normaltextrun"/>
          <w:rFonts w:ascii="Montserrat" w:hAnsi="Montserrat"/>
          <w:color w:val="000000"/>
          <w:shd w:val="clear" w:color="auto" w:fill="FFFFFF"/>
          <w:lang w:val="es-ES"/>
        </w:rPr>
      </w:pPr>
      <w:r w:rsidRPr="00F27D70">
        <w:rPr>
          <w:rStyle w:val="normaltextrun"/>
          <w:rFonts w:ascii="Montserrat" w:hAnsi="Montserrat"/>
          <w:b/>
          <w:bCs/>
          <w:color w:val="000000"/>
          <w:shd w:val="clear" w:color="auto" w:fill="FFFFFF"/>
          <w:lang w:val="es-ES"/>
        </w:rPr>
        <w:t>Desarrollo de capacidades</w:t>
      </w:r>
      <w:r w:rsidRPr="00F27D70">
        <w:rPr>
          <w:rStyle w:val="normaltextrun"/>
          <w:rFonts w:ascii="Montserrat" w:hAnsi="Montserrat"/>
          <w:color w:val="000000"/>
          <w:shd w:val="clear" w:color="auto" w:fill="FFFFFF"/>
          <w:lang w:val="es-ES"/>
        </w:rPr>
        <w:t>: Pertinencia de los ejes y modelo definidos para el desarrollo de capacidades con las características</w:t>
      </w:r>
      <w:r w:rsidR="003F5851" w:rsidRPr="00F27D70">
        <w:rPr>
          <w:rStyle w:val="normaltextrun"/>
          <w:rFonts w:ascii="Montserrat" w:hAnsi="Montserrat"/>
          <w:color w:val="000000"/>
          <w:shd w:val="clear" w:color="auto" w:fill="FFFFFF"/>
          <w:lang w:val="es-ES"/>
        </w:rPr>
        <w:t xml:space="preserve"> y necesidades</w:t>
      </w:r>
      <w:r w:rsidRPr="00F27D70">
        <w:rPr>
          <w:rStyle w:val="normaltextrun"/>
          <w:rFonts w:ascii="Montserrat" w:hAnsi="Montserrat"/>
          <w:color w:val="000000"/>
          <w:shd w:val="clear" w:color="auto" w:fill="FFFFFF"/>
          <w:lang w:val="es-ES"/>
        </w:rPr>
        <w:t xml:space="preserve"> territoriales </w:t>
      </w:r>
      <w:r w:rsidR="003F5851" w:rsidRPr="00F27D70">
        <w:rPr>
          <w:rStyle w:val="normaltextrun"/>
          <w:rFonts w:ascii="Montserrat" w:hAnsi="Montserrat"/>
          <w:color w:val="000000"/>
          <w:shd w:val="clear" w:color="auto" w:fill="FFFFFF"/>
          <w:lang w:val="es-ES"/>
        </w:rPr>
        <w:t>y poblacionales.</w:t>
      </w:r>
    </w:p>
    <w:p w14:paraId="56100567" w14:textId="77777777" w:rsidR="00702E12" w:rsidRPr="00F27D70" w:rsidRDefault="00702E12" w:rsidP="00EC6737">
      <w:pPr>
        <w:spacing w:after="0" w:line="240" w:lineRule="auto"/>
        <w:jc w:val="both"/>
        <w:rPr>
          <w:rStyle w:val="normaltextrun"/>
          <w:rFonts w:ascii="Montserrat" w:hAnsi="Montserrat"/>
          <w:color w:val="000000"/>
          <w:shd w:val="clear" w:color="auto" w:fill="FFFFFF"/>
          <w:lang w:val="es-ES"/>
        </w:rPr>
      </w:pPr>
    </w:p>
    <w:p w14:paraId="58ED2AC2" w14:textId="5EC8060D" w:rsidR="002873D0" w:rsidRPr="00F27D70" w:rsidRDefault="00EC6737" w:rsidP="00EC6737">
      <w:pPr>
        <w:spacing w:after="0" w:line="240" w:lineRule="auto"/>
        <w:jc w:val="both"/>
        <w:rPr>
          <w:rStyle w:val="normaltextrun"/>
          <w:rFonts w:ascii="Montserrat" w:hAnsi="Montserrat"/>
          <w:color w:val="000000"/>
          <w:shd w:val="clear" w:color="auto" w:fill="FFFFFF"/>
          <w:lang w:val="es-ES"/>
        </w:rPr>
      </w:pPr>
      <w:r w:rsidRPr="00F27D70">
        <w:rPr>
          <w:rStyle w:val="normaltextrun"/>
          <w:rFonts w:ascii="Montserrat" w:hAnsi="Montserrat"/>
          <w:color w:val="000000"/>
          <w:shd w:val="clear" w:color="auto" w:fill="FFFFFF"/>
          <w:lang w:val="es-ES"/>
        </w:rPr>
        <w:t xml:space="preserve">La gestión de conocimiento con énfasis en la sistematización </w:t>
      </w:r>
      <w:r w:rsidR="00164C00" w:rsidRPr="00F27D70">
        <w:rPr>
          <w:rStyle w:val="normaltextrun"/>
          <w:rFonts w:ascii="Montserrat" w:hAnsi="Montserrat"/>
          <w:color w:val="000000"/>
          <w:shd w:val="clear" w:color="auto" w:fill="FFFFFF"/>
          <w:lang w:val="es-ES"/>
        </w:rPr>
        <w:t xml:space="preserve">busca </w:t>
      </w:r>
      <w:r w:rsidR="00AE4682" w:rsidRPr="00F27D70">
        <w:rPr>
          <w:rFonts w:ascii="Montserrat" w:eastAsia="Arial" w:hAnsi="Montserrat" w:cs="Arial"/>
          <w:lang w:val="es"/>
        </w:rPr>
        <w:t>posicionar las estrategias de atención en el entramado intersectorial a nivel nacional y local</w:t>
      </w:r>
      <w:r w:rsidR="00AE4682" w:rsidRPr="00F27D70">
        <w:rPr>
          <w:rStyle w:val="normaltextrun"/>
          <w:rFonts w:ascii="Montserrat" w:hAnsi="Montserrat"/>
          <w:color w:val="000000"/>
          <w:shd w:val="clear" w:color="auto" w:fill="FFFFFF"/>
          <w:lang w:val="es-ES"/>
        </w:rPr>
        <w:t xml:space="preserve">  y dar bases </w:t>
      </w:r>
      <w:r w:rsidRPr="00F27D70">
        <w:rPr>
          <w:rStyle w:val="normaltextrun"/>
          <w:rFonts w:ascii="Montserrat" w:hAnsi="Montserrat"/>
          <w:color w:val="000000"/>
          <w:shd w:val="clear" w:color="auto" w:fill="FFFFFF"/>
          <w:lang w:val="es-ES"/>
        </w:rPr>
        <w:t xml:space="preserve">para tomar decisiones </w:t>
      </w:r>
      <w:r w:rsidR="003F5C4E" w:rsidRPr="00F27D70">
        <w:rPr>
          <w:rStyle w:val="normaltextrun"/>
          <w:rFonts w:ascii="Montserrat" w:hAnsi="Montserrat"/>
          <w:color w:val="000000"/>
          <w:shd w:val="clear" w:color="auto" w:fill="FFFFFF"/>
          <w:lang w:val="es-ES"/>
        </w:rPr>
        <w:t>sobre lo</w:t>
      </w:r>
      <w:r w:rsidRPr="00F27D70">
        <w:rPr>
          <w:rStyle w:val="normaltextrun"/>
          <w:rFonts w:ascii="Montserrat" w:hAnsi="Montserrat"/>
          <w:color w:val="000000"/>
          <w:shd w:val="clear" w:color="auto" w:fill="FFFFFF"/>
          <w:lang w:val="es-ES"/>
        </w:rPr>
        <w:t xml:space="preserve"> que se va obteniendo, vinculando</w:t>
      </w:r>
      <w:r w:rsidR="008C4DD0" w:rsidRPr="00F27D70">
        <w:rPr>
          <w:rStyle w:val="normaltextrun"/>
          <w:rFonts w:ascii="Montserrat" w:hAnsi="Montserrat"/>
          <w:color w:val="000000"/>
          <w:shd w:val="clear" w:color="auto" w:fill="FFFFFF"/>
          <w:lang w:val="es-ES"/>
        </w:rPr>
        <w:t xml:space="preserve"> de manera directa</w:t>
      </w:r>
      <w:r w:rsidRPr="00F27D70">
        <w:rPr>
          <w:rStyle w:val="normaltextrun"/>
          <w:rFonts w:ascii="Montserrat" w:hAnsi="Montserrat"/>
          <w:color w:val="000000"/>
          <w:shd w:val="clear" w:color="auto" w:fill="FFFFFF"/>
          <w:lang w:val="es-ES"/>
        </w:rPr>
        <w:t xml:space="preserve"> a l</w:t>
      </w:r>
      <w:r w:rsidR="008C4DD0" w:rsidRPr="00F27D70">
        <w:rPr>
          <w:rStyle w:val="normaltextrun"/>
          <w:rFonts w:ascii="Montserrat" w:hAnsi="Montserrat"/>
          <w:color w:val="000000"/>
          <w:shd w:val="clear" w:color="auto" w:fill="FFFFFF"/>
          <w:lang w:val="es-ES"/>
        </w:rPr>
        <w:t>os docentes en</w:t>
      </w:r>
      <w:r w:rsidRPr="00F27D70">
        <w:rPr>
          <w:rStyle w:val="normaltextrun"/>
          <w:rFonts w:ascii="Montserrat" w:hAnsi="Montserrat"/>
          <w:color w:val="000000"/>
          <w:shd w:val="clear" w:color="auto" w:fill="FFFFFF"/>
          <w:lang w:val="es-ES"/>
        </w:rPr>
        <w:t xml:space="preserve"> </w:t>
      </w:r>
      <w:r w:rsidR="00103C8C" w:rsidRPr="00F27D70">
        <w:rPr>
          <w:rStyle w:val="normaltextrun"/>
          <w:rFonts w:ascii="Montserrat" w:hAnsi="Montserrat"/>
          <w:color w:val="000000"/>
          <w:shd w:val="clear" w:color="auto" w:fill="FFFFFF"/>
          <w:lang w:val="es-ES"/>
        </w:rPr>
        <w:t xml:space="preserve">el </w:t>
      </w:r>
      <w:r w:rsidR="008C4DD0" w:rsidRPr="00F27D70">
        <w:rPr>
          <w:rStyle w:val="normaltextrun"/>
          <w:rFonts w:ascii="Montserrat" w:hAnsi="Montserrat"/>
          <w:color w:val="000000"/>
          <w:shd w:val="clear" w:color="auto" w:fill="FFFFFF"/>
          <w:lang w:val="es-ES"/>
        </w:rPr>
        <w:t xml:space="preserve">proceso con el fin de </w:t>
      </w:r>
      <w:r w:rsidRPr="00F27D70">
        <w:rPr>
          <w:rStyle w:val="normaltextrun"/>
          <w:rFonts w:ascii="Montserrat" w:hAnsi="Montserrat"/>
          <w:color w:val="000000"/>
          <w:shd w:val="clear" w:color="auto" w:fill="FFFFFF"/>
          <w:lang w:val="es-ES"/>
        </w:rPr>
        <w:t>dejar capacidad instalada, y contar con productos de ese conocimiento</w:t>
      </w:r>
      <w:r w:rsidR="00BA70E3" w:rsidRPr="00F27D70">
        <w:rPr>
          <w:rStyle w:val="normaltextrun"/>
          <w:rFonts w:ascii="Montserrat" w:hAnsi="Montserrat"/>
          <w:color w:val="000000"/>
          <w:shd w:val="clear" w:color="auto" w:fill="FFFFFF"/>
          <w:lang w:val="es-ES"/>
        </w:rPr>
        <w:t xml:space="preserve"> para</w:t>
      </w:r>
      <w:r w:rsidRPr="00F27D70">
        <w:rPr>
          <w:rStyle w:val="normaltextrun"/>
          <w:rFonts w:ascii="Montserrat" w:hAnsi="Montserrat"/>
          <w:color w:val="000000"/>
          <w:shd w:val="clear" w:color="auto" w:fill="FFFFFF"/>
          <w:lang w:val="es-ES"/>
        </w:rPr>
        <w:t xml:space="preserve"> que pueda ser socializado y sirva como insumo para los intercambios entre maestras y territorios</w:t>
      </w:r>
      <w:r w:rsidR="002873D0" w:rsidRPr="00F27D70">
        <w:rPr>
          <w:rStyle w:val="normaltextrun"/>
          <w:rFonts w:ascii="Montserrat" w:hAnsi="Montserrat"/>
          <w:color w:val="000000"/>
          <w:shd w:val="clear" w:color="auto" w:fill="FFFFFF"/>
          <w:lang w:val="es-ES"/>
        </w:rPr>
        <w:t xml:space="preserve">, por ello es importante </w:t>
      </w:r>
      <w:r w:rsidR="00103C8C" w:rsidRPr="00F27D70">
        <w:rPr>
          <w:rStyle w:val="normaltextrun"/>
          <w:rFonts w:ascii="Montserrat" w:hAnsi="Montserrat"/>
          <w:color w:val="000000"/>
          <w:shd w:val="clear" w:color="auto" w:fill="FFFFFF"/>
          <w:lang w:val="es-ES"/>
        </w:rPr>
        <w:t>que el ejercicio de sistematización contemple</w:t>
      </w:r>
      <w:r w:rsidR="0015281B" w:rsidRPr="00F27D70">
        <w:rPr>
          <w:rStyle w:val="normaltextrun"/>
          <w:rFonts w:ascii="Montserrat" w:hAnsi="Montserrat"/>
          <w:color w:val="000000"/>
          <w:shd w:val="clear" w:color="auto" w:fill="FFFFFF"/>
          <w:lang w:val="es-ES"/>
        </w:rPr>
        <w:t xml:space="preserve"> o promueva</w:t>
      </w:r>
      <w:r w:rsidR="002873D0" w:rsidRPr="00F27D70">
        <w:rPr>
          <w:rStyle w:val="normaltextrun"/>
          <w:rFonts w:ascii="Montserrat" w:hAnsi="Montserrat"/>
          <w:color w:val="000000"/>
          <w:shd w:val="clear" w:color="auto" w:fill="FFFFFF"/>
          <w:lang w:val="es-ES"/>
        </w:rPr>
        <w:t>:</w:t>
      </w:r>
    </w:p>
    <w:p w14:paraId="7379A0C0" w14:textId="77777777" w:rsidR="002873D0" w:rsidRPr="00F27D70" w:rsidRDefault="002873D0" w:rsidP="00EC6737">
      <w:pPr>
        <w:spacing w:after="0" w:line="240" w:lineRule="auto"/>
        <w:jc w:val="both"/>
        <w:rPr>
          <w:rStyle w:val="normaltextrun"/>
          <w:rFonts w:ascii="Montserrat" w:hAnsi="Montserrat"/>
          <w:color w:val="000000"/>
          <w:shd w:val="clear" w:color="auto" w:fill="FFFFFF"/>
          <w:lang w:val="es-ES"/>
        </w:rPr>
      </w:pPr>
    </w:p>
    <w:p w14:paraId="0D4F7263" w14:textId="3681A424" w:rsidR="002873D0" w:rsidRPr="00F27D70" w:rsidRDefault="06CE0DBE" w:rsidP="006B4B1F">
      <w:pPr>
        <w:pStyle w:val="Prrafodelista"/>
        <w:numPr>
          <w:ilvl w:val="0"/>
          <w:numId w:val="45"/>
        </w:numPr>
        <w:spacing w:after="0" w:line="240" w:lineRule="auto"/>
        <w:jc w:val="both"/>
        <w:rPr>
          <w:rStyle w:val="normaltextrun"/>
          <w:rFonts w:ascii="Montserrat" w:hAnsi="Montserrat"/>
          <w:color w:val="000000"/>
          <w:shd w:val="clear" w:color="auto" w:fill="FFFFFF"/>
          <w:lang w:val="es-ES"/>
        </w:rPr>
      </w:pPr>
      <w:r w:rsidRPr="00F27D70">
        <w:rPr>
          <w:rStyle w:val="normaltextrun"/>
          <w:rFonts w:ascii="Montserrat" w:hAnsi="Montserrat"/>
          <w:color w:val="000000"/>
          <w:shd w:val="clear" w:color="auto" w:fill="FFFFFF"/>
          <w:lang w:val="es-ES"/>
        </w:rPr>
        <w:t>A</w:t>
      </w:r>
      <w:r w:rsidR="13F01D54" w:rsidRPr="00F27D70">
        <w:rPr>
          <w:rStyle w:val="normaltextrun"/>
          <w:rFonts w:ascii="Montserrat" w:hAnsi="Montserrat"/>
          <w:color w:val="000000"/>
          <w:shd w:val="clear" w:color="auto" w:fill="FFFFFF"/>
          <w:lang w:val="es-ES"/>
        </w:rPr>
        <w:t>compañamiento de sistematización conjunta con docentes</w:t>
      </w:r>
    </w:p>
    <w:p w14:paraId="62817787" w14:textId="07428CB6" w:rsidR="009450AE" w:rsidRPr="00F27D70" w:rsidRDefault="091176B2" w:rsidP="00410AEC">
      <w:pPr>
        <w:pStyle w:val="Prrafodelista"/>
        <w:numPr>
          <w:ilvl w:val="0"/>
          <w:numId w:val="45"/>
        </w:numPr>
        <w:spacing w:after="0" w:line="240" w:lineRule="auto"/>
        <w:jc w:val="both"/>
        <w:rPr>
          <w:rStyle w:val="normaltextrun"/>
          <w:rFonts w:ascii="Montserrat" w:hAnsi="Montserrat"/>
          <w:color w:val="000000"/>
          <w:shd w:val="clear" w:color="auto" w:fill="FFFFFF"/>
          <w:lang w:val="es-ES"/>
        </w:rPr>
      </w:pPr>
      <w:r w:rsidRPr="00F27D70">
        <w:rPr>
          <w:rStyle w:val="normaltextrun"/>
          <w:rFonts w:ascii="Montserrat" w:hAnsi="Montserrat"/>
          <w:color w:val="000000" w:themeColor="text1"/>
          <w:lang w:val="es-ES"/>
        </w:rPr>
        <w:t xml:space="preserve">Documentación de la propuesta de alimentación escolar en el marco de la </w:t>
      </w:r>
      <w:r w:rsidR="3F6EF7F0" w:rsidRPr="00F27D70">
        <w:rPr>
          <w:rStyle w:val="normaltextrun"/>
          <w:rFonts w:ascii="Montserrat" w:hAnsi="Montserrat"/>
          <w:color w:val="000000" w:themeColor="text1"/>
          <w:lang w:val="es-ES"/>
        </w:rPr>
        <w:t>soberanía</w:t>
      </w:r>
      <w:r w:rsidRPr="00F27D70">
        <w:rPr>
          <w:rStyle w:val="normaltextrun"/>
          <w:rFonts w:ascii="Montserrat" w:hAnsi="Montserrat"/>
          <w:color w:val="000000" w:themeColor="text1"/>
          <w:lang w:val="es-ES"/>
        </w:rPr>
        <w:t xml:space="preserve"> alimentaria.</w:t>
      </w:r>
      <w:r w:rsidR="00ED0792" w:rsidRPr="00F27D70">
        <w:rPr>
          <w:rStyle w:val="normaltextrun"/>
          <w:rFonts w:ascii="Montserrat" w:hAnsi="Montserrat"/>
          <w:color w:val="000000" w:themeColor="text1"/>
          <w:lang w:val="es-ES"/>
        </w:rPr>
        <w:t xml:space="preserve"> </w:t>
      </w:r>
      <w:r w:rsidR="027E630D" w:rsidRPr="00F27D70">
        <w:rPr>
          <w:rStyle w:val="normaltextrun"/>
          <w:rFonts w:ascii="Montserrat" w:hAnsi="Montserrat"/>
          <w:color w:val="000000"/>
          <w:shd w:val="clear" w:color="auto" w:fill="FFFFFF"/>
          <w:lang w:val="es-ES"/>
        </w:rPr>
        <w:t xml:space="preserve">Participación de comunidades </w:t>
      </w:r>
      <w:r w:rsidR="6E0B6E05" w:rsidRPr="00F27D70">
        <w:rPr>
          <w:rStyle w:val="normaltextrun"/>
          <w:rFonts w:ascii="Montserrat" w:hAnsi="Montserrat"/>
          <w:color w:val="000000"/>
          <w:shd w:val="clear" w:color="auto" w:fill="FFFFFF"/>
          <w:lang w:val="es-ES"/>
        </w:rPr>
        <w:t xml:space="preserve">y territorios </w:t>
      </w:r>
      <w:r w:rsidR="739088B5" w:rsidRPr="00F27D70">
        <w:rPr>
          <w:rStyle w:val="normaltextrun"/>
          <w:rFonts w:ascii="Montserrat" w:hAnsi="Montserrat"/>
          <w:color w:val="000000"/>
          <w:shd w:val="clear" w:color="auto" w:fill="FFFFFF"/>
          <w:lang w:val="es-ES"/>
        </w:rPr>
        <w:t>en la implementación</w:t>
      </w:r>
    </w:p>
    <w:p w14:paraId="43CDC0A3" w14:textId="62F3DB51" w:rsidR="002873D0" w:rsidRPr="00F27D70" w:rsidRDefault="13F01D54" w:rsidP="006B4B1F">
      <w:pPr>
        <w:pStyle w:val="Prrafodelista"/>
        <w:numPr>
          <w:ilvl w:val="0"/>
          <w:numId w:val="45"/>
        </w:numPr>
        <w:spacing w:after="0" w:line="240" w:lineRule="auto"/>
        <w:jc w:val="both"/>
        <w:rPr>
          <w:rStyle w:val="normaltextrun"/>
          <w:rFonts w:ascii="Montserrat" w:hAnsi="Montserrat"/>
          <w:color w:val="000000"/>
          <w:shd w:val="clear" w:color="auto" w:fill="FFFFFF"/>
          <w:lang w:val="es-ES"/>
        </w:rPr>
      </w:pPr>
      <w:r w:rsidRPr="00F27D70">
        <w:rPr>
          <w:rStyle w:val="normaltextrun"/>
          <w:rFonts w:ascii="Montserrat" w:hAnsi="Montserrat"/>
          <w:color w:val="000000"/>
          <w:shd w:val="clear" w:color="auto" w:fill="FFFFFF"/>
          <w:lang w:val="es-ES"/>
        </w:rPr>
        <w:t>F</w:t>
      </w:r>
      <w:r w:rsidR="5E67937C" w:rsidRPr="00F27D70">
        <w:rPr>
          <w:rStyle w:val="normaltextrun"/>
          <w:rFonts w:ascii="Montserrat" w:hAnsi="Montserrat"/>
          <w:color w:val="000000"/>
          <w:shd w:val="clear" w:color="auto" w:fill="FFFFFF"/>
          <w:lang w:val="es-ES"/>
        </w:rPr>
        <w:t>ortalecimiento o generación de redes</w:t>
      </w:r>
      <w:r w:rsidRPr="00F27D70">
        <w:rPr>
          <w:rStyle w:val="normaltextrun"/>
          <w:rFonts w:ascii="Montserrat" w:hAnsi="Montserrat"/>
          <w:color w:val="000000"/>
          <w:shd w:val="clear" w:color="auto" w:fill="FFFFFF"/>
          <w:lang w:val="es-ES"/>
        </w:rPr>
        <w:t xml:space="preserve"> pedagógicas en la ruralidad</w:t>
      </w:r>
    </w:p>
    <w:p w14:paraId="48A9B9E1" w14:textId="1F1CE81B" w:rsidR="00F359EF" w:rsidRPr="00F27D70" w:rsidRDefault="2785A666" w:rsidP="006B4B1F">
      <w:pPr>
        <w:pStyle w:val="Prrafodelista"/>
        <w:numPr>
          <w:ilvl w:val="0"/>
          <w:numId w:val="45"/>
        </w:numPr>
        <w:spacing w:after="0" w:line="240" w:lineRule="auto"/>
        <w:jc w:val="both"/>
        <w:rPr>
          <w:rStyle w:val="normaltextrun"/>
          <w:rFonts w:ascii="Montserrat" w:hAnsi="Montserrat"/>
          <w:color w:val="000000"/>
          <w:shd w:val="clear" w:color="auto" w:fill="FFFFFF"/>
          <w:lang w:val="es-ES"/>
        </w:rPr>
      </w:pPr>
      <w:r w:rsidRPr="00F27D70">
        <w:rPr>
          <w:rStyle w:val="normaltextrun"/>
          <w:rFonts w:ascii="Montserrat" w:hAnsi="Montserrat"/>
          <w:color w:val="000000"/>
          <w:shd w:val="clear" w:color="auto" w:fill="FFFFFF"/>
          <w:lang w:val="es-ES"/>
        </w:rPr>
        <w:t xml:space="preserve">Publicación </w:t>
      </w:r>
      <w:r w:rsidR="635C79C9" w:rsidRPr="00F27D70">
        <w:rPr>
          <w:rStyle w:val="normaltextrun"/>
          <w:rFonts w:ascii="Montserrat" w:hAnsi="Montserrat"/>
          <w:color w:val="000000"/>
          <w:shd w:val="clear" w:color="auto" w:fill="FFFFFF"/>
          <w:lang w:val="es-ES"/>
        </w:rPr>
        <w:t xml:space="preserve">en las plataformas de la Institución de Educación Superior </w:t>
      </w:r>
      <w:r w:rsidRPr="00F27D70">
        <w:rPr>
          <w:rStyle w:val="normaltextrun"/>
          <w:rFonts w:ascii="Montserrat" w:hAnsi="Montserrat"/>
          <w:color w:val="000000"/>
          <w:shd w:val="clear" w:color="auto" w:fill="FFFFFF"/>
          <w:lang w:val="es-ES"/>
        </w:rPr>
        <w:t xml:space="preserve">de memorias </w:t>
      </w:r>
      <w:r w:rsidR="3AFD17E4" w:rsidRPr="00F27D70">
        <w:rPr>
          <w:rStyle w:val="normaltextrun"/>
          <w:rFonts w:ascii="Montserrat" w:hAnsi="Montserrat"/>
          <w:color w:val="000000"/>
          <w:shd w:val="clear" w:color="auto" w:fill="FFFFFF"/>
          <w:lang w:val="es-ES"/>
        </w:rPr>
        <w:t xml:space="preserve">y relatos </w:t>
      </w:r>
      <w:r w:rsidR="730374D7" w:rsidRPr="00F27D70">
        <w:rPr>
          <w:rStyle w:val="normaltextrun"/>
          <w:rFonts w:ascii="Montserrat" w:hAnsi="Montserrat"/>
          <w:color w:val="000000"/>
          <w:shd w:val="clear" w:color="auto" w:fill="FFFFFF"/>
          <w:lang w:val="es-ES"/>
        </w:rPr>
        <w:t xml:space="preserve">sobre la </w:t>
      </w:r>
      <w:r w:rsidR="51FA5492" w:rsidRPr="00F27D70">
        <w:rPr>
          <w:rStyle w:val="normaltextrun"/>
          <w:rFonts w:ascii="Montserrat" w:hAnsi="Montserrat"/>
          <w:color w:val="000000"/>
          <w:shd w:val="clear" w:color="auto" w:fill="FFFFFF"/>
          <w:lang w:val="es-ES"/>
        </w:rPr>
        <w:t>implementación</w:t>
      </w:r>
      <w:r w:rsidR="730374D7" w:rsidRPr="00F27D70">
        <w:rPr>
          <w:rStyle w:val="normaltextrun"/>
          <w:rFonts w:ascii="Montserrat" w:hAnsi="Montserrat"/>
          <w:color w:val="000000"/>
          <w:shd w:val="clear" w:color="auto" w:fill="FFFFFF"/>
          <w:lang w:val="es-ES"/>
        </w:rPr>
        <w:t xml:space="preserve"> de las estrategias </w:t>
      </w:r>
      <w:r w:rsidR="51FA5492" w:rsidRPr="00F27D70">
        <w:rPr>
          <w:rStyle w:val="normaltextrun"/>
          <w:rFonts w:ascii="Montserrat" w:hAnsi="Montserrat"/>
          <w:color w:val="000000"/>
          <w:shd w:val="clear" w:color="auto" w:fill="FFFFFF"/>
          <w:lang w:val="es-ES"/>
        </w:rPr>
        <w:t xml:space="preserve">de atención educativa flexibles por municipio, </w:t>
      </w:r>
      <w:r w:rsidR="00365C03" w:rsidRPr="00F27D70">
        <w:rPr>
          <w:rStyle w:val="normaltextrun"/>
          <w:rFonts w:ascii="Montserrat" w:hAnsi="Montserrat"/>
          <w:color w:val="000000"/>
          <w:shd w:val="clear" w:color="auto" w:fill="FFFFFF"/>
          <w:lang w:val="es-ES"/>
        </w:rPr>
        <w:t xml:space="preserve">construidos </w:t>
      </w:r>
      <w:r w:rsidR="51FA5492" w:rsidRPr="00F27D70">
        <w:rPr>
          <w:rStyle w:val="normaltextrun"/>
          <w:rFonts w:ascii="Montserrat" w:hAnsi="Montserrat"/>
          <w:color w:val="000000"/>
          <w:shd w:val="clear" w:color="auto" w:fill="FFFFFF"/>
          <w:lang w:val="es-ES"/>
        </w:rPr>
        <w:t>por las docentes</w:t>
      </w:r>
    </w:p>
    <w:p w14:paraId="0E8FB384" w14:textId="5E107FDF" w:rsidR="000F2F66" w:rsidRPr="00F27D70" w:rsidRDefault="47CD7F96" w:rsidP="006B4B1F">
      <w:pPr>
        <w:pStyle w:val="Prrafodelista"/>
        <w:numPr>
          <w:ilvl w:val="0"/>
          <w:numId w:val="45"/>
        </w:numPr>
        <w:spacing w:after="0" w:line="240" w:lineRule="auto"/>
        <w:jc w:val="both"/>
        <w:rPr>
          <w:rStyle w:val="normaltextrun"/>
          <w:rFonts w:ascii="Montserrat" w:hAnsi="Montserrat"/>
          <w:color w:val="000000"/>
          <w:shd w:val="clear" w:color="auto" w:fill="FFFFFF"/>
          <w:lang w:val="es-ES"/>
        </w:rPr>
      </w:pPr>
      <w:r w:rsidRPr="00F27D70">
        <w:rPr>
          <w:rStyle w:val="normaltextrun"/>
          <w:rFonts w:ascii="Montserrat" w:hAnsi="Montserrat"/>
          <w:color w:val="000000"/>
          <w:shd w:val="clear" w:color="auto" w:fill="FFFFFF"/>
          <w:lang w:val="es-ES"/>
        </w:rPr>
        <w:t xml:space="preserve">Socialización de </w:t>
      </w:r>
      <w:r w:rsidR="1B303E1D" w:rsidRPr="00F27D70">
        <w:rPr>
          <w:rStyle w:val="normaltextrun"/>
          <w:rFonts w:ascii="Montserrat" w:hAnsi="Montserrat"/>
          <w:color w:val="000000"/>
          <w:shd w:val="clear" w:color="auto" w:fill="FFFFFF"/>
          <w:lang w:val="es-ES"/>
        </w:rPr>
        <w:t xml:space="preserve">resultados de </w:t>
      </w:r>
      <w:r w:rsidR="6BE5E75F" w:rsidRPr="00F27D70">
        <w:rPr>
          <w:rStyle w:val="normaltextrun"/>
          <w:rFonts w:ascii="Montserrat" w:hAnsi="Montserrat"/>
          <w:color w:val="000000"/>
          <w:shd w:val="clear" w:color="auto" w:fill="FFFFFF"/>
          <w:lang w:val="es-ES"/>
        </w:rPr>
        <w:t>la sistematización</w:t>
      </w:r>
      <w:r w:rsidR="30838D7A" w:rsidRPr="00F27D70">
        <w:rPr>
          <w:rStyle w:val="normaltextrun"/>
          <w:rFonts w:ascii="Montserrat" w:hAnsi="Montserrat"/>
          <w:color w:val="000000"/>
          <w:shd w:val="clear" w:color="auto" w:fill="FFFFFF"/>
          <w:lang w:val="es-ES"/>
        </w:rPr>
        <w:t xml:space="preserve"> con las Secretarías de Educación y el Ministerio de Educación Nacional.</w:t>
      </w:r>
    </w:p>
    <w:p w14:paraId="0EEB0BBD" w14:textId="217B4C6F" w:rsidR="00C65DE8" w:rsidRPr="00F27D70" w:rsidRDefault="266F4667" w:rsidP="00C65DE8">
      <w:pPr>
        <w:pStyle w:val="Prrafodelista"/>
        <w:spacing w:after="0" w:line="240" w:lineRule="auto"/>
        <w:jc w:val="both"/>
        <w:rPr>
          <w:rStyle w:val="normaltextrun"/>
          <w:rFonts w:ascii="Montserrat" w:hAnsi="Montserrat"/>
          <w:color w:val="000000"/>
          <w:shd w:val="clear" w:color="auto" w:fill="FFFFFF"/>
          <w:lang w:val="es-ES"/>
        </w:rPr>
      </w:pPr>
      <w:r w:rsidRPr="00F27D70">
        <w:rPr>
          <w:rStyle w:val="normaltextrun"/>
          <w:rFonts w:ascii="Montserrat" w:hAnsi="Montserrat"/>
          <w:color w:val="000000"/>
          <w:shd w:val="clear" w:color="auto" w:fill="FFFFFF"/>
          <w:lang w:val="es-ES"/>
        </w:rPr>
        <w:t>Documento</w:t>
      </w:r>
      <w:r w:rsidR="368C30E1" w:rsidRPr="00F27D70">
        <w:rPr>
          <w:rStyle w:val="normaltextrun"/>
          <w:rFonts w:ascii="Montserrat" w:hAnsi="Montserrat"/>
          <w:color w:val="000000"/>
          <w:shd w:val="clear" w:color="auto" w:fill="FFFFFF"/>
          <w:lang w:val="es-ES"/>
        </w:rPr>
        <w:t xml:space="preserve"> de recomendaciones respecto a la implementación de la atención educativa</w:t>
      </w:r>
    </w:p>
    <w:p w14:paraId="03DD56A9" w14:textId="77777777" w:rsidR="00B91821" w:rsidRPr="00F27D70" w:rsidRDefault="00B91821" w:rsidP="00B91821">
      <w:pPr>
        <w:spacing w:after="0" w:line="240" w:lineRule="auto"/>
        <w:jc w:val="both"/>
        <w:rPr>
          <w:rFonts w:ascii="Montserrat" w:eastAsia="Times New Roman" w:hAnsi="Montserrat" w:cs="Arial"/>
          <w:b/>
          <w:bCs/>
          <w:lang w:val="es-ES" w:eastAsia="es-ES"/>
        </w:rPr>
      </w:pPr>
    </w:p>
    <w:p w14:paraId="780F2F38" w14:textId="1E003696" w:rsidR="00512BA1" w:rsidRPr="00F27D70" w:rsidRDefault="006B4B1F" w:rsidP="00BD295C">
      <w:pPr>
        <w:pStyle w:val="Ttulo1"/>
        <w:numPr>
          <w:ilvl w:val="0"/>
          <w:numId w:val="19"/>
        </w:numPr>
        <w:jc w:val="both"/>
        <w:rPr>
          <w:rFonts w:ascii="Montserrat" w:eastAsiaTheme="minorEastAsia" w:hAnsi="Montserrat"/>
        </w:rPr>
      </w:pPr>
      <w:bookmarkStart w:id="11" w:name="_Toc127899759"/>
      <w:bookmarkStart w:id="12" w:name="_Toc125382369"/>
      <w:r w:rsidRPr="00F27D70">
        <w:rPr>
          <w:rFonts w:ascii="Montserrat" w:eastAsiaTheme="minorEastAsia" w:hAnsi="Montserrat"/>
        </w:rPr>
        <w:t>TERRITORIOS PRIORIZADOS Y POBLACIÓN PARTICIPANTE</w:t>
      </w:r>
      <w:bookmarkEnd w:id="11"/>
    </w:p>
    <w:p w14:paraId="79935C92" w14:textId="77777777" w:rsidR="00512BA1" w:rsidRPr="00F27D70" w:rsidRDefault="00512BA1" w:rsidP="00512BA1">
      <w:pPr>
        <w:spacing w:after="0" w:line="240" w:lineRule="auto"/>
        <w:rPr>
          <w:rFonts w:ascii="Montserrat" w:eastAsiaTheme="minorEastAsia" w:hAnsi="Montserrat"/>
          <w:b/>
          <w:bCs/>
          <w:lang w:val="es-ES" w:eastAsia="es-ES"/>
        </w:rPr>
      </w:pPr>
    </w:p>
    <w:p w14:paraId="2553362A" w14:textId="77777777" w:rsidR="00512BA1" w:rsidRPr="00F27D70" w:rsidRDefault="00512BA1" w:rsidP="00512BA1">
      <w:p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val="es-ES" w:eastAsia="es-ES"/>
        </w:rPr>
        <w:t>El proceso se desarrollará con las Secretarías de Educación Certificadas y en los establecimientos educativos rurales de los siguientes departamentos y municipios:</w:t>
      </w:r>
    </w:p>
    <w:p w14:paraId="0451BD1B" w14:textId="77777777" w:rsidR="00512BA1" w:rsidRPr="00F27D70" w:rsidRDefault="00512BA1" w:rsidP="00512BA1">
      <w:pPr>
        <w:spacing w:after="0" w:line="240" w:lineRule="auto"/>
        <w:jc w:val="both"/>
        <w:rPr>
          <w:rFonts w:ascii="Montserrat" w:eastAsia="Times New Roman" w:hAnsi="Montserrat" w:cs="Arial"/>
          <w:lang w:val="es-ES" w:eastAsia="es-ES"/>
        </w:rPr>
      </w:pPr>
      <w:r w:rsidRPr="00F27D70">
        <w:rPr>
          <w:rFonts w:ascii="Montserrat" w:eastAsia="Times New Roman" w:hAnsi="Montserrat" w:cs="Arial"/>
          <w:lang w:eastAsia="es-ES"/>
        </w:rPr>
        <w:t> </w:t>
      </w:r>
      <w:r w:rsidRPr="00F27D70">
        <w:rPr>
          <w:rFonts w:ascii="Montserrat" w:eastAsia="Times New Roman" w:hAnsi="Montserrat" w:cs="Arial"/>
          <w:lang w:val="es-ES" w:eastAsia="es-ES"/>
        </w:rPr>
        <w:t> </w:t>
      </w:r>
    </w:p>
    <w:tbl>
      <w:tblPr>
        <w:tblStyle w:val="Tablaconcuadrcula"/>
        <w:tblW w:w="0" w:type="auto"/>
        <w:jc w:val="center"/>
        <w:tblLook w:val="06A0" w:firstRow="1" w:lastRow="0" w:firstColumn="1" w:lastColumn="0" w:noHBand="1" w:noVBand="1"/>
      </w:tblPr>
      <w:tblGrid>
        <w:gridCol w:w="1835"/>
        <w:gridCol w:w="3500"/>
        <w:gridCol w:w="1890"/>
      </w:tblGrid>
      <w:tr w:rsidR="00512BA1" w:rsidRPr="00F27D70" w14:paraId="41F05797" w14:textId="77777777" w:rsidTr="00C94927">
        <w:trPr>
          <w:trHeight w:val="20"/>
          <w:jc w:val="center"/>
        </w:trPr>
        <w:tc>
          <w:tcPr>
            <w:tcW w:w="1835" w:type="dxa"/>
            <w:shd w:val="clear" w:color="auto" w:fill="F2F2F2" w:themeFill="background1" w:themeFillShade="F2"/>
          </w:tcPr>
          <w:p w14:paraId="4ED07219" w14:textId="77777777" w:rsidR="00512BA1" w:rsidRPr="00F27D70" w:rsidRDefault="00512BA1" w:rsidP="004C5A7E">
            <w:pPr>
              <w:jc w:val="center"/>
              <w:rPr>
                <w:rFonts w:ascii="Montserrat" w:hAnsi="Montserrat" w:cs="Arial"/>
                <w:b/>
                <w:bCs/>
                <w:sz w:val="18"/>
                <w:szCs w:val="18"/>
              </w:rPr>
            </w:pPr>
            <w:r w:rsidRPr="00F27D70">
              <w:rPr>
                <w:rFonts w:ascii="Montserrat" w:hAnsi="Montserrat" w:cs="Arial"/>
                <w:b/>
                <w:bCs/>
                <w:sz w:val="18"/>
                <w:szCs w:val="18"/>
              </w:rPr>
              <w:t>ETC</w:t>
            </w:r>
          </w:p>
        </w:tc>
        <w:tc>
          <w:tcPr>
            <w:tcW w:w="3500" w:type="dxa"/>
            <w:shd w:val="clear" w:color="auto" w:fill="F2F2F2" w:themeFill="background1" w:themeFillShade="F2"/>
          </w:tcPr>
          <w:p w14:paraId="2DB61940" w14:textId="77777777" w:rsidR="00512BA1" w:rsidRPr="00F27D70" w:rsidRDefault="00512BA1" w:rsidP="004C5A7E">
            <w:pPr>
              <w:jc w:val="center"/>
              <w:rPr>
                <w:rFonts w:ascii="Montserrat" w:hAnsi="Montserrat" w:cs="Arial"/>
                <w:b/>
                <w:bCs/>
                <w:sz w:val="18"/>
                <w:szCs w:val="18"/>
              </w:rPr>
            </w:pPr>
            <w:r w:rsidRPr="00F27D70">
              <w:rPr>
                <w:rFonts w:ascii="Montserrat" w:hAnsi="Montserrat" w:cs="Arial"/>
                <w:b/>
                <w:bCs/>
                <w:sz w:val="18"/>
                <w:szCs w:val="18"/>
              </w:rPr>
              <w:t>MUNICIPIO</w:t>
            </w:r>
          </w:p>
        </w:tc>
        <w:tc>
          <w:tcPr>
            <w:tcW w:w="1890" w:type="dxa"/>
            <w:shd w:val="clear" w:color="auto" w:fill="F2F2F2" w:themeFill="background1" w:themeFillShade="F2"/>
          </w:tcPr>
          <w:p w14:paraId="3DF382DE" w14:textId="37B8D608" w:rsidR="00512BA1" w:rsidRPr="00F27D70" w:rsidRDefault="00C94927" w:rsidP="004C5A7E">
            <w:pPr>
              <w:ind w:left="0" w:firstLine="10"/>
              <w:jc w:val="center"/>
              <w:rPr>
                <w:rFonts w:ascii="Montserrat" w:hAnsi="Montserrat" w:cs="Arial"/>
                <w:b/>
                <w:bCs/>
                <w:sz w:val="18"/>
                <w:szCs w:val="18"/>
              </w:rPr>
            </w:pPr>
            <w:r w:rsidRPr="00F27D70">
              <w:rPr>
                <w:rFonts w:ascii="Montserrat" w:hAnsi="Montserrat" w:cs="Arial"/>
                <w:b/>
                <w:bCs/>
                <w:sz w:val="18"/>
                <w:szCs w:val="18"/>
              </w:rPr>
              <w:t>SEDES EDUCATIVAS</w:t>
            </w:r>
          </w:p>
        </w:tc>
      </w:tr>
      <w:tr w:rsidR="00512BA1" w:rsidRPr="00F27D70" w14:paraId="5FBCBF52" w14:textId="77777777" w:rsidTr="00C94927">
        <w:trPr>
          <w:trHeight w:val="20"/>
          <w:jc w:val="center"/>
        </w:trPr>
        <w:tc>
          <w:tcPr>
            <w:tcW w:w="1835" w:type="dxa"/>
            <w:vMerge w:val="restart"/>
            <w:shd w:val="clear" w:color="auto" w:fill="FFF2CC" w:themeFill="accent4" w:themeFillTint="33"/>
            <w:vAlign w:val="center"/>
          </w:tcPr>
          <w:p w14:paraId="3C5D06A2" w14:textId="77777777" w:rsidR="00512BA1" w:rsidRPr="00F27D70" w:rsidRDefault="00512BA1" w:rsidP="004C5A7E">
            <w:pPr>
              <w:jc w:val="center"/>
              <w:rPr>
                <w:rFonts w:ascii="Montserrat" w:eastAsia="Comfortaa" w:hAnsi="Montserrat" w:cs="Arial"/>
                <w:b/>
                <w:bCs/>
                <w:sz w:val="18"/>
                <w:szCs w:val="18"/>
              </w:rPr>
            </w:pPr>
            <w:r w:rsidRPr="00F27D70">
              <w:rPr>
                <w:rFonts w:ascii="Montserrat" w:eastAsia="Comfortaa" w:hAnsi="Montserrat" w:cs="Arial"/>
                <w:b/>
                <w:bCs/>
                <w:sz w:val="18"/>
                <w:szCs w:val="18"/>
              </w:rPr>
              <w:t xml:space="preserve">Córdoba </w:t>
            </w:r>
          </w:p>
        </w:tc>
        <w:tc>
          <w:tcPr>
            <w:tcW w:w="3500" w:type="dxa"/>
            <w:shd w:val="clear" w:color="auto" w:fill="FFF2CC" w:themeFill="accent4" w:themeFillTint="33"/>
          </w:tcPr>
          <w:p w14:paraId="57D45954"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Valencia - Tierralta</w:t>
            </w:r>
          </w:p>
        </w:tc>
        <w:tc>
          <w:tcPr>
            <w:tcW w:w="1890" w:type="dxa"/>
            <w:vMerge w:val="restart"/>
            <w:shd w:val="clear" w:color="auto" w:fill="FFF2CC" w:themeFill="accent4" w:themeFillTint="33"/>
            <w:vAlign w:val="center"/>
          </w:tcPr>
          <w:p w14:paraId="0873DB9D" w14:textId="77777777" w:rsidR="00512BA1" w:rsidRPr="00F27D70" w:rsidRDefault="00512BA1" w:rsidP="004C5A7E">
            <w:pPr>
              <w:jc w:val="center"/>
              <w:rPr>
                <w:rFonts w:ascii="Montserrat" w:eastAsia="Comfortaa" w:hAnsi="Montserrat" w:cs="Arial"/>
                <w:sz w:val="18"/>
                <w:szCs w:val="18"/>
              </w:rPr>
            </w:pPr>
            <w:r w:rsidRPr="00F27D70">
              <w:rPr>
                <w:rFonts w:ascii="Montserrat" w:eastAsia="Comfortaa" w:hAnsi="Montserrat" w:cs="Arial"/>
                <w:sz w:val="18"/>
                <w:szCs w:val="18"/>
              </w:rPr>
              <w:t>20</w:t>
            </w:r>
          </w:p>
        </w:tc>
      </w:tr>
      <w:tr w:rsidR="00512BA1" w:rsidRPr="00F27D70" w14:paraId="72F61D76" w14:textId="77777777" w:rsidTr="00C94927">
        <w:trPr>
          <w:trHeight w:val="20"/>
          <w:jc w:val="center"/>
        </w:trPr>
        <w:tc>
          <w:tcPr>
            <w:tcW w:w="1835" w:type="dxa"/>
            <w:vMerge/>
          </w:tcPr>
          <w:p w14:paraId="670489D9" w14:textId="77777777" w:rsidR="00512BA1" w:rsidRPr="00F27D70" w:rsidRDefault="00512BA1" w:rsidP="004C5A7E">
            <w:pPr>
              <w:rPr>
                <w:rFonts w:ascii="Montserrat" w:hAnsi="Montserrat"/>
                <w:sz w:val="18"/>
                <w:szCs w:val="18"/>
              </w:rPr>
            </w:pPr>
          </w:p>
        </w:tc>
        <w:tc>
          <w:tcPr>
            <w:tcW w:w="3500" w:type="dxa"/>
            <w:shd w:val="clear" w:color="auto" w:fill="FFF2CC" w:themeFill="accent4" w:themeFillTint="33"/>
          </w:tcPr>
          <w:p w14:paraId="34293A9A"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Montelíbano</w:t>
            </w:r>
          </w:p>
        </w:tc>
        <w:tc>
          <w:tcPr>
            <w:tcW w:w="1890" w:type="dxa"/>
            <w:vMerge/>
          </w:tcPr>
          <w:p w14:paraId="2CB9E796" w14:textId="77777777" w:rsidR="00512BA1" w:rsidRPr="00F27D70" w:rsidRDefault="00512BA1" w:rsidP="004C5A7E">
            <w:pPr>
              <w:rPr>
                <w:rFonts w:ascii="Montserrat" w:hAnsi="Montserrat"/>
                <w:sz w:val="18"/>
                <w:szCs w:val="18"/>
              </w:rPr>
            </w:pPr>
          </w:p>
        </w:tc>
      </w:tr>
      <w:tr w:rsidR="00512BA1" w:rsidRPr="00F27D70" w14:paraId="4489C716" w14:textId="77777777" w:rsidTr="00C94927">
        <w:trPr>
          <w:trHeight w:val="20"/>
          <w:jc w:val="center"/>
        </w:trPr>
        <w:tc>
          <w:tcPr>
            <w:tcW w:w="1835" w:type="dxa"/>
            <w:vMerge/>
          </w:tcPr>
          <w:p w14:paraId="66D52C01" w14:textId="77777777" w:rsidR="00512BA1" w:rsidRPr="00F27D70" w:rsidRDefault="00512BA1" w:rsidP="004C5A7E">
            <w:pPr>
              <w:rPr>
                <w:rFonts w:ascii="Montserrat" w:hAnsi="Montserrat"/>
                <w:sz w:val="18"/>
                <w:szCs w:val="18"/>
              </w:rPr>
            </w:pPr>
          </w:p>
        </w:tc>
        <w:tc>
          <w:tcPr>
            <w:tcW w:w="3500" w:type="dxa"/>
            <w:shd w:val="clear" w:color="auto" w:fill="FFF2CC" w:themeFill="accent4" w:themeFillTint="33"/>
          </w:tcPr>
          <w:p w14:paraId="1B06112F"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Puerto Libertador</w:t>
            </w:r>
          </w:p>
        </w:tc>
        <w:tc>
          <w:tcPr>
            <w:tcW w:w="1890" w:type="dxa"/>
            <w:vMerge/>
          </w:tcPr>
          <w:p w14:paraId="52CE045A" w14:textId="77777777" w:rsidR="00512BA1" w:rsidRPr="00F27D70" w:rsidRDefault="00512BA1" w:rsidP="004C5A7E">
            <w:pPr>
              <w:rPr>
                <w:rFonts w:ascii="Montserrat" w:hAnsi="Montserrat"/>
                <w:sz w:val="18"/>
                <w:szCs w:val="18"/>
              </w:rPr>
            </w:pPr>
          </w:p>
        </w:tc>
      </w:tr>
      <w:tr w:rsidR="00512BA1" w:rsidRPr="00F27D70" w14:paraId="420BF471" w14:textId="77777777" w:rsidTr="00C94927">
        <w:trPr>
          <w:trHeight w:val="20"/>
          <w:jc w:val="center"/>
        </w:trPr>
        <w:tc>
          <w:tcPr>
            <w:tcW w:w="1835" w:type="dxa"/>
            <w:vMerge/>
          </w:tcPr>
          <w:p w14:paraId="74A78163" w14:textId="77777777" w:rsidR="00512BA1" w:rsidRPr="00F27D70" w:rsidRDefault="00512BA1" w:rsidP="004C5A7E">
            <w:pPr>
              <w:rPr>
                <w:rFonts w:ascii="Montserrat" w:hAnsi="Montserrat"/>
                <w:sz w:val="18"/>
                <w:szCs w:val="18"/>
              </w:rPr>
            </w:pPr>
          </w:p>
        </w:tc>
        <w:tc>
          <w:tcPr>
            <w:tcW w:w="3500" w:type="dxa"/>
            <w:shd w:val="clear" w:color="auto" w:fill="FFF2CC" w:themeFill="accent4" w:themeFillTint="33"/>
          </w:tcPr>
          <w:p w14:paraId="591BB078"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San José de Ure</w:t>
            </w:r>
          </w:p>
        </w:tc>
        <w:tc>
          <w:tcPr>
            <w:tcW w:w="1890" w:type="dxa"/>
            <w:vMerge/>
          </w:tcPr>
          <w:p w14:paraId="164DCF07" w14:textId="77777777" w:rsidR="00512BA1" w:rsidRPr="00F27D70" w:rsidRDefault="00512BA1" w:rsidP="004C5A7E">
            <w:pPr>
              <w:rPr>
                <w:rFonts w:ascii="Montserrat" w:hAnsi="Montserrat"/>
                <w:sz w:val="18"/>
                <w:szCs w:val="18"/>
              </w:rPr>
            </w:pPr>
          </w:p>
        </w:tc>
      </w:tr>
      <w:tr w:rsidR="00512BA1" w:rsidRPr="00F27D70" w14:paraId="33ECB4CB" w14:textId="77777777" w:rsidTr="00C94927">
        <w:trPr>
          <w:trHeight w:val="20"/>
          <w:jc w:val="center"/>
        </w:trPr>
        <w:tc>
          <w:tcPr>
            <w:tcW w:w="1835" w:type="dxa"/>
            <w:vMerge w:val="restart"/>
            <w:shd w:val="clear" w:color="auto" w:fill="B4C6E7" w:themeFill="accent1" w:themeFillTint="66"/>
            <w:vAlign w:val="center"/>
          </w:tcPr>
          <w:p w14:paraId="5FAD7608" w14:textId="77777777" w:rsidR="00512BA1" w:rsidRPr="00F27D70" w:rsidRDefault="00512BA1" w:rsidP="004C5A7E">
            <w:pPr>
              <w:jc w:val="center"/>
              <w:rPr>
                <w:rFonts w:ascii="Montserrat" w:eastAsia="Comfortaa" w:hAnsi="Montserrat" w:cs="Arial"/>
                <w:b/>
                <w:bCs/>
                <w:sz w:val="18"/>
                <w:szCs w:val="18"/>
              </w:rPr>
            </w:pPr>
            <w:r w:rsidRPr="00F27D70">
              <w:rPr>
                <w:rFonts w:ascii="Montserrat" w:eastAsia="Comfortaa" w:hAnsi="Montserrat" w:cs="Arial"/>
                <w:b/>
                <w:bCs/>
                <w:sz w:val="18"/>
                <w:szCs w:val="18"/>
              </w:rPr>
              <w:t>Tolima</w:t>
            </w:r>
          </w:p>
        </w:tc>
        <w:tc>
          <w:tcPr>
            <w:tcW w:w="3500" w:type="dxa"/>
            <w:shd w:val="clear" w:color="auto" w:fill="B4C6E7" w:themeFill="accent1" w:themeFillTint="66"/>
          </w:tcPr>
          <w:p w14:paraId="1C95E8BA"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Ataco</w:t>
            </w:r>
          </w:p>
        </w:tc>
        <w:tc>
          <w:tcPr>
            <w:tcW w:w="1890" w:type="dxa"/>
            <w:vMerge w:val="restart"/>
            <w:shd w:val="clear" w:color="auto" w:fill="B4C6E7" w:themeFill="accent1" w:themeFillTint="66"/>
            <w:vAlign w:val="center"/>
          </w:tcPr>
          <w:p w14:paraId="3E0DD68D" w14:textId="77777777" w:rsidR="00512BA1" w:rsidRPr="00F27D70" w:rsidRDefault="00512BA1" w:rsidP="004C5A7E">
            <w:pPr>
              <w:jc w:val="center"/>
              <w:rPr>
                <w:rFonts w:ascii="Montserrat" w:eastAsia="Comfortaa" w:hAnsi="Montserrat" w:cs="Arial"/>
                <w:sz w:val="18"/>
                <w:szCs w:val="18"/>
              </w:rPr>
            </w:pPr>
            <w:r w:rsidRPr="00F27D70">
              <w:rPr>
                <w:rFonts w:ascii="Montserrat" w:eastAsia="Comfortaa" w:hAnsi="Montserrat" w:cs="Arial"/>
                <w:sz w:val="18"/>
                <w:szCs w:val="18"/>
              </w:rPr>
              <w:t>20</w:t>
            </w:r>
          </w:p>
        </w:tc>
      </w:tr>
      <w:tr w:rsidR="00512BA1" w:rsidRPr="00F27D70" w14:paraId="733CE0BA" w14:textId="77777777" w:rsidTr="00C94927">
        <w:trPr>
          <w:trHeight w:val="20"/>
          <w:jc w:val="center"/>
        </w:trPr>
        <w:tc>
          <w:tcPr>
            <w:tcW w:w="1835" w:type="dxa"/>
            <w:vMerge/>
          </w:tcPr>
          <w:p w14:paraId="1AE093DC" w14:textId="77777777" w:rsidR="00512BA1" w:rsidRPr="00F27D70" w:rsidRDefault="00512BA1" w:rsidP="004C5A7E">
            <w:pPr>
              <w:rPr>
                <w:rFonts w:ascii="Montserrat" w:hAnsi="Montserrat"/>
                <w:sz w:val="18"/>
                <w:szCs w:val="18"/>
              </w:rPr>
            </w:pPr>
          </w:p>
        </w:tc>
        <w:tc>
          <w:tcPr>
            <w:tcW w:w="3500" w:type="dxa"/>
            <w:shd w:val="clear" w:color="auto" w:fill="B4C6E7" w:themeFill="accent1" w:themeFillTint="66"/>
          </w:tcPr>
          <w:p w14:paraId="349516AB"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Planadas</w:t>
            </w:r>
          </w:p>
        </w:tc>
        <w:tc>
          <w:tcPr>
            <w:tcW w:w="1890" w:type="dxa"/>
            <w:vMerge/>
          </w:tcPr>
          <w:p w14:paraId="56937D5B" w14:textId="77777777" w:rsidR="00512BA1" w:rsidRPr="00F27D70" w:rsidRDefault="00512BA1" w:rsidP="004C5A7E">
            <w:pPr>
              <w:rPr>
                <w:rFonts w:ascii="Montserrat" w:hAnsi="Montserrat"/>
                <w:sz w:val="18"/>
                <w:szCs w:val="18"/>
              </w:rPr>
            </w:pPr>
          </w:p>
        </w:tc>
      </w:tr>
      <w:tr w:rsidR="00512BA1" w:rsidRPr="00F27D70" w14:paraId="1A37F268" w14:textId="77777777" w:rsidTr="00C94927">
        <w:trPr>
          <w:trHeight w:val="20"/>
          <w:jc w:val="center"/>
        </w:trPr>
        <w:tc>
          <w:tcPr>
            <w:tcW w:w="1835" w:type="dxa"/>
            <w:vMerge/>
          </w:tcPr>
          <w:p w14:paraId="01862327" w14:textId="77777777" w:rsidR="00512BA1" w:rsidRPr="00F27D70" w:rsidRDefault="00512BA1" w:rsidP="004C5A7E">
            <w:pPr>
              <w:rPr>
                <w:rFonts w:ascii="Montserrat" w:hAnsi="Montserrat"/>
                <w:sz w:val="18"/>
                <w:szCs w:val="18"/>
              </w:rPr>
            </w:pPr>
          </w:p>
        </w:tc>
        <w:tc>
          <w:tcPr>
            <w:tcW w:w="3500" w:type="dxa"/>
            <w:shd w:val="clear" w:color="auto" w:fill="B4C6E7" w:themeFill="accent1" w:themeFillTint="66"/>
          </w:tcPr>
          <w:p w14:paraId="11FF5215"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Rioblanco</w:t>
            </w:r>
          </w:p>
        </w:tc>
        <w:tc>
          <w:tcPr>
            <w:tcW w:w="1890" w:type="dxa"/>
            <w:vMerge/>
          </w:tcPr>
          <w:p w14:paraId="0AFCAAFA" w14:textId="77777777" w:rsidR="00512BA1" w:rsidRPr="00F27D70" w:rsidRDefault="00512BA1" w:rsidP="004C5A7E">
            <w:pPr>
              <w:rPr>
                <w:rFonts w:ascii="Montserrat" w:hAnsi="Montserrat"/>
                <w:sz w:val="18"/>
                <w:szCs w:val="18"/>
              </w:rPr>
            </w:pPr>
          </w:p>
        </w:tc>
      </w:tr>
      <w:tr w:rsidR="00512BA1" w:rsidRPr="00F27D70" w14:paraId="73C7AD1F" w14:textId="77777777" w:rsidTr="00C94927">
        <w:trPr>
          <w:trHeight w:val="20"/>
          <w:jc w:val="center"/>
        </w:trPr>
        <w:tc>
          <w:tcPr>
            <w:tcW w:w="1835" w:type="dxa"/>
            <w:vMerge/>
          </w:tcPr>
          <w:p w14:paraId="6F5B36BD" w14:textId="77777777" w:rsidR="00512BA1" w:rsidRPr="00F27D70" w:rsidRDefault="00512BA1" w:rsidP="004C5A7E">
            <w:pPr>
              <w:rPr>
                <w:rFonts w:ascii="Montserrat" w:hAnsi="Montserrat"/>
                <w:sz w:val="18"/>
                <w:szCs w:val="18"/>
              </w:rPr>
            </w:pPr>
          </w:p>
        </w:tc>
        <w:tc>
          <w:tcPr>
            <w:tcW w:w="3500" w:type="dxa"/>
            <w:shd w:val="clear" w:color="auto" w:fill="B4C6E7" w:themeFill="accent1" w:themeFillTint="66"/>
          </w:tcPr>
          <w:p w14:paraId="194FE6A3"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Chaparral</w:t>
            </w:r>
          </w:p>
        </w:tc>
        <w:tc>
          <w:tcPr>
            <w:tcW w:w="1890" w:type="dxa"/>
            <w:vMerge/>
          </w:tcPr>
          <w:p w14:paraId="294FC1B9" w14:textId="77777777" w:rsidR="00512BA1" w:rsidRPr="00F27D70" w:rsidRDefault="00512BA1" w:rsidP="004C5A7E">
            <w:pPr>
              <w:rPr>
                <w:rFonts w:ascii="Montserrat" w:hAnsi="Montserrat"/>
                <w:sz w:val="18"/>
                <w:szCs w:val="18"/>
              </w:rPr>
            </w:pPr>
          </w:p>
        </w:tc>
      </w:tr>
      <w:tr w:rsidR="00512BA1" w:rsidRPr="00F27D70" w14:paraId="11757726" w14:textId="77777777" w:rsidTr="00C94927">
        <w:trPr>
          <w:trHeight w:val="20"/>
          <w:jc w:val="center"/>
        </w:trPr>
        <w:tc>
          <w:tcPr>
            <w:tcW w:w="1835" w:type="dxa"/>
            <w:vMerge w:val="restart"/>
            <w:shd w:val="clear" w:color="auto" w:fill="F2F2F2" w:themeFill="background1" w:themeFillShade="F2"/>
            <w:vAlign w:val="center"/>
          </w:tcPr>
          <w:p w14:paraId="4E497313" w14:textId="77777777" w:rsidR="00512BA1" w:rsidRPr="00F27D70" w:rsidRDefault="00512BA1" w:rsidP="004C5A7E">
            <w:pPr>
              <w:jc w:val="center"/>
              <w:rPr>
                <w:rFonts w:ascii="Montserrat" w:eastAsia="Comfortaa" w:hAnsi="Montserrat" w:cs="Arial"/>
                <w:b/>
                <w:bCs/>
                <w:sz w:val="18"/>
                <w:szCs w:val="18"/>
              </w:rPr>
            </w:pPr>
            <w:r w:rsidRPr="00F27D70">
              <w:rPr>
                <w:rFonts w:ascii="Montserrat" w:eastAsia="Comfortaa" w:hAnsi="Montserrat" w:cs="Arial"/>
                <w:b/>
                <w:bCs/>
                <w:sz w:val="18"/>
                <w:szCs w:val="18"/>
              </w:rPr>
              <w:t>Sucre</w:t>
            </w:r>
          </w:p>
        </w:tc>
        <w:tc>
          <w:tcPr>
            <w:tcW w:w="3500" w:type="dxa"/>
            <w:shd w:val="clear" w:color="auto" w:fill="F2F2F2" w:themeFill="background1" w:themeFillShade="F2"/>
          </w:tcPr>
          <w:p w14:paraId="72D080A2" w14:textId="77777777" w:rsidR="00512BA1" w:rsidRPr="00F27D70" w:rsidRDefault="00512BA1" w:rsidP="004C5A7E">
            <w:pPr>
              <w:rPr>
                <w:rFonts w:ascii="Montserrat" w:eastAsia="Comfortaa" w:hAnsi="Montserrat" w:cs="Arial"/>
                <w:sz w:val="18"/>
                <w:szCs w:val="18"/>
              </w:rPr>
            </w:pPr>
            <w:proofErr w:type="spellStart"/>
            <w:r w:rsidRPr="00F27D70">
              <w:rPr>
                <w:rFonts w:ascii="Montserrat" w:eastAsia="Comfortaa" w:hAnsi="Montserrat" w:cs="Arial"/>
                <w:sz w:val="18"/>
                <w:szCs w:val="18"/>
              </w:rPr>
              <w:t>Chalá</w:t>
            </w:r>
            <w:proofErr w:type="spellEnd"/>
          </w:p>
        </w:tc>
        <w:tc>
          <w:tcPr>
            <w:tcW w:w="1890" w:type="dxa"/>
            <w:vMerge w:val="restart"/>
            <w:shd w:val="clear" w:color="auto" w:fill="F2F2F2" w:themeFill="background1" w:themeFillShade="F2"/>
            <w:vAlign w:val="center"/>
          </w:tcPr>
          <w:p w14:paraId="43E3B3CC" w14:textId="77777777" w:rsidR="00512BA1" w:rsidRPr="00F27D70" w:rsidRDefault="00512BA1" w:rsidP="004C5A7E">
            <w:pPr>
              <w:jc w:val="center"/>
              <w:rPr>
                <w:rFonts w:ascii="Montserrat" w:eastAsia="Comfortaa" w:hAnsi="Montserrat" w:cs="Arial"/>
                <w:sz w:val="18"/>
                <w:szCs w:val="18"/>
              </w:rPr>
            </w:pPr>
            <w:r w:rsidRPr="00F27D70">
              <w:rPr>
                <w:rFonts w:ascii="Montserrat" w:eastAsia="Comfortaa" w:hAnsi="Montserrat" w:cs="Arial"/>
                <w:sz w:val="18"/>
                <w:szCs w:val="18"/>
              </w:rPr>
              <w:t>10</w:t>
            </w:r>
          </w:p>
        </w:tc>
      </w:tr>
      <w:tr w:rsidR="00512BA1" w:rsidRPr="00F27D70" w14:paraId="358608C0" w14:textId="77777777" w:rsidTr="00C94927">
        <w:trPr>
          <w:trHeight w:val="20"/>
          <w:jc w:val="center"/>
        </w:trPr>
        <w:tc>
          <w:tcPr>
            <w:tcW w:w="1835" w:type="dxa"/>
            <w:vMerge/>
          </w:tcPr>
          <w:p w14:paraId="62689EB5" w14:textId="77777777" w:rsidR="00512BA1" w:rsidRPr="00F27D70" w:rsidRDefault="00512BA1" w:rsidP="004C5A7E">
            <w:pPr>
              <w:rPr>
                <w:rFonts w:ascii="Montserrat" w:hAnsi="Montserrat"/>
                <w:sz w:val="18"/>
                <w:szCs w:val="18"/>
              </w:rPr>
            </w:pPr>
          </w:p>
        </w:tc>
        <w:tc>
          <w:tcPr>
            <w:tcW w:w="3500" w:type="dxa"/>
            <w:shd w:val="clear" w:color="auto" w:fill="F2F2F2" w:themeFill="background1" w:themeFillShade="F2"/>
          </w:tcPr>
          <w:p w14:paraId="629D5E8B"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Palmitos</w:t>
            </w:r>
          </w:p>
        </w:tc>
        <w:tc>
          <w:tcPr>
            <w:tcW w:w="1890" w:type="dxa"/>
            <w:vMerge/>
          </w:tcPr>
          <w:p w14:paraId="4A40DDB3" w14:textId="77777777" w:rsidR="00512BA1" w:rsidRPr="00F27D70" w:rsidRDefault="00512BA1" w:rsidP="004C5A7E">
            <w:pPr>
              <w:rPr>
                <w:rFonts w:ascii="Montserrat" w:hAnsi="Montserrat"/>
                <w:sz w:val="18"/>
                <w:szCs w:val="18"/>
              </w:rPr>
            </w:pPr>
          </w:p>
        </w:tc>
      </w:tr>
      <w:tr w:rsidR="00512BA1" w:rsidRPr="00F27D70" w14:paraId="39B53BCC" w14:textId="77777777" w:rsidTr="00C94927">
        <w:trPr>
          <w:trHeight w:val="20"/>
          <w:jc w:val="center"/>
        </w:trPr>
        <w:tc>
          <w:tcPr>
            <w:tcW w:w="1835" w:type="dxa"/>
            <w:vMerge w:val="restart"/>
            <w:shd w:val="clear" w:color="auto" w:fill="C5E0B3" w:themeFill="accent6" w:themeFillTint="66"/>
            <w:vAlign w:val="center"/>
          </w:tcPr>
          <w:p w14:paraId="720A76BA" w14:textId="77777777" w:rsidR="00512BA1" w:rsidRPr="00F27D70" w:rsidRDefault="00512BA1" w:rsidP="004C5A7E">
            <w:pPr>
              <w:jc w:val="center"/>
              <w:rPr>
                <w:rFonts w:ascii="Montserrat" w:eastAsia="Comfortaa" w:hAnsi="Montserrat" w:cs="Arial"/>
                <w:b/>
                <w:bCs/>
                <w:sz w:val="18"/>
                <w:szCs w:val="18"/>
              </w:rPr>
            </w:pPr>
            <w:r w:rsidRPr="00F27D70">
              <w:rPr>
                <w:rFonts w:ascii="Montserrat" w:eastAsia="Comfortaa" w:hAnsi="Montserrat" w:cs="Arial"/>
                <w:b/>
                <w:bCs/>
                <w:sz w:val="18"/>
                <w:szCs w:val="18"/>
              </w:rPr>
              <w:t>Chocó</w:t>
            </w:r>
          </w:p>
        </w:tc>
        <w:tc>
          <w:tcPr>
            <w:tcW w:w="3500" w:type="dxa"/>
            <w:shd w:val="clear" w:color="auto" w:fill="C5E0B3" w:themeFill="accent6" w:themeFillTint="66"/>
          </w:tcPr>
          <w:p w14:paraId="1679BAA1"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Litoral de San Juan</w:t>
            </w:r>
          </w:p>
        </w:tc>
        <w:tc>
          <w:tcPr>
            <w:tcW w:w="1890" w:type="dxa"/>
            <w:vMerge w:val="restart"/>
            <w:shd w:val="clear" w:color="auto" w:fill="C5E0B3" w:themeFill="accent6" w:themeFillTint="66"/>
            <w:vAlign w:val="center"/>
          </w:tcPr>
          <w:p w14:paraId="56F96C1B" w14:textId="77777777" w:rsidR="00512BA1" w:rsidRPr="00F27D70" w:rsidRDefault="00512BA1" w:rsidP="004C5A7E">
            <w:pPr>
              <w:jc w:val="center"/>
              <w:rPr>
                <w:rFonts w:ascii="Montserrat" w:eastAsia="Comfortaa" w:hAnsi="Montserrat" w:cs="Arial"/>
                <w:sz w:val="18"/>
                <w:szCs w:val="18"/>
              </w:rPr>
            </w:pPr>
            <w:r w:rsidRPr="00F27D70">
              <w:rPr>
                <w:rFonts w:ascii="Montserrat" w:eastAsia="Comfortaa" w:hAnsi="Montserrat" w:cs="Arial"/>
                <w:sz w:val="18"/>
                <w:szCs w:val="18"/>
              </w:rPr>
              <w:t>20</w:t>
            </w:r>
          </w:p>
        </w:tc>
      </w:tr>
      <w:tr w:rsidR="00512BA1" w:rsidRPr="00F27D70" w14:paraId="3EC9ECBE" w14:textId="77777777" w:rsidTr="00C94927">
        <w:trPr>
          <w:trHeight w:val="20"/>
          <w:jc w:val="center"/>
        </w:trPr>
        <w:tc>
          <w:tcPr>
            <w:tcW w:w="1835" w:type="dxa"/>
            <w:vMerge/>
          </w:tcPr>
          <w:p w14:paraId="78C3E1D7" w14:textId="77777777" w:rsidR="00512BA1" w:rsidRPr="00F27D70" w:rsidRDefault="00512BA1" w:rsidP="004C5A7E">
            <w:pPr>
              <w:rPr>
                <w:rFonts w:ascii="Montserrat" w:hAnsi="Montserrat"/>
                <w:sz w:val="18"/>
                <w:szCs w:val="18"/>
              </w:rPr>
            </w:pPr>
          </w:p>
        </w:tc>
        <w:tc>
          <w:tcPr>
            <w:tcW w:w="3500" w:type="dxa"/>
            <w:shd w:val="clear" w:color="auto" w:fill="C5E0B3" w:themeFill="accent6" w:themeFillTint="66"/>
          </w:tcPr>
          <w:p w14:paraId="0DBBE20E" w14:textId="77777777" w:rsidR="00512BA1" w:rsidRPr="00F27D70" w:rsidRDefault="00512BA1" w:rsidP="004C5A7E">
            <w:pPr>
              <w:rPr>
                <w:rFonts w:ascii="Montserrat" w:eastAsia="Comfortaa" w:hAnsi="Montserrat" w:cs="Arial"/>
                <w:sz w:val="18"/>
                <w:szCs w:val="18"/>
              </w:rPr>
            </w:pPr>
            <w:proofErr w:type="spellStart"/>
            <w:r w:rsidRPr="00F27D70">
              <w:rPr>
                <w:rFonts w:ascii="Montserrat" w:eastAsia="Comfortaa" w:hAnsi="Montserrat" w:cs="Arial"/>
                <w:sz w:val="18"/>
                <w:szCs w:val="18"/>
              </w:rPr>
              <w:t>Sipí</w:t>
            </w:r>
            <w:proofErr w:type="spellEnd"/>
          </w:p>
        </w:tc>
        <w:tc>
          <w:tcPr>
            <w:tcW w:w="1890" w:type="dxa"/>
            <w:vMerge/>
          </w:tcPr>
          <w:p w14:paraId="7BDBEAC1" w14:textId="77777777" w:rsidR="00512BA1" w:rsidRPr="00F27D70" w:rsidRDefault="00512BA1" w:rsidP="004C5A7E">
            <w:pPr>
              <w:rPr>
                <w:rFonts w:ascii="Montserrat" w:hAnsi="Montserrat"/>
                <w:sz w:val="18"/>
                <w:szCs w:val="18"/>
              </w:rPr>
            </w:pPr>
          </w:p>
        </w:tc>
      </w:tr>
      <w:tr w:rsidR="00512BA1" w:rsidRPr="00F27D70" w14:paraId="28196B7C" w14:textId="77777777" w:rsidTr="00C94927">
        <w:trPr>
          <w:trHeight w:val="20"/>
          <w:jc w:val="center"/>
        </w:trPr>
        <w:tc>
          <w:tcPr>
            <w:tcW w:w="1835" w:type="dxa"/>
            <w:vMerge/>
          </w:tcPr>
          <w:p w14:paraId="638C0DF6" w14:textId="77777777" w:rsidR="00512BA1" w:rsidRPr="00F27D70" w:rsidRDefault="00512BA1" w:rsidP="004C5A7E">
            <w:pPr>
              <w:rPr>
                <w:rFonts w:ascii="Montserrat" w:hAnsi="Montserrat"/>
                <w:sz w:val="18"/>
                <w:szCs w:val="18"/>
              </w:rPr>
            </w:pPr>
          </w:p>
        </w:tc>
        <w:tc>
          <w:tcPr>
            <w:tcW w:w="3500" w:type="dxa"/>
            <w:shd w:val="clear" w:color="auto" w:fill="C5E0B3" w:themeFill="accent6" w:themeFillTint="66"/>
          </w:tcPr>
          <w:p w14:paraId="0F008783"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Acandí</w:t>
            </w:r>
          </w:p>
        </w:tc>
        <w:tc>
          <w:tcPr>
            <w:tcW w:w="1890" w:type="dxa"/>
            <w:vMerge/>
          </w:tcPr>
          <w:p w14:paraId="225B6AB5" w14:textId="77777777" w:rsidR="00512BA1" w:rsidRPr="00F27D70" w:rsidRDefault="00512BA1" w:rsidP="004C5A7E">
            <w:pPr>
              <w:rPr>
                <w:rFonts w:ascii="Montserrat" w:hAnsi="Montserrat"/>
                <w:sz w:val="18"/>
                <w:szCs w:val="18"/>
              </w:rPr>
            </w:pPr>
          </w:p>
        </w:tc>
      </w:tr>
      <w:tr w:rsidR="00512BA1" w:rsidRPr="00F27D70" w14:paraId="0BCD3D34" w14:textId="77777777" w:rsidTr="00C94927">
        <w:trPr>
          <w:trHeight w:val="20"/>
          <w:jc w:val="center"/>
        </w:trPr>
        <w:tc>
          <w:tcPr>
            <w:tcW w:w="1835" w:type="dxa"/>
            <w:vMerge/>
          </w:tcPr>
          <w:p w14:paraId="723D43B1" w14:textId="77777777" w:rsidR="00512BA1" w:rsidRPr="00F27D70" w:rsidRDefault="00512BA1" w:rsidP="004C5A7E">
            <w:pPr>
              <w:rPr>
                <w:rFonts w:ascii="Montserrat" w:hAnsi="Montserrat"/>
                <w:sz w:val="18"/>
                <w:szCs w:val="18"/>
              </w:rPr>
            </w:pPr>
          </w:p>
        </w:tc>
        <w:tc>
          <w:tcPr>
            <w:tcW w:w="3500" w:type="dxa"/>
            <w:shd w:val="clear" w:color="auto" w:fill="C5E0B3" w:themeFill="accent6" w:themeFillTint="66"/>
          </w:tcPr>
          <w:p w14:paraId="335AE0BA"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Carmen del Darién</w:t>
            </w:r>
          </w:p>
        </w:tc>
        <w:tc>
          <w:tcPr>
            <w:tcW w:w="1890" w:type="dxa"/>
            <w:vMerge/>
          </w:tcPr>
          <w:p w14:paraId="406C0A20" w14:textId="77777777" w:rsidR="00512BA1" w:rsidRPr="00F27D70" w:rsidRDefault="00512BA1" w:rsidP="004C5A7E">
            <w:pPr>
              <w:rPr>
                <w:rFonts w:ascii="Montserrat" w:hAnsi="Montserrat"/>
                <w:sz w:val="18"/>
                <w:szCs w:val="18"/>
              </w:rPr>
            </w:pPr>
          </w:p>
        </w:tc>
      </w:tr>
      <w:tr w:rsidR="00512BA1" w:rsidRPr="00F27D70" w14:paraId="20F9464D" w14:textId="77777777" w:rsidTr="00C94927">
        <w:trPr>
          <w:trHeight w:val="20"/>
          <w:jc w:val="center"/>
        </w:trPr>
        <w:tc>
          <w:tcPr>
            <w:tcW w:w="1835" w:type="dxa"/>
            <w:vMerge w:val="restart"/>
            <w:shd w:val="clear" w:color="auto" w:fill="F7CAAC" w:themeFill="accent2" w:themeFillTint="66"/>
            <w:vAlign w:val="center"/>
          </w:tcPr>
          <w:p w14:paraId="5BB1A39E" w14:textId="77777777" w:rsidR="00512BA1" w:rsidRPr="00F27D70" w:rsidRDefault="00512BA1" w:rsidP="004C5A7E">
            <w:pPr>
              <w:jc w:val="center"/>
              <w:rPr>
                <w:rFonts w:ascii="Montserrat" w:eastAsia="Comfortaa" w:hAnsi="Montserrat" w:cs="Arial"/>
                <w:b/>
                <w:bCs/>
                <w:sz w:val="18"/>
                <w:szCs w:val="18"/>
              </w:rPr>
            </w:pPr>
            <w:r w:rsidRPr="00F27D70">
              <w:rPr>
                <w:rFonts w:ascii="Montserrat" w:eastAsia="Comfortaa" w:hAnsi="Montserrat" w:cs="Arial"/>
                <w:b/>
                <w:bCs/>
                <w:sz w:val="18"/>
                <w:szCs w:val="18"/>
              </w:rPr>
              <w:t>Putumayo</w:t>
            </w:r>
          </w:p>
        </w:tc>
        <w:tc>
          <w:tcPr>
            <w:tcW w:w="3500" w:type="dxa"/>
            <w:shd w:val="clear" w:color="auto" w:fill="F7CAAC" w:themeFill="accent2" w:themeFillTint="66"/>
          </w:tcPr>
          <w:p w14:paraId="48DED949"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Orito</w:t>
            </w:r>
          </w:p>
        </w:tc>
        <w:tc>
          <w:tcPr>
            <w:tcW w:w="1890" w:type="dxa"/>
            <w:vMerge w:val="restart"/>
            <w:shd w:val="clear" w:color="auto" w:fill="F7CAAC" w:themeFill="accent2" w:themeFillTint="66"/>
            <w:vAlign w:val="center"/>
          </w:tcPr>
          <w:p w14:paraId="2842AD26" w14:textId="77777777" w:rsidR="00512BA1" w:rsidRPr="00F27D70" w:rsidRDefault="00512BA1" w:rsidP="004C5A7E">
            <w:pPr>
              <w:jc w:val="center"/>
              <w:rPr>
                <w:rFonts w:ascii="Montserrat" w:eastAsia="Comfortaa" w:hAnsi="Montserrat" w:cs="Arial"/>
                <w:sz w:val="18"/>
                <w:szCs w:val="18"/>
              </w:rPr>
            </w:pPr>
            <w:r w:rsidRPr="00F27D70">
              <w:rPr>
                <w:rFonts w:ascii="Montserrat" w:eastAsia="Comfortaa" w:hAnsi="Montserrat" w:cs="Arial"/>
                <w:sz w:val="18"/>
                <w:szCs w:val="18"/>
              </w:rPr>
              <w:t>20</w:t>
            </w:r>
          </w:p>
        </w:tc>
      </w:tr>
      <w:tr w:rsidR="00512BA1" w:rsidRPr="00F27D70" w14:paraId="461923F6" w14:textId="77777777" w:rsidTr="00C94927">
        <w:trPr>
          <w:trHeight w:val="20"/>
          <w:jc w:val="center"/>
        </w:trPr>
        <w:tc>
          <w:tcPr>
            <w:tcW w:w="1835" w:type="dxa"/>
            <w:vMerge/>
          </w:tcPr>
          <w:p w14:paraId="160AB3FE" w14:textId="77777777" w:rsidR="00512BA1" w:rsidRPr="00F27D70" w:rsidRDefault="00512BA1" w:rsidP="004C5A7E">
            <w:pPr>
              <w:rPr>
                <w:rFonts w:ascii="Montserrat" w:hAnsi="Montserrat"/>
                <w:sz w:val="18"/>
                <w:szCs w:val="18"/>
              </w:rPr>
            </w:pPr>
          </w:p>
        </w:tc>
        <w:tc>
          <w:tcPr>
            <w:tcW w:w="3500" w:type="dxa"/>
            <w:shd w:val="clear" w:color="auto" w:fill="F7CAAC" w:themeFill="accent2" w:themeFillTint="66"/>
          </w:tcPr>
          <w:p w14:paraId="33A7DDB5"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Puerto Guzmán</w:t>
            </w:r>
          </w:p>
        </w:tc>
        <w:tc>
          <w:tcPr>
            <w:tcW w:w="1890" w:type="dxa"/>
            <w:vMerge/>
          </w:tcPr>
          <w:p w14:paraId="49F138B4" w14:textId="77777777" w:rsidR="00512BA1" w:rsidRPr="00F27D70" w:rsidRDefault="00512BA1" w:rsidP="004C5A7E">
            <w:pPr>
              <w:rPr>
                <w:rFonts w:ascii="Montserrat" w:hAnsi="Montserrat"/>
                <w:sz w:val="18"/>
                <w:szCs w:val="18"/>
              </w:rPr>
            </w:pPr>
          </w:p>
        </w:tc>
      </w:tr>
      <w:tr w:rsidR="00512BA1" w:rsidRPr="00F27D70" w14:paraId="0533BC14" w14:textId="77777777" w:rsidTr="00C94927">
        <w:trPr>
          <w:trHeight w:val="20"/>
          <w:jc w:val="center"/>
        </w:trPr>
        <w:tc>
          <w:tcPr>
            <w:tcW w:w="1835" w:type="dxa"/>
            <w:vMerge/>
          </w:tcPr>
          <w:p w14:paraId="4D8574A6" w14:textId="77777777" w:rsidR="00512BA1" w:rsidRPr="00F27D70" w:rsidRDefault="00512BA1" w:rsidP="004C5A7E">
            <w:pPr>
              <w:rPr>
                <w:rFonts w:ascii="Montserrat" w:hAnsi="Montserrat"/>
                <w:sz w:val="18"/>
                <w:szCs w:val="18"/>
              </w:rPr>
            </w:pPr>
          </w:p>
        </w:tc>
        <w:tc>
          <w:tcPr>
            <w:tcW w:w="3500" w:type="dxa"/>
            <w:shd w:val="clear" w:color="auto" w:fill="F7CAAC" w:themeFill="accent2" w:themeFillTint="66"/>
          </w:tcPr>
          <w:p w14:paraId="13D8EDCF"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 xml:space="preserve">Puerto Leguizamo </w:t>
            </w:r>
          </w:p>
        </w:tc>
        <w:tc>
          <w:tcPr>
            <w:tcW w:w="1890" w:type="dxa"/>
            <w:vMerge/>
          </w:tcPr>
          <w:p w14:paraId="0427C817" w14:textId="77777777" w:rsidR="00512BA1" w:rsidRPr="00F27D70" w:rsidRDefault="00512BA1" w:rsidP="004C5A7E">
            <w:pPr>
              <w:rPr>
                <w:rFonts w:ascii="Montserrat" w:hAnsi="Montserrat"/>
                <w:sz w:val="18"/>
                <w:szCs w:val="18"/>
              </w:rPr>
            </w:pPr>
          </w:p>
        </w:tc>
      </w:tr>
      <w:tr w:rsidR="00512BA1" w:rsidRPr="00F27D70" w14:paraId="31A8AA24" w14:textId="77777777" w:rsidTr="00C94927">
        <w:trPr>
          <w:trHeight w:val="20"/>
          <w:jc w:val="center"/>
        </w:trPr>
        <w:tc>
          <w:tcPr>
            <w:tcW w:w="1835" w:type="dxa"/>
            <w:vMerge/>
          </w:tcPr>
          <w:p w14:paraId="2CC2F4B4" w14:textId="77777777" w:rsidR="00512BA1" w:rsidRPr="00F27D70" w:rsidRDefault="00512BA1" w:rsidP="004C5A7E">
            <w:pPr>
              <w:rPr>
                <w:rFonts w:ascii="Montserrat" w:hAnsi="Montserrat"/>
                <w:sz w:val="18"/>
                <w:szCs w:val="18"/>
              </w:rPr>
            </w:pPr>
          </w:p>
        </w:tc>
        <w:tc>
          <w:tcPr>
            <w:tcW w:w="3500" w:type="dxa"/>
            <w:shd w:val="clear" w:color="auto" w:fill="F7CAAC" w:themeFill="accent2" w:themeFillTint="66"/>
          </w:tcPr>
          <w:p w14:paraId="4E326206"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Puerto Asís</w:t>
            </w:r>
          </w:p>
        </w:tc>
        <w:tc>
          <w:tcPr>
            <w:tcW w:w="1890" w:type="dxa"/>
            <w:vMerge/>
          </w:tcPr>
          <w:p w14:paraId="7DE768B4" w14:textId="77777777" w:rsidR="00512BA1" w:rsidRPr="00F27D70" w:rsidRDefault="00512BA1" w:rsidP="004C5A7E">
            <w:pPr>
              <w:rPr>
                <w:rFonts w:ascii="Montserrat" w:hAnsi="Montserrat"/>
                <w:sz w:val="18"/>
                <w:szCs w:val="18"/>
              </w:rPr>
            </w:pPr>
          </w:p>
        </w:tc>
      </w:tr>
      <w:tr w:rsidR="00512BA1" w:rsidRPr="00F27D70" w14:paraId="3BEFD1C7" w14:textId="77777777" w:rsidTr="00C94927">
        <w:trPr>
          <w:trHeight w:val="20"/>
          <w:jc w:val="center"/>
        </w:trPr>
        <w:tc>
          <w:tcPr>
            <w:tcW w:w="1835" w:type="dxa"/>
            <w:vMerge w:val="restart"/>
            <w:shd w:val="clear" w:color="auto" w:fill="ACB9CA" w:themeFill="text2" w:themeFillTint="66"/>
            <w:vAlign w:val="center"/>
          </w:tcPr>
          <w:p w14:paraId="2E93FE85" w14:textId="77777777" w:rsidR="00512BA1" w:rsidRPr="00F27D70" w:rsidRDefault="00512BA1" w:rsidP="004C5A7E">
            <w:pPr>
              <w:jc w:val="center"/>
              <w:rPr>
                <w:rFonts w:ascii="Montserrat" w:eastAsia="Comfortaa" w:hAnsi="Montserrat" w:cs="Arial"/>
                <w:b/>
                <w:bCs/>
                <w:sz w:val="18"/>
                <w:szCs w:val="18"/>
              </w:rPr>
            </w:pPr>
            <w:r w:rsidRPr="00F27D70">
              <w:rPr>
                <w:rFonts w:ascii="Montserrat" w:eastAsia="Comfortaa" w:hAnsi="Montserrat" w:cs="Arial"/>
                <w:b/>
                <w:bCs/>
                <w:sz w:val="18"/>
                <w:szCs w:val="18"/>
              </w:rPr>
              <w:t>Guaviare</w:t>
            </w:r>
          </w:p>
        </w:tc>
        <w:tc>
          <w:tcPr>
            <w:tcW w:w="3500" w:type="dxa"/>
            <w:shd w:val="clear" w:color="auto" w:fill="ACB9CA" w:themeFill="text2" w:themeFillTint="66"/>
          </w:tcPr>
          <w:p w14:paraId="7E980D2E"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San José del Guaviare</w:t>
            </w:r>
          </w:p>
        </w:tc>
        <w:tc>
          <w:tcPr>
            <w:tcW w:w="1890" w:type="dxa"/>
            <w:vMerge w:val="restart"/>
            <w:shd w:val="clear" w:color="auto" w:fill="ACB9CA" w:themeFill="text2" w:themeFillTint="66"/>
            <w:vAlign w:val="center"/>
          </w:tcPr>
          <w:p w14:paraId="2A3E87E3" w14:textId="77777777" w:rsidR="00512BA1" w:rsidRPr="00F27D70" w:rsidRDefault="00512BA1" w:rsidP="004C5A7E">
            <w:pPr>
              <w:jc w:val="center"/>
              <w:rPr>
                <w:rFonts w:ascii="Montserrat" w:eastAsia="Comfortaa" w:hAnsi="Montserrat" w:cs="Arial"/>
                <w:sz w:val="18"/>
                <w:szCs w:val="18"/>
              </w:rPr>
            </w:pPr>
            <w:r w:rsidRPr="00F27D70">
              <w:rPr>
                <w:rFonts w:ascii="Montserrat" w:eastAsia="Comfortaa" w:hAnsi="Montserrat" w:cs="Arial"/>
                <w:sz w:val="18"/>
                <w:szCs w:val="18"/>
              </w:rPr>
              <w:t>20</w:t>
            </w:r>
          </w:p>
        </w:tc>
      </w:tr>
      <w:tr w:rsidR="00512BA1" w:rsidRPr="00F27D70" w14:paraId="158ADF63" w14:textId="77777777" w:rsidTr="00C94927">
        <w:trPr>
          <w:trHeight w:val="20"/>
          <w:jc w:val="center"/>
        </w:trPr>
        <w:tc>
          <w:tcPr>
            <w:tcW w:w="1835" w:type="dxa"/>
            <w:vMerge/>
          </w:tcPr>
          <w:p w14:paraId="7A4F8F9D" w14:textId="77777777" w:rsidR="00512BA1" w:rsidRPr="00F27D70" w:rsidRDefault="00512BA1" w:rsidP="004C5A7E">
            <w:pPr>
              <w:rPr>
                <w:rFonts w:ascii="Montserrat" w:hAnsi="Montserrat"/>
                <w:sz w:val="18"/>
                <w:szCs w:val="18"/>
              </w:rPr>
            </w:pPr>
          </w:p>
        </w:tc>
        <w:tc>
          <w:tcPr>
            <w:tcW w:w="3500" w:type="dxa"/>
            <w:shd w:val="clear" w:color="auto" w:fill="ACB9CA" w:themeFill="text2" w:themeFillTint="66"/>
          </w:tcPr>
          <w:p w14:paraId="59456F72"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Calamar</w:t>
            </w:r>
          </w:p>
        </w:tc>
        <w:tc>
          <w:tcPr>
            <w:tcW w:w="1890" w:type="dxa"/>
            <w:vMerge/>
          </w:tcPr>
          <w:p w14:paraId="57D15A87" w14:textId="77777777" w:rsidR="00512BA1" w:rsidRPr="00F27D70" w:rsidRDefault="00512BA1" w:rsidP="004C5A7E">
            <w:pPr>
              <w:rPr>
                <w:rFonts w:ascii="Montserrat" w:hAnsi="Montserrat"/>
                <w:sz w:val="18"/>
                <w:szCs w:val="18"/>
              </w:rPr>
            </w:pPr>
          </w:p>
        </w:tc>
      </w:tr>
      <w:tr w:rsidR="00512BA1" w:rsidRPr="00F27D70" w14:paraId="0158B4DF" w14:textId="77777777" w:rsidTr="00C94927">
        <w:trPr>
          <w:trHeight w:val="20"/>
          <w:jc w:val="center"/>
        </w:trPr>
        <w:tc>
          <w:tcPr>
            <w:tcW w:w="1835" w:type="dxa"/>
            <w:vMerge/>
          </w:tcPr>
          <w:p w14:paraId="0BA8937D" w14:textId="77777777" w:rsidR="00512BA1" w:rsidRPr="00F27D70" w:rsidRDefault="00512BA1" w:rsidP="004C5A7E">
            <w:pPr>
              <w:rPr>
                <w:rFonts w:ascii="Montserrat" w:hAnsi="Montserrat"/>
                <w:sz w:val="18"/>
                <w:szCs w:val="18"/>
              </w:rPr>
            </w:pPr>
          </w:p>
        </w:tc>
        <w:tc>
          <w:tcPr>
            <w:tcW w:w="3500" w:type="dxa"/>
            <w:shd w:val="clear" w:color="auto" w:fill="ACB9CA" w:themeFill="text2" w:themeFillTint="66"/>
          </w:tcPr>
          <w:p w14:paraId="5D2ED091"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El Retorno</w:t>
            </w:r>
          </w:p>
        </w:tc>
        <w:tc>
          <w:tcPr>
            <w:tcW w:w="1890" w:type="dxa"/>
            <w:vMerge/>
          </w:tcPr>
          <w:p w14:paraId="68042051" w14:textId="77777777" w:rsidR="00512BA1" w:rsidRPr="00F27D70" w:rsidRDefault="00512BA1" w:rsidP="004C5A7E">
            <w:pPr>
              <w:rPr>
                <w:rFonts w:ascii="Montserrat" w:hAnsi="Montserrat"/>
                <w:sz w:val="18"/>
                <w:szCs w:val="18"/>
              </w:rPr>
            </w:pPr>
          </w:p>
        </w:tc>
      </w:tr>
      <w:tr w:rsidR="00512BA1" w:rsidRPr="00F27D70" w14:paraId="3513DCA9" w14:textId="77777777" w:rsidTr="00C94927">
        <w:trPr>
          <w:trHeight w:val="20"/>
          <w:jc w:val="center"/>
        </w:trPr>
        <w:tc>
          <w:tcPr>
            <w:tcW w:w="1835" w:type="dxa"/>
            <w:vMerge/>
          </w:tcPr>
          <w:p w14:paraId="431F82A3" w14:textId="77777777" w:rsidR="00512BA1" w:rsidRPr="00F27D70" w:rsidRDefault="00512BA1" w:rsidP="004C5A7E">
            <w:pPr>
              <w:rPr>
                <w:rFonts w:ascii="Montserrat" w:hAnsi="Montserrat"/>
                <w:sz w:val="18"/>
                <w:szCs w:val="18"/>
              </w:rPr>
            </w:pPr>
          </w:p>
        </w:tc>
        <w:tc>
          <w:tcPr>
            <w:tcW w:w="3500" w:type="dxa"/>
            <w:shd w:val="clear" w:color="auto" w:fill="ACB9CA" w:themeFill="text2" w:themeFillTint="66"/>
          </w:tcPr>
          <w:p w14:paraId="2AE386D3" w14:textId="77777777" w:rsidR="00512BA1" w:rsidRPr="00F27D70" w:rsidRDefault="00512BA1" w:rsidP="004C5A7E">
            <w:pPr>
              <w:rPr>
                <w:rFonts w:ascii="Montserrat" w:eastAsia="Comfortaa" w:hAnsi="Montserrat" w:cs="Arial"/>
                <w:sz w:val="18"/>
                <w:szCs w:val="18"/>
              </w:rPr>
            </w:pPr>
            <w:r w:rsidRPr="00F27D70">
              <w:rPr>
                <w:rFonts w:ascii="Montserrat" w:eastAsia="Comfortaa" w:hAnsi="Montserrat" w:cs="Arial"/>
                <w:sz w:val="18"/>
                <w:szCs w:val="18"/>
              </w:rPr>
              <w:t xml:space="preserve">Miraflores </w:t>
            </w:r>
          </w:p>
        </w:tc>
        <w:tc>
          <w:tcPr>
            <w:tcW w:w="1890" w:type="dxa"/>
            <w:vMerge/>
          </w:tcPr>
          <w:p w14:paraId="75B82943" w14:textId="77777777" w:rsidR="00512BA1" w:rsidRPr="00F27D70" w:rsidRDefault="00512BA1" w:rsidP="004C5A7E">
            <w:pPr>
              <w:rPr>
                <w:rFonts w:ascii="Montserrat" w:hAnsi="Montserrat"/>
                <w:sz w:val="18"/>
                <w:szCs w:val="18"/>
              </w:rPr>
            </w:pPr>
          </w:p>
        </w:tc>
      </w:tr>
      <w:tr w:rsidR="00512BA1" w:rsidRPr="00F27D70" w14:paraId="36D41B65" w14:textId="77777777" w:rsidTr="00C94927">
        <w:trPr>
          <w:trHeight w:val="20"/>
          <w:jc w:val="center"/>
        </w:trPr>
        <w:tc>
          <w:tcPr>
            <w:tcW w:w="1835" w:type="dxa"/>
            <w:shd w:val="clear" w:color="auto" w:fill="FFFFFF" w:themeFill="background1"/>
            <w:vAlign w:val="center"/>
          </w:tcPr>
          <w:p w14:paraId="560519D5" w14:textId="77777777" w:rsidR="00512BA1" w:rsidRPr="00F27D70" w:rsidRDefault="00512BA1" w:rsidP="004C5A7E">
            <w:pPr>
              <w:jc w:val="center"/>
              <w:rPr>
                <w:rFonts w:ascii="Montserrat" w:eastAsia="Comfortaa" w:hAnsi="Montserrat" w:cs="Arial"/>
                <w:sz w:val="18"/>
                <w:szCs w:val="18"/>
              </w:rPr>
            </w:pPr>
            <w:r w:rsidRPr="00F27D70">
              <w:rPr>
                <w:rFonts w:ascii="Montserrat" w:eastAsia="Comfortaa" w:hAnsi="Montserrat" w:cs="Arial"/>
                <w:sz w:val="18"/>
                <w:szCs w:val="18"/>
              </w:rPr>
              <w:t>6 ETC</w:t>
            </w:r>
          </w:p>
        </w:tc>
        <w:tc>
          <w:tcPr>
            <w:tcW w:w="3500" w:type="dxa"/>
            <w:shd w:val="clear" w:color="auto" w:fill="FFFFFF" w:themeFill="background1"/>
          </w:tcPr>
          <w:p w14:paraId="1CBCE370" w14:textId="77777777" w:rsidR="00512BA1" w:rsidRPr="00F27D70" w:rsidRDefault="00512BA1" w:rsidP="004C5A7E">
            <w:pPr>
              <w:jc w:val="center"/>
              <w:rPr>
                <w:rFonts w:ascii="Montserrat" w:eastAsia="Comfortaa" w:hAnsi="Montserrat" w:cs="Arial"/>
                <w:sz w:val="18"/>
                <w:szCs w:val="18"/>
              </w:rPr>
            </w:pPr>
            <w:r w:rsidRPr="00F27D70">
              <w:rPr>
                <w:rFonts w:ascii="Montserrat" w:eastAsia="Comfortaa" w:hAnsi="Montserrat" w:cs="Arial"/>
                <w:sz w:val="18"/>
                <w:szCs w:val="18"/>
              </w:rPr>
              <w:t>22 municipios</w:t>
            </w:r>
          </w:p>
        </w:tc>
        <w:tc>
          <w:tcPr>
            <w:tcW w:w="1890" w:type="dxa"/>
            <w:shd w:val="clear" w:color="auto" w:fill="FFFFFF" w:themeFill="background1"/>
            <w:vAlign w:val="center"/>
          </w:tcPr>
          <w:p w14:paraId="156DF81D" w14:textId="77777777" w:rsidR="00512BA1" w:rsidRPr="00F27D70" w:rsidRDefault="00512BA1" w:rsidP="004C5A7E">
            <w:pPr>
              <w:jc w:val="center"/>
              <w:rPr>
                <w:rFonts w:ascii="Montserrat" w:eastAsia="Comfortaa" w:hAnsi="Montserrat" w:cs="Arial"/>
                <w:sz w:val="18"/>
                <w:szCs w:val="18"/>
              </w:rPr>
            </w:pPr>
            <w:r w:rsidRPr="00F27D70">
              <w:rPr>
                <w:rFonts w:ascii="Montserrat" w:eastAsia="Comfortaa" w:hAnsi="Montserrat" w:cs="Arial"/>
                <w:sz w:val="18"/>
                <w:szCs w:val="18"/>
              </w:rPr>
              <w:t>110 sedes</w:t>
            </w:r>
          </w:p>
        </w:tc>
      </w:tr>
    </w:tbl>
    <w:p w14:paraId="022BC7A3" w14:textId="77777777" w:rsidR="00512BA1" w:rsidRPr="00F27D70" w:rsidRDefault="00512BA1" w:rsidP="00512BA1">
      <w:pPr>
        <w:spacing w:after="0" w:line="240" w:lineRule="auto"/>
        <w:jc w:val="center"/>
        <w:rPr>
          <w:rFonts w:ascii="Montserrat" w:eastAsia="Cambria" w:hAnsi="Montserrat" w:cs="Arial"/>
          <w:lang w:val="es-ES" w:eastAsia="es-ES"/>
        </w:rPr>
      </w:pPr>
    </w:p>
    <w:p w14:paraId="649678CD" w14:textId="77777777" w:rsidR="00512BA1" w:rsidRPr="00F27D70" w:rsidRDefault="00512BA1" w:rsidP="00512BA1">
      <w:pPr>
        <w:spacing w:after="0" w:line="240" w:lineRule="auto"/>
        <w:jc w:val="both"/>
        <w:rPr>
          <w:rFonts w:ascii="Montserrat" w:eastAsia="Cambria" w:hAnsi="Montserrat" w:cs="Arial"/>
          <w:lang w:val="es-ES" w:eastAsia="es-ES"/>
        </w:rPr>
      </w:pPr>
      <w:r w:rsidRPr="00F27D70">
        <w:rPr>
          <w:rFonts w:ascii="Montserrat" w:eastAsia="Cambria" w:hAnsi="Montserrat" w:cs="Arial"/>
          <w:lang w:val="es-ES" w:eastAsia="es-ES"/>
        </w:rPr>
        <w:t xml:space="preserve">Acorde con la focalización, se espera atención educativa a </w:t>
      </w:r>
      <w:r w:rsidRPr="00F27D70">
        <w:rPr>
          <w:rFonts w:ascii="Montserrat" w:eastAsia="Cambria" w:hAnsi="Montserrat" w:cs="Arial"/>
          <w:b/>
          <w:bCs/>
          <w:lang w:val="es-ES" w:eastAsia="es-ES"/>
        </w:rPr>
        <w:t>1.320 niñas y niños</w:t>
      </w:r>
      <w:r w:rsidRPr="00F27D70">
        <w:rPr>
          <w:rFonts w:ascii="Montserrat" w:eastAsia="Cambria" w:hAnsi="Montserrat" w:cs="Arial"/>
          <w:lang w:val="es-ES" w:eastAsia="es-ES"/>
        </w:rPr>
        <w:t>, se indica que es un número promedio dado que puede cambiar conforme a la relación técnica esperada por maestra o maestro, esta relación se encuentra descrito en el apartado de esquemas operativos.</w:t>
      </w:r>
    </w:p>
    <w:p w14:paraId="7BA54057" w14:textId="77777777" w:rsidR="00512BA1" w:rsidRPr="00F27D70" w:rsidRDefault="00512BA1" w:rsidP="00512BA1">
      <w:pPr>
        <w:spacing w:after="0" w:line="240" w:lineRule="auto"/>
        <w:jc w:val="both"/>
        <w:rPr>
          <w:rFonts w:ascii="Montserrat" w:eastAsia="Cambria" w:hAnsi="Montserrat" w:cs="Arial"/>
          <w:lang w:val="es-ES" w:eastAsia="es-ES"/>
        </w:rPr>
      </w:pPr>
    </w:p>
    <w:p w14:paraId="0DA241B8" w14:textId="77777777" w:rsidR="00512BA1" w:rsidRPr="00F27D70" w:rsidRDefault="00512BA1" w:rsidP="00512BA1">
      <w:pPr>
        <w:spacing w:after="0" w:line="240" w:lineRule="auto"/>
        <w:jc w:val="both"/>
        <w:rPr>
          <w:rFonts w:ascii="Montserrat" w:eastAsia="Cambria" w:hAnsi="Montserrat" w:cs="Arial"/>
          <w:lang w:val="es-ES" w:eastAsia="es-ES"/>
        </w:rPr>
      </w:pPr>
      <w:r w:rsidRPr="00F27D70">
        <w:rPr>
          <w:rFonts w:ascii="Montserrat" w:eastAsia="Cambria" w:hAnsi="Montserrat" w:cs="Arial"/>
          <w:lang w:val="es-ES" w:eastAsia="es-ES"/>
        </w:rPr>
        <w:t>Es de mencionar que por las condiciones propias de cada territorio y los imprevistos o riesgos que se puedan presentar en la implementación (orden público, riesgos ambientales y naturales), la Secretaría de Educación respectiva en articulación con la Instrucción de Educación Superior, presentará al Ministerio de Educación Nacional alternativas para el abordaje de los riesgos que incluya (entre otros) el diálogo con las familias y comunidades o la refocalización de sedes o municipios durante la ejecución de la estrategia, a fin de garantizar el cumplimiento de sus objetivos y alcance. La revisión y aprobación de las propuestas se dará en la instancia comité técnico.</w:t>
      </w:r>
    </w:p>
    <w:p w14:paraId="24BFE9EA" w14:textId="77777777" w:rsidR="00512BA1" w:rsidRPr="00F27D70" w:rsidRDefault="00512BA1" w:rsidP="00512BA1">
      <w:pPr>
        <w:spacing w:after="0" w:line="240" w:lineRule="auto"/>
        <w:jc w:val="both"/>
        <w:rPr>
          <w:rFonts w:ascii="Montserrat" w:eastAsia="Cambria" w:hAnsi="Montserrat" w:cs="Arial"/>
          <w:lang w:val="es-ES" w:eastAsia="es-ES"/>
        </w:rPr>
      </w:pPr>
    </w:p>
    <w:p w14:paraId="717D8714" w14:textId="77777777" w:rsidR="00512BA1" w:rsidRPr="00F27D70" w:rsidRDefault="00512BA1" w:rsidP="00512BA1">
      <w:pPr>
        <w:spacing w:after="0" w:line="240" w:lineRule="auto"/>
        <w:jc w:val="both"/>
        <w:rPr>
          <w:rFonts w:ascii="Montserrat" w:eastAsia="Cambria" w:hAnsi="Montserrat" w:cs="Arial"/>
          <w:lang w:val="es-ES" w:eastAsia="es-ES"/>
        </w:rPr>
      </w:pPr>
      <w:r w:rsidRPr="00F27D70">
        <w:rPr>
          <w:rFonts w:ascii="Montserrat" w:eastAsia="Cambria" w:hAnsi="Montserrat" w:cs="Arial"/>
          <w:b/>
          <w:bCs/>
          <w:lang w:val="es-ES" w:eastAsia="es-ES"/>
        </w:rPr>
        <w:t>Criterios de priorización</w:t>
      </w:r>
      <w:r w:rsidRPr="00F27D70">
        <w:rPr>
          <w:rFonts w:ascii="Montserrat" w:eastAsia="Cambria" w:hAnsi="Montserrat" w:cs="Arial"/>
          <w:lang w:val="es-ES" w:eastAsia="es-ES"/>
        </w:rPr>
        <w:t>:</w:t>
      </w:r>
    </w:p>
    <w:p w14:paraId="77B3F8A2" w14:textId="77777777" w:rsidR="00512BA1" w:rsidRPr="00F27D70" w:rsidRDefault="00512BA1" w:rsidP="00512BA1">
      <w:pPr>
        <w:spacing w:after="0" w:line="240" w:lineRule="auto"/>
        <w:jc w:val="both"/>
        <w:rPr>
          <w:rFonts w:ascii="Montserrat" w:eastAsia="Cambria" w:hAnsi="Montserrat" w:cs="Arial"/>
          <w:lang w:val="es-ES" w:eastAsia="es-ES"/>
        </w:rPr>
      </w:pPr>
    </w:p>
    <w:p w14:paraId="4E564E1F" w14:textId="77777777" w:rsidR="00512BA1" w:rsidRPr="00F27D70" w:rsidRDefault="00512BA1" w:rsidP="00512BA1">
      <w:pPr>
        <w:spacing w:after="0" w:line="240" w:lineRule="auto"/>
        <w:jc w:val="both"/>
        <w:rPr>
          <w:rFonts w:ascii="Montserrat" w:eastAsia="Cambria" w:hAnsi="Montserrat" w:cs="Arial"/>
          <w:lang w:val="es-ES" w:eastAsia="es-ES"/>
        </w:rPr>
      </w:pPr>
      <w:r w:rsidRPr="00F27D70">
        <w:rPr>
          <w:rFonts w:ascii="Montserrat" w:eastAsia="Cambria" w:hAnsi="Montserrat" w:cs="Arial"/>
          <w:lang w:val="es-ES" w:eastAsia="es-ES"/>
        </w:rPr>
        <w:t>Las niñas y los niños que participarán en el proceso de atención educativa estarán entre 4 y 7 años que habitan en zonas rurales y rurales dispersas y se vincularán en los grados jardín, transición, primero y segundo de acuerdo con su edad y con la progresividad de la ampliación de grados de cada ETC de acuerdo con lo establecido en el artículo 18 de la Ley 115 de 1994 – Ley general de educación, para ello se deben tener en cuenta los siguientes criterios de refocalización:</w:t>
      </w:r>
    </w:p>
    <w:p w14:paraId="5FFFCB0F" w14:textId="77777777" w:rsidR="00512BA1" w:rsidRPr="00F27D70" w:rsidRDefault="00512BA1" w:rsidP="00512BA1">
      <w:pPr>
        <w:spacing w:after="0" w:line="240" w:lineRule="auto"/>
        <w:jc w:val="both"/>
        <w:rPr>
          <w:rFonts w:ascii="Montserrat" w:eastAsia="Cambria" w:hAnsi="Montserrat" w:cs="Arial"/>
          <w:lang w:val="es-ES" w:eastAsia="es-ES"/>
        </w:rPr>
      </w:pPr>
    </w:p>
    <w:p w14:paraId="731DE972" w14:textId="77777777" w:rsidR="00512BA1" w:rsidRPr="00F27D70" w:rsidRDefault="00512BA1" w:rsidP="00512BA1">
      <w:pPr>
        <w:pStyle w:val="Prrafodelista"/>
        <w:numPr>
          <w:ilvl w:val="0"/>
          <w:numId w:val="15"/>
        </w:numPr>
        <w:spacing w:after="0" w:line="240" w:lineRule="auto"/>
        <w:jc w:val="both"/>
        <w:rPr>
          <w:rFonts w:ascii="Montserrat" w:eastAsia="Cambria" w:hAnsi="Montserrat" w:cs="Arial"/>
          <w:lang w:val="es-ES" w:eastAsia="es-ES"/>
        </w:rPr>
      </w:pPr>
      <w:r w:rsidRPr="00F27D70">
        <w:rPr>
          <w:rFonts w:ascii="Montserrat" w:eastAsia="Cambria" w:hAnsi="Montserrat" w:cs="Arial"/>
          <w:lang w:val="es-ES" w:eastAsia="es-ES"/>
        </w:rPr>
        <w:t>Todas las niñas y todos los niños identificados entre 4 y 5 años y niñas y niños entre 6 y 7 años por maestra o maestro.</w:t>
      </w:r>
    </w:p>
    <w:p w14:paraId="5D91A2F0" w14:textId="77777777" w:rsidR="00512BA1" w:rsidRPr="00F27D70" w:rsidRDefault="00512BA1" w:rsidP="00512BA1">
      <w:pPr>
        <w:pStyle w:val="Prrafodelista"/>
        <w:numPr>
          <w:ilvl w:val="0"/>
          <w:numId w:val="15"/>
        </w:numPr>
        <w:spacing w:after="0" w:line="240" w:lineRule="auto"/>
        <w:jc w:val="both"/>
        <w:rPr>
          <w:rFonts w:ascii="Montserrat" w:eastAsia="Cambria" w:hAnsi="Montserrat" w:cs="Arial"/>
          <w:lang w:val="es-ES" w:eastAsia="es-ES"/>
        </w:rPr>
      </w:pPr>
      <w:r w:rsidRPr="00F27D70">
        <w:rPr>
          <w:rFonts w:ascii="Montserrat" w:eastAsia="Cambria" w:hAnsi="Montserrat" w:cs="Arial"/>
          <w:lang w:val="es-ES" w:eastAsia="es-ES"/>
        </w:rPr>
        <w:t xml:space="preserve"> La atención que se realice de las niñas y niños entre 6 y 7 años no debe superar el 30% del total de la atención, según la relación técnica. </w:t>
      </w:r>
    </w:p>
    <w:p w14:paraId="3724BA03" w14:textId="77777777" w:rsidR="00512BA1" w:rsidRPr="00F27D70" w:rsidRDefault="00512BA1" w:rsidP="00512BA1">
      <w:pPr>
        <w:pStyle w:val="Prrafodelista"/>
        <w:numPr>
          <w:ilvl w:val="0"/>
          <w:numId w:val="15"/>
        </w:numPr>
        <w:spacing w:after="0" w:line="240" w:lineRule="auto"/>
        <w:jc w:val="both"/>
        <w:rPr>
          <w:rFonts w:ascii="Montserrat" w:eastAsia="Cambria" w:hAnsi="Montserrat" w:cs="Arial"/>
          <w:lang w:val="es-ES" w:eastAsia="es-ES"/>
        </w:rPr>
      </w:pPr>
      <w:r w:rsidRPr="00F27D70">
        <w:rPr>
          <w:rFonts w:ascii="Montserrat" w:eastAsia="Cambria" w:hAnsi="Montserrat" w:cs="Arial"/>
          <w:lang w:val="es-ES" w:eastAsia="es-ES"/>
        </w:rPr>
        <w:t>Niñas y niños que no se encuentran vinculados a servicios de educación inicial privado o ICBF. En caso de presentarse alguna solicitud especial, está será revisada de manera conjunta con el ICBF, comunidad, ETC o instituciones privadas que presten el servicio con el fin de tomar decisiones de articulación.</w:t>
      </w:r>
    </w:p>
    <w:p w14:paraId="1700E35A" w14:textId="77777777" w:rsidR="00512BA1" w:rsidRPr="00F27D70" w:rsidRDefault="00512BA1" w:rsidP="00512BA1">
      <w:pPr>
        <w:spacing w:after="0" w:line="240" w:lineRule="auto"/>
        <w:jc w:val="both"/>
        <w:rPr>
          <w:rFonts w:ascii="Montserrat" w:eastAsia="Cambria" w:hAnsi="Montserrat" w:cs="Arial"/>
          <w:lang w:val="es-ES" w:eastAsia="es-ES"/>
        </w:rPr>
      </w:pPr>
    </w:p>
    <w:p w14:paraId="181EBA81" w14:textId="3A546C90" w:rsidR="00512BA1" w:rsidRPr="00F27D70" w:rsidRDefault="00512BA1" w:rsidP="00512BA1">
      <w:pPr>
        <w:spacing w:after="0" w:line="240" w:lineRule="auto"/>
        <w:jc w:val="both"/>
        <w:rPr>
          <w:rFonts w:ascii="Montserrat" w:eastAsia="Cambria" w:hAnsi="Montserrat" w:cs="Arial"/>
          <w:lang w:val="es-ES" w:eastAsia="es-ES"/>
        </w:rPr>
      </w:pPr>
      <w:r w:rsidRPr="00F27D70">
        <w:rPr>
          <w:rFonts w:ascii="Montserrat" w:eastAsia="Cambria" w:hAnsi="Montserrat" w:cs="Arial"/>
          <w:b/>
          <w:bCs/>
          <w:lang w:val="es-ES" w:eastAsia="es-ES"/>
        </w:rPr>
        <w:t>Nota 1:</w:t>
      </w:r>
      <w:r w:rsidRPr="00F27D70">
        <w:rPr>
          <w:rFonts w:ascii="Montserrat" w:eastAsia="Cambria" w:hAnsi="Montserrat" w:cs="Arial"/>
          <w:lang w:val="es-ES" w:eastAsia="es-ES"/>
        </w:rPr>
        <w:t xml:space="preserve"> En caso de identificarse en las zonas priorizadas niñas y niños que no cumplen con los criterios mencionados y requieren el servicio educativo, de manera conjunta entre el Ministerio de Educación, la Secretaría de Educación Certificada, el Establecimiento Educativo, la familia y la Institución de Educación Superior, realizará reunión virtual o presencial máximo 10 días hábiles posteriores a la identificación y previo a la matrícula para revisar la mejor oferta educativa que requiera la niña o el niño identificado.</w:t>
      </w:r>
    </w:p>
    <w:p w14:paraId="53D5A009" w14:textId="77777777" w:rsidR="00A26F86" w:rsidRPr="00F27D70" w:rsidRDefault="00A26F86" w:rsidP="00512BA1">
      <w:pPr>
        <w:spacing w:after="0" w:line="240" w:lineRule="auto"/>
        <w:jc w:val="both"/>
        <w:rPr>
          <w:rFonts w:ascii="Montserrat" w:eastAsia="Cambria" w:hAnsi="Montserrat" w:cs="Arial"/>
          <w:lang w:val="es-ES" w:eastAsia="es-ES"/>
        </w:rPr>
      </w:pPr>
    </w:p>
    <w:p w14:paraId="6DE5B34A" w14:textId="77777777" w:rsidR="00512BA1" w:rsidRPr="00F27D70" w:rsidRDefault="00512BA1" w:rsidP="00512BA1">
      <w:pPr>
        <w:spacing w:after="0" w:line="240" w:lineRule="auto"/>
        <w:jc w:val="both"/>
        <w:rPr>
          <w:rFonts w:ascii="Montserrat" w:eastAsia="Cambria" w:hAnsi="Montserrat" w:cs="Arial"/>
          <w:lang w:val="es-ES" w:eastAsia="es-ES"/>
        </w:rPr>
      </w:pPr>
      <w:r w:rsidRPr="00F27D70">
        <w:rPr>
          <w:rFonts w:ascii="Montserrat" w:eastAsia="Cambria" w:hAnsi="Montserrat" w:cs="Arial"/>
          <w:b/>
          <w:bCs/>
          <w:lang w:val="es-ES" w:eastAsia="es-ES"/>
        </w:rPr>
        <w:t>Nota 2:</w:t>
      </w:r>
      <w:r w:rsidRPr="00F27D70">
        <w:rPr>
          <w:rFonts w:ascii="Montserrat" w:eastAsia="Cambria" w:hAnsi="Montserrat" w:cs="Arial"/>
          <w:lang w:val="es-ES" w:eastAsia="es-ES"/>
        </w:rPr>
        <w:t xml:space="preserve"> Con el fin de garantizar la trayectoria educativa completa La Institución de Educación Superior y los Establecimientos Educativos deberán presentar a las familias la oferta de residencias escolares en los casos en que se requiera, con el fin de orientar la matrícula de las niñas y los niños.</w:t>
      </w:r>
    </w:p>
    <w:p w14:paraId="201C0237" w14:textId="77777777" w:rsidR="00512BA1" w:rsidRPr="00F27D70" w:rsidRDefault="00512BA1" w:rsidP="00512BA1">
      <w:pPr>
        <w:spacing w:after="0" w:line="240" w:lineRule="auto"/>
        <w:jc w:val="both"/>
        <w:rPr>
          <w:rFonts w:ascii="Montserrat" w:eastAsia="Cambria" w:hAnsi="Montserrat" w:cs="Arial"/>
          <w:lang w:val="es-ES" w:eastAsia="es-ES"/>
        </w:rPr>
      </w:pPr>
    </w:p>
    <w:p w14:paraId="6D8DB3D9" w14:textId="77777777" w:rsidR="00512BA1" w:rsidRPr="00F27D70" w:rsidRDefault="00512BA1" w:rsidP="00512BA1">
      <w:pPr>
        <w:spacing w:after="0" w:line="240" w:lineRule="auto"/>
        <w:jc w:val="both"/>
        <w:rPr>
          <w:rFonts w:ascii="Montserrat" w:eastAsia="Cambria" w:hAnsi="Montserrat" w:cs="Arial"/>
          <w:lang w:val="es-ES" w:eastAsia="es-ES"/>
        </w:rPr>
      </w:pPr>
      <w:r w:rsidRPr="00F27D70">
        <w:rPr>
          <w:rFonts w:ascii="Montserrat" w:eastAsia="Cambria" w:hAnsi="Montserrat" w:cs="Arial"/>
          <w:b/>
          <w:bCs/>
          <w:lang w:val="es-ES" w:eastAsia="es-ES"/>
        </w:rPr>
        <w:t>Nota 3:</w:t>
      </w:r>
      <w:r w:rsidRPr="00F27D70">
        <w:rPr>
          <w:rFonts w:ascii="Montserrat" w:eastAsia="Cambria" w:hAnsi="Montserrat" w:cs="Arial"/>
          <w:lang w:val="es-ES" w:eastAsia="es-ES"/>
        </w:rPr>
        <w:t xml:space="preserve"> En caso de encontrar niñas y niños en zonas rurales dispersas que superan la edad propuesta para este proceso, no mayores a los 15 años de edad y que debido a la dispersión en el territorio no acceden a educación formal, se revisará y gestionará entre el Ministerio de Educación, la Secretaría de Educación Certificada, el Establecimiento Educativo, la familia y la Institución de Educación </w:t>
      </w:r>
      <w:r w:rsidRPr="00F27D70">
        <w:rPr>
          <w:rFonts w:ascii="Montserrat" w:eastAsia="Cambria" w:hAnsi="Montserrat" w:cs="Arial"/>
          <w:lang w:val="es-ES" w:eastAsia="es-ES"/>
        </w:rPr>
        <w:lastRenderedPageBreak/>
        <w:t>Superior las rutas que permitan el acceso o la posibilidad de incluirlos en la oferta de atención de modelos educativos flexibles “Aprendo, avanzo y transformo” del Ministerio de Educación Nacional u otra que esté implementando la entidad territorial.</w:t>
      </w:r>
    </w:p>
    <w:p w14:paraId="70396AB0" w14:textId="77777777" w:rsidR="00512BA1" w:rsidRPr="00F27D70" w:rsidRDefault="00512BA1" w:rsidP="00512BA1">
      <w:pPr>
        <w:spacing w:after="0" w:line="240" w:lineRule="auto"/>
        <w:jc w:val="both"/>
        <w:rPr>
          <w:rFonts w:ascii="Montserrat" w:eastAsia="Cambria" w:hAnsi="Montserrat" w:cs="Arial"/>
          <w:lang w:val="es-ES" w:eastAsia="es-ES"/>
        </w:rPr>
      </w:pPr>
    </w:p>
    <w:p w14:paraId="65BEE0A4" w14:textId="5FE912A4" w:rsidR="00512BA1" w:rsidRPr="00F27D70" w:rsidRDefault="00512BA1" w:rsidP="00512BA1">
      <w:pPr>
        <w:spacing w:after="0" w:line="240" w:lineRule="auto"/>
        <w:jc w:val="both"/>
        <w:rPr>
          <w:rFonts w:ascii="Montserrat" w:eastAsia="Cambria" w:hAnsi="Montserrat" w:cs="Arial"/>
          <w:lang w:val="es-ES" w:eastAsia="es-ES"/>
        </w:rPr>
      </w:pPr>
      <w:r w:rsidRPr="00F27D70">
        <w:rPr>
          <w:rFonts w:ascii="Montserrat" w:eastAsia="Cambria" w:hAnsi="Montserrat" w:cs="Arial"/>
          <w:b/>
          <w:bCs/>
          <w:lang w:val="es-ES" w:eastAsia="es-ES"/>
        </w:rPr>
        <w:t xml:space="preserve">Nota 4: </w:t>
      </w:r>
      <w:r w:rsidRPr="00F27D70">
        <w:rPr>
          <w:rFonts w:ascii="Montserrat" w:eastAsia="Cambria" w:hAnsi="Montserrat" w:cs="Arial"/>
          <w:lang w:val="es-ES" w:eastAsia="es-ES"/>
        </w:rPr>
        <w:t>Las niñas y niños focalizados por maestra o maestro deberán ser atendidos teniendo en cuenta el esquema operativo que se defina, según sus necesidades y características, con el fin de lograr que la atención educativa se brinde a partir de los componentes definidos en el presente anexo de manera oportuna y pertinente</w:t>
      </w:r>
      <w:r w:rsidR="00FD4242" w:rsidRPr="00F27D70">
        <w:rPr>
          <w:rFonts w:ascii="Montserrat" w:eastAsia="Cambria" w:hAnsi="Montserrat" w:cs="Arial"/>
          <w:lang w:val="es-ES" w:eastAsia="es-ES"/>
        </w:rPr>
        <w:t>.</w:t>
      </w:r>
      <w:r w:rsidRPr="00F27D70">
        <w:rPr>
          <w:rFonts w:ascii="Montserrat" w:eastAsia="Cambria" w:hAnsi="Montserrat" w:cs="Arial"/>
          <w:lang w:val="es-ES" w:eastAsia="es-ES"/>
        </w:rPr>
        <w:t xml:space="preserve"> </w:t>
      </w:r>
    </w:p>
    <w:p w14:paraId="66BCD369" w14:textId="77777777" w:rsidR="00512BA1" w:rsidRPr="00F27D70" w:rsidRDefault="00512BA1" w:rsidP="00512BA1">
      <w:pPr>
        <w:spacing w:after="0" w:line="240" w:lineRule="auto"/>
        <w:jc w:val="both"/>
        <w:rPr>
          <w:rFonts w:ascii="Montserrat" w:eastAsia="Cambria" w:hAnsi="Montserrat" w:cs="Arial"/>
          <w:lang w:val="es-ES" w:eastAsia="es-ES"/>
        </w:rPr>
      </w:pPr>
    </w:p>
    <w:p w14:paraId="6730DCEA" w14:textId="77777777" w:rsidR="00BD295C" w:rsidRDefault="00512BA1" w:rsidP="00512BA1">
      <w:pPr>
        <w:spacing w:after="0" w:line="240" w:lineRule="auto"/>
        <w:jc w:val="both"/>
        <w:rPr>
          <w:rFonts w:ascii="Montserrat" w:eastAsia="Arial" w:hAnsi="Montserrat" w:cs="Arial"/>
          <w:color w:val="000000" w:themeColor="text1"/>
        </w:rPr>
      </w:pPr>
      <w:r w:rsidRPr="00F27D70">
        <w:rPr>
          <w:rFonts w:ascii="Montserrat" w:eastAsia="Cambria" w:hAnsi="Montserrat" w:cs="Arial"/>
          <w:b/>
          <w:bCs/>
          <w:lang w:val="es-ES" w:eastAsia="es-ES"/>
        </w:rPr>
        <w:t xml:space="preserve">Nota 5: </w:t>
      </w:r>
      <w:r w:rsidRPr="00F27D70">
        <w:rPr>
          <w:rFonts w:ascii="Montserrat" w:eastAsia="Cambria" w:hAnsi="Montserrat" w:cs="Arial"/>
          <w:lang w:val="es-ES" w:eastAsia="es-ES"/>
        </w:rPr>
        <w:t xml:space="preserve">La revisión de las situaciones atípicas que se presenten en la implementación o que requieran la intervención de otros actores, se deben revisar en la </w:t>
      </w:r>
      <w:r w:rsidRPr="00F27D70">
        <w:rPr>
          <w:rFonts w:ascii="Montserrat" w:eastAsia="Arial" w:hAnsi="Montserrat" w:cs="Arial"/>
          <w:color w:val="000000" w:themeColor="text1"/>
        </w:rPr>
        <w:t>Mesa Técnica Territorial o Nacional.</w:t>
      </w:r>
    </w:p>
    <w:p w14:paraId="75074932" w14:textId="78DD91D7" w:rsidR="00512BA1" w:rsidRPr="00F27D70" w:rsidRDefault="00512BA1" w:rsidP="00512BA1">
      <w:pPr>
        <w:spacing w:after="0" w:line="240" w:lineRule="auto"/>
        <w:jc w:val="both"/>
        <w:rPr>
          <w:rFonts w:ascii="Montserrat" w:eastAsia="Cambria" w:hAnsi="Montserrat" w:cs="Arial"/>
          <w:b/>
          <w:bCs/>
          <w:lang w:val="es-ES" w:eastAsia="es-ES"/>
        </w:rPr>
      </w:pPr>
      <w:r w:rsidRPr="00F27D70">
        <w:rPr>
          <w:rFonts w:ascii="Montserrat" w:eastAsia="Arial" w:hAnsi="Montserrat" w:cs="Arial"/>
          <w:color w:val="000000" w:themeColor="text1"/>
        </w:rPr>
        <w:t xml:space="preserve"> </w:t>
      </w:r>
    </w:p>
    <w:p w14:paraId="4B5AB2EC" w14:textId="1614E183" w:rsidR="00C65DE8" w:rsidRPr="00F27D70" w:rsidRDefault="00C65DE8" w:rsidP="006B4B1F">
      <w:pPr>
        <w:pStyle w:val="Ttulo1"/>
        <w:numPr>
          <w:ilvl w:val="0"/>
          <w:numId w:val="19"/>
        </w:numPr>
        <w:rPr>
          <w:rFonts w:ascii="Montserrat" w:hAnsi="Montserrat"/>
        </w:rPr>
      </w:pPr>
      <w:bookmarkStart w:id="13" w:name="_Toc127899760"/>
      <w:r w:rsidRPr="00F27D70">
        <w:rPr>
          <w:rFonts w:ascii="Montserrat" w:hAnsi="Montserrat"/>
        </w:rPr>
        <w:t>INSTANCIAS PARA LA EJECUCIÓN DEL CONTRATO</w:t>
      </w:r>
      <w:bookmarkEnd w:id="12"/>
      <w:bookmarkEnd w:id="13"/>
    </w:p>
    <w:p w14:paraId="718EE997" w14:textId="77777777" w:rsidR="00C65DE8" w:rsidRPr="00F27D70" w:rsidRDefault="00C65DE8" w:rsidP="00C65DE8">
      <w:pPr>
        <w:jc w:val="both"/>
        <w:rPr>
          <w:rFonts w:ascii="Montserrat" w:hAnsi="Montserrat"/>
        </w:rPr>
      </w:pPr>
    </w:p>
    <w:p w14:paraId="12A4283D" w14:textId="3B9889BE" w:rsidR="00C65DE8" w:rsidRPr="00F27D70" w:rsidRDefault="00C65DE8" w:rsidP="00C65DE8">
      <w:pPr>
        <w:jc w:val="both"/>
        <w:rPr>
          <w:rFonts w:ascii="Montserrat" w:eastAsia="Arial" w:hAnsi="Montserrat" w:cs="Arial"/>
          <w:color w:val="000000" w:themeColor="text1"/>
        </w:rPr>
      </w:pPr>
      <w:r w:rsidRPr="00F27D70">
        <w:rPr>
          <w:rFonts w:ascii="Montserrat" w:eastAsia="Arial" w:hAnsi="Montserrat" w:cs="Arial"/>
          <w:color w:val="000000" w:themeColor="text1"/>
        </w:rPr>
        <w:t>Para el seguimiento de la ejecución de las acciones de implementación se contará con dos (2) instancias</w:t>
      </w:r>
      <w:r w:rsidR="002F5EB9" w:rsidRPr="00F27D70">
        <w:rPr>
          <w:rFonts w:ascii="Montserrat" w:eastAsia="Arial" w:hAnsi="Montserrat" w:cs="Arial"/>
          <w:color w:val="000000" w:themeColor="text1"/>
        </w:rPr>
        <w:t>,</w:t>
      </w:r>
      <w:r w:rsidRPr="00F27D70">
        <w:rPr>
          <w:rFonts w:ascii="Montserrat" w:eastAsia="Arial" w:hAnsi="Montserrat" w:cs="Arial"/>
          <w:color w:val="000000" w:themeColor="text1"/>
        </w:rPr>
        <w:t xml:space="preserve"> una mesa técnica nacional y una mesa técnica territorial por cada una de las Secretarías de Educación Focalizadas.</w:t>
      </w:r>
    </w:p>
    <w:p w14:paraId="5F43E109" w14:textId="7D871B56" w:rsidR="00C65DE8" w:rsidRPr="00F27D70" w:rsidRDefault="00C65DE8" w:rsidP="00C65DE8">
      <w:pPr>
        <w:jc w:val="both"/>
        <w:rPr>
          <w:rFonts w:ascii="Montserrat" w:eastAsia="Arial" w:hAnsi="Montserrat" w:cs="Arial"/>
          <w:color w:val="000000" w:themeColor="text1"/>
        </w:rPr>
      </w:pPr>
      <w:r w:rsidRPr="00F27D70">
        <w:rPr>
          <w:rFonts w:ascii="Montserrat" w:eastAsia="Arial" w:hAnsi="Montserrat" w:cs="Arial"/>
          <w:color w:val="000000" w:themeColor="text1"/>
        </w:rPr>
        <w:t xml:space="preserve">La Mesa Técnica Nacional será la instancia de planeación, administración y evaluación permanente del proceso; tendrá como finalidad realizar el carácter consultivo de las acciones que permitan dar alcance al objeto </w:t>
      </w:r>
      <w:r w:rsidR="002F5EB9" w:rsidRPr="00F27D70">
        <w:rPr>
          <w:rFonts w:ascii="Montserrat" w:eastAsia="Arial" w:hAnsi="Montserrat" w:cs="Arial"/>
          <w:color w:val="000000" w:themeColor="text1"/>
        </w:rPr>
        <w:t xml:space="preserve">y </w:t>
      </w:r>
      <w:r w:rsidRPr="00F27D70">
        <w:rPr>
          <w:rFonts w:ascii="Montserrat" w:eastAsia="Arial" w:hAnsi="Montserrat" w:cs="Arial"/>
          <w:color w:val="000000" w:themeColor="text1"/>
        </w:rPr>
        <w:t>a las acciones de implementación</w:t>
      </w:r>
      <w:r w:rsidR="00824182" w:rsidRPr="00F27D70">
        <w:rPr>
          <w:rFonts w:ascii="Montserrat" w:eastAsia="Arial" w:hAnsi="Montserrat" w:cs="Arial"/>
          <w:color w:val="000000" w:themeColor="text1"/>
        </w:rPr>
        <w:t>, así como la retroalimentación de los productos previo a las entregas finales para pago.</w:t>
      </w:r>
    </w:p>
    <w:p w14:paraId="573F0549" w14:textId="77777777" w:rsidR="00C65DE8" w:rsidRPr="00F27D70" w:rsidRDefault="00C65DE8" w:rsidP="00C65DE8">
      <w:pPr>
        <w:ind w:firstLine="10"/>
        <w:jc w:val="both"/>
        <w:rPr>
          <w:rFonts w:ascii="Montserrat" w:eastAsia="Arial" w:hAnsi="Montserrat" w:cs="Arial"/>
          <w:color w:val="000000" w:themeColor="text1"/>
        </w:rPr>
      </w:pPr>
      <w:r w:rsidRPr="00F27D70">
        <w:rPr>
          <w:rFonts w:ascii="Montserrat" w:eastAsia="Arial" w:hAnsi="Montserrat" w:cs="Arial"/>
          <w:color w:val="000000" w:themeColor="text1"/>
        </w:rPr>
        <w:t>La Mesa Técnica Territorial será la instancia de seguimiento permanente al proceso de implementación y tendrá como finalidad ser la instancia consultiva para las situaciones particulares que se presenten y dar insumos a la Mesa Nacional, cuando se requiera tomar decisiones de carácter técnico.</w:t>
      </w:r>
    </w:p>
    <w:p w14:paraId="3EB89525" w14:textId="77777777" w:rsidR="00C65DE8" w:rsidRPr="00F27D70" w:rsidRDefault="00C65DE8" w:rsidP="00C65DE8">
      <w:pPr>
        <w:jc w:val="both"/>
        <w:rPr>
          <w:rFonts w:ascii="Montserrat" w:eastAsia="Arial" w:hAnsi="Montserrat" w:cs="Arial"/>
          <w:color w:val="000000" w:themeColor="text1"/>
        </w:rPr>
      </w:pPr>
      <w:r w:rsidRPr="00F27D70">
        <w:rPr>
          <w:rFonts w:ascii="Montserrat" w:eastAsia="Arial" w:hAnsi="Montserrat" w:cs="Arial"/>
          <w:color w:val="000000" w:themeColor="text1"/>
        </w:rPr>
        <w:t>La composición de estas dos instancias será la siguiente:</w:t>
      </w:r>
    </w:p>
    <w:p w14:paraId="5950E53E" w14:textId="0BD2FBC5" w:rsidR="00C65DE8" w:rsidRPr="00F27D70" w:rsidRDefault="00C65DE8" w:rsidP="00C65DE8">
      <w:pPr>
        <w:ind w:firstLine="10"/>
        <w:jc w:val="both"/>
        <w:rPr>
          <w:rFonts w:ascii="Montserrat" w:eastAsia="Arial" w:hAnsi="Montserrat" w:cs="Arial"/>
        </w:rPr>
      </w:pPr>
      <w:r w:rsidRPr="00F27D70">
        <w:rPr>
          <w:rFonts w:ascii="Montserrat" w:eastAsia="Arial" w:hAnsi="Montserrat" w:cs="Arial"/>
          <w:b/>
          <w:bCs/>
          <w:color w:val="000000" w:themeColor="text1"/>
        </w:rPr>
        <w:t>Mesa técnica Nacional:</w:t>
      </w:r>
      <w:r w:rsidRPr="00F27D70">
        <w:rPr>
          <w:rFonts w:ascii="Montserrat" w:eastAsia="Arial" w:hAnsi="Montserrat" w:cs="Arial"/>
          <w:color w:val="000000" w:themeColor="text1"/>
        </w:rPr>
        <w:t xml:space="preserve"> Estará integrada por el coordinador (a) del contrato de consultoría y como invitados quienes el consultor considere según los temas a tratar. Por el Ministerio de Educación Nacional el o la supervisora del contrato, un profesional de la Subdirección de Cobertura y un profesional de la Subdirección de Calidad </w:t>
      </w:r>
      <w:r w:rsidR="11DDF71C" w:rsidRPr="00F27D70">
        <w:rPr>
          <w:rFonts w:ascii="Montserrat" w:eastAsia="Arial" w:hAnsi="Montserrat" w:cs="Arial"/>
          <w:color w:val="000000" w:themeColor="text1"/>
        </w:rPr>
        <w:t>de</w:t>
      </w:r>
      <w:r w:rsidRPr="00F27D70">
        <w:rPr>
          <w:rFonts w:ascii="Montserrat" w:eastAsia="Arial" w:hAnsi="Montserrat" w:cs="Arial"/>
          <w:color w:val="000000" w:themeColor="text1"/>
        </w:rPr>
        <w:t xml:space="preserve"> la Dirección de Primera Infancia; como invitados permanentes el asesor jurídico y financiero de esta dirección. </w:t>
      </w:r>
      <w:r w:rsidRPr="00F27D70">
        <w:rPr>
          <w:rFonts w:ascii="Montserrat" w:eastAsia="Arial" w:hAnsi="Montserrat" w:cs="Arial"/>
        </w:rPr>
        <w:t>De acuerdo con los temas a tratar se podrá convocar a otros invitados de las áreas del Ministerio de Educación Nacional. Esta mesa sesionará una vez al mes.</w:t>
      </w:r>
    </w:p>
    <w:p w14:paraId="7473B004" w14:textId="21356D28" w:rsidR="00C65DE8" w:rsidRPr="00F27D70" w:rsidRDefault="00C65DE8" w:rsidP="00C65DE8">
      <w:pPr>
        <w:ind w:firstLine="10"/>
        <w:jc w:val="both"/>
        <w:rPr>
          <w:rFonts w:ascii="Montserrat" w:eastAsia="Arial" w:hAnsi="Montserrat" w:cs="Arial"/>
        </w:rPr>
      </w:pPr>
      <w:r w:rsidRPr="00F27D70">
        <w:rPr>
          <w:rFonts w:ascii="Montserrat" w:eastAsia="Arial" w:hAnsi="Montserrat" w:cs="Arial"/>
          <w:b/>
          <w:bCs/>
          <w:color w:val="000000" w:themeColor="text1"/>
        </w:rPr>
        <w:t>Mesa técnica territorial:</w:t>
      </w:r>
      <w:r w:rsidRPr="00F27D70">
        <w:rPr>
          <w:rFonts w:ascii="Montserrat" w:eastAsia="Arial" w:hAnsi="Montserrat" w:cs="Arial"/>
          <w:color w:val="000000" w:themeColor="text1"/>
        </w:rPr>
        <w:t xml:space="preserve"> </w:t>
      </w:r>
      <w:r w:rsidRPr="00F27D70">
        <w:rPr>
          <w:rFonts w:ascii="Montserrat" w:eastAsia="Arial" w:hAnsi="Montserrat" w:cs="Arial"/>
        </w:rPr>
        <w:t>Se contará con una mesa técnica por cada Secretaría de Educación con delegados con voz y voto definidos de la siguiente manera: un delegado del Establecimiento Educativo, dos delegados de la secretaría de educación, un delegado del Ministerio de Educación y con voz, pero sin voto</w:t>
      </w:r>
      <w:r w:rsidR="002F5EB9" w:rsidRPr="00F27D70">
        <w:rPr>
          <w:rFonts w:ascii="Montserrat" w:eastAsia="Arial" w:hAnsi="Montserrat" w:cs="Arial"/>
        </w:rPr>
        <w:t>,</w:t>
      </w:r>
      <w:r w:rsidRPr="00F27D70">
        <w:rPr>
          <w:rFonts w:ascii="Montserrat" w:eastAsia="Arial" w:hAnsi="Montserrat" w:cs="Arial"/>
        </w:rPr>
        <w:t xml:space="preserve"> un </w:t>
      </w:r>
      <w:r w:rsidRPr="00F27D70">
        <w:rPr>
          <w:rFonts w:ascii="Montserrat" w:eastAsia="Arial" w:hAnsi="Montserrat" w:cs="Arial"/>
        </w:rPr>
        <w:lastRenderedPageBreak/>
        <w:t>delegado del consultor. De acuerdo con los temas a tratar se podrá convocar a otros invitados. Esta mesa sesionará una vez al mes.</w:t>
      </w:r>
    </w:p>
    <w:p w14:paraId="099E9B8A" w14:textId="100F5888" w:rsidR="002C534C" w:rsidRPr="00F27D70" w:rsidRDefault="003A3FF4" w:rsidP="003A3FF4">
      <w:pPr>
        <w:pStyle w:val="Ttulo1"/>
        <w:numPr>
          <w:ilvl w:val="0"/>
          <w:numId w:val="19"/>
        </w:numPr>
        <w:rPr>
          <w:rFonts w:ascii="Montserrat" w:eastAsiaTheme="minorEastAsia" w:hAnsi="Montserrat"/>
        </w:rPr>
      </w:pPr>
      <w:bookmarkStart w:id="14" w:name="_Toc127899761"/>
      <w:r w:rsidRPr="00F27D70">
        <w:rPr>
          <w:rFonts w:ascii="Montserrat" w:eastAsia="Cambria" w:hAnsi="Montserrat"/>
        </w:rPr>
        <w:t>EQUIPO MÍNIMO REQUERIDO</w:t>
      </w:r>
      <w:bookmarkEnd w:id="14"/>
    </w:p>
    <w:p w14:paraId="208777B8" w14:textId="49544E96" w:rsidR="5E80292A" w:rsidRPr="00F27D70" w:rsidRDefault="5E80292A" w:rsidP="007348B1">
      <w:pPr>
        <w:spacing w:after="0" w:line="240" w:lineRule="auto"/>
        <w:jc w:val="both"/>
        <w:rPr>
          <w:rFonts w:ascii="Montserrat" w:eastAsiaTheme="minorEastAsia" w:hAnsi="Montserrat" w:cs="Arial"/>
          <w:highlight w:val="yellow"/>
          <w:lang w:val="es-ES" w:eastAsia="es-ES"/>
        </w:rPr>
      </w:pPr>
    </w:p>
    <w:p w14:paraId="3DD0A495" w14:textId="41B620AD" w:rsidR="00AF5088" w:rsidRPr="00F27D70" w:rsidRDefault="456A8A11" w:rsidP="2199647F">
      <w:pPr>
        <w:spacing w:after="0" w:line="240" w:lineRule="auto"/>
        <w:jc w:val="both"/>
        <w:rPr>
          <w:rFonts w:ascii="Montserrat" w:eastAsiaTheme="minorEastAsia" w:hAnsi="Montserrat" w:cs="Arial"/>
          <w:lang w:val="es-ES" w:eastAsia="es-ES"/>
        </w:rPr>
      </w:pPr>
      <w:r w:rsidRPr="00F27D70">
        <w:rPr>
          <w:rFonts w:ascii="Montserrat" w:eastAsiaTheme="minorEastAsia" w:hAnsi="Montserrat" w:cs="Arial"/>
          <w:lang w:val="es-ES" w:eastAsia="es-ES"/>
        </w:rPr>
        <w:t>Es recomendable para la conformación del equipo propuesto que los profesionales de acompañamiento residan en los territorios priorizados</w:t>
      </w:r>
      <w:r w:rsidR="00AF5088" w:rsidRPr="00F27D70">
        <w:rPr>
          <w:rFonts w:ascii="Montserrat" w:eastAsiaTheme="minorEastAsia" w:hAnsi="Montserrat" w:cs="Arial"/>
          <w:lang w:val="es-ES" w:eastAsia="es-ES"/>
        </w:rPr>
        <w:t xml:space="preserve"> y sean parte de las comunidades</w:t>
      </w:r>
      <w:r w:rsidR="2BFF323A" w:rsidRPr="00F27D70">
        <w:rPr>
          <w:rFonts w:ascii="Montserrat" w:eastAsiaTheme="minorEastAsia" w:hAnsi="Montserrat" w:cs="Arial"/>
          <w:lang w:val="es-ES" w:eastAsia="es-ES"/>
        </w:rPr>
        <w:t>,</w:t>
      </w:r>
      <w:r w:rsidR="00AF5088" w:rsidRPr="00F27D70">
        <w:rPr>
          <w:rFonts w:ascii="Montserrat" w:eastAsiaTheme="minorEastAsia" w:hAnsi="Montserrat" w:cs="Arial"/>
          <w:lang w:val="es-ES" w:eastAsia="es-ES"/>
        </w:rPr>
        <w:t xml:space="preserve"> así mismo que cuenten con experiencia en diversidad e inclusión, enfoque de género, víctimas de conflicto armado, trabajo con comunidades campesinas, rurales o con pertenencia étnica.</w:t>
      </w:r>
      <w:r w:rsidR="2BFF323A" w:rsidRPr="00F27D70">
        <w:rPr>
          <w:rFonts w:ascii="Montserrat" w:eastAsiaTheme="minorEastAsia" w:hAnsi="Montserrat" w:cs="Arial"/>
          <w:lang w:val="es-ES" w:eastAsia="es-ES"/>
        </w:rPr>
        <w:t xml:space="preserve"> </w:t>
      </w:r>
    </w:p>
    <w:p w14:paraId="575A2217" w14:textId="437420FD" w:rsidR="456A8A11" w:rsidRPr="00F27D70" w:rsidRDefault="28832448" w:rsidP="2CAFFBA5">
      <w:pPr>
        <w:spacing w:after="0" w:line="240" w:lineRule="auto"/>
        <w:jc w:val="both"/>
        <w:rPr>
          <w:rFonts w:ascii="Montserrat" w:eastAsiaTheme="minorEastAsia" w:hAnsi="Montserrat" w:cs="Arial"/>
          <w:lang w:val="es-ES" w:eastAsia="es-ES"/>
        </w:rPr>
      </w:pPr>
      <w:r w:rsidRPr="00F27D70">
        <w:rPr>
          <w:rFonts w:ascii="Montserrat" w:eastAsiaTheme="minorEastAsia" w:hAnsi="Montserrat" w:cs="Arial"/>
          <w:lang w:val="es-ES" w:eastAsia="es-ES"/>
        </w:rPr>
        <w:t>Las hojas de vida deberán ser enviadas al Ministerio de Educación Nacional para la validación de lo requerido.</w:t>
      </w:r>
    </w:p>
    <w:p w14:paraId="592270DC" w14:textId="2191701C" w:rsidR="003D302F" w:rsidRPr="00F27D70" w:rsidRDefault="003D302F" w:rsidP="2CAFFBA5">
      <w:pPr>
        <w:spacing w:after="0" w:line="240" w:lineRule="auto"/>
        <w:jc w:val="both"/>
        <w:rPr>
          <w:rFonts w:ascii="Montserrat" w:eastAsiaTheme="minorEastAsia" w:hAnsi="Montserrat" w:cs="Arial"/>
          <w:lang w:val="es-ES" w:eastAsia="es-ES"/>
        </w:rPr>
      </w:pPr>
    </w:p>
    <w:tbl>
      <w:tblPr>
        <w:tblW w:w="9500" w:type="dxa"/>
        <w:tblCellMar>
          <w:left w:w="70" w:type="dxa"/>
          <w:right w:w="70" w:type="dxa"/>
        </w:tblCellMar>
        <w:tblLook w:val="04A0" w:firstRow="1" w:lastRow="0" w:firstColumn="1" w:lastColumn="0" w:noHBand="0" w:noVBand="1"/>
      </w:tblPr>
      <w:tblGrid>
        <w:gridCol w:w="449"/>
        <w:gridCol w:w="3824"/>
        <w:gridCol w:w="1502"/>
        <w:gridCol w:w="1937"/>
        <w:gridCol w:w="1788"/>
      </w:tblGrid>
      <w:tr w:rsidR="00ED0370" w:rsidRPr="00F27D70" w14:paraId="4B82313F" w14:textId="77777777" w:rsidTr="00F27D70">
        <w:trPr>
          <w:trHeight w:val="630"/>
        </w:trPr>
        <w:tc>
          <w:tcPr>
            <w:tcW w:w="500" w:type="dxa"/>
            <w:tcBorders>
              <w:top w:val="single" w:sz="4" w:space="0" w:color="auto"/>
              <w:left w:val="single" w:sz="8" w:space="0" w:color="auto"/>
              <w:bottom w:val="single" w:sz="4" w:space="0" w:color="auto"/>
              <w:right w:val="single" w:sz="4" w:space="0" w:color="auto"/>
            </w:tcBorders>
            <w:shd w:val="clear" w:color="000000" w:fill="8EA9DB"/>
            <w:vAlign w:val="center"/>
            <w:hideMark/>
          </w:tcPr>
          <w:p w14:paraId="0B0EB15D" w14:textId="77777777" w:rsidR="00ED0370" w:rsidRPr="00F27D70" w:rsidRDefault="00ED0370" w:rsidP="00ED0370">
            <w:pPr>
              <w:spacing w:after="0" w:line="240" w:lineRule="auto"/>
              <w:jc w:val="center"/>
              <w:rPr>
                <w:rFonts w:ascii="Montserrat" w:eastAsia="Times New Roman" w:hAnsi="Montserrat" w:cs="Calibri"/>
                <w:b/>
                <w:bCs/>
                <w:sz w:val="24"/>
                <w:szCs w:val="24"/>
                <w:lang w:eastAsia="es-CO"/>
              </w:rPr>
            </w:pPr>
            <w:r w:rsidRPr="00F27D70">
              <w:rPr>
                <w:rFonts w:ascii="Montserrat" w:eastAsia="Times New Roman" w:hAnsi="Montserrat" w:cs="Calibri"/>
                <w:b/>
                <w:bCs/>
                <w:sz w:val="24"/>
                <w:szCs w:val="24"/>
                <w:lang w:eastAsia="es-CO"/>
              </w:rPr>
              <w:t>1</w:t>
            </w:r>
          </w:p>
        </w:tc>
        <w:tc>
          <w:tcPr>
            <w:tcW w:w="4280" w:type="dxa"/>
            <w:tcBorders>
              <w:top w:val="single" w:sz="4" w:space="0" w:color="auto"/>
              <w:left w:val="nil"/>
              <w:bottom w:val="single" w:sz="4" w:space="0" w:color="auto"/>
              <w:right w:val="single" w:sz="4" w:space="0" w:color="auto"/>
            </w:tcBorders>
            <w:shd w:val="clear" w:color="000000" w:fill="8EA9DB"/>
            <w:vAlign w:val="center"/>
            <w:hideMark/>
          </w:tcPr>
          <w:p w14:paraId="4DB6EF49" w14:textId="77777777" w:rsidR="00ED0370" w:rsidRPr="00F27D70" w:rsidRDefault="00ED0370" w:rsidP="00ED0370">
            <w:pPr>
              <w:spacing w:after="0" w:line="240" w:lineRule="auto"/>
              <w:jc w:val="center"/>
              <w:rPr>
                <w:rFonts w:ascii="Montserrat" w:eastAsia="Times New Roman" w:hAnsi="Montserrat" w:cs="Calibri"/>
                <w:b/>
                <w:bCs/>
                <w:sz w:val="24"/>
                <w:szCs w:val="24"/>
                <w:lang w:eastAsia="es-CO"/>
              </w:rPr>
            </w:pPr>
            <w:r w:rsidRPr="00F27D70">
              <w:rPr>
                <w:rFonts w:ascii="Montserrat" w:eastAsia="Times New Roman" w:hAnsi="Montserrat" w:cs="Calibri"/>
                <w:b/>
                <w:bCs/>
                <w:sz w:val="24"/>
                <w:szCs w:val="24"/>
                <w:lang w:eastAsia="es-CO"/>
              </w:rPr>
              <w:t>TALENTO HUMANO</w:t>
            </w:r>
          </w:p>
        </w:tc>
        <w:tc>
          <w:tcPr>
            <w:tcW w:w="1340" w:type="dxa"/>
            <w:tcBorders>
              <w:top w:val="single" w:sz="4" w:space="0" w:color="auto"/>
              <w:left w:val="nil"/>
              <w:bottom w:val="single" w:sz="4" w:space="0" w:color="auto"/>
              <w:right w:val="single" w:sz="4" w:space="0" w:color="auto"/>
            </w:tcBorders>
            <w:shd w:val="clear" w:color="000000" w:fill="8EA9DB"/>
            <w:vAlign w:val="center"/>
            <w:hideMark/>
          </w:tcPr>
          <w:p w14:paraId="614247E6" w14:textId="77777777" w:rsidR="00ED0370" w:rsidRPr="00F27D70" w:rsidRDefault="00ED0370" w:rsidP="00ED0370">
            <w:pPr>
              <w:spacing w:after="0" w:line="240" w:lineRule="auto"/>
              <w:jc w:val="center"/>
              <w:rPr>
                <w:rFonts w:ascii="Montserrat" w:eastAsia="Times New Roman" w:hAnsi="Montserrat" w:cs="Calibri"/>
                <w:b/>
                <w:bCs/>
                <w:sz w:val="24"/>
                <w:szCs w:val="24"/>
                <w:lang w:eastAsia="es-CO"/>
              </w:rPr>
            </w:pPr>
            <w:r w:rsidRPr="00F27D70">
              <w:rPr>
                <w:rFonts w:ascii="Montserrat" w:eastAsia="Times New Roman" w:hAnsi="Montserrat" w:cs="Calibri"/>
                <w:b/>
                <w:bCs/>
                <w:sz w:val="24"/>
                <w:szCs w:val="24"/>
                <w:lang w:eastAsia="es-CO"/>
              </w:rPr>
              <w:t>CANTIDAD</w:t>
            </w:r>
          </w:p>
        </w:tc>
        <w:tc>
          <w:tcPr>
            <w:tcW w:w="1780" w:type="dxa"/>
            <w:tcBorders>
              <w:top w:val="single" w:sz="4" w:space="0" w:color="auto"/>
              <w:left w:val="nil"/>
              <w:bottom w:val="single" w:sz="4" w:space="0" w:color="auto"/>
              <w:right w:val="single" w:sz="4" w:space="0" w:color="auto"/>
            </w:tcBorders>
            <w:shd w:val="clear" w:color="000000" w:fill="8EA9DB"/>
            <w:vAlign w:val="center"/>
            <w:hideMark/>
          </w:tcPr>
          <w:p w14:paraId="46CD3246" w14:textId="77777777" w:rsidR="00ED0370" w:rsidRPr="00F27D70" w:rsidRDefault="00ED0370" w:rsidP="00ED0370">
            <w:pPr>
              <w:spacing w:after="0" w:line="240" w:lineRule="auto"/>
              <w:jc w:val="center"/>
              <w:rPr>
                <w:rFonts w:ascii="Montserrat" w:eastAsia="Times New Roman" w:hAnsi="Montserrat" w:cs="Calibri"/>
                <w:b/>
                <w:bCs/>
                <w:sz w:val="24"/>
                <w:szCs w:val="24"/>
                <w:lang w:eastAsia="es-CO"/>
              </w:rPr>
            </w:pPr>
            <w:r w:rsidRPr="00F27D70">
              <w:rPr>
                <w:rFonts w:ascii="Montserrat" w:eastAsia="Times New Roman" w:hAnsi="Montserrat" w:cs="Calibri"/>
                <w:b/>
                <w:bCs/>
                <w:sz w:val="24"/>
                <w:szCs w:val="24"/>
                <w:lang w:eastAsia="es-CO"/>
              </w:rPr>
              <w:t>MESES VINCULACIÓN</w:t>
            </w:r>
          </w:p>
        </w:tc>
        <w:tc>
          <w:tcPr>
            <w:tcW w:w="1600" w:type="dxa"/>
            <w:tcBorders>
              <w:top w:val="single" w:sz="4" w:space="0" w:color="auto"/>
              <w:left w:val="nil"/>
              <w:bottom w:val="single" w:sz="4" w:space="0" w:color="auto"/>
              <w:right w:val="single" w:sz="4" w:space="0" w:color="auto"/>
            </w:tcBorders>
            <w:shd w:val="clear" w:color="000000" w:fill="8EA9DB"/>
            <w:vAlign w:val="center"/>
            <w:hideMark/>
          </w:tcPr>
          <w:p w14:paraId="490E7A9A" w14:textId="77777777" w:rsidR="00ED0370" w:rsidRPr="00F27D70" w:rsidRDefault="00ED0370" w:rsidP="00ED0370">
            <w:pPr>
              <w:spacing w:after="0" w:line="240" w:lineRule="auto"/>
              <w:jc w:val="center"/>
              <w:rPr>
                <w:rFonts w:ascii="Montserrat" w:eastAsia="Times New Roman" w:hAnsi="Montserrat" w:cs="Calibri"/>
                <w:b/>
                <w:bCs/>
                <w:sz w:val="24"/>
                <w:szCs w:val="24"/>
                <w:lang w:eastAsia="es-CO"/>
              </w:rPr>
            </w:pPr>
            <w:r w:rsidRPr="00F27D70">
              <w:rPr>
                <w:rFonts w:ascii="Montserrat" w:eastAsia="Times New Roman" w:hAnsi="Montserrat" w:cs="Calibri"/>
                <w:b/>
                <w:bCs/>
                <w:sz w:val="24"/>
                <w:szCs w:val="24"/>
                <w:lang w:eastAsia="es-CO"/>
              </w:rPr>
              <w:t>% DE DEDICACIÓN</w:t>
            </w:r>
          </w:p>
        </w:tc>
      </w:tr>
      <w:tr w:rsidR="00ED0370" w:rsidRPr="00F27D70" w14:paraId="70ED64E2" w14:textId="77777777" w:rsidTr="00F27D70">
        <w:trPr>
          <w:trHeight w:val="349"/>
        </w:trPr>
        <w:tc>
          <w:tcPr>
            <w:tcW w:w="500" w:type="dxa"/>
            <w:tcBorders>
              <w:top w:val="nil"/>
              <w:left w:val="single" w:sz="8" w:space="0" w:color="auto"/>
              <w:bottom w:val="single" w:sz="4" w:space="0" w:color="auto"/>
              <w:right w:val="single" w:sz="4" w:space="0" w:color="auto"/>
            </w:tcBorders>
            <w:shd w:val="clear" w:color="auto" w:fill="auto"/>
            <w:vAlign w:val="center"/>
            <w:hideMark/>
          </w:tcPr>
          <w:p w14:paraId="5CA82CC7"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w:t>
            </w:r>
          </w:p>
        </w:tc>
        <w:tc>
          <w:tcPr>
            <w:tcW w:w="4280" w:type="dxa"/>
            <w:tcBorders>
              <w:top w:val="nil"/>
              <w:left w:val="nil"/>
              <w:bottom w:val="single" w:sz="4" w:space="0" w:color="auto"/>
              <w:right w:val="single" w:sz="4" w:space="0" w:color="auto"/>
            </w:tcBorders>
            <w:shd w:val="clear" w:color="auto" w:fill="auto"/>
            <w:vAlign w:val="center"/>
            <w:hideMark/>
          </w:tcPr>
          <w:p w14:paraId="3ACAC7E7" w14:textId="77777777" w:rsidR="00ED0370" w:rsidRPr="00F27D70" w:rsidRDefault="00ED0370" w:rsidP="00ED0370">
            <w:pPr>
              <w:spacing w:after="0" w:line="240" w:lineRule="auto"/>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 xml:space="preserve">Coordinador General </w:t>
            </w:r>
          </w:p>
        </w:tc>
        <w:tc>
          <w:tcPr>
            <w:tcW w:w="1340" w:type="dxa"/>
            <w:tcBorders>
              <w:top w:val="nil"/>
              <w:left w:val="nil"/>
              <w:bottom w:val="single" w:sz="4" w:space="0" w:color="auto"/>
              <w:right w:val="single" w:sz="4" w:space="0" w:color="auto"/>
            </w:tcBorders>
            <w:shd w:val="clear" w:color="000000" w:fill="FFFFFF"/>
            <w:vAlign w:val="center"/>
            <w:hideMark/>
          </w:tcPr>
          <w:p w14:paraId="5D110B35"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w:t>
            </w:r>
          </w:p>
        </w:tc>
        <w:tc>
          <w:tcPr>
            <w:tcW w:w="1780" w:type="dxa"/>
            <w:tcBorders>
              <w:top w:val="nil"/>
              <w:left w:val="nil"/>
              <w:bottom w:val="single" w:sz="4" w:space="0" w:color="auto"/>
              <w:right w:val="single" w:sz="4" w:space="0" w:color="auto"/>
            </w:tcBorders>
            <w:shd w:val="clear" w:color="000000" w:fill="FFFFFF"/>
            <w:vAlign w:val="center"/>
            <w:hideMark/>
          </w:tcPr>
          <w:p w14:paraId="71E7EA3C" w14:textId="0EBC24FB" w:rsidR="00ED0370" w:rsidRPr="00F27D70" w:rsidRDefault="00BB3229" w:rsidP="00ED0370">
            <w:pPr>
              <w:spacing w:after="0" w:line="240" w:lineRule="auto"/>
              <w:jc w:val="center"/>
              <w:rPr>
                <w:rFonts w:ascii="Montserrat" w:eastAsia="Times New Roman" w:hAnsi="Montserrat" w:cs="Calibri"/>
                <w:color w:val="000000"/>
                <w:sz w:val="24"/>
                <w:szCs w:val="24"/>
                <w:lang w:eastAsia="es-CO"/>
              </w:rPr>
            </w:pPr>
            <w:r>
              <w:rPr>
                <w:rFonts w:ascii="Montserrat" w:eastAsia="Times New Roman" w:hAnsi="Montserrat" w:cs="Calibri"/>
                <w:color w:val="000000"/>
                <w:sz w:val="24"/>
                <w:szCs w:val="24"/>
                <w:lang w:eastAsia="es-CO"/>
              </w:rPr>
              <w:t>7</w:t>
            </w:r>
          </w:p>
        </w:tc>
        <w:tc>
          <w:tcPr>
            <w:tcW w:w="1600" w:type="dxa"/>
            <w:tcBorders>
              <w:top w:val="nil"/>
              <w:left w:val="nil"/>
              <w:bottom w:val="single" w:sz="4" w:space="0" w:color="auto"/>
              <w:right w:val="single" w:sz="4" w:space="0" w:color="auto"/>
            </w:tcBorders>
            <w:shd w:val="clear" w:color="auto" w:fill="auto"/>
            <w:vAlign w:val="center"/>
            <w:hideMark/>
          </w:tcPr>
          <w:p w14:paraId="6911F4E8"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100%</w:t>
            </w:r>
          </w:p>
        </w:tc>
      </w:tr>
      <w:tr w:rsidR="00ED0370" w:rsidRPr="00F27D70" w14:paraId="7F1CBD7C" w14:textId="77777777" w:rsidTr="00F27D70">
        <w:trPr>
          <w:trHeight w:val="269"/>
        </w:trPr>
        <w:tc>
          <w:tcPr>
            <w:tcW w:w="500" w:type="dxa"/>
            <w:tcBorders>
              <w:top w:val="nil"/>
              <w:left w:val="single" w:sz="8" w:space="0" w:color="auto"/>
              <w:bottom w:val="single" w:sz="4" w:space="0" w:color="auto"/>
              <w:right w:val="single" w:sz="4" w:space="0" w:color="auto"/>
            </w:tcBorders>
            <w:shd w:val="clear" w:color="auto" w:fill="auto"/>
            <w:vAlign w:val="center"/>
            <w:hideMark/>
          </w:tcPr>
          <w:p w14:paraId="5E4434ED"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w:t>
            </w:r>
          </w:p>
        </w:tc>
        <w:tc>
          <w:tcPr>
            <w:tcW w:w="4280" w:type="dxa"/>
            <w:tcBorders>
              <w:top w:val="nil"/>
              <w:left w:val="nil"/>
              <w:bottom w:val="single" w:sz="4" w:space="0" w:color="auto"/>
              <w:right w:val="single" w:sz="4" w:space="0" w:color="auto"/>
            </w:tcBorders>
            <w:shd w:val="clear" w:color="auto" w:fill="auto"/>
            <w:vAlign w:val="center"/>
            <w:hideMark/>
          </w:tcPr>
          <w:p w14:paraId="79AF47A1" w14:textId="77777777" w:rsidR="00ED0370" w:rsidRPr="00F27D70" w:rsidRDefault="00ED0370" w:rsidP="00ED0370">
            <w:pPr>
              <w:spacing w:after="0" w:line="240" w:lineRule="auto"/>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Asesor pedagógico</w:t>
            </w:r>
          </w:p>
        </w:tc>
        <w:tc>
          <w:tcPr>
            <w:tcW w:w="1340" w:type="dxa"/>
            <w:tcBorders>
              <w:top w:val="nil"/>
              <w:left w:val="nil"/>
              <w:bottom w:val="single" w:sz="4" w:space="0" w:color="auto"/>
              <w:right w:val="single" w:sz="4" w:space="0" w:color="auto"/>
            </w:tcBorders>
            <w:shd w:val="clear" w:color="000000" w:fill="FFFFFF"/>
            <w:vAlign w:val="center"/>
            <w:hideMark/>
          </w:tcPr>
          <w:p w14:paraId="6314F226"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3</w:t>
            </w:r>
          </w:p>
        </w:tc>
        <w:tc>
          <w:tcPr>
            <w:tcW w:w="1780" w:type="dxa"/>
            <w:tcBorders>
              <w:top w:val="nil"/>
              <w:left w:val="nil"/>
              <w:bottom w:val="single" w:sz="4" w:space="0" w:color="auto"/>
              <w:right w:val="single" w:sz="4" w:space="0" w:color="auto"/>
            </w:tcBorders>
            <w:shd w:val="clear" w:color="000000" w:fill="FFFFFF"/>
            <w:vAlign w:val="center"/>
            <w:hideMark/>
          </w:tcPr>
          <w:p w14:paraId="359A9471"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7</w:t>
            </w:r>
          </w:p>
        </w:tc>
        <w:tc>
          <w:tcPr>
            <w:tcW w:w="1600" w:type="dxa"/>
            <w:tcBorders>
              <w:top w:val="nil"/>
              <w:left w:val="nil"/>
              <w:bottom w:val="single" w:sz="4" w:space="0" w:color="auto"/>
              <w:right w:val="single" w:sz="4" w:space="0" w:color="auto"/>
            </w:tcBorders>
            <w:shd w:val="clear" w:color="auto" w:fill="auto"/>
            <w:vAlign w:val="center"/>
            <w:hideMark/>
          </w:tcPr>
          <w:p w14:paraId="063D7777"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100%</w:t>
            </w:r>
          </w:p>
        </w:tc>
      </w:tr>
      <w:tr w:rsidR="00ED0370" w:rsidRPr="00F27D70" w14:paraId="74F464DD" w14:textId="77777777" w:rsidTr="00F27D70">
        <w:trPr>
          <w:trHeight w:val="630"/>
        </w:trPr>
        <w:tc>
          <w:tcPr>
            <w:tcW w:w="500" w:type="dxa"/>
            <w:tcBorders>
              <w:top w:val="nil"/>
              <w:left w:val="single" w:sz="8" w:space="0" w:color="auto"/>
              <w:bottom w:val="single" w:sz="4" w:space="0" w:color="auto"/>
              <w:right w:val="single" w:sz="4" w:space="0" w:color="auto"/>
            </w:tcBorders>
            <w:shd w:val="clear" w:color="auto" w:fill="auto"/>
            <w:vAlign w:val="center"/>
            <w:hideMark/>
          </w:tcPr>
          <w:p w14:paraId="0C9E332A"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w:t>
            </w:r>
          </w:p>
        </w:tc>
        <w:tc>
          <w:tcPr>
            <w:tcW w:w="4280" w:type="dxa"/>
            <w:tcBorders>
              <w:top w:val="nil"/>
              <w:left w:val="nil"/>
              <w:bottom w:val="single" w:sz="4" w:space="0" w:color="auto"/>
              <w:right w:val="single" w:sz="4" w:space="0" w:color="auto"/>
            </w:tcBorders>
            <w:shd w:val="clear" w:color="auto" w:fill="auto"/>
            <w:vAlign w:val="center"/>
            <w:hideMark/>
          </w:tcPr>
          <w:p w14:paraId="2C1D8223" w14:textId="77777777" w:rsidR="00ED0370" w:rsidRPr="00F27D70" w:rsidRDefault="00ED0370" w:rsidP="00ED0370">
            <w:pPr>
              <w:spacing w:after="0" w:line="240" w:lineRule="auto"/>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Profesionales de acompañamiento pedagógico</w:t>
            </w:r>
          </w:p>
        </w:tc>
        <w:tc>
          <w:tcPr>
            <w:tcW w:w="1340" w:type="dxa"/>
            <w:tcBorders>
              <w:top w:val="nil"/>
              <w:left w:val="nil"/>
              <w:bottom w:val="single" w:sz="4" w:space="0" w:color="auto"/>
              <w:right w:val="single" w:sz="4" w:space="0" w:color="auto"/>
            </w:tcBorders>
            <w:shd w:val="clear" w:color="000000" w:fill="FFFFFF"/>
            <w:vAlign w:val="center"/>
            <w:hideMark/>
          </w:tcPr>
          <w:p w14:paraId="0ACE7EBC"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11</w:t>
            </w:r>
          </w:p>
        </w:tc>
        <w:tc>
          <w:tcPr>
            <w:tcW w:w="1780" w:type="dxa"/>
            <w:tcBorders>
              <w:top w:val="nil"/>
              <w:left w:val="nil"/>
              <w:bottom w:val="single" w:sz="4" w:space="0" w:color="auto"/>
              <w:right w:val="single" w:sz="4" w:space="0" w:color="auto"/>
            </w:tcBorders>
            <w:shd w:val="clear" w:color="000000" w:fill="FFFFFF"/>
            <w:vAlign w:val="center"/>
            <w:hideMark/>
          </w:tcPr>
          <w:p w14:paraId="2EE0AE8B" w14:textId="02D398E3" w:rsidR="00ED0370" w:rsidRPr="00F27D70" w:rsidRDefault="00BB3229" w:rsidP="00ED0370">
            <w:pPr>
              <w:spacing w:after="0" w:line="240" w:lineRule="auto"/>
              <w:jc w:val="center"/>
              <w:rPr>
                <w:rFonts w:ascii="Montserrat" w:eastAsia="Times New Roman" w:hAnsi="Montserrat" w:cs="Calibri"/>
                <w:color w:val="000000"/>
                <w:sz w:val="24"/>
                <w:szCs w:val="24"/>
                <w:lang w:eastAsia="es-CO"/>
              </w:rPr>
            </w:pPr>
            <w:r>
              <w:rPr>
                <w:rFonts w:ascii="Montserrat" w:eastAsia="Times New Roman" w:hAnsi="Montserrat" w:cs="Calibri"/>
                <w:color w:val="000000"/>
                <w:sz w:val="24"/>
                <w:szCs w:val="24"/>
                <w:lang w:eastAsia="es-CO"/>
              </w:rPr>
              <w:t>7</w:t>
            </w:r>
          </w:p>
        </w:tc>
        <w:tc>
          <w:tcPr>
            <w:tcW w:w="1600" w:type="dxa"/>
            <w:tcBorders>
              <w:top w:val="nil"/>
              <w:left w:val="nil"/>
              <w:bottom w:val="single" w:sz="4" w:space="0" w:color="auto"/>
              <w:right w:val="single" w:sz="4" w:space="0" w:color="auto"/>
            </w:tcBorders>
            <w:shd w:val="clear" w:color="auto" w:fill="auto"/>
            <w:vAlign w:val="center"/>
            <w:hideMark/>
          </w:tcPr>
          <w:p w14:paraId="7C94D676"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100%</w:t>
            </w:r>
          </w:p>
        </w:tc>
      </w:tr>
      <w:tr w:rsidR="00ED0370" w:rsidRPr="00F27D70" w14:paraId="7561D9C9" w14:textId="77777777" w:rsidTr="00F27D70">
        <w:trPr>
          <w:trHeight w:val="182"/>
        </w:trPr>
        <w:tc>
          <w:tcPr>
            <w:tcW w:w="500" w:type="dxa"/>
            <w:tcBorders>
              <w:top w:val="nil"/>
              <w:left w:val="single" w:sz="8" w:space="0" w:color="auto"/>
              <w:bottom w:val="single" w:sz="4" w:space="0" w:color="auto"/>
              <w:right w:val="single" w:sz="4" w:space="0" w:color="auto"/>
            </w:tcBorders>
            <w:shd w:val="clear" w:color="auto" w:fill="auto"/>
            <w:vAlign w:val="center"/>
            <w:hideMark/>
          </w:tcPr>
          <w:p w14:paraId="5ECE5B68"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w:t>
            </w:r>
          </w:p>
        </w:tc>
        <w:tc>
          <w:tcPr>
            <w:tcW w:w="4280" w:type="dxa"/>
            <w:tcBorders>
              <w:top w:val="nil"/>
              <w:left w:val="nil"/>
              <w:bottom w:val="single" w:sz="4" w:space="0" w:color="auto"/>
              <w:right w:val="single" w:sz="4" w:space="0" w:color="auto"/>
            </w:tcBorders>
            <w:shd w:val="clear" w:color="auto" w:fill="auto"/>
            <w:vAlign w:val="center"/>
            <w:hideMark/>
          </w:tcPr>
          <w:p w14:paraId="2D959EFE" w14:textId="77777777" w:rsidR="00ED0370" w:rsidRPr="00F27D70" w:rsidRDefault="00ED0370" w:rsidP="00ED0370">
            <w:pPr>
              <w:spacing w:after="0" w:line="240" w:lineRule="auto"/>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Sistematizador/ Investigador Principal</w:t>
            </w:r>
          </w:p>
        </w:tc>
        <w:tc>
          <w:tcPr>
            <w:tcW w:w="1340" w:type="dxa"/>
            <w:tcBorders>
              <w:top w:val="nil"/>
              <w:left w:val="nil"/>
              <w:bottom w:val="single" w:sz="4" w:space="0" w:color="auto"/>
              <w:right w:val="single" w:sz="4" w:space="0" w:color="auto"/>
            </w:tcBorders>
            <w:shd w:val="clear" w:color="000000" w:fill="FFFFFF"/>
            <w:vAlign w:val="center"/>
            <w:hideMark/>
          </w:tcPr>
          <w:p w14:paraId="29240B7B"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w:t>
            </w:r>
          </w:p>
        </w:tc>
        <w:tc>
          <w:tcPr>
            <w:tcW w:w="1780" w:type="dxa"/>
            <w:tcBorders>
              <w:top w:val="nil"/>
              <w:left w:val="nil"/>
              <w:bottom w:val="single" w:sz="4" w:space="0" w:color="auto"/>
              <w:right w:val="single" w:sz="4" w:space="0" w:color="auto"/>
            </w:tcBorders>
            <w:shd w:val="clear" w:color="000000" w:fill="FFFFFF"/>
            <w:vAlign w:val="center"/>
            <w:hideMark/>
          </w:tcPr>
          <w:p w14:paraId="66D9444C" w14:textId="067B619C" w:rsidR="00ED0370" w:rsidRPr="00F27D70" w:rsidRDefault="00BB3229" w:rsidP="00ED0370">
            <w:pPr>
              <w:spacing w:after="0" w:line="240" w:lineRule="auto"/>
              <w:jc w:val="center"/>
              <w:rPr>
                <w:rFonts w:ascii="Montserrat" w:eastAsia="Times New Roman" w:hAnsi="Montserrat" w:cs="Calibri"/>
                <w:color w:val="000000"/>
                <w:sz w:val="24"/>
                <w:szCs w:val="24"/>
                <w:lang w:eastAsia="es-CO"/>
              </w:rPr>
            </w:pPr>
            <w:r>
              <w:rPr>
                <w:rFonts w:ascii="Montserrat" w:eastAsia="Times New Roman" w:hAnsi="Montserrat" w:cs="Calibri"/>
                <w:color w:val="000000"/>
                <w:sz w:val="24"/>
                <w:szCs w:val="24"/>
                <w:lang w:eastAsia="es-CO"/>
              </w:rPr>
              <w:t>7</w:t>
            </w:r>
          </w:p>
        </w:tc>
        <w:tc>
          <w:tcPr>
            <w:tcW w:w="1600" w:type="dxa"/>
            <w:tcBorders>
              <w:top w:val="nil"/>
              <w:left w:val="nil"/>
              <w:bottom w:val="single" w:sz="4" w:space="0" w:color="auto"/>
              <w:right w:val="single" w:sz="4" w:space="0" w:color="auto"/>
            </w:tcBorders>
            <w:shd w:val="clear" w:color="auto" w:fill="auto"/>
            <w:vAlign w:val="center"/>
            <w:hideMark/>
          </w:tcPr>
          <w:p w14:paraId="381E16EA"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100%</w:t>
            </w:r>
          </w:p>
        </w:tc>
      </w:tr>
      <w:tr w:rsidR="00ED0370" w:rsidRPr="00F27D70" w14:paraId="38707B63" w14:textId="77777777" w:rsidTr="00F27D70">
        <w:trPr>
          <w:trHeight w:val="186"/>
        </w:trPr>
        <w:tc>
          <w:tcPr>
            <w:tcW w:w="500" w:type="dxa"/>
            <w:tcBorders>
              <w:top w:val="nil"/>
              <w:left w:val="single" w:sz="8" w:space="0" w:color="auto"/>
              <w:bottom w:val="single" w:sz="4" w:space="0" w:color="auto"/>
              <w:right w:val="single" w:sz="4" w:space="0" w:color="auto"/>
            </w:tcBorders>
            <w:shd w:val="clear" w:color="auto" w:fill="auto"/>
            <w:vAlign w:val="center"/>
            <w:hideMark/>
          </w:tcPr>
          <w:p w14:paraId="45ECD880"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2</w:t>
            </w:r>
          </w:p>
        </w:tc>
        <w:tc>
          <w:tcPr>
            <w:tcW w:w="4280" w:type="dxa"/>
            <w:tcBorders>
              <w:top w:val="nil"/>
              <w:left w:val="nil"/>
              <w:bottom w:val="single" w:sz="4" w:space="0" w:color="auto"/>
              <w:right w:val="single" w:sz="4" w:space="0" w:color="auto"/>
            </w:tcBorders>
            <w:shd w:val="clear" w:color="auto" w:fill="auto"/>
            <w:vAlign w:val="center"/>
            <w:hideMark/>
          </w:tcPr>
          <w:p w14:paraId="2A3A704E" w14:textId="77777777" w:rsidR="00ED0370" w:rsidRPr="00F27D70" w:rsidRDefault="00ED0370" w:rsidP="00ED0370">
            <w:pPr>
              <w:spacing w:after="0" w:line="240" w:lineRule="auto"/>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Profesional administrativo y financiero</w:t>
            </w:r>
          </w:p>
        </w:tc>
        <w:tc>
          <w:tcPr>
            <w:tcW w:w="1340" w:type="dxa"/>
            <w:tcBorders>
              <w:top w:val="nil"/>
              <w:left w:val="nil"/>
              <w:bottom w:val="single" w:sz="4" w:space="0" w:color="auto"/>
              <w:right w:val="single" w:sz="4" w:space="0" w:color="auto"/>
            </w:tcBorders>
            <w:shd w:val="clear" w:color="000000" w:fill="FFFFFF"/>
            <w:vAlign w:val="center"/>
            <w:hideMark/>
          </w:tcPr>
          <w:p w14:paraId="73900794"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w:t>
            </w:r>
          </w:p>
        </w:tc>
        <w:tc>
          <w:tcPr>
            <w:tcW w:w="1780" w:type="dxa"/>
            <w:tcBorders>
              <w:top w:val="nil"/>
              <w:left w:val="nil"/>
              <w:bottom w:val="single" w:sz="4" w:space="0" w:color="auto"/>
              <w:right w:val="single" w:sz="4" w:space="0" w:color="auto"/>
            </w:tcBorders>
            <w:shd w:val="clear" w:color="000000" w:fill="FFFFFF"/>
            <w:vAlign w:val="center"/>
            <w:hideMark/>
          </w:tcPr>
          <w:p w14:paraId="777FA9E8" w14:textId="60D27742" w:rsidR="00ED0370" w:rsidRPr="00F27D70" w:rsidRDefault="00BB3229" w:rsidP="00ED0370">
            <w:pPr>
              <w:spacing w:after="0" w:line="240" w:lineRule="auto"/>
              <w:jc w:val="center"/>
              <w:rPr>
                <w:rFonts w:ascii="Montserrat" w:eastAsia="Times New Roman" w:hAnsi="Montserrat" w:cs="Calibri"/>
                <w:color w:val="000000"/>
                <w:sz w:val="24"/>
                <w:szCs w:val="24"/>
                <w:lang w:eastAsia="es-CO"/>
              </w:rPr>
            </w:pPr>
            <w:r>
              <w:rPr>
                <w:rFonts w:ascii="Montserrat" w:eastAsia="Times New Roman" w:hAnsi="Montserrat" w:cs="Calibri"/>
                <w:color w:val="000000"/>
                <w:sz w:val="24"/>
                <w:szCs w:val="24"/>
                <w:lang w:eastAsia="es-CO"/>
              </w:rPr>
              <w:t>7</w:t>
            </w:r>
          </w:p>
        </w:tc>
        <w:tc>
          <w:tcPr>
            <w:tcW w:w="1600" w:type="dxa"/>
            <w:tcBorders>
              <w:top w:val="nil"/>
              <w:left w:val="nil"/>
              <w:bottom w:val="single" w:sz="4" w:space="0" w:color="auto"/>
              <w:right w:val="single" w:sz="4" w:space="0" w:color="auto"/>
            </w:tcBorders>
            <w:shd w:val="clear" w:color="auto" w:fill="auto"/>
            <w:vAlign w:val="center"/>
            <w:hideMark/>
          </w:tcPr>
          <w:p w14:paraId="77A60DE8"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100%</w:t>
            </w:r>
          </w:p>
        </w:tc>
      </w:tr>
      <w:tr w:rsidR="00ED0370" w:rsidRPr="00F27D70" w14:paraId="114192E3" w14:textId="77777777" w:rsidTr="00F27D70">
        <w:trPr>
          <w:trHeight w:val="630"/>
        </w:trPr>
        <w:tc>
          <w:tcPr>
            <w:tcW w:w="500" w:type="dxa"/>
            <w:tcBorders>
              <w:top w:val="nil"/>
              <w:left w:val="single" w:sz="8" w:space="0" w:color="auto"/>
              <w:bottom w:val="single" w:sz="4" w:space="0" w:color="auto"/>
              <w:right w:val="single" w:sz="4" w:space="0" w:color="auto"/>
            </w:tcBorders>
            <w:shd w:val="clear" w:color="auto" w:fill="auto"/>
            <w:vAlign w:val="center"/>
            <w:hideMark/>
          </w:tcPr>
          <w:p w14:paraId="4E3A536A"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2</w:t>
            </w:r>
          </w:p>
        </w:tc>
        <w:tc>
          <w:tcPr>
            <w:tcW w:w="4280" w:type="dxa"/>
            <w:tcBorders>
              <w:top w:val="nil"/>
              <w:left w:val="nil"/>
              <w:bottom w:val="single" w:sz="4" w:space="0" w:color="auto"/>
              <w:right w:val="single" w:sz="4" w:space="0" w:color="auto"/>
            </w:tcBorders>
            <w:shd w:val="clear" w:color="auto" w:fill="auto"/>
            <w:vAlign w:val="center"/>
            <w:hideMark/>
          </w:tcPr>
          <w:p w14:paraId="2E9EEA2B" w14:textId="77777777" w:rsidR="00ED0370" w:rsidRPr="00F27D70" w:rsidRDefault="00ED0370" w:rsidP="00ED0370">
            <w:pPr>
              <w:spacing w:after="0" w:line="240" w:lineRule="auto"/>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Profesional Sistemas de Información y Bases de Datos y gestión documental</w:t>
            </w:r>
          </w:p>
        </w:tc>
        <w:tc>
          <w:tcPr>
            <w:tcW w:w="1340" w:type="dxa"/>
            <w:tcBorders>
              <w:top w:val="nil"/>
              <w:left w:val="nil"/>
              <w:bottom w:val="single" w:sz="4" w:space="0" w:color="auto"/>
              <w:right w:val="single" w:sz="4" w:space="0" w:color="auto"/>
            </w:tcBorders>
            <w:shd w:val="clear" w:color="000000" w:fill="FFFFFF"/>
            <w:vAlign w:val="center"/>
            <w:hideMark/>
          </w:tcPr>
          <w:p w14:paraId="4DDC66CD"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w:t>
            </w:r>
          </w:p>
        </w:tc>
        <w:tc>
          <w:tcPr>
            <w:tcW w:w="1780" w:type="dxa"/>
            <w:tcBorders>
              <w:top w:val="nil"/>
              <w:left w:val="nil"/>
              <w:bottom w:val="single" w:sz="4" w:space="0" w:color="auto"/>
              <w:right w:val="single" w:sz="4" w:space="0" w:color="auto"/>
            </w:tcBorders>
            <w:shd w:val="clear" w:color="000000" w:fill="FFFFFF"/>
            <w:vAlign w:val="center"/>
            <w:hideMark/>
          </w:tcPr>
          <w:p w14:paraId="1B60B6CB"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7</w:t>
            </w:r>
          </w:p>
        </w:tc>
        <w:tc>
          <w:tcPr>
            <w:tcW w:w="1600" w:type="dxa"/>
            <w:tcBorders>
              <w:top w:val="nil"/>
              <w:left w:val="nil"/>
              <w:bottom w:val="single" w:sz="4" w:space="0" w:color="auto"/>
              <w:right w:val="single" w:sz="4" w:space="0" w:color="auto"/>
            </w:tcBorders>
            <w:shd w:val="clear" w:color="auto" w:fill="auto"/>
            <w:vAlign w:val="center"/>
            <w:hideMark/>
          </w:tcPr>
          <w:p w14:paraId="685147EF" w14:textId="77777777" w:rsidR="00ED0370" w:rsidRPr="00F27D70" w:rsidRDefault="00ED0370" w:rsidP="00ED0370">
            <w:pPr>
              <w:spacing w:after="0" w:line="240" w:lineRule="auto"/>
              <w:jc w:val="center"/>
              <w:rPr>
                <w:rFonts w:ascii="Montserrat" w:eastAsia="Times New Roman" w:hAnsi="Montserrat" w:cs="Calibri"/>
                <w:color w:val="000000"/>
                <w:sz w:val="24"/>
                <w:szCs w:val="24"/>
                <w:lang w:eastAsia="es-CO"/>
              </w:rPr>
            </w:pPr>
            <w:r w:rsidRPr="00F27D70">
              <w:rPr>
                <w:rFonts w:ascii="Montserrat" w:eastAsia="Times New Roman" w:hAnsi="Montserrat" w:cs="Calibri"/>
                <w:color w:val="000000"/>
                <w:sz w:val="24"/>
                <w:szCs w:val="24"/>
                <w:lang w:eastAsia="es-CO"/>
              </w:rPr>
              <w:t>100%</w:t>
            </w:r>
          </w:p>
        </w:tc>
      </w:tr>
    </w:tbl>
    <w:p w14:paraId="6386A8E7" w14:textId="77777777" w:rsidR="003D302F" w:rsidRPr="00F27D70" w:rsidRDefault="003D302F" w:rsidP="2CAFFBA5">
      <w:pPr>
        <w:spacing w:after="0" w:line="240" w:lineRule="auto"/>
        <w:jc w:val="both"/>
        <w:rPr>
          <w:rFonts w:ascii="Montserrat" w:eastAsiaTheme="minorEastAsia" w:hAnsi="Montserrat" w:cs="Arial"/>
          <w:lang w:val="es-ES" w:eastAsia="es-ES"/>
        </w:rPr>
      </w:pPr>
    </w:p>
    <w:p w14:paraId="4314A1AD" w14:textId="5054A029" w:rsidR="0099028C" w:rsidRPr="00F27D70" w:rsidRDefault="0099028C" w:rsidP="2199647F">
      <w:pPr>
        <w:spacing w:after="0" w:line="240" w:lineRule="auto"/>
        <w:jc w:val="both"/>
        <w:rPr>
          <w:rFonts w:ascii="Montserrat" w:eastAsiaTheme="minorEastAsia" w:hAnsi="Montserrat" w:cs="Arial"/>
          <w:lang w:val="es-ES" w:eastAsia="es-ES"/>
        </w:rPr>
      </w:pPr>
    </w:p>
    <w:p w14:paraId="3393CF7B" w14:textId="0AE23B9F" w:rsidR="0099028C" w:rsidRPr="00F27D70" w:rsidRDefault="0099028C" w:rsidP="2199647F">
      <w:pPr>
        <w:pStyle w:val="Prrafodelista"/>
        <w:spacing w:after="0" w:line="240" w:lineRule="auto"/>
        <w:jc w:val="both"/>
        <w:rPr>
          <w:rFonts w:ascii="Montserrat" w:eastAsiaTheme="minorEastAsia" w:hAnsi="Montserrat" w:cs="Arial"/>
          <w:lang w:val="es-ES" w:eastAsia="es-ES"/>
        </w:rPr>
      </w:pPr>
    </w:p>
    <w:p w14:paraId="3FBA5EC5" w14:textId="4135ED83" w:rsidR="0E2E7839" w:rsidRPr="00F27D70" w:rsidRDefault="0E2E7839" w:rsidP="2199647F">
      <w:pPr>
        <w:pStyle w:val="Prrafodelista"/>
        <w:spacing w:after="0" w:line="240" w:lineRule="auto"/>
        <w:ind w:left="0"/>
        <w:jc w:val="both"/>
        <w:rPr>
          <w:rFonts w:ascii="Montserrat" w:eastAsiaTheme="minorEastAsia" w:hAnsi="Montserrat" w:cs="Arial"/>
          <w:lang w:val="es-ES" w:eastAsia="es-ES"/>
        </w:rPr>
      </w:pPr>
      <w:r w:rsidRPr="00F27D70">
        <w:rPr>
          <w:rFonts w:ascii="Montserrat" w:eastAsiaTheme="minorEastAsia" w:hAnsi="Montserrat" w:cs="Arial"/>
          <w:lang w:val="es-ES" w:eastAsia="es-ES"/>
        </w:rPr>
        <w:t xml:space="preserve">A </w:t>
      </w:r>
      <w:r w:rsidR="4B5C307C" w:rsidRPr="00F27D70">
        <w:rPr>
          <w:rFonts w:ascii="Montserrat" w:eastAsiaTheme="minorEastAsia" w:hAnsi="Montserrat" w:cs="Arial"/>
          <w:lang w:val="es-ES" w:eastAsia="es-ES"/>
        </w:rPr>
        <w:t>continuación,</w:t>
      </w:r>
      <w:r w:rsidRPr="00F27D70">
        <w:rPr>
          <w:rFonts w:ascii="Montserrat" w:eastAsiaTheme="minorEastAsia" w:hAnsi="Montserrat" w:cs="Arial"/>
          <w:lang w:val="es-ES" w:eastAsia="es-ES"/>
        </w:rPr>
        <w:t xml:space="preserve"> por cada perfil se especifica la formación, experiencia, objetivos y dedicación esperada para la ejecución del proceso.</w:t>
      </w:r>
    </w:p>
    <w:p w14:paraId="20A15592" w14:textId="233E6469" w:rsidR="2199647F" w:rsidRPr="00F27D70" w:rsidRDefault="2199647F" w:rsidP="2199647F">
      <w:pPr>
        <w:pStyle w:val="Prrafodelista"/>
        <w:spacing w:after="0" w:line="240" w:lineRule="auto"/>
        <w:ind w:left="0"/>
        <w:jc w:val="both"/>
        <w:rPr>
          <w:rFonts w:ascii="Montserrat" w:eastAsiaTheme="minorEastAsia" w:hAnsi="Montserrat" w:cs="Arial"/>
          <w:lang w:val="es-ES" w:eastAsia="es-ES"/>
        </w:rPr>
      </w:pPr>
    </w:p>
    <w:p w14:paraId="2D14A8FF" w14:textId="587F90E1" w:rsidR="4DD10537" w:rsidRPr="00F27D70" w:rsidRDefault="4DD10537" w:rsidP="2199647F">
      <w:pPr>
        <w:spacing w:after="0"/>
        <w:ind w:left="10" w:hanging="10"/>
        <w:rPr>
          <w:rFonts w:ascii="Montserrat" w:eastAsia="Arial" w:hAnsi="Montserrat" w:cs="Arial"/>
          <w:b/>
          <w:bCs/>
        </w:rPr>
      </w:pPr>
      <w:r w:rsidRPr="00F27D70">
        <w:rPr>
          <w:rFonts w:ascii="Montserrat" w:eastAsia="Arial" w:hAnsi="Montserrat" w:cs="Arial"/>
          <w:b/>
          <w:bCs/>
        </w:rPr>
        <w:t>Coordinador(a) General</w:t>
      </w:r>
    </w:p>
    <w:p w14:paraId="517EA7A3" w14:textId="6E5FC5A9" w:rsidR="2199647F" w:rsidRPr="00F27D70" w:rsidRDefault="2199647F" w:rsidP="2199647F">
      <w:pPr>
        <w:spacing w:after="0"/>
        <w:ind w:left="10" w:hanging="10"/>
        <w:rPr>
          <w:rFonts w:ascii="Montserrat" w:eastAsia="Arial" w:hAnsi="Montserrat" w:cs="Arial"/>
          <w:b/>
          <w:bCs/>
        </w:rPr>
      </w:pPr>
    </w:p>
    <w:tbl>
      <w:tblPr>
        <w:tblStyle w:val="Tablaconcuadrcula"/>
        <w:tblW w:w="0" w:type="auto"/>
        <w:tblLook w:val="04A0" w:firstRow="1" w:lastRow="0" w:firstColumn="1" w:lastColumn="0" w:noHBand="0" w:noVBand="1"/>
      </w:tblPr>
      <w:tblGrid>
        <w:gridCol w:w="2125"/>
        <w:gridCol w:w="3107"/>
        <w:gridCol w:w="3586"/>
      </w:tblGrid>
      <w:tr w:rsidR="2199647F" w:rsidRPr="00F27D70" w14:paraId="05742F2B" w14:textId="77777777" w:rsidTr="00961F8B">
        <w:trPr>
          <w:trHeight w:val="300"/>
        </w:trPr>
        <w:tc>
          <w:tcPr>
            <w:tcW w:w="213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14569CB8" w14:textId="556318B4" w:rsidR="2199647F" w:rsidRPr="00F27D70" w:rsidRDefault="2199647F" w:rsidP="2199647F">
            <w:pPr>
              <w:ind w:left="11" w:firstLine="0"/>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FORMACIÓN</w:t>
            </w:r>
          </w:p>
        </w:tc>
        <w:tc>
          <w:tcPr>
            <w:tcW w:w="312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364257B5" w14:textId="4ADB7AF6" w:rsidR="2199647F" w:rsidRPr="00F27D70" w:rsidRDefault="2199647F" w:rsidP="2199647F">
            <w:pPr>
              <w:ind w:left="44" w:hanging="1"/>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EXPERIENCIA</w:t>
            </w:r>
          </w:p>
        </w:tc>
        <w:tc>
          <w:tcPr>
            <w:tcW w:w="3607"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56C7DD52" w14:textId="04827761" w:rsidR="2199647F" w:rsidRPr="00F27D70" w:rsidRDefault="3B9A176A" w:rsidP="00410AEC">
            <w:pPr>
              <w:spacing w:line="259" w:lineRule="auto"/>
              <w:ind w:left="11"/>
              <w:jc w:val="center"/>
              <w:rPr>
                <w:rFonts w:ascii="Montserrat" w:eastAsia="Arial" w:hAnsi="Montserrat" w:cs="Arial"/>
                <w:b/>
                <w:bCs/>
                <w:color w:val="FFFFFF" w:themeColor="background1"/>
                <w:sz w:val="18"/>
                <w:szCs w:val="18"/>
                <w:lang w:val="es"/>
              </w:rPr>
            </w:pPr>
            <w:r w:rsidRPr="00F27D70">
              <w:rPr>
                <w:rFonts w:ascii="Montserrat" w:eastAsia="Arial" w:hAnsi="Montserrat" w:cs="Arial"/>
                <w:b/>
                <w:bCs/>
                <w:color w:val="FFFFFF" w:themeColor="background1"/>
                <w:sz w:val="18"/>
                <w:szCs w:val="18"/>
                <w:lang w:val="es"/>
              </w:rPr>
              <w:t>ACTIVIDADES</w:t>
            </w:r>
          </w:p>
        </w:tc>
      </w:tr>
      <w:tr w:rsidR="2199647F" w:rsidRPr="00F27D70" w14:paraId="6658469C" w14:textId="77777777" w:rsidTr="2CAFFBA5">
        <w:trPr>
          <w:trHeight w:val="300"/>
        </w:trPr>
        <w:tc>
          <w:tcPr>
            <w:tcW w:w="2130" w:type="dxa"/>
            <w:tcBorders>
              <w:top w:val="single" w:sz="8" w:space="0" w:color="auto"/>
              <w:left w:val="single" w:sz="8" w:space="0" w:color="auto"/>
              <w:bottom w:val="single" w:sz="8" w:space="0" w:color="auto"/>
              <w:right w:val="single" w:sz="8" w:space="0" w:color="auto"/>
            </w:tcBorders>
            <w:vAlign w:val="center"/>
          </w:tcPr>
          <w:p w14:paraId="2CC6FF9E" w14:textId="2F26FD83" w:rsidR="2199647F" w:rsidRPr="00F27D70" w:rsidRDefault="2199647F" w:rsidP="2199647F">
            <w:pPr>
              <w:ind w:left="11" w:firstLine="0"/>
              <w:rPr>
                <w:rFonts w:ascii="Montserrat" w:hAnsi="Montserrat" w:cs="Arial"/>
              </w:rPr>
            </w:pPr>
            <w:r w:rsidRPr="00F27D70">
              <w:rPr>
                <w:rFonts w:ascii="Montserrat" w:eastAsia="Arial" w:hAnsi="Montserrat" w:cs="Arial"/>
                <w:sz w:val="18"/>
                <w:szCs w:val="18"/>
              </w:rPr>
              <w:t>Profesional en ciencias de la educación</w:t>
            </w:r>
            <w:r w:rsidR="6FC12766" w:rsidRPr="00F27D70">
              <w:rPr>
                <w:rFonts w:ascii="Montserrat" w:eastAsia="Arial" w:hAnsi="Montserrat" w:cs="Arial"/>
                <w:sz w:val="18"/>
                <w:szCs w:val="18"/>
              </w:rPr>
              <w:t xml:space="preserve"> o</w:t>
            </w:r>
            <w:r w:rsidRPr="00F27D70">
              <w:rPr>
                <w:rFonts w:ascii="Montserrat" w:eastAsia="Arial" w:hAnsi="Montserrat" w:cs="Arial"/>
                <w:sz w:val="18"/>
                <w:szCs w:val="18"/>
              </w:rPr>
              <w:t xml:space="preserve"> ciencias sociales y humanas</w:t>
            </w:r>
            <w:r w:rsidR="66777538" w:rsidRPr="00F27D70">
              <w:rPr>
                <w:rFonts w:ascii="Montserrat" w:eastAsia="Arial" w:hAnsi="Montserrat" w:cs="Arial"/>
                <w:sz w:val="18"/>
                <w:szCs w:val="18"/>
              </w:rPr>
              <w:t xml:space="preserve"> o </w:t>
            </w:r>
            <w:r w:rsidRPr="00F27D70">
              <w:rPr>
                <w:rFonts w:ascii="Montserrat" w:eastAsia="Arial" w:hAnsi="Montserrat" w:cs="Arial"/>
                <w:sz w:val="18"/>
                <w:szCs w:val="18"/>
              </w:rPr>
              <w:t xml:space="preserve">ciencias económicas o administrativas. </w:t>
            </w:r>
          </w:p>
          <w:p w14:paraId="5683F4EE" w14:textId="50C85C8D" w:rsidR="2199647F" w:rsidRPr="00F27D70" w:rsidRDefault="2199647F" w:rsidP="2199647F">
            <w:pPr>
              <w:ind w:left="11" w:firstLine="0"/>
              <w:rPr>
                <w:rFonts w:ascii="Montserrat" w:hAnsi="Montserrat" w:cs="Arial"/>
              </w:rPr>
            </w:pPr>
            <w:r w:rsidRPr="00F27D70">
              <w:rPr>
                <w:rFonts w:ascii="Montserrat" w:eastAsia="Arial" w:hAnsi="Montserrat" w:cs="Arial"/>
                <w:sz w:val="18"/>
                <w:szCs w:val="18"/>
              </w:rPr>
              <w:t xml:space="preserve"> </w:t>
            </w:r>
          </w:p>
          <w:p w14:paraId="0C0898EC" w14:textId="18C60200" w:rsidR="2199647F" w:rsidRPr="00F27D70" w:rsidRDefault="2199647F" w:rsidP="2199647F">
            <w:pPr>
              <w:ind w:left="11" w:firstLine="0"/>
              <w:rPr>
                <w:rFonts w:ascii="Montserrat" w:hAnsi="Montserrat" w:cs="Arial"/>
              </w:rPr>
            </w:pPr>
            <w:r w:rsidRPr="00F27D70">
              <w:rPr>
                <w:rFonts w:ascii="Montserrat" w:eastAsia="Arial" w:hAnsi="Montserrat" w:cs="Arial"/>
                <w:sz w:val="18"/>
                <w:szCs w:val="18"/>
              </w:rPr>
              <w:t xml:space="preserve">Título de posgrado afín </w:t>
            </w:r>
            <w:r w:rsidR="106EB4CE" w:rsidRPr="00F27D70">
              <w:rPr>
                <w:rFonts w:ascii="Montserrat" w:eastAsia="Arial" w:hAnsi="Montserrat" w:cs="Arial"/>
                <w:sz w:val="18"/>
                <w:szCs w:val="18"/>
              </w:rPr>
              <w:t>en</w:t>
            </w:r>
            <w:r w:rsidRPr="00F27D70">
              <w:rPr>
                <w:rFonts w:ascii="Montserrat" w:eastAsia="Arial" w:hAnsi="Montserrat" w:cs="Arial"/>
                <w:sz w:val="18"/>
                <w:szCs w:val="18"/>
              </w:rPr>
              <w:t xml:space="preserve"> educación, desarrollo educativo y social, gestión de proyectos sociales o educativos o política </w:t>
            </w:r>
            <w:r w:rsidRPr="00F27D70">
              <w:rPr>
                <w:rFonts w:ascii="Montserrat" w:eastAsia="Arial" w:hAnsi="Montserrat" w:cs="Arial"/>
                <w:sz w:val="18"/>
                <w:szCs w:val="18"/>
              </w:rPr>
              <w:lastRenderedPageBreak/>
              <w:t>social o veinticuatro (24) meses de experiencia adicional a la mínima requerida.</w:t>
            </w:r>
            <w:r w:rsidR="23F49441" w:rsidRPr="00F27D70">
              <w:rPr>
                <w:rFonts w:ascii="Montserrat" w:eastAsia="Arial" w:hAnsi="Montserrat" w:cs="Arial"/>
                <w:sz w:val="18"/>
                <w:szCs w:val="18"/>
              </w:rPr>
              <w:t xml:space="preserve"> </w:t>
            </w:r>
          </w:p>
        </w:tc>
        <w:tc>
          <w:tcPr>
            <w:tcW w:w="3120" w:type="dxa"/>
            <w:tcBorders>
              <w:top w:val="single" w:sz="8" w:space="0" w:color="auto"/>
              <w:left w:val="single" w:sz="8" w:space="0" w:color="auto"/>
              <w:bottom w:val="single" w:sz="8" w:space="0" w:color="auto"/>
              <w:right w:val="single" w:sz="8" w:space="0" w:color="auto"/>
            </w:tcBorders>
            <w:vAlign w:val="center"/>
          </w:tcPr>
          <w:p w14:paraId="1D0E9014" w14:textId="5CCBEA51" w:rsidR="2199647F" w:rsidRPr="00F27D70" w:rsidRDefault="2199647F" w:rsidP="2199647F">
            <w:pPr>
              <w:ind w:left="44" w:hanging="1"/>
              <w:rPr>
                <w:rFonts w:ascii="Montserrat" w:hAnsi="Montserrat" w:cs="Arial"/>
              </w:rPr>
            </w:pPr>
            <w:r w:rsidRPr="00F27D70">
              <w:rPr>
                <w:rFonts w:ascii="Montserrat" w:eastAsia="Arial" w:hAnsi="Montserrat" w:cs="Arial"/>
                <w:sz w:val="18"/>
                <w:szCs w:val="18"/>
              </w:rPr>
              <w:lastRenderedPageBreak/>
              <w:t>Experiencia específica de al menos cinco (5) años en:</w:t>
            </w:r>
          </w:p>
          <w:p w14:paraId="048DEDB4" w14:textId="412A40B2" w:rsidR="777F5817" w:rsidRPr="00F27D70" w:rsidRDefault="777F5817" w:rsidP="2199647F">
            <w:pPr>
              <w:ind w:left="44" w:hanging="1"/>
              <w:rPr>
                <w:rFonts w:ascii="Montserrat" w:eastAsia="Arial" w:hAnsi="Montserrat" w:cs="Arial"/>
                <w:sz w:val="18"/>
                <w:szCs w:val="18"/>
              </w:rPr>
            </w:pPr>
            <w:r w:rsidRPr="00F27D70">
              <w:rPr>
                <w:rFonts w:ascii="Montserrat" w:eastAsia="Arial" w:hAnsi="Montserrat" w:cs="Arial"/>
                <w:sz w:val="18"/>
                <w:szCs w:val="18"/>
              </w:rPr>
              <w:t xml:space="preserve">* </w:t>
            </w:r>
            <w:r w:rsidR="2199647F" w:rsidRPr="00F27D70">
              <w:rPr>
                <w:rFonts w:ascii="Montserrat" w:eastAsia="Arial" w:hAnsi="Montserrat" w:cs="Arial"/>
                <w:sz w:val="18"/>
                <w:szCs w:val="18"/>
              </w:rPr>
              <w:t xml:space="preserve">Coordinación de proyectos sociales o educativos orientados al desarrollo y fortalecimiento de </w:t>
            </w:r>
            <w:proofErr w:type="gramStart"/>
            <w:r w:rsidR="2199647F" w:rsidRPr="00F27D70">
              <w:rPr>
                <w:rFonts w:ascii="Montserrat" w:eastAsia="Arial" w:hAnsi="Montserrat" w:cs="Arial"/>
                <w:sz w:val="18"/>
                <w:szCs w:val="18"/>
              </w:rPr>
              <w:t>modelos educativos e investigación educativa</w:t>
            </w:r>
            <w:proofErr w:type="gramEnd"/>
            <w:r w:rsidR="41D0742F" w:rsidRPr="00F27D70">
              <w:rPr>
                <w:rFonts w:ascii="Montserrat" w:eastAsia="Arial" w:hAnsi="Montserrat" w:cs="Arial"/>
                <w:sz w:val="18"/>
                <w:szCs w:val="18"/>
              </w:rPr>
              <w:t xml:space="preserve"> y,</w:t>
            </w:r>
          </w:p>
          <w:p w14:paraId="6E398EA9" w14:textId="77777777" w:rsidR="62F3FA9E" w:rsidRPr="00F27D70" w:rsidRDefault="62F3FA9E" w:rsidP="2199647F">
            <w:pPr>
              <w:ind w:left="44" w:hanging="1"/>
              <w:rPr>
                <w:rFonts w:ascii="Montserrat" w:eastAsia="Arial" w:hAnsi="Montserrat" w:cs="Arial"/>
                <w:sz w:val="18"/>
                <w:szCs w:val="18"/>
              </w:rPr>
            </w:pPr>
            <w:r w:rsidRPr="00F27D70">
              <w:rPr>
                <w:rFonts w:ascii="Montserrat" w:eastAsia="Arial" w:hAnsi="Montserrat" w:cs="Arial"/>
                <w:sz w:val="18"/>
                <w:szCs w:val="18"/>
              </w:rPr>
              <w:t>*</w:t>
            </w:r>
            <w:r w:rsidR="2199647F" w:rsidRPr="00F27D70">
              <w:rPr>
                <w:rFonts w:ascii="Montserrat" w:eastAsia="Arial" w:hAnsi="Montserrat" w:cs="Arial"/>
                <w:sz w:val="18"/>
                <w:szCs w:val="18"/>
              </w:rPr>
              <w:t xml:space="preserve"> Acompañamiento a familias o en programas relacionados con educación inicial o en procesos de fortalecimiento o asesoría o acompañamiento pedagógico </w:t>
            </w:r>
            <w:r w:rsidR="2199647F" w:rsidRPr="00F27D70">
              <w:rPr>
                <w:rFonts w:ascii="Montserrat" w:eastAsia="Arial" w:hAnsi="Montserrat" w:cs="Arial"/>
                <w:sz w:val="18"/>
                <w:szCs w:val="18"/>
              </w:rPr>
              <w:lastRenderedPageBreak/>
              <w:t>en campos relacionados con la educación para la primera infancia e infancia.</w:t>
            </w:r>
            <w:r w:rsidRPr="00F27D70">
              <w:rPr>
                <w:rFonts w:ascii="Montserrat" w:hAnsi="Montserrat"/>
              </w:rPr>
              <w:br/>
            </w:r>
            <w:r w:rsidR="107FBB40" w:rsidRPr="00F27D70">
              <w:rPr>
                <w:rFonts w:ascii="Montserrat" w:eastAsia="Arial" w:hAnsi="Montserrat" w:cs="Arial"/>
                <w:b/>
                <w:bCs/>
                <w:sz w:val="18"/>
                <w:szCs w:val="18"/>
              </w:rPr>
              <w:t>Nota:</w:t>
            </w:r>
            <w:r w:rsidR="2199647F" w:rsidRPr="00F27D70">
              <w:rPr>
                <w:rFonts w:ascii="Montserrat" w:eastAsia="Arial" w:hAnsi="Montserrat" w:cs="Arial"/>
                <w:sz w:val="18"/>
                <w:szCs w:val="18"/>
              </w:rPr>
              <w:t xml:space="preserve"> Se requiere que, de esta experiencia, al menos dos (2) años esté relacionada con la ruralidad.</w:t>
            </w:r>
          </w:p>
          <w:p w14:paraId="5F89305A" w14:textId="14EE7D40" w:rsidR="00612568" w:rsidRPr="00F27D70" w:rsidRDefault="00612568" w:rsidP="2199647F">
            <w:pPr>
              <w:ind w:left="44" w:hanging="1"/>
              <w:rPr>
                <w:rFonts w:ascii="Montserrat" w:hAnsi="Montserrat" w:cs="Arial"/>
              </w:rPr>
            </w:pPr>
            <w:r w:rsidRPr="00F27D70">
              <w:rPr>
                <w:rFonts w:ascii="Montserrat" w:hAnsi="Montserrat" w:cs="Arial"/>
                <w:sz w:val="18"/>
                <w:szCs w:val="18"/>
              </w:rPr>
              <w:t>Deseable, experiencia en enfoque diferencial y</w:t>
            </w:r>
            <w:r w:rsidR="007C3540" w:rsidRPr="00F27D70">
              <w:rPr>
                <w:rFonts w:ascii="Montserrat" w:hAnsi="Montserrat" w:cs="Arial"/>
                <w:sz w:val="18"/>
                <w:szCs w:val="18"/>
              </w:rPr>
              <w:t xml:space="preserve"> de</w:t>
            </w:r>
            <w:r w:rsidRPr="00F27D70">
              <w:rPr>
                <w:rFonts w:ascii="Montserrat" w:hAnsi="Montserrat" w:cs="Arial"/>
                <w:sz w:val="18"/>
                <w:szCs w:val="18"/>
              </w:rPr>
              <w:t xml:space="preserve"> género</w:t>
            </w:r>
            <w:r w:rsidR="007C3540" w:rsidRPr="00F27D70">
              <w:rPr>
                <w:rFonts w:ascii="Montserrat" w:hAnsi="Montserrat" w:cs="Arial"/>
                <w:sz w:val="18"/>
                <w:szCs w:val="18"/>
              </w:rPr>
              <w:t>.</w:t>
            </w:r>
          </w:p>
        </w:tc>
        <w:tc>
          <w:tcPr>
            <w:tcW w:w="3607" w:type="dxa"/>
            <w:tcBorders>
              <w:top w:val="single" w:sz="8" w:space="0" w:color="auto"/>
              <w:left w:val="single" w:sz="8" w:space="0" w:color="auto"/>
              <w:bottom w:val="single" w:sz="8" w:space="0" w:color="auto"/>
              <w:right w:val="single" w:sz="8" w:space="0" w:color="auto"/>
            </w:tcBorders>
            <w:vAlign w:val="center"/>
          </w:tcPr>
          <w:p w14:paraId="602CFCF3" w14:textId="685C6491" w:rsidR="2199647F" w:rsidRPr="00F27D70" w:rsidRDefault="2199647F" w:rsidP="2199647F">
            <w:pPr>
              <w:ind w:left="11" w:firstLine="0"/>
              <w:rPr>
                <w:rFonts w:ascii="Montserrat" w:hAnsi="Montserrat"/>
              </w:rPr>
            </w:pPr>
            <w:r w:rsidRPr="00F27D70">
              <w:rPr>
                <w:rFonts w:ascii="Montserrat" w:eastAsia="Arial" w:hAnsi="Montserrat" w:cs="Arial"/>
                <w:sz w:val="18"/>
                <w:szCs w:val="18"/>
              </w:rPr>
              <w:lastRenderedPageBreak/>
              <w:t xml:space="preserve">Coordinar el equipo profesional requerido en el desarrollo de las actividades del contrato. </w:t>
            </w:r>
          </w:p>
          <w:p w14:paraId="1EA2C577" w14:textId="1F78E310" w:rsidR="2199647F" w:rsidRPr="00F27D70" w:rsidRDefault="2199647F" w:rsidP="2199647F">
            <w:pPr>
              <w:ind w:left="11" w:firstLine="0"/>
              <w:rPr>
                <w:rFonts w:ascii="Montserrat" w:hAnsi="Montserrat"/>
              </w:rPr>
            </w:pPr>
            <w:r w:rsidRPr="00F27D70">
              <w:rPr>
                <w:rFonts w:ascii="Montserrat" w:eastAsia="Arial" w:hAnsi="Montserrat" w:cs="Arial"/>
                <w:sz w:val="18"/>
                <w:szCs w:val="18"/>
              </w:rPr>
              <w:t xml:space="preserve">Realizar las entregas parciales y finales de los productos de acuerdo con los requerimientos técnicos contenidos en el contrato. </w:t>
            </w:r>
          </w:p>
          <w:p w14:paraId="33059538" w14:textId="6CD8C90D" w:rsidR="2199647F" w:rsidRPr="00F27D70" w:rsidRDefault="2199647F" w:rsidP="2199647F">
            <w:pPr>
              <w:ind w:left="0" w:firstLine="0"/>
              <w:rPr>
                <w:rFonts w:ascii="Montserrat" w:hAnsi="Montserrat"/>
              </w:rPr>
            </w:pPr>
            <w:r w:rsidRPr="00F27D70">
              <w:rPr>
                <w:rFonts w:ascii="Montserrat" w:eastAsia="Arial" w:hAnsi="Montserrat" w:cs="Arial"/>
                <w:sz w:val="18"/>
                <w:szCs w:val="18"/>
              </w:rPr>
              <w:t xml:space="preserve">Garantizar que el proceso se encuentre en consonancia con las orientaciones dadas por el Ministerio de Educación Nacional. </w:t>
            </w:r>
          </w:p>
          <w:p w14:paraId="16993060" w14:textId="0920E854" w:rsidR="2199647F" w:rsidRPr="00F27D70" w:rsidRDefault="2199647F" w:rsidP="2199647F">
            <w:pPr>
              <w:ind w:left="0" w:firstLine="0"/>
              <w:rPr>
                <w:rFonts w:ascii="Montserrat" w:hAnsi="Montserrat"/>
              </w:rPr>
            </w:pPr>
            <w:r w:rsidRPr="00F27D70">
              <w:rPr>
                <w:rFonts w:ascii="Montserrat" w:eastAsia="Arial" w:hAnsi="Montserrat" w:cs="Arial"/>
                <w:sz w:val="18"/>
                <w:szCs w:val="18"/>
              </w:rPr>
              <w:t xml:space="preserve">Coordinar y liderar las acciones para la implementación de los </w:t>
            </w:r>
            <w:r w:rsidRPr="00F27D70">
              <w:rPr>
                <w:rFonts w:ascii="Montserrat" w:eastAsia="Arial" w:hAnsi="Montserrat" w:cs="Arial"/>
                <w:sz w:val="18"/>
                <w:szCs w:val="18"/>
              </w:rPr>
              <w:lastRenderedPageBreak/>
              <w:t>componentes mencionados.</w:t>
            </w:r>
            <w:r w:rsidRPr="00F27D70">
              <w:rPr>
                <w:rFonts w:ascii="Montserrat" w:hAnsi="Montserrat"/>
              </w:rPr>
              <w:br/>
            </w:r>
            <w:r w:rsidR="03A18806" w:rsidRPr="00F27D70">
              <w:rPr>
                <w:rFonts w:ascii="Montserrat" w:eastAsia="Arial" w:hAnsi="Montserrat" w:cs="Arial"/>
                <w:sz w:val="18"/>
                <w:szCs w:val="18"/>
              </w:rPr>
              <w:t xml:space="preserve">Coordinar junto con el Ministerio </w:t>
            </w:r>
            <w:r w:rsidR="6E49FA78" w:rsidRPr="00F27D70">
              <w:rPr>
                <w:rFonts w:ascii="Montserrat" w:eastAsia="Arial" w:hAnsi="Montserrat" w:cs="Arial"/>
                <w:sz w:val="18"/>
                <w:szCs w:val="18"/>
              </w:rPr>
              <w:t>de Educación Nacional la fecha, agenda e insumos para el comité técnico.</w:t>
            </w:r>
          </w:p>
          <w:p w14:paraId="4719818A" w14:textId="1DCB54F8" w:rsidR="4C2846C8" w:rsidRPr="00F27D70" w:rsidRDefault="4C2846C8" w:rsidP="2199647F">
            <w:pPr>
              <w:pStyle w:val="Ttulo"/>
              <w:ind w:left="0" w:firstLine="10"/>
              <w:rPr>
                <w:rFonts w:ascii="Montserrat" w:eastAsia="Arial" w:hAnsi="Montserrat" w:cs="Arial"/>
                <w:sz w:val="18"/>
                <w:szCs w:val="18"/>
              </w:rPr>
            </w:pPr>
            <w:r w:rsidRPr="00F27D70">
              <w:rPr>
                <w:rFonts w:ascii="Montserrat" w:eastAsia="Arial" w:hAnsi="Montserrat" w:cs="Arial"/>
                <w:sz w:val="18"/>
                <w:szCs w:val="18"/>
              </w:rPr>
              <w:t>Coordinar</w:t>
            </w:r>
            <w:r w:rsidR="00554C4E" w:rsidRPr="00F27D70">
              <w:rPr>
                <w:rFonts w:ascii="Montserrat" w:eastAsia="Arial" w:hAnsi="Montserrat" w:cs="Arial"/>
                <w:sz w:val="18"/>
                <w:szCs w:val="18"/>
              </w:rPr>
              <w:t xml:space="preserve"> </w:t>
            </w:r>
            <w:r w:rsidRPr="00F27D70">
              <w:rPr>
                <w:rFonts w:ascii="Montserrat" w:eastAsia="Arial" w:hAnsi="Montserrat" w:cs="Arial"/>
                <w:sz w:val="18"/>
                <w:szCs w:val="18"/>
              </w:rPr>
              <w:t xml:space="preserve">la construcción </w:t>
            </w:r>
            <w:r w:rsidR="00612568" w:rsidRPr="00F27D70">
              <w:rPr>
                <w:rFonts w:ascii="Montserrat" w:eastAsia="Arial" w:hAnsi="Montserrat" w:cs="Arial"/>
                <w:sz w:val="18"/>
                <w:szCs w:val="18"/>
              </w:rPr>
              <w:t xml:space="preserve">de </w:t>
            </w:r>
            <w:r w:rsidRPr="00F27D70">
              <w:rPr>
                <w:rFonts w:ascii="Montserrat" w:eastAsia="Arial" w:hAnsi="Montserrat" w:cs="Arial"/>
                <w:sz w:val="18"/>
                <w:szCs w:val="18"/>
              </w:rPr>
              <w:t>la propuesta</w:t>
            </w:r>
            <w:r w:rsidR="007C3540" w:rsidRPr="00F27D70">
              <w:rPr>
                <w:rFonts w:ascii="Montserrat" w:eastAsia="Arial" w:hAnsi="Montserrat" w:cs="Arial"/>
                <w:sz w:val="18"/>
                <w:szCs w:val="18"/>
              </w:rPr>
              <w:t xml:space="preserve"> de</w:t>
            </w:r>
            <w:r w:rsidRPr="00F27D70">
              <w:rPr>
                <w:rFonts w:ascii="Montserrat" w:eastAsia="Arial" w:hAnsi="Montserrat" w:cs="Arial"/>
                <w:sz w:val="18"/>
                <w:szCs w:val="18"/>
              </w:rPr>
              <w:t xml:space="preserve"> instrumentos de sistematización y análisis de la información de acuerdo con las orientaciones del Ministerio de Educación Nacional y el trabajo conjunto con las secretarias de Educación, docentes y las comunidades.</w:t>
            </w:r>
          </w:p>
          <w:p w14:paraId="3FB9EA81" w14:textId="26AC1B22" w:rsidR="2199647F" w:rsidRPr="00F27D70" w:rsidRDefault="2199647F" w:rsidP="2199647F">
            <w:pPr>
              <w:ind w:left="0" w:firstLine="0"/>
              <w:rPr>
                <w:rFonts w:ascii="Montserrat" w:eastAsia="Arial" w:hAnsi="Montserrat" w:cs="Arial"/>
                <w:sz w:val="18"/>
                <w:szCs w:val="18"/>
              </w:rPr>
            </w:pPr>
          </w:p>
        </w:tc>
      </w:tr>
    </w:tbl>
    <w:p w14:paraId="550F8FF4" w14:textId="5DA06579" w:rsidR="2199647F" w:rsidRPr="00F27D70" w:rsidRDefault="2199647F" w:rsidP="2199647F">
      <w:pPr>
        <w:spacing w:after="0"/>
        <w:ind w:left="10" w:hanging="10"/>
        <w:rPr>
          <w:rFonts w:ascii="Montserrat" w:eastAsia="Arial" w:hAnsi="Montserrat" w:cs="Arial"/>
          <w:b/>
          <w:bCs/>
        </w:rPr>
      </w:pPr>
    </w:p>
    <w:p w14:paraId="68750DD7" w14:textId="581FB319" w:rsidR="268F5202" w:rsidRPr="00F27D70" w:rsidRDefault="268F5202" w:rsidP="2199647F">
      <w:pPr>
        <w:spacing w:after="0"/>
        <w:rPr>
          <w:rFonts w:ascii="Montserrat" w:eastAsia="Arial" w:hAnsi="Montserrat" w:cs="Arial"/>
          <w:b/>
          <w:bCs/>
          <w:lang w:val="es-ES"/>
        </w:rPr>
      </w:pPr>
      <w:r w:rsidRPr="00F27D70">
        <w:rPr>
          <w:rFonts w:ascii="Montserrat" w:eastAsia="Arial" w:hAnsi="Montserrat" w:cs="Arial"/>
          <w:b/>
          <w:bCs/>
          <w:lang w:val="es-ES"/>
        </w:rPr>
        <w:t>Asesor pedagógico, educación propia/PEC-PEI/ etnoeducación</w:t>
      </w:r>
    </w:p>
    <w:p w14:paraId="204786C4" w14:textId="1F95170F" w:rsidR="268F5202" w:rsidRPr="00F27D70" w:rsidRDefault="268F5202" w:rsidP="2199647F">
      <w:pPr>
        <w:spacing w:after="0"/>
        <w:rPr>
          <w:rFonts w:ascii="Montserrat" w:eastAsia="Arial" w:hAnsi="Montserrat" w:cs="Arial"/>
          <w:lang w:val="es-ES"/>
        </w:rPr>
      </w:pPr>
      <w:r w:rsidRPr="00F27D70">
        <w:rPr>
          <w:rFonts w:ascii="Montserrat" w:eastAsia="Arial" w:hAnsi="Montserrat" w:cs="Arial"/>
          <w:b/>
          <w:bCs/>
          <w:lang w:val="es-ES"/>
        </w:rPr>
        <w:t xml:space="preserve">Cantidad 3. </w:t>
      </w:r>
      <w:r w:rsidRPr="00F27D70">
        <w:rPr>
          <w:rFonts w:ascii="Montserrat" w:eastAsia="Arial" w:hAnsi="Montserrat" w:cs="Arial"/>
          <w:lang w:val="es-ES"/>
        </w:rPr>
        <w:t>Cada asesor tendrá el acompañamiento de 2 ETC</w:t>
      </w:r>
    </w:p>
    <w:p w14:paraId="61D1C2AF" w14:textId="1851193C" w:rsidR="2199647F" w:rsidRPr="00F27D70" w:rsidRDefault="2199647F" w:rsidP="2199647F">
      <w:pPr>
        <w:spacing w:after="0"/>
        <w:rPr>
          <w:rFonts w:ascii="Montserrat" w:eastAsia="Arial" w:hAnsi="Montserrat" w:cs="Arial"/>
          <w:lang w:val="es-ES"/>
        </w:rPr>
      </w:pPr>
    </w:p>
    <w:tbl>
      <w:tblPr>
        <w:tblStyle w:val="Tablaconcuadrcula"/>
        <w:tblW w:w="0" w:type="auto"/>
        <w:tblLook w:val="04A0" w:firstRow="1" w:lastRow="0" w:firstColumn="1" w:lastColumn="0" w:noHBand="0" w:noVBand="1"/>
      </w:tblPr>
      <w:tblGrid>
        <w:gridCol w:w="2123"/>
        <w:gridCol w:w="3072"/>
        <w:gridCol w:w="3623"/>
      </w:tblGrid>
      <w:tr w:rsidR="2199647F" w:rsidRPr="00F27D70" w14:paraId="539B80D7" w14:textId="77777777" w:rsidTr="00961F8B">
        <w:trPr>
          <w:trHeight w:val="345"/>
        </w:trPr>
        <w:tc>
          <w:tcPr>
            <w:tcW w:w="213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627243B3" w14:textId="556318B4" w:rsidR="2199647F" w:rsidRPr="00F27D70" w:rsidRDefault="2199647F" w:rsidP="2199647F">
            <w:pPr>
              <w:ind w:left="11" w:firstLine="0"/>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FORMACIÓN</w:t>
            </w:r>
          </w:p>
        </w:tc>
        <w:tc>
          <w:tcPr>
            <w:tcW w:w="309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142B02B3" w14:textId="4ADB7AF6" w:rsidR="2199647F" w:rsidRPr="00F27D70" w:rsidRDefault="2199647F" w:rsidP="2199647F">
            <w:pPr>
              <w:ind w:left="44" w:hanging="1"/>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EXPERIENCIA</w:t>
            </w:r>
          </w:p>
        </w:tc>
        <w:tc>
          <w:tcPr>
            <w:tcW w:w="3645"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1DA1B999" w14:textId="0B5A5176" w:rsidR="2199647F" w:rsidRPr="00F27D70" w:rsidRDefault="2199647F" w:rsidP="2199647F">
            <w:pPr>
              <w:ind w:left="11" w:firstLine="0"/>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OBJETIVOS</w:t>
            </w:r>
          </w:p>
        </w:tc>
      </w:tr>
      <w:tr w:rsidR="2199647F" w:rsidRPr="00F27D70" w14:paraId="532CB2CF" w14:textId="77777777" w:rsidTr="2199647F">
        <w:trPr>
          <w:trHeight w:val="300"/>
        </w:trPr>
        <w:tc>
          <w:tcPr>
            <w:tcW w:w="2130" w:type="dxa"/>
            <w:tcBorders>
              <w:top w:val="single" w:sz="8" w:space="0" w:color="auto"/>
              <w:left w:val="single" w:sz="8" w:space="0" w:color="auto"/>
              <w:bottom w:val="single" w:sz="8" w:space="0" w:color="auto"/>
              <w:right w:val="single" w:sz="8" w:space="0" w:color="auto"/>
            </w:tcBorders>
            <w:vAlign w:val="center"/>
          </w:tcPr>
          <w:p w14:paraId="5278AF06" w14:textId="046F9491" w:rsidR="429581BF" w:rsidRPr="00F27D70" w:rsidRDefault="429581BF" w:rsidP="007C0254">
            <w:pPr>
              <w:spacing w:line="257" w:lineRule="auto"/>
              <w:ind w:left="0" w:firstLine="10"/>
              <w:rPr>
                <w:rFonts w:ascii="Montserrat" w:hAnsi="Montserrat"/>
              </w:rPr>
            </w:pPr>
            <w:r w:rsidRPr="00F27D70">
              <w:rPr>
                <w:rFonts w:ascii="Montserrat" w:eastAsia="Montserrat" w:hAnsi="Montserrat" w:cs="Montserrat"/>
                <w:sz w:val="18"/>
                <w:szCs w:val="18"/>
                <w:lang w:val="es-CO"/>
              </w:rPr>
              <w:t>Profesional en ciencias de la educación</w:t>
            </w:r>
            <w:r w:rsidR="0006097B" w:rsidRPr="00F27D70">
              <w:rPr>
                <w:rFonts w:ascii="Montserrat" w:eastAsia="Montserrat" w:hAnsi="Montserrat" w:cs="Montserrat"/>
                <w:sz w:val="18"/>
                <w:szCs w:val="18"/>
                <w:lang w:val="es-CO"/>
              </w:rPr>
              <w:t>.</w:t>
            </w:r>
          </w:p>
          <w:p w14:paraId="1B15B539" w14:textId="40C95EB6" w:rsidR="429581BF" w:rsidRPr="00F27D70" w:rsidRDefault="429581BF" w:rsidP="007C0254">
            <w:pPr>
              <w:spacing w:line="257" w:lineRule="auto"/>
              <w:rPr>
                <w:rFonts w:ascii="Montserrat" w:hAnsi="Montserrat"/>
              </w:rPr>
            </w:pPr>
            <w:r w:rsidRPr="00F27D70">
              <w:rPr>
                <w:rFonts w:ascii="Montserrat" w:eastAsia="Montserrat" w:hAnsi="Montserrat" w:cs="Montserrat"/>
                <w:sz w:val="18"/>
                <w:szCs w:val="18"/>
                <w:lang w:val="es-CO"/>
              </w:rPr>
              <w:t xml:space="preserve"> </w:t>
            </w:r>
          </w:p>
          <w:p w14:paraId="27CE348C" w14:textId="762BD75D" w:rsidR="429581BF" w:rsidRPr="00F27D70" w:rsidRDefault="429581BF" w:rsidP="007C0254">
            <w:pPr>
              <w:ind w:left="11" w:firstLine="0"/>
              <w:rPr>
                <w:rFonts w:ascii="Montserrat" w:hAnsi="Montserrat"/>
              </w:rPr>
            </w:pPr>
            <w:r w:rsidRPr="00F27D70">
              <w:rPr>
                <w:rFonts w:ascii="Montserrat" w:eastAsia="Montserrat" w:hAnsi="Montserrat" w:cs="Montserrat"/>
                <w:sz w:val="18"/>
                <w:szCs w:val="18"/>
                <w:lang w:val="es-CO"/>
              </w:rPr>
              <w:t xml:space="preserve">Título de posgrado en la modalidad de maestría en educación o ciencias sociales o humanas, o afines al campo de la educación, etnoeducación o treinta y seis (36) meses de experiencia adicional a la mínima requerida en temas </w:t>
            </w:r>
            <w:r w:rsidR="00612568" w:rsidRPr="00F27D70">
              <w:rPr>
                <w:rFonts w:ascii="Montserrat" w:eastAsia="Montserrat" w:hAnsi="Montserrat" w:cs="Montserrat"/>
                <w:sz w:val="18"/>
                <w:szCs w:val="18"/>
                <w:lang w:val="es-CO"/>
              </w:rPr>
              <w:t xml:space="preserve">de </w:t>
            </w:r>
            <w:r w:rsidRPr="00F27D70">
              <w:rPr>
                <w:rFonts w:ascii="Montserrat" w:eastAsia="Montserrat" w:hAnsi="Montserrat" w:cs="Montserrat"/>
                <w:sz w:val="18"/>
                <w:szCs w:val="18"/>
                <w:lang w:val="es-CO"/>
              </w:rPr>
              <w:t>educación propia o proyectos educativos comunitarios.</w:t>
            </w:r>
          </w:p>
        </w:tc>
        <w:tc>
          <w:tcPr>
            <w:tcW w:w="3090" w:type="dxa"/>
            <w:tcBorders>
              <w:top w:val="single" w:sz="8" w:space="0" w:color="auto"/>
              <w:left w:val="single" w:sz="8" w:space="0" w:color="auto"/>
              <w:bottom w:val="single" w:sz="8" w:space="0" w:color="auto"/>
              <w:right w:val="single" w:sz="8" w:space="0" w:color="auto"/>
            </w:tcBorders>
            <w:vAlign w:val="center"/>
          </w:tcPr>
          <w:p w14:paraId="55A8D5EA" w14:textId="1AE3E920" w:rsidR="429581BF" w:rsidRPr="00F27D70" w:rsidRDefault="429581BF" w:rsidP="007C0254">
            <w:pPr>
              <w:ind w:left="44" w:hanging="1"/>
              <w:rPr>
                <w:rFonts w:ascii="Montserrat" w:eastAsia="Arial" w:hAnsi="Montserrat" w:cs="Arial"/>
                <w:sz w:val="18"/>
                <w:szCs w:val="18"/>
              </w:rPr>
            </w:pPr>
            <w:r w:rsidRPr="00F27D70">
              <w:rPr>
                <w:rFonts w:ascii="Montserrat" w:eastAsia="Arial" w:hAnsi="Montserrat" w:cs="Arial"/>
                <w:sz w:val="18"/>
                <w:szCs w:val="18"/>
              </w:rPr>
              <w:t>Experiencia específica de al menos tres (3) años en:</w:t>
            </w:r>
          </w:p>
          <w:p w14:paraId="47EC9990" w14:textId="3FFBAF4C" w:rsidR="2199647F" w:rsidRPr="00F27D70" w:rsidRDefault="2199647F" w:rsidP="007C0254">
            <w:pPr>
              <w:ind w:left="44" w:hanging="1"/>
              <w:rPr>
                <w:rFonts w:ascii="Montserrat" w:eastAsia="Arial" w:hAnsi="Montserrat" w:cs="Arial"/>
                <w:sz w:val="18"/>
                <w:szCs w:val="18"/>
              </w:rPr>
            </w:pPr>
          </w:p>
          <w:p w14:paraId="1E72EACE" w14:textId="4330BD02" w:rsidR="429581BF" w:rsidRPr="00F27D70" w:rsidRDefault="429581BF" w:rsidP="007C0254">
            <w:pPr>
              <w:ind w:left="44" w:hanging="1"/>
              <w:rPr>
                <w:rFonts w:ascii="Montserrat" w:eastAsia="Arial" w:hAnsi="Montserrat" w:cs="Arial"/>
                <w:sz w:val="18"/>
                <w:szCs w:val="18"/>
              </w:rPr>
            </w:pPr>
            <w:r w:rsidRPr="00F27D70">
              <w:rPr>
                <w:rFonts w:ascii="Montserrat" w:eastAsia="Arial" w:hAnsi="Montserrat" w:cs="Arial"/>
                <w:sz w:val="18"/>
                <w:szCs w:val="18"/>
              </w:rPr>
              <w:t>Coordinación de proyectos sociales, o educativos orientados al desarrollo y fortalecimiento de modelos educativos o asesoría pedagógica en campos</w:t>
            </w:r>
            <w:r w:rsidR="09D300D0" w:rsidRPr="00F27D70">
              <w:rPr>
                <w:rFonts w:ascii="Montserrat" w:eastAsia="Arial" w:hAnsi="Montserrat" w:cs="Arial"/>
                <w:sz w:val="18"/>
                <w:szCs w:val="18"/>
              </w:rPr>
              <w:t xml:space="preserve"> </w:t>
            </w:r>
            <w:r w:rsidRPr="00F27D70">
              <w:rPr>
                <w:rFonts w:ascii="Montserrat" w:eastAsia="Arial" w:hAnsi="Montserrat" w:cs="Arial"/>
                <w:sz w:val="18"/>
                <w:szCs w:val="18"/>
              </w:rPr>
              <w:t xml:space="preserve">relacionados con la educación para la primera infancia o infancia o educación rural o comunitaria, o Diseño, gestión o ejecución de programas de educación propia o proyecto educativo comunitario - PEC o modelo </w:t>
            </w:r>
            <w:proofErr w:type="spellStart"/>
            <w:r w:rsidRPr="00F27D70">
              <w:rPr>
                <w:rFonts w:ascii="Montserrat" w:eastAsia="Arial" w:hAnsi="Montserrat" w:cs="Arial"/>
                <w:sz w:val="18"/>
                <w:szCs w:val="18"/>
              </w:rPr>
              <w:t>etnoeducativo</w:t>
            </w:r>
            <w:proofErr w:type="spellEnd"/>
            <w:r w:rsidRPr="00F27D70">
              <w:rPr>
                <w:rFonts w:ascii="Montserrat" w:eastAsia="Arial" w:hAnsi="Montserrat" w:cs="Arial"/>
                <w:sz w:val="18"/>
                <w:szCs w:val="18"/>
              </w:rPr>
              <w:t xml:space="preserve"> o programas de etnoeducación</w:t>
            </w:r>
            <w:r w:rsidR="00F27D70" w:rsidRPr="00F27D70">
              <w:rPr>
                <w:rFonts w:ascii="Montserrat" w:eastAsia="Arial" w:hAnsi="Montserrat" w:cs="Arial"/>
                <w:sz w:val="18"/>
                <w:szCs w:val="18"/>
              </w:rPr>
              <w:t xml:space="preserve"> o experiencia en asesoría a procesos de gestión pedagógica y curricular en educación inicial o básica primaria</w:t>
            </w:r>
          </w:p>
          <w:p w14:paraId="5B2F8590" w14:textId="25252F89" w:rsidR="2199647F" w:rsidRPr="00F27D70" w:rsidRDefault="2199647F" w:rsidP="007C0254">
            <w:pPr>
              <w:ind w:left="44" w:hanging="1"/>
              <w:rPr>
                <w:rFonts w:ascii="Montserrat" w:eastAsia="Arial" w:hAnsi="Montserrat" w:cs="Arial"/>
                <w:sz w:val="18"/>
                <w:szCs w:val="18"/>
              </w:rPr>
            </w:pPr>
          </w:p>
          <w:p w14:paraId="3896DADB" w14:textId="49CD0AAF" w:rsidR="5194B202" w:rsidRPr="00F27D70" w:rsidRDefault="5194B202" w:rsidP="007C0254">
            <w:pPr>
              <w:ind w:left="44" w:hanging="1"/>
              <w:rPr>
                <w:rFonts w:ascii="Montserrat" w:hAnsi="Montserrat" w:cs="Arial"/>
              </w:rPr>
            </w:pPr>
            <w:r w:rsidRPr="00F27D70">
              <w:rPr>
                <w:rFonts w:ascii="Montserrat" w:eastAsia="Arial" w:hAnsi="Montserrat" w:cs="Arial"/>
                <w:b/>
                <w:bCs/>
                <w:sz w:val="18"/>
                <w:szCs w:val="18"/>
              </w:rPr>
              <w:t>Nota</w:t>
            </w:r>
            <w:r w:rsidR="0006097B" w:rsidRPr="00F27D70">
              <w:rPr>
                <w:rFonts w:ascii="Montserrat" w:eastAsia="Arial" w:hAnsi="Montserrat" w:cs="Arial"/>
                <w:b/>
                <w:bCs/>
                <w:sz w:val="18"/>
                <w:szCs w:val="18"/>
              </w:rPr>
              <w:t xml:space="preserve"> 1</w:t>
            </w:r>
            <w:r w:rsidRPr="00F27D70">
              <w:rPr>
                <w:rFonts w:ascii="Montserrat" w:eastAsia="Arial" w:hAnsi="Montserrat" w:cs="Arial"/>
                <w:b/>
                <w:bCs/>
                <w:sz w:val="18"/>
                <w:szCs w:val="18"/>
              </w:rPr>
              <w:t>:</w:t>
            </w:r>
            <w:r w:rsidRPr="00F27D70">
              <w:rPr>
                <w:rFonts w:ascii="Montserrat" w:eastAsia="Arial" w:hAnsi="Montserrat" w:cs="Arial"/>
                <w:sz w:val="18"/>
                <w:szCs w:val="18"/>
              </w:rPr>
              <w:t xml:space="preserve"> Se requiere que, de esta experiencia, al menos un (1) año esté relacionada con la ruralidad.</w:t>
            </w:r>
          </w:p>
          <w:p w14:paraId="507AB8EE" w14:textId="0248A8A9" w:rsidR="2199647F" w:rsidRPr="00F27D70" w:rsidRDefault="0006097B" w:rsidP="007C0254">
            <w:pPr>
              <w:ind w:left="44" w:hanging="1"/>
              <w:rPr>
                <w:rFonts w:ascii="Montserrat" w:eastAsia="Arial" w:hAnsi="Montserrat" w:cs="Arial"/>
                <w:b/>
                <w:bCs/>
                <w:sz w:val="18"/>
                <w:szCs w:val="18"/>
              </w:rPr>
            </w:pPr>
            <w:r w:rsidRPr="00F27D70">
              <w:rPr>
                <w:rFonts w:ascii="Montserrat" w:eastAsia="Arial" w:hAnsi="Montserrat" w:cs="Arial"/>
                <w:b/>
                <w:bCs/>
                <w:sz w:val="18"/>
                <w:szCs w:val="18"/>
              </w:rPr>
              <w:t>Nota 2:</w:t>
            </w:r>
            <w:r w:rsidRPr="00F27D70">
              <w:rPr>
                <w:rFonts w:ascii="Montserrat" w:hAnsi="Montserrat" w:cs="Arial"/>
                <w:color w:val="000000"/>
                <w:sz w:val="18"/>
                <w:szCs w:val="18"/>
                <w:shd w:val="clear" w:color="auto" w:fill="FFFFFF"/>
              </w:rPr>
              <w:t> Alguno de los asesores pedagógicos debe contar con experiencia en temas relacionados con soberanía alimentaria.</w:t>
            </w:r>
          </w:p>
          <w:p w14:paraId="010E970D" w14:textId="77777777" w:rsidR="2199647F" w:rsidRPr="00F27D70" w:rsidRDefault="2199647F" w:rsidP="007C0254">
            <w:pPr>
              <w:ind w:left="44" w:hanging="1"/>
              <w:rPr>
                <w:rFonts w:ascii="Montserrat" w:eastAsia="Arial" w:hAnsi="Montserrat" w:cs="Arial"/>
                <w:sz w:val="18"/>
                <w:szCs w:val="18"/>
              </w:rPr>
            </w:pPr>
          </w:p>
          <w:p w14:paraId="3870E39C" w14:textId="50F59623" w:rsidR="00612568" w:rsidRPr="00F27D70" w:rsidRDefault="00612568" w:rsidP="007C0254">
            <w:pPr>
              <w:ind w:left="44" w:hanging="1"/>
              <w:rPr>
                <w:rFonts w:ascii="Montserrat" w:hAnsi="Montserrat" w:cs="Arial"/>
                <w:sz w:val="18"/>
                <w:szCs w:val="18"/>
              </w:rPr>
            </w:pPr>
            <w:r w:rsidRPr="00F27D70">
              <w:rPr>
                <w:rFonts w:ascii="Montserrat" w:hAnsi="Montserrat" w:cs="Arial"/>
                <w:sz w:val="18"/>
                <w:szCs w:val="18"/>
              </w:rPr>
              <w:t>Deseable, experiencia en enfoque diferencial y</w:t>
            </w:r>
            <w:r w:rsidR="007C3540" w:rsidRPr="00F27D70">
              <w:rPr>
                <w:rFonts w:ascii="Montserrat" w:hAnsi="Montserrat" w:cs="Arial"/>
                <w:sz w:val="18"/>
                <w:szCs w:val="18"/>
              </w:rPr>
              <w:t xml:space="preserve"> de</w:t>
            </w:r>
            <w:r w:rsidRPr="00F27D70">
              <w:rPr>
                <w:rFonts w:ascii="Montserrat" w:hAnsi="Montserrat" w:cs="Arial"/>
                <w:sz w:val="18"/>
                <w:szCs w:val="18"/>
              </w:rPr>
              <w:t xml:space="preserve"> género</w:t>
            </w:r>
            <w:r w:rsidR="007C3540" w:rsidRPr="00F27D70">
              <w:rPr>
                <w:rFonts w:ascii="Montserrat" w:hAnsi="Montserrat" w:cs="Arial"/>
                <w:sz w:val="18"/>
                <w:szCs w:val="18"/>
              </w:rPr>
              <w:t>.</w:t>
            </w:r>
          </w:p>
          <w:p w14:paraId="72DA5AE3" w14:textId="4989C188" w:rsidR="00612568" w:rsidRPr="00F27D70" w:rsidRDefault="00612568" w:rsidP="007C0254">
            <w:pPr>
              <w:ind w:left="44" w:hanging="1"/>
              <w:rPr>
                <w:rFonts w:ascii="Montserrat" w:eastAsia="Arial" w:hAnsi="Montserrat" w:cs="Arial"/>
                <w:sz w:val="18"/>
                <w:szCs w:val="18"/>
              </w:rPr>
            </w:pPr>
          </w:p>
        </w:tc>
        <w:tc>
          <w:tcPr>
            <w:tcW w:w="3645" w:type="dxa"/>
            <w:tcBorders>
              <w:top w:val="single" w:sz="8" w:space="0" w:color="auto"/>
              <w:left w:val="single" w:sz="8" w:space="0" w:color="auto"/>
              <w:bottom w:val="single" w:sz="8" w:space="0" w:color="auto"/>
              <w:right w:val="single" w:sz="8" w:space="0" w:color="auto"/>
            </w:tcBorders>
            <w:vAlign w:val="center"/>
          </w:tcPr>
          <w:p w14:paraId="0D4BF292" w14:textId="37629E9F" w:rsidR="429581BF" w:rsidRPr="00F27D70" w:rsidRDefault="429581BF" w:rsidP="00F27D70">
            <w:pPr>
              <w:ind w:left="11" w:firstLine="0"/>
              <w:rPr>
                <w:rFonts w:ascii="Montserrat" w:eastAsia="Arial" w:hAnsi="Montserrat" w:cs="Arial"/>
                <w:sz w:val="18"/>
                <w:szCs w:val="18"/>
                <w:lang w:val="es-ES"/>
              </w:rPr>
            </w:pPr>
            <w:r w:rsidRPr="00F27D70">
              <w:rPr>
                <w:rFonts w:ascii="Montserrat" w:eastAsia="Arial" w:hAnsi="Montserrat" w:cs="Arial"/>
                <w:sz w:val="18"/>
                <w:szCs w:val="18"/>
                <w:lang w:val="es-ES"/>
              </w:rPr>
              <w:t>Coordinar y orientar técnicamente al equipo de profesionales</w:t>
            </w:r>
            <w:r w:rsidR="4D9B8FAC" w:rsidRPr="00F27D70">
              <w:rPr>
                <w:rFonts w:ascii="Montserrat" w:eastAsia="Arial" w:hAnsi="Montserrat" w:cs="Arial"/>
                <w:sz w:val="18"/>
                <w:szCs w:val="18"/>
                <w:lang w:val="es-ES"/>
              </w:rPr>
              <w:t xml:space="preserve"> </w:t>
            </w:r>
            <w:r w:rsidRPr="00F27D70">
              <w:rPr>
                <w:rFonts w:ascii="Montserrat" w:eastAsia="Arial" w:hAnsi="Montserrat" w:cs="Arial"/>
                <w:sz w:val="18"/>
                <w:szCs w:val="18"/>
                <w:lang w:val="es-ES"/>
              </w:rPr>
              <w:t>acompañamiento pedagógico para el cumplimiento de los componentes del contrato.</w:t>
            </w:r>
          </w:p>
          <w:p w14:paraId="60307AAE" w14:textId="0B92F629" w:rsidR="429581BF" w:rsidRPr="00F27D70" w:rsidRDefault="429581BF" w:rsidP="00F27D70">
            <w:pPr>
              <w:ind w:left="11" w:firstLine="0"/>
              <w:rPr>
                <w:rFonts w:ascii="Montserrat" w:hAnsi="Montserrat"/>
              </w:rPr>
            </w:pPr>
            <w:r w:rsidRPr="00F27D70">
              <w:rPr>
                <w:rFonts w:ascii="Montserrat" w:eastAsia="Arial" w:hAnsi="Montserrat" w:cs="Arial"/>
                <w:sz w:val="18"/>
                <w:szCs w:val="18"/>
                <w:lang w:val="es-ES"/>
              </w:rPr>
              <w:t>Realizar las visitas en campo que sean requeridas para garantizar que el proceso técnico se materialice en el</w:t>
            </w:r>
            <w:r w:rsidR="7ED1560E" w:rsidRPr="00F27D70">
              <w:rPr>
                <w:rFonts w:ascii="Montserrat" w:eastAsia="Arial" w:hAnsi="Montserrat" w:cs="Arial"/>
                <w:sz w:val="18"/>
                <w:szCs w:val="18"/>
                <w:lang w:val="es-ES"/>
              </w:rPr>
              <w:t xml:space="preserve"> </w:t>
            </w:r>
            <w:r w:rsidRPr="00F27D70">
              <w:rPr>
                <w:rFonts w:ascii="Montserrat" w:eastAsia="Arial" w:hAnsi="Montserrat" w:cs="Arial"/>
                <w:sz w:val="18"/>
                <w:szCs w:val="18"/>
                <w:lang w:val="es-ES"/>
              </w:rPr>
              <w:t>territorio</w:t>
            </w:r>
            <w:r w:rsidR="007C3540" w:rsidRPr="00F27D70">
              <w:rPr>
                <w:rFonts w:ascii="Montserrat" w:eastAsia="Arial" w:hAnsi="Montserrat" w:cs="Arial"/>
                <w:sz w:val="18"/>
                <w:szCs w:val="18"/>
                <w:lang w:val="es-ES"/>
              </w:rPr>
              <w:t>.</w:t>
            </w:r>
            <w:r w:rsidRPr="00F27D70">
              <w:rPr>
                <w:rFonts w:ascii="Montserrat" w:eastAsia="Arial" w:hAnsi="Montserrat" w:cs="Arial"/>
                <w:sz w:val="18"/>
                <w:szCs w:val="18"/>
                <w:lang w:val="es-ES"/>
              </w:rPr>
              <w:t xml:space="preserve"> </w:t>
            </w:r>
          </w:p>
          <w:p w14:paraId="20E41C64" w14:textId="12126D54" w:rsidR="429581BF" w:rsidRPr="00F27D70" w:rsidRDefault="429581BF" w:rsidP="00F27D70">
            <w:pPr>
              <w:ind w:left="11" w:firstLine="0"/>
              <w:rPr>
                <w:rFonts w:ascii="Montserrat" w:hAnsi="Montserrat"/>
              </w:rPr>
            </w:pPr>
            <w:r w:rsidRPr="00F27D70">
              <w:rPr>
                <w:rFonts w:ascii="Montserrat" w:eastAsia="Arial" w:hAnsi="Montserrat" w:cs="Arial"/>
                <w:sz w:val="18"/>
                <w:szCs w:val="18"/>
                <w:lang w:val="es-ES"/>
              </w:rPr>
              <w:t>Realizar el acompañamiento técnico a las instancias de las Entidades Territoriales certificadas y no certificadas en Educación focalizadas, para favorecer la articulación entre los gobiernos territoriales y las entidades acorde con lo establecido en el contrato.</w:t>
            </w:r>
          </w:p>
          <w:p w14:paraId="799CB82A" w14:textId="16700C88" w:rsidR="429581BF" w:rsidRPr="00F27D70" w:rsidRDefault="429581BF" w:rsidP="00F27D70">
            <w:pPr>
              <w:ind w:left="11" w:firstLine="0"/>
              <w:rPr>
                <w:rFonts w:ascii="Montserrat" w:hAnsi="Montserrat"/>
              </w:rPr>
            </w:pPr>
            <w:r w:rsidRPr="00F27D70">
              <w:rPr>
                <w:rFonts w:ascii="Montserrat" w:eastAsia="Arial" w:hAnsi="Montserrat" w:cs="Arial"/>
                <w:sz w:val="18"/>
                <w:szCs w:val="18"/>
                <w:lang w:val="es-ES"/>
              </w:rPr>
              <w:t>Apoyar la focalización de las niñas y los</w:t>
            </w:r>
            <w:r w:rsidR="6B0E619D" w:rsidRPr="00F27D70">
              <w:rPr>
                <w:rFonts w:ascii="Montserrat" w:eastAsia="Arial" w:hAnsi="Montserrat" w:cs="Arial"/>
                <w:sz w:val="18"/>
                <w:szCs w:val="18"/>
                <w:lang w:val="es-ES"/>
              </w:rPr>
              <w:t xml:space="preserve"> </w:t>
            </w:r>
            <w:r w:rsidRPr="00F27D70">
              <w:rPr>
                <w:rFonts w:ascii="Montserrat" w:eastAsia="Arial" w:hAnsi="Montserrat" w:cs="Arial"/>
                <w:sz w:val="18"/>
                <w:szCs w:val="18"/>
                <w:lang w:val="es-ES"/>
              </w:rPr>
              <w:t>niños en el territorio.</w:t>
            </w:r>
          </w:p>
          <w:p w14:paraId="67FF3B67" w14:textId="60C85034" w:rsidR="61B29768" w:rsidRPr="00F27D70" w:rsidRDefault="61B29768" w:rsidP="00F27D70">
            <w:pPr>
              <w:pStyle w:val="Ttulo"/>
              <w:ind w:left="0" w:firstLine="10"/>
              <w:rPr>
                <w:rFonts w:ascii="Montserrat" w:eastAsia="Arial" w:hAnsi="Montserrat" w:cs="Arial"/>
                <w:sz w:val="18"/>
                <w:szCs w:val="18"/>
              </w:rPr>
            </w:pPr>
            <w:r w:rsidRPr="00F27D70">
              <w:rPr>
                <w:rFonts w:ascii="Montserrat" w:eastAsia="Arial" w:hAnsi="Montserrat" w:cs="Arial"/>
                <w:sz w:val="18"/>
                <w:szCs w:val="18"/>
              </w:rPr>
              <w:t>Apoyar la construcción la propuesta instrumentos de sistematización y análisis de la información de acuerdo con las orientaciones del Ministerio de Educación Nacional y el trabajo conjunto con las secretarias de Educación, docentes y las comunidades.</w:t>
            </w:r>
          </w:p>
          <w:p w14:paraId="054A2223" w14:textId="1ACB626B" w:rsidR="2199647F" w:rsidRPr="00F27D70" w:rsidRDefault="2199647F" w:rsidP="00F27D70">
            <w:pPr>
              <w:ind w:left="11" w:firstLine="0"/>
              <w:rPr>
                <w:rFonts w:ascii="Montserrat" w:eastAsia="Arial" w:hAnsi="Montserrat" w:cs="Arial"/>
                <w:sz w:val="18"/>
                <w:szCs w:val="18"/>
                <w:lang w:val="es-ES"/>
              </w:rPr>
            </w:pPr>
          </w:p>
        </w:tc>
      </w:tr>
    </w:tbl>
    <w:p w14:paraId="6D0126A5" w14:textId="4BBF3764" w:rsidR="2199647F" w:rsidRPr="00F27D70" w:rsidRDefault="2199647F" w:rsidP="2199647F">
      <w:pPr>
        <w:spacing w:after="0"/>
        <w:rPr>
          <w:rFonts w:ascii="Montserrat" w:eastAsia="Arial" w:hAnsi="Montserrat" w:cs="Arial"/>
          <w:b/>
          <w:bCs/>
          <w:lang w:val="es-ES"/>
        </w:rPr>
      </w:pPr>
    </w:p>
    <w:p w14:paraId="2FFC66CC" w14:textId="371CEA96" w:rsidR="6E49FA78" w:rsidRPr="00F27D70" w:rsidRDefault="00660501" w:rsidP="2199647F">
      <w:pPr>
        <w:spacing w:after="0"/>
        <w:rPr>
          <w:rFonts w:ascii="Montserrat" w:eastAsia="Arial" w:hAnsi="Montserrat" w:cs="Arial"/>
          <w:b/>
          <w:bCs/>
          <w:i/>
          <w:iCs/>
          <w:sz w:val="20"/>
          <w:szCs w:val="20"/>
          <w:lang w:val="es-ES"/>
        </w:rPr>
      </w:pPr>
      <w:r w:rsidRPr="00F27D70">
        <w:rPr>
          <w:rFonts w:ascii="Montserrat" w:eastAsia="Arial" w:hAnsi="Montserrat" w:cs="Arial"/>
          <w:b/>
          <w:bCs/>
          <w:lang w:val="es-ES"/>
        </w:rPr>
        <w:lastRenderedPageBreak/>
        <w:t>Profesionales de acompañamiento pedagógico</w:t>
      </w:r>
    </w:p>
    <w:p w14:paraId="0FD50F03" w14:textId="59CEB73A" w:rsidR="6E49FA78" w:rsidRPr="00F27D70" w:rsidRDefault="6E49FA78" w:rsidP="2199647F">
      <w:pPr>
        <w:spacing w:after="0"/>
        <w:jc w:val="both"/>
        <w:rPr>
          <w:rFonts w:ascii="Montserrat" w:eastAsia="Arial" w:hAnsi="Montserrat" w:cs="Arial"/>
          <w:lang w:val="es-ES"/>
        </w:rPr>
      </w:pPr>
      <w:r w:rsidRPr="00F27D70">
        <w:rPr>
          <w:rFonts w:ascii="Montserrat" w:eastAsia="Arial" w:hAnsi="Montserrat" w:cs="Arial"/>
          <w:b/>
          <w:bCs/>
          <w:lang w:val="es-ES"/>
        </w:rPr>
        <w:t xml:space="preserve">Cantidad 11. </w:t>
      </w:r>
      <w:r w:rsidRPr="00F27D70">
        <w:rPr>
          <w:rFonts w:ascii="Montserrat" w:eastAsia="Arial" w:hAnsi="Montserrat" w:cs="Arial"/>
          <w:lang w:val="es-ES"/>
        </w:rPr>
        <w:t>Cada profesional acompaña en promedio a 10 maestras y maestros</w:t>
      </w:r>
    </w:p>
    <w:p w14:paraId="130B78B5" w14:textId="25FB8F60" w:rsidR="2199647F" w:rsidRPr="00F27D70" w:rsidRDefault="2199647F" w:rsidP="2199647F">
      <w:pPr>
        <w:pStyle w:val="Prrafodelista"/>
        <w:spacing w:after="0" w:line="240" w:lineRule="auto"/>
        <w:ind w:left="0"/>
        <w:jc w:val="both"/>
        <w:rPr>
          <w:rFonts w:ascii="Montserrat" w:eastAsiaTheme="minorEastAsia" w:hAnsi="Montserrat" w:cs="Arial"/>
          <w:lang w:val="es-ES" w:eastAsia="es-ES"/>
        </w:rPr>
      </w:pPr>
    </w:p>
    <w:tbl>
      <w:tblPr>
        <w:tblStyle w:val="Tablaconcuadrcula"/>
        <w:tblW w:w="0" w:type="auto"/>
        <w:tblLook w:val="04A0" w:firstRow="1" w:lastRow="0" w:firstColumn="1" w:lastColumn="0" w:noHBand="0" w:noVBand="1"/>
      </w:tblPr>
      <w:tblGrid>
        <w:gridCol w:w="2136"/>
        <w:gridCol w:w="3075"/>
        <w:gridCol w:w="3607"/>
      </w:tblGrid>
      <w:tr w:rsidR="2199647F" w:rsidRPr="00F27D70" w14:paraId="7DB2AA05" w14:textId="77777777" w:rsidTr="00961F8B">
        <w:trPr>
          <w:trHeight w:val="345"/>
        </w:trPr>
        <w:tc>
          <w:tcPr>
            <w:tcW w:w="2145"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03F2EA9F" w14:textId="556318B4" w:rsidR="2199647F" w:rsidRPr="00F27D70" w:rsidRDefault="2199647F" w:rsidP="2199647F">
            <w:pPr>
              <w:ind w:left="11" w:firstLine="0"/>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FORMACIÓN</w:t>
            </w:r>
          </w:p>
        </w:tc>
        <w:tc>
          <w:tcPr>
            <w:tcW w:w="309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03C0A984" w14:textId="4ADB7AF6" w:rsidR="2199647F" w:rsidRPr="00F27D70" w:rsidRDefault="2199647F" w:rsidP="2199647F">
            <w:pPr>
              <w:ind w:left="44" w:hanging="1"/>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EXPERIENCIA</w:t>
            </w:r>
          </w:p>
        </w:tc>
        <w:tc>
          <w:tcPr>
            <w:tcW w:w="363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73E91675" w14:textId="0B5A5176" w:rsidR="2199647F" w:rsidRPr="00F27D70" w:rsidRDefault="2199647F" w:rsidP="2199647F">
            <w:pPr>
              <w:ind w:left="11" w:firstLine="0"/>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OBJETIVOS</w:t>
            </w:r>
          </w:p>
        </w:tc>
      </w:tr>
      <w:tr w:rsidR="2199647F" w:rsidRPr="00F27D70" w14:paraId="2E0AF347" w14:textId="77777777" w:rsidTr="2199647F">
        <w:trPr>
          <w:trHeight w:val="300"/>
        </w:trPr>
        <w:tc>
          <w:tcPr>
            <w:tcW w:w="2145" w:type="dxa"/>
            <w:tcBorders>
              <w:top w:val="single" w:sz="8" w:space="0" w:color="auto"/>
              <w:left w:val="single" w:sz="8" w:space="0" w:color="auto"/>
              <w:bottom w:val="single" w:sz="8" w:space="0" w:color="auto"/>
              <w:right w:val="single" w:sz="8" w:space="0" w:color="auto"/>
            </w:tcBorders>
            <w:vAlign w:val="center"/>
          </w:tcPr>
          <w:p w14:paraId="2BAA263B" w14:textId="58BF6DF3" w:rsidR="2199647F" w:rsidRPr="00F27D70" w:rsidRDefault="00A32B44" w:rsidP="007C0254">
            <w:pPr>
              <w:ind w:left="11" w:firstLine="0"/>
              <w:rPr>
                <w:rFonts w:ascii="Montserrat" w:eastAsia="Arial" w:hAnsi="Montserrat" w:cs="Arial"/>
                <w:sz w:val="18"/>
                <w:szCs w:val="18"/>
              </w:rPr>
            </w:pPr>
            <w:r w:rsidRPr="00F27D70">
              <w:rPr>
                <w:rFonts w:ascii="Montserrat" w:eastAsia="Arial" w:hAnsi="Montserrat" w:cs="Arial"/>
                <w:sz w:val="18"/>
                <w:szCs w:val="18"/>
              </w:rPr>
              <w:t>Profesional con título en licenciatura, ciencias sociales o humanas, o afines al campo de la educación.</w:t>
            </w:r>
          </w:p>
          <w:p w14:paraId="0733469E" w14:textId="2EAE2D47" w:rsidR="2199647F" w:rsidRPr="00F27D70" w:rsidRDefault="2199647F" w:rsidP="007C0254">
            <w:pPr>
              <w:ind w:left="11" w:firstLine="0"/>
              <w:rPr>
                <w:rFonts w:ascii="Montserrat" w:eastAsia="Arial" w:hAnsi="Montserrat" w:cs="Arial"/>
                <w:sz w:val="18"/>
                <w:szCs w:val="18"/>
              </w:rPr>
            </w:pPr>
          </w:p>
        </w:tc>
        <w:tc>
          <w:tcPr>
            <w:tcW w:w="3090" w:type="dxa"/>
            <w:tcBorders>
              <w:top w:val="single" w:sz="8" w:space="0" w:color="auto"/>
              <w:left w:val="single" w:sz="8" w:space="0" w:color="auto"/>
              <w:bottom w:val="single" w:sz="8" w:space="0" w:color="auto"/>
              <w:right w:val="single" w:sz="8" w:space="0" w:color="auto"/>
            </w:tcBorders>
            <w:vAlign w:val="center"/>
          </w:tcPr>
          <w:p w14:paraId="47AB0406" w14:textId="386E1790" w:rsidR="2199647F" w:rsidRPr="00F27D70" w:rsidRDefault="2199647F" w:rsidP="007C0254">
            <w:pPr>
              <w:ind w:left="44" w:hanging="1"/>
              <w:rPr>
                <w:rFonts w:ascii="Montserrat" w:eastAsia="Arial" w:hAnsi="Montserrat" w:cs="Arial"/>
                <w:sz w:val="18"/>
                <w:szCs w:val="18"/>
              </w:rPr>
            </w:pPr>
            <w:r w:rsidRPr="00F27D70">
              <w:rPr>
                <w:rFonts w:ascii="Montserrat" w:eastAsia="Arial" w:hAnsi="Montserrat" w:cs="Arial"/>
                <w:sz w:val="18"/>
                <w:szCs w:val="18"/>
              </w:rPr>
              <w:t>Experiencia mínima de tres (3) años relacionada con</w:t>
            </w:r>
            <w:r w:rsidR="1DF6B823" w:rsidRPr="00F27D70">
              <w:rPr>
                <w:rFonts w:ascii="Montserrat" w:eastAsia="Arial" w:hAnsi="Montserrat" w:cs="Arial"/>
                <w:sz w:val="18"/>
                <w:szCs w:val="18"/>
              </w:rPr>
              <w:t>:</w:t>
            </w:r>
          </w:p>
          <w:p w14:paraId="45C9D3ED" w14:textId="311E8BFD" w:rsidR="0006097B" w:rsidRPr="00F27D70" w:rsidRDefault="0006097B" w:rsidP="007C0254">
            <w:pPr>
              <w:ind w:left="44" w:hanging="1"/>
              <w:rPr>
                <w:rFonts w:ascii="Montserrat" w:eastAsia="Arial" w:hAnsi="Montserrat" w:cs="Arial"/>
                <w:sz w:val="18"/>
                <w:szCs w:val="18"/>
              </w:rPr>
            </w:pPr>
            <w:r w:rsidRPr="00F27D70">
              <w:rPr>
                <w:rFonts w:ascii="Montserrat" w:eastAsia="Arial" w:hAnsi="Montserrat" w:cs="Arial"/>
                <w:sz w:val="18"/>
                <w:szCs w:val="18"/>
              </w:rPr>
              <w:t xml:space="preserve">-Educación inicial o preescolar o básica primaria (máximo hasta grado tercero) o </w:t>
            </w:r>
          </w:p>
          <w:p w14:paraId="6AD3F413" w14:textId="77777777" w:rsidR="0006097B" w:rsidRPr="00F27D70" w:rsidRDefault="0006097B" w:rsidP="007C0254">
            <w:pPr>
              <w:ind w:left="44" w:hanging="1"/>
              <w:rPr>
                <w:rFonts w:ascii="Montserrat" w:eastAsia="Arial" w:hAnsi="Montserrat" w:cs="Arial"/>
                <w:sz w:val="18"/>
                <w:szCs w:val="18"/>
              </w:rPr>
            </w:pPr>
            <w:r w:rsidRPr="00F27D70">
              <w:rPr>
                <w:rFonts w:ascii="Montserrat" w:eastAsia="Arial" w:hAnsi="Montserrat" w:cs="Arial"/>
                <w:sz w:val="18"/>
                <w:szCs w:val="18"/>
              </w:rPr>
              <w:t xml:space="preserve">-Educación comunitaria </w:t>
            </w:r>
          </w:p>
          <w:p w14:paraId="5A4D40B9" w14:textId="77777777" w:rsidR="0006097B" w:rsidRPr="00F27D70" w:rsidRDefault="0006097B" w:rsidP="007C0254">
            <w:pPr>
              <w:ind w:left="44" w:hanging="1"/>
              <w:rPr>
                <w:rFonts w:ascii="Montserrat" w:eastAsia="Arial" w:hAnsi="Montserrat" w:cs="Arial"/>
                <w:sz w:val="18"/>
                <w:szCs w:val="18"/>
              </w:rPr>
            </w:pPr>
            <w:r w:rsidRPr="00F27D70">
              <w:rPr>
                <w:rFonts w:ascii="Montserrat" w:eastAsia="Arial" w:hAnsi="Montserrat" w:cs="Arial"/>
                <w:sz w:val="18"/>
                <w:szCs w:val="18"/>
              </w:rPr>
              <w:t>y Experiencia de al menos dos (2) años en formación o capacitación o acompañamiento pedagógico a maestras(os) preferiblemente de preescolar o de básica hasta segundo grado.</w:t>
            </w:r>
          </w:p>
          <w:p w14:paraId="2D3D6844" w14:textId="77777777" w:rsidR="00612568" w:rsidRPr="00F27D70" w:rsidRDefault="00612568" w:rsidP="007C0254">
            <w:pPr>
              <w:ind w:left="44" w:hanging="1"/>
              <w:rPr>
                <w:rFonts w:ascii="Montserrat" w:eastAsia="Arial" w:hAnsi="Montserrat" w:cs="Arial"/>
                <w:sz w:val="18"/>
                <w:szCs w:val="18"/>
              </w:rPr>
            </w:pPr>
          </w:p>
          <w:p w14:paraId="7150F1A1" w14:textId="5BCCBB2F" w:rsidR="00612568" w:rsidRPr="00F27D70" w:rsidRDefault="00612568" w:rsidP="007C0254">
            <w:pPr>
              <w:ind w:left="44" w:hanging="1"/>
              <w:rPr>
                <w:rFonts w:ascii="Montserrat" w:eastAsia="Arial" w:hAnsi="Montserrat" w:cs="Arial"/>
                <w:sz w:val="18"/>
                <w:szCs w:val="18"/>
              </w:rPr>
            </w:pPr>
            <w:r w:rsidRPr="00F27D70">
              <w:rPr>
                <w:rFonts w:ascii="Montserrat" w:hAnsi="Montserrat" w:cs="Arial"/>
                <w:sz w:val="18"/>
                <w:szCs w:val="18"/>
              </w:rPr>
              <w:t xml:space="preserve">Deseable, experiencia en enfoque diferencial y </w:t>
            </w:r>
            <w:r w:rsidR="00A27B61" w:rsidRPr="00F27D70">
              <w:rPr>
                <w:rFonts w:ascii="Montserrat" w:hAnsi="Montserrat" w:cs="Arial"/>
                <w:sz w:val="18"/>
                <w:szCs w:val="18"/>
              </w:rPr>
              <w:t xml:space="preserve">de </w:t>
            </w:r>
            <w:r w:rsidRPr="00F27D70">
              <w:rPr>
                <w:rFonts w:ascii="Montserrat" w:hAnsi="Montserrat" w:cs="Arial"/>
                <w:sz w:val="18"/>
                <w:szCs w:val="18"/>
              </w:rPr>
              <w:t>género</w:t>
            </w:r>
            <w:r w:rsidR="00A27B61" w:rsidRPr="00F27D70">
              <w:rPr>
                <w:rFonts w:ascii="Montserrat" w:hAnsi="Montserrat" w:cs="Arial"/>
                <w:sz w:val="18"/>
                <w:szCs w:val="18"/>
              </w:rPr>
              <w:t>.</w:t>
            </w:r>
          </w:p>
        </w:tc>
        <w:tc>
          <w:tcPr>
            <w:tcW w:w="3630" w:type="dxa"/>
            <w:tcBorders>
              <w:top w:val="single" w:sz="8" w:space="0" w:color="auto"/>
              <w:left w:val="single" w:sz="8" w:space="0" w:color="auto"/>
              <w:bottom w:val="single" w:sz="8" w:space="0" w:color="auto"/>
              <w:right w:val="single" w:sz="8" w:space="0" w:color="auto"/>
            </w:tcBorders>
            <w:vAlign w:val="center"/>
          </w:tcPr>
          <w:p w14:paraId="6290A09D" w14:textId="314E4D54" w:rsidR="2199647F" w:rsidRPr="00F27D70" w:rsidRDefault="2199647F" w:rsidP="00F27D70">
            <w:pPr>
              <w:ind w:left="11" w:firstLine="0"/>
              <w:rPr>
                <w:rFonts w:ascii="Montserrat" w:eastAsia="Arial" w:hAnsi="Montserrat" w:cs="Arial"/>
                <w:sz w:val="18"/>
                <w:szCs w:val="18"/>
              </w:rPr>
            </w:pPr>
            <w:r w:rsidRPr="00F27D70">
              <w:rPr>
                <w:rFonts w:ascii="Montserrat" w:eastAsia="Arial" w:hAnsi="Montserrat" w:cs="Arial"/>
                <w:sz w:val="18"/>
                <w:szCs w:val="18"/>
              </w:rPr>
              <w:t>Promover la apropiación conceptual y pedagógica de las maestras</w:t>
            </w:r>
            <w:r w:rsidR="6B9ACD97" w:rsidRPr="00F27D70">
              <w:rPr>
                <w:rFonts w:ascii="Montserrat" w:eastAsia="Arial" w:hAnsi="Montserrat" w:cs="Arial"/>
                <w:sz w:val="18"/>
                <w:szCs w:val="18"/>
              </w:rPr>
              <w:t xml:space="preserve"> </w:t>
            </w:r>
            <w:r w:rsidRPr="00F27D70">
              <w:rPr>
                <w:rFonts w:ascii="Montserrat" w:eastAsia="Arial" w:hAnsi="Montserrat" w:cs="Arial"/>
                <w:sz w:val="18"/>
                <w:szCs w:val="18"/>
              </w:rPr>
              <w:t xml:space="preserve">y maestros </w:t>
            </w:r>
            <w:r w:rsidR="72BF51ED" w:rsidRPr="00F27D70">
              <w:rPr>
                <w:rFonts w:ascii="Montserrat" w:eastAsia="Arial" w:hAnsi="Montserrat" w:cs="Arial"/>
                <w:sz w:val="18"/>
                <w:szCs w:val="18"/>
              </w:rPr>
              <w:t>que acompaña</w:t>
            </w:r>
            <w:r w:rsidRPr="00F27D70">
              <w:rPr>
                <w:rFonts w:ascii="Montserrat" w:eastAsia="Arial" w:hAnsi="Montserrat" w:cs="Arial"/>
                <w:sz w:val="18"/>
                <w:szCs w:val="18"/>
              </w:rPr>
              <w:t xml:space="preserve"> de acuerdo con lo establecido en el anexo técnico. </w:t>
            </w:r>
          </w:p>
          <w:p w14:paraId="0797BCCD" w14:textId="16700C88" w:rsidR="72423F69" w:rsidRPr="00F27D70" w:rsidRDefault="72423F69" w:rsidP="00F27D70">
            <w:pPr>
              <w:ind w:left="11" w:firstLine="0"/>
              <w:rPr>
                <w:rFonts w:ascii="Montserrat" w:hAnsi="Montserrat"/>
              </w:rPr>
            </w:pPr>
            <w:r w:rsidRPr="00F27D70">
              <w:rPr>
                <w:rFonts w:ascii="Montserrat" w:eastAsia="Arial" w:hAnsi="Montserrat" w:cs="Arial"/>
                <w:sz w:val="18"/>
                <w:szCs w:val="18"/>
                <w:lang w:val="es-ES"/>
              </w:rPr>
              <w:t>Apoyar la focalización de las niñas y los niños en el territorio.</w:t>
            </w:r>
          </w:p>
          <w:p w14:paraId="4D88612C" w14:textId="1143FF9C" w:rsidR="2199647F" w:rsidRPr="00F27D70" w:rsidRDefault="2199647F" w:rsidP="00F27D70">
            <w:pPr>
              <w:ind w:left="11" w:firstLine="0"/>
              <w:rPr>
                <w:rFonts w:ascii="Montserrat" w:eastAsia="Arial" w:hAnsi="Montserrat" w:cs="Arial"/>
                <w:sz w:val="18"/>
                <w:szCs w:val="18"/>
              </w:rPr>
            </w:pPr>
            <w:r w:rsidRPr="00F27D70">
              <w:rPr>
                <w:rFonts w:ascii="Montserrat" w:eastAsia="Arial" w:hAnsi="Montserrat" w:cs="Arial"/>
                <w:sz w:val="18"/>
                <w:szCs w:val="18"/>
              </w:rPr>
              <w:t>Acompañar y liderar el desarrollo de capacidades de las maestras y maestros.</w:t>
            </w:r>
          </w:p>
          <w:p w14:paraId="5B433A9B" w14:textId="050FB506" w:rsidR="2199647F" w:rsidRPr="00F27D70" w:rsidRDefault="2199647F" w:rsidP="00F27D70">
            <w:pPr>
              <w:ind w:left="11" w:firstLine="0"/>
              <w:rPr>
                <w:rFonts w:ascii="Montserrat" w:eastAsia="Arial" w:hAnsi="Montserrat" w:cs="Arial"/>
                <w:sz w:val="18"/>
                <w:szCs w:val="18"/>
              </w:rPr>
            </w:pPr>
            <w:r w:rsidRPr="00F27D70">
              <w:rPr>
                <w:rFonts w:ascii="Montserrat" w:eastAsia="Arial" w:hAnsi="Montserrat" w:cs="Arial"/>
                <w:sz w:val="18"/>
                <w:szCs w:val="18"/>
              </w:rPr>
              <w:t>Apoyar en la construcción de estrategias e implementación del componente de gestión de conocimiento – Sistematización</w:t>
            </w:r>
            <w:r w:rsidR="36B48FA9" w:rsidRPr="00F27D70">
              <w:rPr>
                <w:rFonts w:ascii="Montserrat" w:eastAsia="Arial" w:hAnsi="Montserrat" w:cs="Arial"/>
                <w:sz w:val="18"/>
                <w:szCs w:val="18"/>
              </w:rPr>
              <w:t>.</w:t>
            </w:r>
          </w:p>
          <w:p w14:paraId="2EF8F720" w14:textId="60F4A2D9" w:rsidR="2199647F" w:rsidRPr="00F27D70" w:rsidRDefault="2199647F" w:rsidP="00F27D70">
            <w:pPr>
              <w:ind w:left="11" w:firstLine="0"/>
              <w:rPr>
                <w:rFonts w:ascii="Montserrat" w:eastAsia="Times New Roman" w:hAnsi="Montserrat" w:cs="Arial"/>
                <w:lang w:val="es-ES" w:eastAsia="es-ES"/>
              </w:rPr>
            </w:pPr>
            <w:r w:rsidRPr="00F27D70">
              <w:rPr>
                <w:rFonts w:ascii="Montserrat" w:eastAsia="Arial" w:hAnsi="Montserrat" w:cs="Arial"/>
                <w:sz w:val="18"/>
                <w:szCs w:val="18"/>
              </w:rPr>
              <w:t>Acompañar y documentar las</w:t>
            </w:r>
            <w:r w:rsidRPr="00F27D70">
              <w:rPr>
                <w:rFonts w:ascii="Montserrat" w:eastAsia="Arial" w:hAnsi="Montserrat" w:cs="Arial"/>
                <w:sz w:val="18"/>
                <w:szCs w:val="18"/>
                <w:lang w:val="es-ES"/>
              </w:rPr>
              <w:t xml:space="preserve"> propuestas y estrategias de alimentación escolar y la soberanía alimentaria</w:t>
            </w:r>
            <w:r w:rsidR="00A27B61" w:rsidRPr="00F27D70">
              <w:rPr>
                <w:rFonts w:ascii="Montserrat" w:eastAsia="Arial" w:hAnsi="Montserrat" w:cs="Arial"/>
                <w:sz w:val="18"/>
                <w:szCs w:val="18"/>
                <w:lang w:val="es-ES"/>
              </w:rPr>
              <w:t xml:space="preserve"> de la mano con las ETC</w:t>
            </w:r>
            <w:r w:rsidRPr="00F27D70">
              <w:rPr>
                <w:rFonts w:ascii="Montserrat" w:eastAsia="Arial" w:hAnsi="Montserrat" w:cs="Arial"/>
                <w:sz w:val="18"/>
                <w:szCs w:val="18"/>
                <w:lang w:val="es-ES"/>
              </w:rPr>
              <w:t>.</w:t>
            </w:r>
          </w:p>
        </w:tc>
      </w:tr>
    </w:tbl>
    <w:p w14:paraId="32BB9A1B" w14:textId="5C8DB50D" w:rsidR="2199647F" w:rsidRPr="00F27D70" w:rsidRDefault="2199647F" w:rsidP="2199647F">
      <w:pPr>
        <w:pStyle w:val="Prrafodelista"/>
        <w:spacing w:after="0" w:line="240" w:lineRule="auto"/>
        <w:ind w:left="0"/>
        <w:jc w:val="both"/>
        <w:rPr>
          <w:rFonts w:ascii="Montserrat" w:eastAsiaTheme="minorEastAsia" w:hAnsi="Montserrat" w:cs="Arial"/>
          <w:lang w:val="es-ES" w:eastAsia="es-ES"/>
        </w:rPr>
      </w:pPr>
    </w:p>
    <w:p w14:paraId="3C3E7731" w14:textId="77777777" w:rsidR="0897FA38" w:rsidRPr="00F27D70" w:rsidRDefault="0897FA38" w:rsidP="2199647F">
      <w:pPr>
        <w:ind w:left="10" w:firstLine="23"/>
        <w:rPr>
          <w:rFonts w:ascii="Montserrat" w:eastAsia="Arial" w:hAnsi="Montserrat" w:cs="Arial"/>
          <w:b/>
          <w:bCs/>
        </w:rPr>
      </w:pPr>
      <w:r w:rsidRPr="00F27D70">
        <w:rPr>
          <w:rFonts w:ascii="Montserrat" w:eastAsia="Arial" w:hAnsi="Montserrat" w:cs="Arial"/>
          <w:b/>
          <w:bCs/>
        </w:rPr>
        <w:t>Sistematizador/ Investigador Principal</w:t>
      </w:r>
    </w:p>
    <w:tbl>
      <w:tblPr>
        <w:tblStyle w:val="Tablaconcuadrcula"/>
        <w:tblW w:w="0" w:type="auto"/>
        <w:tblLook w:val="04A0" w:firstRow="1" w:lastRow="0" w:firstColumn="1" w:lastColumn="0" w:noHBand="0" w:noVBand="1"/>
      </w:tblPr>
      <w:tblGrid>
        <w:gridCol w:w="2123"/>
        <w:gridCol w:w="3102"/>
        <w:gridCol w:w="3593"/>
      </w:tblGrid>
      <w:tr w:rsidR="2199647F" w:rsidRPr="00F27D70" w14:paraId="67694EC9" w14:textId="77777777" w:rsidTr="00961F8B">
        <w:trPr>
          <w:trHeight w:val="345"/>
        </w:trPr>
        <w:tc>
          <w:tcPr>
            <w:tcW w:w="213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0BF226C7" w14:textId="556318B4" w:rsidR="2199647F" w:rsidRPr="00F27D70" w:rsidRDefault="2199647F" w:rsidP="2199647F">
            <w:pPr>
              <w:ind w:left="11" w:firstLine="0"/>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FORMACIÓN</w:t>
            </w:r>
          </w:p>
        </w:tc>
        <w:tc>
          <w:tcPr>
            <w:tcW w:w="312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43838BA0" w14:textId="4ADB7AF6" w:rsidR="2199647F" w:rsidRPr="00F27D70" w:rsidRDefault="2199647F" w:rsidP="2199647F">
            <w:pPr>
              <w:ind w:left="44" w:hanging="1"/>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EXPERIENCIA</w:t>
            </w:r>
          </w:p>
        </w:tc>
        <w:tc>
          <w:tcPr>
            <w:tcW w:w="3615"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0DA9FE5D" w14:textId="0B5A5176" w:rsidR="2199647F" w:rsidRPr="00F27D70" w:rsidRDefault="2199647F" w:rsidP="2199647F">
            <w:pPr>
              <w:ind w:left="11" w:firstLine="0"/>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OBJETIVOS</w:t>
            </w:r>
          </w:p>
        </w:tc>
      </w:tr>
      <w:tr w:rsidR="2199647F" w:rsidRPr="00F27D70" w14:paraId="3AB7BA52" w14:textId="77777777" w:rsidTr="2199647F">
        <w:trPr>
          <w:trHeight w:val="300"/>
        </w:trPr>
        <w:tc>
          <w:tcPr>
            <w:tcW w:w="2130" w:type="dxa"/>
            <w:tcBorders>
              <w:top w:val="single" w:sz="8" w:space="0" w:color="auto"/>
              <w:left w:val="single" w:sz="8" w:space="0" w:color="auto"/>
              <w:bottom w:val="single" w:sz="8" w:space="0" w:color="auto"/>
              <w:right w:val="single" w:sz="8" w:space="0" w:color="auto"/>
            </w:tcBorders>
            <w:vAlign w:val="center"/>
          </w:tcPr>
          <w:p w14:paraId="79EDE639" w14:textId="0F1FAE06" w:rsidR="2199647F" w:rsidRPr="00F27D70" w:rsidRDefault="2199647F" w:rsidP="2199647F">
            <w:pPr>
              <w:ind w:left="0" w:firstLine="0"/>
              <w:jc w:val="left"/>
              <w:rPr>
                <w:rFonts w:ascii="Montserrat" w:eastAsia="Arial" w:hAnsi="Montserrat" w:cs="Arial"/>
                <w:sz w:val="18"/>
                <w:szCs w:val="18"/>
              </w:rPr>
            </w:pPr>
            <w:r w:rsidRPr="00F27D70">
              <w:rPr>
                <w:rFonts w:ascii="Montserrat" w:eastAsia="Arial" w:hAnsi="Montserrat" w:cs="Arial"/>
                <w:sz w:val="18"/>
                <w:szCs w:val="18"/>
              </w:rPr>
              <w:t>Profesional en ciencias de la educación o ciencias sociales o humanas.</w:t>
            </w:r>
          </w:p>
          <w:p w14:paraId="302884A9" w14:textId="74562687" w:rsidR="2199647F" w:rsidRPr="00F27D70" w:rsidRDefault="2199647F" w:rsidP="2199647F">
            <w:pPr>
              <w:ind w:left="0" w:firstLine="0"/>
              <w:jc w:val="left"/>
              <w:rPr>
                <w:rFonts w:ascii="Montserrat" w:eastAsia="Arial" w:hAnsi="Montserrat" w:cs="Arial"/>
                <w:sz w:val="18"/>
                <w:szCs w:val="18"/>
              </w:rPr>
            </w:pPr>
          </w:p>
          <w:p w14:paraId="571A0816" w14:textId="405584ED" w:rsidR="2199647F" w:rsidRPr="00F27D70" w:rsidRDefault="2199647F" w:rsidP="2199647F">
            <w:pPr>
              <w:ind w:left="0" w:firstLine="0"/>
              <w:jc w:val="left"/>
              <w:rPr>
                <w:rFonts w:ascii="Montserrat" w:eastAsia="Arial" w:hAnsi="Montserrat" w:cs="Arial"/>
                <w:sz w:val="18"/>
                <w:szCs w:val="18"/>
              </w:rPr>
            </w:pPr>
            <w:r w:rsidRPr="00F27D70">
              <w:rPr>
                <w:rFonts w:ascii="Montserrat" w:eastAsia="Arial" w:hAnsi="Montserrat" w:cs="Arial"/>
                <w:sz w:val="18"/>
                <w:szCs w:val="18"/>
              </w:rPr>
              <w:t>Título de Posgrado en</w:t>
            </w:r>
          </w:p>
          <w:p w14:paraId="3EE12464" w14:textId="77777777" w:rsidR="2199647F" w:rsidRPr="00F27D70" w:rsidRDefault="2199647F" w:rsidP="2199647F">
            <w:pPr>
              <w:ind w:left="0" w:firstLine="0"/>
              <w:jc w:val="left"/>
              <w:rPr>
                <w:rFonts w:ascii="Montserrat" w:eastAsia="Arial" w:hAnsi="Montserrat" w:cs="Arial"/>
                <w:sz w:val="18"/>
                <w:szCs w:val="18"/>
              </w:rPr>
            </w:pPr>
            <w:r w:rsidRPr="00F27D70">
              <w:rPr>
                <w:rFonts w:ascii="Montserrat" w:eastAsia="Arial" w:hAnsi="Montserrat" w:cs="Arial"/>
                <w:sz w:val="18"/>
                <w:szCs w:val="18"/>
              </w:rPr>
              <w:t>Evaluación de proyectos sociales o educativos, políticas sociales o políticas educativas, o veinticuatro (24) meses de experiencia adicional a la mínima requerida.</w:t>
            </w:r>
          </w:p>
          <w:p w14:paraId="6DE47411" w14:textId="67024C59" w:rsidR="2199647F" w:rsidRPr="00F27D70" w:rsidRDefault="2199647F" w:rsidP="2199647F">
            <w:pPr>
              <w:ind w:left="11"/>
              <w:rPr>
                <w:rFonts w:ascii="Montserrat" w:eastAsia="Arial" w:hAnsi="Montserrat" w:cs="Arial"/>
                <w:sz w:val="18"/>
                <w:szCs w:val="18"/>
              </w:rPr>
            </w:pPr>
            <w:r w:rsidRPr="00F27D70">
              <w:rPr>
                <w:rFonts w:ascii="Montserrat" w:eastAsia="Arial" w:hAnsi="Montserrat" w:cs="Arial"/>
                <w:sz w:val="20"/>
                <w:szCs w:val="20"/>
              </w:rPr>
              <w:t xml:space="preserve"> </w:t>
            </w:r>
          </w:p>
        </w:tc>
        <w:tc>
          <w:tcPr>
            <w:tcW w:w="3120" w:type="dxa"/>
            <w:tcBorders>
              <w:top w:val="single" w:sz="8" w:space="0" w:color="auto"/>
              <w:left w:val="single" w:sz="8" w:space="0" w:color="auto"/>
              <w:bottom w:val="single" w:sz="8" w:space="0" w:color="auto"/>
              <w:right w:val="single" w:sz="8" w:space="0" w:color="auto"/>
            </w:tcBorders>
            <w:vAlign w:val="center"/>
          </w:tcPr>
          <w:p w14:paraId="55ED6745" w14:textId="77777777" w:rsidR="2199647F" w:rsidRPr="00F27D70" w:rsidRDefault="2199647F" w:rsidP="2199647F">
            <w:pPr>
              <w:ind w:left="-92" w:firstLine="0"/>
              <w:jc w:val="left"/>
              <w:rPr>
                <w:rFonts w:ascii="Montserrat" w:eastAsia="Arial" w:hAnsi="Montserrat" w:cs="Arial"/>
                <w:sz w:val="18"/>
                <w:szCs w:val="18"/>
              </w:rPr>
            </w:pPr>
            <w:r w:rsidRPr="00F27D70">
              <w:rPr>
                <w:rFonts w:ascii="Montserrat" w:eastAsia="Arial" w:hAnsi="Montserrat" w:cs="Arial"/>
                <w:sz w:val="18"/>
                <w:szCs w:val="18"/>
              </w:rPr>
              <w:t>Experiencia mínima de tres (3) años en investigación o evaluación de proyectos o modelos educativos o sociales.</w:t>
            </w:r>
          </w:p>
          <w:p w14:paraId="798EA08E" w14:textId="77777777" w:rsidR="00612568" w:rsidRPr="00F27D70" w:rsidRDefault="00612568" w:rsidP="2199647F">
            <w:pPr>
              <w:ind w:left="-92" w:firstLine="0"/>
              <w:jc w:val="left"/>
              <w:rPr>
                <w:rFonts w:ascii="Montserrat" w:eastAsia="Arial" w:hAnsi="Montserrat" w:cs="Arial"/>
                <w:sz w:val="18"/>
                <w:szCs w:val="18"/>
              </w:rPr>
            </w:pPr>
          </w:p>
          <w:p w14:paraId="1D40D1A6" w14:textId="0C3AEB4F" w:rsidR="00612568" w:rsidRPr="00F27D70" w:rsidRDefault="00612568" w:rsidP="2199647F">
            <w:pPr>
              <w:ind w:left="-92" w:firstLine="0"/>
              <w:jc w:val="left"/>
              <w:rPr>
                <w:rFonts w:ascii="Montserrat" w:eastAsia="Arial" w:hAnsi="Montserrat" w:cs="Arial"/>
                <w:sz w:val="18"/>
                <w:szCs w:val="18"/>
              </w:rPr>
            </w:pPr>
            <w:r w:rsidRPr="00F27D70">
              <w:rPr>
                <w:rFonts w:ascii="Montserrat" w:hAnsi="Montserrat" w:cs="Arial"/>
                <w:sz w:val="18"/>
                <w:szCs w:val="18"/>
              </w:rPr>
              <w:t>Deseable, experiencia en</w:t>
            </w:r>
            <w:r w:rsidR="002D76DB" w:rsidRPr="00F27D70">
              <w:rPr>
                <w:rFonts w:ascii="Montserrat" w:hAnsi="Montserrat" w:cs="Arial"/>
                <w:sz w:val="18"/>
                <w:szCs w:val="18"/>
              </w:rPr>
              <w:t xml:space="preserve"> educación propia e intercultural,</w:t>
            </w:r>
            <w:r w:rsidRPr="00F27D70">
              <w:rPr>
                <w:rFonts w:ascii="Montserrat" w:hAnsi="Montserrat" w:cs="Arial"/>
                <w:sz w:val="18"/>
                <w:szCs w:val="18"/>
              </w:rPr>
              <w:t xml:space="preserve"> enfoque diferencial y </w:t>
            </w:r>
            <w:r w:rsidR="00A27B61" w:rsidRPr="00F27D70">
              <w:rPr>
                <w:rFonts w:ascii="Montserrat" w:hAnsi="Montserrat" w:cs="Arial"/>
                <w:sz w:val="18"/>
                <w:szCs w:val="18"/>
              </w:rPr>
              <w:t xml:space="preserve">de </w:t>
            </w:r>
            <w:r w:rsidRPr="00F27D70">
              <w:rPr>
                <w:rFonts w:ascii="Montserrat" w:hAnsi="Montserrat" w:cs="Arial"/>
                <w:sz w:val="18"/>
                <w:szCs w:val="18"/>
              </w:rPr>
              <w:t>género</w:t>
            </w:r>
            <w:r w:rsidR="002D76DB" w:rsidRPr="00F27D70">
              <w:rPr>
                <w:rFonts w:ascii="Montserrat" w:hAnsi="Montserrat" w:cs="Arial"/>
                <w:sz w:val="18"/>
                <w:szCs w:val="18"/>
              </w:rPr>
              <w:t>.</w:t>
            </w:r>
          </w:p>
        </w:tc>
        <w:tc>
          <w:tcPr>
            <w:tcW w:w="3615" w:type="dxa"/>
            <w:tcBorders>
              <w:top w:val="single" w:sz="8" w:space="0" w:color="auto"/>
              <w:left w:val="single" w:sz="8" w:space="0" w:color="auto"/>
              <w:bottom w:val="single" w:sz="8" w:space="0" w:color="auto"/>
              <w:right w:val="single" w:sz="8" w:space="0" w:color="auto"/>
            </w:tcBorders>
            <w:vAlign w:val="center"/>
          </w:tcPr>
          <w:p w14:paraId="6AD05D24" w14:textId="77777777" w:rsidR="2199647F" w:rsidRPr="00F27D70" w:rsidRDefault="2199647F" w:rsidP="2199647F">
            <w:pPr>
              <w:pStyle w:val="Ttulo"/>
              <w:ind w:left="0" w:firstLine="0"/>
              <w:rPr>
                <w:rFonts w:ascii="Montserrat" w:eastAsia="Arial" w:hAnsi="Montserrat" w:cs="Arial"/>
                <w:sz w:val="18"/>
                <w:szCs w:val="18"/>
              </w:rPr>
            </w:pPr>
            <w:r w:rsidRPr="00F27D70">
              <w:rPr>
                <w:rFonts w:ascii="Montserrat" w:eastAsia="Arial" w:hAnsi="Montserrat" w:cs="Arial"/>
                <w:sz w:val="18"/>
                <w:szCs w:val="18"/>
              </w:rPr>
              <w:t xml:space="preserve">Liderar y coordinar el proceso de gestión de conocimiento – </w:t>
            </w:r>
          </w:p>
          <w:p w14:paraId="10A2C77E" w14:textId="7B27C905" w:rsidR="2199647F" w:rsidRPr="00F27D70" w:rsidRDefault="2199647F" w:rsidP="2199647F">
            <w:pPr>
              <w:pStyle w:val="Ttulo"/>
              <w:ind w:left="0" w:firstLine="0"/>
              <w:rPr>
                <w:rFonts w:ascii="Montserrat" w:eastAsia="Arial" w:hAnsi="Montserrat" w:cs="Arial"/>
                <w:sz w:val="18"/>
                <w:szCs w:val="18"/>
              </w:rPr>
            </w:pPr>
            <w:r w:rsidRPr="00F27D70">
              <w:rPr>
                <w:rFonts w:ascii="Montserrat" w:eastAsia="Arial" w:hAnsi="Montserrat" w:cs="Arial"/>
                <w:sz w:val="18"/>
                <w:szCs w:val="18"/>
              </w:rPr>
              <w:t>Sistematización de la implementación de las estrategias flexibles para la atención educativa.</w:t>
            </w:r>
          </w:p>
          <w:p w14:paraId="20D5E067" w14:textId="19083B96" w:rsidR="2199647F" w:rsidRPr="00F27D70" w:rsidRDefault="2199647F" w:rsidP="2199647F">
            <w:pPr>
              <w:pStyle w:val="Ttulo"/>
              <w:ind w:left="0" w:firstLine="10"/>
              <w:rPr>
                <w:rFonts w:ascii="Montserrat" w:eastAsia="Arial" w:hAnsi="Montserrat" w:cs="Arial"/>
                <w:sz w:val="18"/>
                <w:szCs w:val="18"/>
              </w:rPr>
            </w:pPr>
            <w:r w:rsidRPr="00F27D70">
              <w:rPr>
                <w:rFonts w:ascii="Montserrat" w:eastAsia="Arial" w:hAnsi="Montserrat" w:cs="Arial"/>
                <w:sz w:val="18"/>
                <w:szCs w:val="18"/>
              </w:rPr>
              <w:t xml:space="preserve">Construir la propuesta </w:t>
            </w:r>
            <w:r w:rsidR="00A27B61" w:rsidRPr="00F27D70">
              <w:rPr>
                <w:rFonts w:ascii="Montserrat" w:eastAsia="Arial" w:hAnsi="Montserrat" w:cs="Arial"/>
                <w:sz w:val="18"/>
                <w:szCs w:val="18"/>
              </w:rPr>
              <w:t xml:space="preserve">de </w:t>
            </w:r>
            <w:r w:rsidRPr="00F27D70">
              <w:rPr>
                <w:rFonts w:ascii="Montserrat" w:eastAsia="Arial" w:hAnsi="Montserrat" w:cs="Arial"/>
                <w:sz w:val="18"/>
                <w:szCs w:val="18"/>
              </w:rPr>
              <w:t xml:space="preserve">instrumentos de sistematización y análisis de la información de acuerdo con las orientaciones del Ministerio de Educación Nacional y el trabajo conjunto con las </w:t>
            </w:r>
            <w:r w:rsidR="7F06449B" w:rsidRPr="00F27D70">
              <w:rPr>
                <w:rFonts w:ascii="Montserrat" w:eastAsia="Arial" w:hAnsi="Montserrat" w:cs="Arial"/>
                <w:sz w:val="18"/>
                <w:szCs w:val="18"/>
              </w:rPr>
              <w:t>secretar</w:t>
            </w:r>
            <w:r w:rsidR="00612568" w:rsidRPr="00F27D70">
              <w:rPr>
                <w:rFonts w:ascii="Montserrat" w:eastAsia="Arial" w:hAnsi="Montserrat" w:cs="Arial"/>
                <w:sz w:val="18"/>
                <w:szCs w:val="18"/>
              </w:rPr>
              <w:t>í</w:t>
            </w:r>
            <w:r w:rsidR="7F06449B" w:rsidRPr="00F27D70">
              <w:rPr>
                <w:rFonts w:ascii="Montserrat" w:eastAsia="Arial" w:hAnsi="Montserrat" w:cs="Arial"/>
                <w:sz w:val="18"/>
                <w:szCs w:val="18"/>
              </w:rPr>
              <w:t>as</w:t>
            </w:r>
            <w:r w:rsidRPr="00F27D70">
              <w:rPr>
                <w:rFonts w:ascii="Montserrat" w:eastAsia="Arial" w:hAnsi="Montserrat" w:cs="Arial"/>
                <w:sz w:val="18"/>
                <w:szCs w:val="18"/>
              </w:rPr>
              <w:t xml:space="preserve"> de Educación, docentes y las comunidades.</w:t>
            </w:r>
          </w:p>
          <w:p w14:paraId="3B57C218" w14:textId="0DACC6A5" w:rsidR="2199647F" w:rsidRPr="00F27D70" w:rsidRDefault="2199647F" w:rsidP="00410AEC">
            <w:pPr>
              <w:pStyle w:val="Ttulo"/>
              <w:ind w:left="-26" w:firstLine="0"/>
              <w:rPr>
                <w:rFonts w:ascii="Montserrat" w:eastAsia="Arial" w:hAnsi="Montserrat" w:cs="Arial"/>
                <w:sz w:val="18"/>
                <w:szCs w:val="18"/>
              </w:rPr>
            </w:pPr>
            <w:r w:rsidRPr="00F27D70">
              <w:rPr>
                <w:rFonts w:ascii="Montserrat" w:eastAsia="Arial" w:hAnsi="Montserrat" w:cs="Arial"/>
                <w:sz w:val="18"/>
                <w:szCs w:val="18"/>
              </w:rPr>
              <w:t xml:space="preserve">Diseñar estrategias de acompañamiento a docentes para </w:t>
            </w:r>
            <w:r w:rsidR="42E4444A" w:rsidRPr="00F27D70">
              <w:rPr>
                <w:rFonts w:ascii="Montserrat" w:eastAsia="Arial" w:hAnsi="Montserrat" w:cs="Arial"/>
                <w:sz w:val="18"/>
                <w:szCs w:val="18"/>
              </w:rPr>
              <w:t>r</w:t>
            </w:r>
            <w:r w:rsidRPr="00F27D70">
              <w:rPr>
                <w:rFonts w:ascii="Montserrat" w:eastAsia="Arial" w:hAnsi="Montserrat" w:cs="Arial"/>
                <w:sz w:val="18"/>
                <w:szCs w:val="18"/>
              </w:rPr>
              <w:t>ealizar implementación de</w:t>
            </w:r>
            <w:r w:rsidR="554A244D" w:rsidRPr="00F27D70">
              <w:rPr>
                <w:rFonts w:ascii="Montserrat" w:eastAsia="Arial" w:hAnsi="Montserrat" w:cs="Arial"/>
                <w:sz w:val="18"/>
                <w:szCs w:val="18"/>
              </w:rPr>
              <w:t xml:space="preserve"> </w:t>
            </w:r>
            <w:r w:rsidRPr="00F27D70">
              <w:rPr>
                <w:rFonts w:ascii="Montserrat" w:eastAsia="Arial" w:hAnsi="Montserrat" w:cs="Arial"/>
                <w:sz w:val="18"/>
                <w:szCs w:val="18"/>
              </w:rPr>
              <w:t>instrumentos</w:t>
            </w:r>
            <w:r w:rsidR="26282BF5" w:rsidRPr="00F27D70">
              <w:rPr>
                <w:rFonts w:ascii="Montserrat" w:eastAsia="Arial" w:hAnsi="Montserrat" w:cs="Arial"/>
                <w:sz w:val="18"/>
                <w:szCs w:val="18"/>
              </w:rPr>
              <w:t xml:space="preserve"> </w:t>
            </w:r>
            <w:r w:rsidRPr="00F27D70">
              <w:rPr>
                <w:rFonts w:ascii="Montserrat" w:eastAsia="Arial" w:hAnsi="Montserrat" w:cs="Arial"/>
                <w:sz w:val="18"/>
                <w:szCs w:val="18"/>
              </w:rPr>
              <w:t>de sistematización.</w:t>
            </w:r>
          </w:p>
          <w:p w14:paraId="3056C716" w14:textId="5477A13A" w:rsidR="2199647F" w:rsidRPr="00F27D70" w:rsidRDefault="2199647F" w:rsidP="2199647F">
            <w:pPr>
              <w:pStyle w:val="Ttulo"/>
              <w:ind w:left="0" w:firstLine="0"/>
              <w:rPr>
                <w:rFonts w:ascii="Montserrat" w:eastAsia="Arial" w:hAnsi="Montserrat" w:cs="Arial"/>
                <w:sz w:val="18"/>
                <w:szCs w:val="18"/>
              </w:rPr>
            </w:pPr>
            <w:r w:rsidRPr="00F27D70">
              <w:rPr>
                <w:rFonts w:ascii="Montserrat" w:eastAsia="Arial" w:hAnsi="Montserrat" w:cs="Arial"/>
                <w:sz w:val="18"/>
                <w:szCs w:val="18"/>
              </w:rPr>
              <w:t xml:space="preserve">Hacer entrega </w:t>
            </w:r>
            <w:r w:rsidR="620EFB44" w:rsidRPr="00F27D70">
              <w:rPr>
                <w:rFonts w:ascii="Montserrat" w:eastAsia="Arial" w:hAnsi="Montserrat" w:cs="Arial"/>
                <w:sz w:val="18"/>
                <w:szCs w:val="18"/>
              </w:rPr>
              <w:t xml:space="preserve">de </w:t>
            </w:r>
            <w:r w:rsidRPr="00F27D70">
              <w:rPr>
                <w:rFonts w:ascii="Montserrat" w:eastAsia="Arial" w:hAnsi="Montserrat" w:cs="Arial"/>
                <w:sz w:val="18"/>
                <w:szCs w:val="18"/>
              </w:rPr>
              <w:t>informes de la</w:t>
            </w:r>
            <w:r w:rsidR="3FEB0638" w:rsidRPr="00F27D70">
              <w:rPr>
                <w:rFonts w:ascii="Montserrat" w:eastAsia="Arial" w:hAnsi="Montserrat" w:cs="Arial"/>
                <w:sz w:val="18"/>
                <w:szCs w:val="18"/>
              </w:rPr>
              <w:t xml:space="preserve"> </w:t>
            </w:r>
            <w:r w:rsidRPr="00F27D70">
              <w:rPr>
                <w:rFonts w:ascii="Montserrat" w:eastAsia="Arial" w:hAnsi="Montserrat" w:cs="Arial"/>
                <w:sz w:val="18"/>
                <w:szCs w:val="18"/>
              </w:rPr>
              <w:t xml:space="preserve">sistematización desarrollada y recomendaciones para la toma de decisiones, uno a mediados del contrato con avances y otro al final del contrato con análisis sobre la implementación y recomendaciones concretas para la mejora. </w:t>
            </w:r>
          </w:p>
          <w:p w14:paraId="276E2D83" w14:textId="7EB30FEE" w:rsidR="2199647F" w:rsidRPr="00F27D70" w:rsidRDefault="2199647F" w:rsidP="2199647F">
            <w:pPr>
              <w:ind w:left="0" w:firstLine="10"/>
              <w:rPr>
                <w:rFonts w:ascii="Montserrat" w:eastAsia="Arial" w:hAnsi="Montserrat" w:cs="Arial"/>
                <w:spacing w:val="-10"/>
                <w:kern w:val="28"/>
                <w:sz w:val="18"/>
                <w:szCs w:val="18"/>
              </w:rPr>
            </w:pPr>
            <w:r w:rsidRPr="00F27D70">
              <w:rPr>
                <w:rFonts w:ascii="Montserrat" w:eastAsia="Arial" w:hAnsi="Montserrat" w:cs="Arial"/>
                <w:spacing w:val="-10"/>
                <w:kern w:val="28"/>
                <w:sz w:val="18"/>
                <w:szCs w:val="18"/>
              </w:rPr>
              <w:t>Compilar las memorias y relatos producto de la sistematización desarrollada por los docentes con aportes de la comunidad.</w:t>
            </w:r>
          </w:p>
          <w:p w14:paraId="4BB216A9" w14:textId="5BADF51A" w:rsidR="2199647F" w:rsidRPr="00F27D70" w:rsidRDefault="2199647F" w:rsidP="2199647F">
            <w:pPr>
              <w:ind w:left="0" w:firstLine="10"/>
              <w:rPr>
                <w:rFonts w:ascii="Montserrat" w:eastAsia="Arial" w:hAnsi="Montserrat" w:cs="Arial"/>
                <w:spacing w:val="-10"/>
                <w:kern w:val="28"/>
                <w:sz w:val="18"/>
                <w:szCs w:val="18"/>
              </w:rPr>
            </w:pPr>
            <w:r w:rsidRPr="00F27D70">
              <w:rPr>
                <w:rFonts w:ascii="Montserrat" w:eastAsia="Arial" w:hAnsi="Montserrat" w:cs="Arial"/>
                <w:spacing w:val="-10"/>
                <w:kern w:val="28"/>
                <w:sz w:val="18"/>
                <w:szCs w:val="18"/>
              </w:rPr>
              <w:t>Diseñar e implementar la estrategia de fortalecimiento o creación de la red de maestras rurales.</w:t>
            </w:r>
          </w:p>
          <w:p w14:paraId="027927E2" w14:textId="76587A25" w:rsidR="2199647F" w:rsidRPr="00F27D70" w:rsidRDefault="2199647F" w:rsidP="2199647F">
            <w:pPr>
              <w:ind w:left="0" w:firstLine="10"/>
              <w:rPr>
                <w:rFonts w:ascii="Montserrat" w:eastAsia="Arial" w:hAnsi="Montserrat" w:cs="Arial"/>
                <w:sz w:val="18"/>
                <w:szCs w:val="18"/>
              </w:rPr>
            </w:pPr>
            <w:r w:rsidRPr="00F27D70">
              <w:rPr>
                <w:rFonts w:ascii="Montserrat" w:eastAsia="Arial" w:hAnsi="Montserrat" w:cs="Arial"/>
                <w:spacing w:val="-10"/>
                <w:kern w:val="28"/>
                <w:sz w:val="18"/>
                <w:szCs w:val="18"/>
              </w:rPr>
              <w:lastRenderedPageBreak/>
              <w:t>Diseña</w:t>
            </w:r>
            <w:r w:rsidR="00A27B61" w:rsidRPr="00F27D70">
              <w:rPr>
                <w:rFonts w:ascii="Montserrat" w:eastAsia="Arial" w:hAnsi="Montserrat" w:cs="Arial"/>
                <w:spacing w:val="-10"/>
                <w:kern w:val="28"/>
                <w:sz w:val="18"/>
                <w:szCs w:val="18"/>
              </w:rPr>
              <w:t>r</w:t>
            </w:r>
            <w:r w:rsidRPr="00F27D70">
              <w:rPr>
                <w:rFonts w:ascii="Montserrat" w:eastAsia="Arial" w:hAnsi="Montserrat" w:cs="Arial"/>
                <w:spacing w:val="-10"/>
                <w:kern w:val="28"/>
                <w:sz w:val="18"/>
                <w:szCs w:val="18"/>
              </w:rPr>
              <w:t xml:space="preserve"> e implementar estrategias de socialización de los procesos de gestión de conocimiento – sistematización</w:t>
            </w:r>
            <w:r w:rsidR="45C1B064" w:rsidRPr="00F27D70">
              <w:rPr>
                <w:rFonts w:ascii="Montserrat" w:eastAsia="Arial" w:hAnsi="Montserrat" w:cs="Arial"/>
                <w:spacing w:val="-10"/>
                <w:kern w:val="28"/>
                <w:sz w:val="18"/>
                <w:szCs w:val="18"/>
              </w:rPr>
              <w:t>.</w:t>
            </w:r>
          </w:p>
        </w:tc>
      </w:tr>
    </w:tbl>
    <w:p w14:paraId="36B7F28A" w14:textId="6BF15140" w:rsidR="2199647F" w:rsidRPr="00F27D70" w:rsidRDefault="2199647F" w:rsidP="2199647F">
      <w:pPr>
        <w:pStyle w:val="Prrafodelista"/>
        <w:spacing w:after="0" w:line="240" w:lineRule="auto"/>
        <w:ind w:left="0"/>
        <w:jc w:val="both"/>
        <w:rPr>
          <w:rFonts w:ascii="Montserrat" w:eastAsiaTheme="minorEastAsia" w:hAnsi="Montserrat" w:cs="Arial"/>
          <w:lang w:val="es-ES" w:eastAsia="es-ES"/>
        </w:rPr>
      </w:pPr>
    </w:p>
    <w:p w14:paraId="7994324E" w14:textId="573ED9F8" w:rsidR="73406CAA" w:rsidRPr="00F27D70" w:rsidRDefault="73406CAA" w:rsidP="2199647F">
      <w:pPr>
        <w:ind w:left="10"/>
        <w:rPr>
          <w:rFonts w:ascii="Montserrat" w:eastAsia="Arial" w:hAnsi="Montserrat" w:cs="Arial"/>
          <w:b/>
          <w:bCs/>
        </w:rPr>
      </w:pPr>
      <w:r w:rsidRPr="00F27D70">
        <w:rPr>
          <w:rFonts w:ascii="Montserrat" w:eastAsia="Arial" w:hAnsi="Montserrat" w:cs="Arial"/>
          <w:b/>
          <w:bCs/>
        </w:rPr>
        <w:t>Profesional administrativo y financiero</w:t>
      </w:r>
    </w:p>
    <w:p w14:paraId="08E1B111" w14:textId="3B97A2C1" w:rsidR="2199647F" w:rsidRPr="00F27D70" w:rsidRDefault="2199647F" w:rsidP="2199647F">
      <w:pPr>
        <w:pStyle w:val="Prrafodelista"/>
        <w:spacing w:after="0" w:line="240" w:lineRule="auto"/>
        <w:ind w:left="0"/>
        <w:jc w:val="both"/>
        <w:rPr>
          <w:rFonts w:ascii="Montserrat" w:eastAsiaTheme="minorEastAsia" w:hAnsi="Montserrat" w:cs="Arial"/>
          <w:lang w:val="es-ES" w:eastAsia="es-ES"/>
        </w:rPr>
      </w:pPr>
    </w:p>
    <w:tbl>
      <w:tblPr>
        <w:tblStyle w:val="Tablaconcuadrcula"/>
        <w:tblW w:w="0" w:type="auto"/>
        <w:tblLook w:val="04A0" w:firstRow="1" w:lastRow="0" w:firstColumn="1" w:lastColumn="0" w:noHBand="0" w:noVBand="1"/>
      </w:tblPr>
      <w:tblGrid>
        <w:gridCol w:w="2094"/>
        <w:gridCol w:w="3116"/>
        <w:gridCol w:w="3608"/>
      </w:tblGrid>
      <w:tr w:rsidR="2199647F" w:rsidRPr="00F27D70" w14:paraId="6E8F3876" w14:textId="77777777" w:rsidTr="00961F8B">
        <w:trPr>
          <w:trHeight w:val="345"/>
        </w:trPr>
        <w:tc>
          <w:tcPr>
            <w:tcW w:w="210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2A01073C" w14:textId="556318B4" w:rsidR="2199647F" w:rsidRPr="00F27D70" w:rsidRDefault="2199647F" w:rsidP="2199647F">
            <w:pPr>
              <w:ind w:left="11" w:firstLine="0"/>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FORMACIÓN</w:t>
            </w:r>
          </w:p>
        </w:tc>
        <w:tc>
          <w:tcPr>
            <w:tcW w:w="3135"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1CDF2C37" w14:textId="4ADB7AF6" w:rsidR="2199647F" w:rsidRPr="00F27D70" w:rsidRDefault="2199647F" w:rsidP="2199647F">
            <w:pPr>
              <w:ind w:left="44" w:hanging="1"/>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EXPERIENCIA</w:t>
            </w:r>
          </w:p>
        </w:tc>
        <w:tc>
          <w:tcPr>
            <w:tcW w:w="363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23C30B31" w14:textId="0B5A5176" w:rsidR="2199647F" w:rsidRPr="00F27D70" w:rsidRDefault="2199647F" w:rsidP="2199647F">
            <w:pPr>
              <w:ind w:left="11" w:firstLine="0"/>
              <w:jc w:val="center"/>
              <w:rPr>
                <w:rFonts w:ascii="Montserrat" w:hAnsi="Montserrat" w:cs="Arial"/>
                <w:color w:val="FFFFFF" w:themeColor="background1"/>
              </w:rPr>
            </w:pPr>
            <w:r w:rsidRPr="00F27D70">
              <w:rPr>
                <w:rFonts w:ascii="Montserrat" w:eastAsia="Arial" w:hAnsi="Montserrat" w:cs="Arial"/>
                <w:b/>
                <w:bCs/>
                <w:color w:val="FFFFFF" w:themeColor="background1"/>
                <w:sz w:val="18"/>
                <w:szCs w:val="18"/>
                <w:lang w:val="es"/>
              </w:rPr>
              <w:t>OBJETIVOS</w:t>
            </w:r>
          </w:p>
        </w:tc>
      </w:tr>
      <w:tr w:rsidR="2199647F" w:rsidRPr="00F27D70" w14:paraId="686A4346" w14:textId="77777777" w:rsidTr="2199647F">
        <w:trPr>
          <w:trHeight w:val="300"/>
        </w:trPr>
        <w:tc>
          <w:tcPr>
            <w:tcW w:w="2100" w:type="dxa"/>
            <w:tcBorders>
              <w:top w:val="single" w:sz="8" w:space="0" w:color="auto"/>
              <w:left w:val="single" w:sz="8" w:space="0" w:color="auto"/>
              <w:bottom w:val="single" w:sz="8" w:space="0" w:color="auto"/>
              <w:right w:val="single" w:sz="8" w:space="0" w:color="auto"/>
            </w:tcBorders>
            <w:vAlign w:val="center"/>
          </w:tcPr>
          <w:p w14:paraId="6D5068A7" w14:textId="6EB6986B" w:rsidR="2199647F" w:rsidRPr="00F27D70" w:rsidRDefault="2199647F" w:rsidP="2199647F">
            <w:pPr>
              <w:ind w:left="11" w:firstLine="0"/>
              <w:rPr>
                <w:rFonts w:ascii="Montserrat" w:eastAsia="Arial" w:hAnsi="Montserrat" w:cs="Arial"/>
                <w:sz w:val="18"/>
                <w:szCs w:val="18"/>
              </w:rPr>
            </w:pPr>
            <w:r w:rsidRPr="00F27D70">
              <w:rPr>
                <w:rFonts w:ascii="Montserrat" w:eastAsia="Arial" w:hAnsi="Montserrat" w:cs="Arial"/>
                <w:sz w:val="18"/>
                <w:szCs w:val="18"/>
              </w:rPr>
              <w:t>Profesional en áreas administrativas o financieras.</w:t>
            </w:r>
          </w:p>
        </w:tc>
        <w:tc>
          <w:tcPr>
            <w:tcW w:w="3135" w:type="dxa"/>
            <w:tcBorders>
              <w:top w:val="single" w:sz="8" w:space="0" w:color="auto"/>
              <w:left w:val="single" w:sz="8" w:space="0" w:color="auto"/>
              <w:bottom w:val="single" w:sz="8" w:space="0" w:color="auto"/>
              <w:right w:val="single" w:sz="8" w:space="0" w:color="auto"/>
            </w:tcBorders>
            <w:vAlign w:val="center"/>
          </w:tcPr>
          <w:p w14:paraId="3B5910E8" w14:textId="4228A6BD" w:rsidR="2199647F" w:rsidRPr="00F27D70" w:rsidRDefault="2199647F" w:rsidP="2199647F">
            <w:pPr>
              <w:ind w:left="44" w:hanging="1"/>
              <w:rPr>
                <w:rFonts w:ascii="Montserrat" w:eastAsia="Arial" w:hAnsi="Montserrat" w:cs="Arial"/>
                <w:sz w:val="18"/>
                <w:szCs w:val="18"/>
              </w:rPr>
            </w:pPr>
            <w:r w:rsidRPr="00F27D70">
              <w:rPr>
                <w:rFonts w:ascii="Montserrat" w:eastAsia="Arial" w:hAnsi="Montserrat" w:cs="Arial"/>
                <w:sz w:val="18"/>
                <w:szCs w:val="18"/>
              </w:rPr>
              <w:t>Experiencia de mínimo dos</w:t>
            </w:r>
            <w:r w:rsidR="27545F92" w:rsidRPr="00F27D70">
              <w:rPr>
                <w:rFonts w:ascii="Montserrat" w:eastAsia="Arial" w:hAnsi="Montserrat" w:cs="Arial"/>
                <w:sz w:val="18"/>
                <w:szCs w:val="18"/>
              </w:rPr>
              <w:t xml:space="preserve"> </w:t>
            </w:r>
            <w:r w:rsidRPr="00F27D70">
              <w:rPr>
                <w:rFonts w:ascii="Montserrat" w:eastAsia="Arial" w:hAnsi="Montserrat" w:cs="Arial"/>
                <w:sz w:val="18"/>
                <w:szCs w:val="18"/>
              </w:rPr>
              <w:t>(2) años en</w:t>
            </w:r>
            <w:r w:rsidR="307D550F" w:rsidRPr="00F27D70">
              <w:rPr>
                <w:rFonts w:ascii="Montserrat" w:eastAsia="Arial" w:hAnsi="Montserrat" w:cs="Arial"/>
                <w:sz w:val="18"/>
                <w:szCs w:val="18"/>
              </w:rPr>
              <w:t>:</w:t>
            </w:r>
          </w:p>
          <w:p w14:paraId="16E2C78A" w14:textId="0B54DE12" w:rsidR="307D550F" w:rsidRPr="00F27D70" w:rsidRDefault="307D550F" w:rsidP="2199647F">
            <w:pPr>
              <w:ind w:left="44" w:hanging="1"/>
              <w:rPr>
                <w:rFonts w:ascii="Montserrat" w:eastAsia="Arial" w:hAnsi="Montserrat" w:cs="Arial"/>
                <w:sz w:val="18"/>
                <w:szCs w:val="18"/>
              </w:rPr>
            </w:pPr>
            <w:r w:rsidRPr="00F27D70">
              <w:rPr>
                <w:rFonts w:ascii="Montserrat" w:eastAsia="Arial" w:hAnsi="Montserrat" w:cs="Arial"/>
                <w:sz w:val="18"/>
                <w:szCs w:val="18"/>
              </w:rPr>
              <w:t>A</w:t>
            </w:r>
            <w:r w:rsidR="2199647F" w:rsidRPr="00F27D70">
              <w:rPr>
                <w:rFonts w:ascii="Montserrat" w:eastAsia="Arial" w:hAnsi="Montserrat" w:cs="Arial"/>
                <w:sz w:val="18"/>
                <w:szCs w:val="18"/>
              </w:rPr>
              <w:t>poyo</w:t>
            </w:r>
            <w:r w:rsidR="1C765E6E" w:rsidRPr="00F27D70">
              <w:rPr>
                <w:rFonts w:ascii="Montserrat" w:eastAsia="Arial" w:hAnsi="Montserrat" w:cs="Arial"/>
                <w:sz w:val="18"/>
                <w:szCs w:val="18"/>
              </w:rPr>
              <w:t xml:space="preserve"> </w:t>
            </w:r>
            <w:r w:rsidR="2199647F" w:rsidRPr="00F27D70">
              <w:rPr>
                <w:rFonts w:ascii="Montserrat" w:eastAsia="Arial" w:hAnsi="Montserrat" w:cs="Arial"/>
                <w:sz w:val="18"/>
                <w:szCs w:val="18"/>
              </w:rPr>
              <w:t>administrativo</w:t>
            </w:r>
            <w:r w:rsidR="2D36C3D4" w:rsidRPr="00F27D70">
              <w:rPr>
                <w:rFonts w:ascii="Montserrat" w:eastAsia="Arial" w:hAnsi="Montserrat" w:cs="Arial"/>
                <w:sz w:val="18"/>
                <w:szCs w:val="18"/>
              </w:rPr>
              <w:t xml:space="preserve"> </w:t>
            </w:r>
            <w:r w:rsidR="2199647F" w:rsidRPr="00F27D70">
              <w:rPr>
                <w:rFonts w:ascii="Montserrat" w:eastAsia="Arial" w:hAnsi="Montserrat" w:cs="Arial"/>
                <w:sz w:val="18"/>
                <w:szCs w:val="18"/>
              </w:rPr>
              <w:t>y</w:t>
            </w:r>
            <w:r w:rsidR="46991430" w:rsidRPr="00F27D70">
              <w:rPr>
                <w:rFonts w:ascii="Montserrat" w:eastAsia="Arial" w:hAnsi="Montserrat" w:cs="Arial"/>
                <w:sz w:val="18"/>
                <w:szCs w:val="18"/>
              </w:rPr>
              <w:t xml:space="preserve"> </w:t>
            </w:r>
            <w:r w:rsidR="2199647F" w:rsidRPr="00F27D70">
              <w:rPr>
                <w:rFonts w:ascii="Montserrat" w:eastAsia="Arial" w:hAnsi="Montserrat" w:cs="Arial"/>
                <w:sz w:val="18"/>
                <w:szCs w:val="18"/>
              </w:rPr>
              <w:t>financiero de</w:t>
            </w:r>
            <w:r w:rsidR="5B170FC9" w:rsidRPr="00F27D70">
              <w:rPr>
                <w:rFonts w:ascii="Montserrat" w:eastAsia="Arial" w:hAnsi="Montserrat" w:cs="Arial"/>
                <w:sz w:val="18"/>
                <w:szCs w:val="18"/>
              </w:rPr>
              <w:t xml:space="preserve"> </w:t>
            </w:r>
            <w:r w:rsidR="2199647F" w:rsidRPr="00F27D70">
              <w:rPr>
                <w:rFonts w:ascii="Montserrat" w:eastAsia="Arial" w:hAnsi="Montserrat" w:cs="Arial"/>
                <w:sz w:val="18"/>
                <w:szCs w:val="18"/>
              </w:rPr>
              <w:t>proyectos</w:t>
            </w:r>
            <w:r w:rsidR="44BAFEDB" w:rsidRPr="00F27D70">
              <w:rPr>
                <w:rFonts w:ascii="Montserrat" w:eastAsia="Arial" w:hAnsi="Montserrat" w:cs="Arial"/>
                <w:sz w:val="18"/>
                <w:szCs w:val="18"/>
              </w:rPr>
              <w:t xml:space="preserve"> </w:t>
            </w:r>
            <w:r w:rsidR="2199647F" w:rsidRPr="00F27D70">
              <w:rPr>
                <w:rFonts w:ascii="Montserrat" w:eastAsia="Arial" w:hAnsi="Montserrat" w:cs="Arial"/>
                <w:sz w:val="18"/>
                <w:szCs w:val="18"/>
              </w:rPr>
              <w:t>o</w:t>
            </w:r>
            <w:r w:rsidR="2BBFA2A7" w:rsidRPr="00F27D70">
              <w:rPr>
                <w:rFonts w:ascii="Montserrat" w:eastAsia="Arial" w:hAnsi="Montserrat" w:cs="Arial"/>
                <w:sz w:val="18"/>
                <w:szCs w:val="18"/>
              </w:rPr>
              <w:t xml:space="preserve"> </w:t>
            </w:r>
            <w:r w:rsidR="2199647F" w:rsidRPr="00F27D70">
              <w:rPr>
                <w:rFonts w:ascii="Montserrat" w:eastAsia="Arial" w:hAnsi="Montserrat" w:cs="Arial"/>
                <w:sz w:val="18"/>
                <w:szCs w:val="18"/>
              </w:rPr>
              <w:t>programas</w:t>
            </w:r>
            <w:r w:rsidR="6BAB8853" w:rsidRPr="00F27D70">
              <w:rPr>
                <w:rFonts w:ascii="Montserrat" w:eastAsia="Arial" w:hAnsi="Montserrat" w:cs="Arial"/>
                <w:sz w:val="18"/>
                <w:szCs w:val="18"/>
              </w:rPr>
              <w:t xml:space="preserve"> </w:t>
            </w:r>
            <w:r w:rsidR="2199647F" w:rsidRPr="00F27D70">
              <w:rPr>
                <w:rFonts w:ascii="Montserrat" w:eastAsia="Arial" w:hAnsi="Montserrat" w:cs="Arial"/>
                <w:sz w:val="18"/>
                <w:szCs w:val="18"/>
              </w:rPr>
              <w:t>educativos o sociales.</w:t>
            </w:r>
          </w:p>
        </w:tc>
        <w:tc>
          <w:tcPr>
            <w:tcW w:w="3630" w:type="dxa"/>
            <w:tcBorders>
              <w:top w:val="single" w:sz="8" w:space="0" w:color="auto"/>
              <w:left w:val="single" w:sz="8" w:space="0" w:color="auto"/>
              <w:bottom w:val="single" w:sz="8" w:space="0" w:color="auto"/>
              <w:right w:val="single" w:sz="8" w:space="0" w:color="auto"/>
            </w:tcBorders>
            <w:vAlign w:val="center"/>
          </w:tcPr>
          <w:p w14:paraId="18C928B0" w14:textId="3BAF1C97" w:rsidR="2199647F" w:rsidRPr="00F27D70" w:rsidRDefault="2199647F" w:rsidP="2199647F">
            <w:pPr>
              <w:ind w:left="11" w:firstLine="0"/>
              <w:rPr>
                <w:rFonts w:ascii="Montserrat" w:eastAsia="Arial" w:hAnsi="Montserrat" w:cs="Arial"/>
                <w:sz w:val="18"/>
                <w:szCs w:val="18"/>
              </w:rPr>
            </w:pPr>
            <w:r w:rsidRPr="00F27D70">
              <w:rPr>
                <w:rFonts w:ascii="Montserrat" w:eastAsia="Arial" w:hAnsi="Montserrat" w:cs="Arial"/>
                <w:sz w:val="18"/>
                <w:szCs w:val="18"/>
              </w:rPr>
              <w:t>Coordinar los temas administrativos</w:t>
            </w:r>
            <w:r w:rsidR="0044DFC0" w:rsidRPr="00F27D70">
              <w:rPr>
                <w:rFonts w:ascii="Montserrat" w:eastAsia="Arial" w:hAnsi="Montserrat" w:cs="Arial"/>
                <w:sz w:val="18"/>
                <w:szCs w:val="18"/>
              </w:rPr>
              <w:t>, logísticos</w:t>
            </w:r>
            <w:r w:rsidRPr="00F27D70">
              <w:rPr>
                <w:rFonts w:ascii="Montserrat" w:eastAsia="Arial" w:hAnsi="Montserrat" w:cs="Arial"/>
                <w:sz w:val="18"/>
                <w:szCs w:val="18"/>
              </w:rPr>
              <w:t xml:space="preserve"> y financieros derivados del acompañamiento en el territorio y del contrato.</w:t>
            </w:r>
          </w:p>
        </w:tc>
      </w:tr>
    </w:tbl>
    <w:p w14:paraId="3CACD4B7" w14:textId="589E9A44" w:rsidR="2199647F" w:rsidRPr="00F27D70" w:rsidRDefault="2199647F" w:rsidP="2199647F">
      <w:pPr>
        <w:pStyle w:val="Prrafodelista"/>
        <w:spacing w:after="0" w:line="240" w:lineRule="auto"/>
        <w:ind w:left="0"/>
        <w:jc w:val="both"/>
        <w:rPr>
          <w:rFonts w:ascii="Montserrat" w:eastAsiaTheme="minorEastAsia" w:hAnsi="Montserrat" w:cs="Arial"/>
          <w:lang w:val="es-ES" w:eastAsia="es-ES"/>
        </w:rPr>
      </w:pPr>
    </w:p>
    <w:p w14:paraId="33BC0922" w14:textId="4ABAF329" w:rsidR="46607F12" w:rsidRPr="00F27D70" w:rsidRDefault="46607F12" w:rsidP="2199647F">
      <w:pPr>
        <w:ind w:left="10"/>
        <w:rPr>
          <w:rFonts w:ascii="Montserrat" w:eastAsia="Arial" w:hAnsi="Montserrat" w:cs="Arial"/>
          <w:b/>
          <w:bCs/>
        </w:rPr>
      </w:pPr>
      <w:r w:rsidRPr="00F27D70">
        <w:rPr>
          <w:rFonts w:ascii="Montserrat" w:eastAsia="Arial" w:hAnsi="Montserrat" w:cs="Arial"/>
          <w:b/>
          <w:bCs/>
        </w:rPr>
        <w:t>Profesional Sistemas de Información y Bases de Datos y gestión documental</w:t>
      </w:r>
    </w:p>
    <w:tbl>
      <w:tblPr>
        <w:tblStyle w:val="Tablaconcuadrcula"/>
        <w:tblW w:w="0" w:type="auto"/>
        <w:tblLook w:val="04A0" w:firstRow="1" w:lastRow="0" w:firstColumn="1" w:lastColumn="0" w:noHBand="0" w:noVBand="1"/>
      </w:tblPr>
      <w:tblGrid>
        <w:gridCol w:w="2095"/>
        <w:gridCol w:w="3102"/>
        <w:gridCol w:w="3621"/>
      </w:tblGrid>
      <w:tr w:rsidR="2199647F" w:rsidRPr="00F27D70" w14:paraId="457D1477" w14:textId="77777777" w:rsidTr="00961F8B">
        <w:trPr>
          <w:trHeight w:val="345"/>
        </w:trPr>
        <w:tc>
          <w:tcPr>
            <w:tcW w:w="210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68257550" w14:textId="556318B4" w:rsidR="2199647F" w:rsidRPr="00F27D70" w:rsidRDefault="2199647F" w:rsidP="2199647F">
            <w:pPr>
              <w:ind w:left="11" w:firstLine="0"/>
              <w:jc w:val="center"/>
              <w:rPr>
                <w:rFonts w:ascii="Montserrat" w:hAnsi="Montserrat" w:cs="Arial"/>
              </w:rPr>
            </w:pPr>
            <w:r w:rsidRPr="00F27D70">
              <w:rPr>
                <w:rFonts w:ascii="Montserrat" w:eastAsia="Arial" w:hAnsi="Montserrat" w:cs="Arial"/>
                <w:b/>
                <w:bCs/>
                <w:sz w:val="18"/>
                <w:szCs w:val="18"/>
                <w:lang w:val="es"/>
              </w:rPr>
              <w:t>FORMACIÓN</w:t>
            </w:r>
          </w:p>
        </w:tc>
        <w:tc>
          <w:tcPr>
            <w:tcW w:w="3120"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229D7DEC" w14:textId="4ADB7AF6" w:rsidR="2199647F" w:rsidRPr="00F27D70" w:rsidRDefault="2199647F" w:rsidP="2199647F">
            <w:pPr>
              <w:ind w:left="44" w:hanging="1"/>
              <w:jc w:val="center"/>
              <w:rPr>
                <w:rFonts w:ascii="Montserrat" w:hAnsi="Montserrat" w:cs="Arial"/>
              </w:rPr>
            </w:pPr>
            <w:r w:rsidRPr="00F27D70">
              <w:rPr>
                <w:rFonts w:ascii="Montserrat" w:eastAsia="Arial" w:hAnsi="Montserrat" w:cs="Arial"/>
                <w:b/>
                <w:bCs/>
                <w:sz w:val="18"/>
                <w:szCs w:val="18"/>
                <w:lang w:val="es"/>
              </w:rPr>
              <w:t>EXPERIENCIA</w:t>
            </w:r>
          </w:p>
        </w:tc>
        <w:tc>
          <w:tcPr>
            <w:tcW w:w="3645" w:type="dxa"/>
            <w:tcBorders>
              <w:top w:val="single" w:sz="8" w:space="0" w:color="auto"/>
              <w:left w:val="single" w:sz="8" w:space="0" w:color="auto"/>
              <w:bottom w:val="single" w:sz="8" w:space="0" w:color="auto"/>
              <w:right w:val="single" w:sz="8" w:space="0" w:color="auto"/>
            </w:tcBorders>
            <w:shd w:val="clear" w:color="auto" w:fill="323E4F" w:themeFill="text2" w:themeFillShade="BF"/>
            <w:vAlign w:val="bottom"/>
          </w:tcPr>
          <w:p w14:paraId="0AC4F4FC" w14:textId="0B5A5176" w:rsidR="2199647F" w:rsidRPr="00F27D70" w:rsidRDefault="2199647F" w:rsidP="2199647F">
            <w:pPr>
              <w:ind w:left="11" w:firstLine="0"/>
              <w:jc w:val="center"/>
              <w:rPr>
                <w:rFonts w:ascii="Montserrat" w:hAnsi="Montserrat" w:cs="Arial"/>
              </w:rPr>
            </w:pPr>
            <w:r w:rsidRPr="00F27D70">
              <w:rPr>
                <w:rFonts w:ascii="Montserrat" w:eastAsia="Arial" w:hAnsi="Montserrat" w:cs="Arial"/>
                <w:b/>
                <w:bCs/>
                <w:sz w:val="18"/>
                <w:szCs w:val="18"/>
                <w:lang w:val="es"/>
              </w:rPr>
              <w:t>OBJETIVOS</w:t>
            </w:r>
          </w:p>
        </w:tc>
      </w:tr>
      <w:tr w:rsidR="2199647F" w:rsidRPr="00F27D70" w14:paraId="0BF357FF" w14:textId="77777777" w:rsidTr="2199647F">
        <w:trPr>
          <w:trHeight w:val="300"/>
        </w:trPr>
        <w:tc>
          <w:tcPr>
            <w:tcW w:w="2100" w:type="dxa"/>
            <w:tcBorders>
              <w:top w:val="single" w:sz="8" w:space="0" w:color="auto"/>
              <w:left w:val="single" w:sz="8" w:space="0" w:color="auto"/>
              <w:bottom w:val="single" w:sz="8" w:space="0" w:color="auto"/>
              <w:right w:val="single" w:sz="8" w:space="0" w:color="auto"/>
            </w:tcBorders>
            <w:vAlign w:val="center"/>
          </w:tcPr>
          <w:p w14:paraId="45CDF094" w14:textId="13C68DF2" w:rsidR="2199647F" w:rsidRPr="00F27D70" w:rsidRDefault="2199647F" w:rsidP="2199647F">
            <w:pPr>
              <w:ind w:left="11" w:firstLine="0"/>
              <w:rPr>
                <w:rFonts w:ascii="Montserrat" w:eastAsia="Arial" w:hAnsi="Montserrat" w:cs="Arial"/>
                <w:sz w:val="18"/>
                <w:szCs w:val="18"/>
              </w:rPr>
            </w:pPr>
            <w:r w:rsidRPr="00F27D70">
              <w:rPr>
                <w:rFonts w:ascii="Montserrat" w:eastAsia="Arial" w:hAnsi="Montserrat" w:cs="Arial"/>
                <w:sz w:val="18"/>
                <w:szCs w:val="18"/>
              </w:rPr>
              <w:t>Profesional, técnico o Tecnólogo en administración, contabilidad, economía o ciencias afines.</w:t>
            </w:r>
          </w:p>
        </w:tc>
        <w:tc>
          <w:tcPr>
            <w:tcW w:w="3120" w:type="dxa"/>
            <w:tcBorders>
              <w:top w:val="single" w:sz="8" w:space="0" w:color="auto"/>
              <w:left w:val="single" w:sz="8" w:space="0" w:color="auto"/>
              <w:bottom w:val="single" w:sz="8" w:space="0" w:color="auto"/>
              <w:right w:val="single" w:sz="8" w:space="0" w:color="auto"/>
            </w:tcBorders>
            <w:vAlign w:val="center"/>
          </w:tcPr>
          <w:p w14:paraId="4B1ADFA8" w14:textId="3F73CF8D" w:rsidR="2199647F" w:rsidRPr="00F27D70" w:rsidRDefault="2199647F" w:rsidP="2199647F">
            <w:pPr>
              <w:ind w:left="44" w:hanging="1"/>
              <w:rPr>
                <w:rFonts w:ascii="Montserrat" w:eastAsia="Arial" w:hAnsi="Montserrat" w:cs="Arial"/>
                <w:sz w:val="18"/>
                <w:szCs w:val="18"/>
                <w:lang w:val="es-CO"/>
              </w:rPr>
            </w:pPr>
            <w:r w:rsidRPr="00F27D70">
              <w:rPr>
                <w:rFonts w:ascii="Montserrat" w:eastAsia="Arial" w:hAnsi="Montserrat" w:cs="Arial"/>
                <w:sz w:val="18"/>
                <w:szCs w:val="18"/>
                <w:lang w:val="es-CO"/>
              </w:rPr>
              <w:t>Experiencia de mínimo dos (2) años en el manejo de recursos financieros y logísticos en proyectos sociales o educativos, manejo en el procesamiento y generación de base de datos</w:t>
            </w:r>
            <w:r w:rsidR="6BDBA905" w:rsidRPr="00F27D70">
              <w:rPr>
                <w:rFonts w:ascii="Montserrat" w:eastAsia="Arial" w:hAnsi="Montserrat" w:cs="Arial"/>
                <w:sz w:val="18"/>
                <w:szCs w:val="18"/>
                <w:lang w:val="es-CO"/>
              </w:rPr>
              <w:t>, conocimiento en gestión documental.</w:t>
            </w:r>
          </w:p>
        </w:tc>
        <w:tc>
          <w:tcPr>
            <w:tcW w:w="3645" w:type="dxa"/>
            <w:tcBorders>
              <w:top w:val="single" w:sz="8" w:space="0" w:color="auto"/>
              <w:left w:val="single" w:sz="8" w:space="0" w:color="auto"/>
              <w:bottom w:val="single" w:sz="8" w:space="0" w:color="auto"/>
              <w:right w:val="single" w:sz="8" w:space="0" w:color="auto"/>
            </w:tcBorders>
            <w:vAlign w:val="center"/>
          </w:tcPr>
          <w:p w14:paraId="22F533DA" w14:textId="1C2A88F3" w:rsidR="2199647F" w:rsidRPr="00F27D70" w:rsidRDefault="2199647F" w:rsidP="2199647F">
            <w:pPr>
              <w:ind w:left="11" w:firstLine="0"/>
              <w:rPr>
                <w:rFonts w:ascii="Montserrat" w:hAnsi="Montserrat" w:cs="Arial"/>
              </w:rPr>
            </w:pPr>
            <w:r w:rsidRPr="00F27D70">
              <w:rPr>
                <w:rFonts w:ascii="Montserrat" w:eastAsia="Arial" w:hAnsi="Montserrat" w:cs="Arial"/>
                <w:sz w:val="18"/>
                <w:szCs w:val="18"/>
              </w:rPr>
              <w:t>Realizar las acciones administrativas, operativas, logísticas y de gestión</w:t>
            </w:r>
            <w:r w:rsidRPr="00F27D70">
              <w:rPr>
                <w:rFonts w:ascii="Montserrat" w:hAnsi="Montserrat"/>
              </w:rPr>
              <w:br/>
            </w:r>
            <w:r w:rsidRPr="00F27D70">
              <w:rPr>
                <w:rFonts w:ascii="Montserrat" w:eastAsia="Arial" w:hAnsi="Montserrat" w:cs="Arial"/>
                <w:sz w:val="18"/>
                <w:szCs w:val="18"/>
              </w:rPr>
              <w:t xml:space="preserve">que demande el proyecto en el territorio y apoyar el proceso de gestión documental. </w:t>
            </w:r>
          </w:p>
        </w:tc>
      </w:tr>
    </w:tbl>
    <w:p w14:paraId="635FECBA" w14:textId="77777777" w:rsidR="00480E0E" w:rsidRPr="00F27D70" w:rsidRDefault="00480E0E" w:rsidP="001B3F41">
      <w:pPr>
        <w:pStyle w:val="Prrafodelista"/>
        <w:spacing w:after="0" w:line="240" w:lineRule="auto"/>
        <w:ind w:left="709"/>
        <w:rPr>
          <w:rFonts w:ascii="Montserrat" w:eastAsia="Cambria" w:hAnsi="Montserrat" w:cs="Arial"/>
          <w:b/>
          <w:bCs/>
          <w:lang w:val="es-ES" w:eastAsia="es-ES"/>
        </w:rPr>
      </w:pPr>
    </w:p>
    <w:p w14:paraId="26C5B3EF" w14:textId="26D49B69" w:rsidR="200100AF" w:rsidRPr="00F27D70" w:rsidRDefault="000E169F" w:rsidP="000E169F">
      <w:pPr>
        <w:pStyle w:val="Ttulo1"/>
        <w:numPr>
          <w:ilvl w:val="0"/>
          <w:numId w:val="19"/>
        </w:numPr>
        <w:rPr>
          <w:rFonts w:ascii="Montserrat" w:eastAsiaTheme="minorEastAsia" w:hAnsi="Montserrat"/>
        </w:rPr>
      </w:pPr>
      <w:bookmarkStart w:id="15" w:name="_Toc127899762"/>
      <w:r w:rsidRPr="00F27D70">
        <w:rPr>
          <w:rFonts w:ascii="Montserrat" w:eastAsia="Cambria" w:hAnsi="Montserrat"/>
        </w:rPr>
        <w:t>ACTIVIDADES Y PRODUCTOS</w:t>
      </w:r>
      <w:bookmarkEnd w:id="15"/>
    </w:p>
    <w:p w14:paraId="025C7B4C" w14:textId="39C3F7C4" w:rsidR="6193236F" w:rsidRPr="00F27D70" w:rsidRDefault="6193236F" w:rsidP="001B3F41">
      <w:pPr>
        <w:spacing w:after="0" w:line="240" w:lineRule="auto"/>
        <w:jc w:val="both"/>
        <w:rPr>
          <w:rFonts w:ascii="Montserrat" w:eastAsiaTheme="minorEastAsia" w:hAnsi="Montserrat"/>
          <w:b/>
          <w:bCs/>
          <w:lang w:val="es-ES" w:eastAsia="es-ES"/>
        </w:rPr>
      </w:pPr>
    </w:p>
    <w:tbl>
      <w:tblPr>
        <w:tblStyle w:val="Tablaconcuadrcula"/>
        <w:tblW w:w="8820" w:type="dxa"/>
        <w:tblLayout w:type="fixed"/>
        <w:tblLook w:val="04A0" w:firstRow="1" w:lastRow="0" w:firstColumn="1" w:lastColumn="0" w:noHBand="0" w:noVBand="1"/>
      </w:tblPr>
      <w:tblGrid>
        <w:gridCol w:w="1785"/>
        <w:gridCol w:w="3375"/>
        <w:gridCol w:w="3660"/>
      </w:tblGrid>
      <w:tr w:rsidR="0029503C" w:rsidRPr="00F27D70" w14:paraId="56D293FE" w14:textId="77777777" w:rsidTr="000E169F">
        <w:tc>
          <w:tcPr>
            <w:tcW w:w="1785" w:type="dxa"/>
            <w:shd w:val="clear" w:color="auto" w:fill="323E4F" w:themeFill="text2" w:themeFillShade="BF"/>
          </w:tcPr>
          <w:p w14:paraId="0816EF55" w14:textId="172C17CD" w:rsidR="2F812964" w:rsidRPr="00F27D70" w:rsidRDefault="5DA5E06E" w:rsidP="001B3F41">
            <w:pPr>
              <w:jc w:val="center"/>
              <w:rPr>
                <w:rFonts w:ascii="Montserrat" w:eastAsia="Arial" w:hAnsi="Montserrat" w:cs="Arial"/>
                <w:b/>
                <w:bCs/>
                <w:color w:val="FFFFFF" w:themeColor="background1"/>
                <w:sz w:val="18"/>
                <w:szCs w:val="18"/>
                <w:lang w:val="es"/>
              </w:rPr>
            </w:pPr>
            <w:r w:rsidRPr="00F27D70">
              <w:rPr>
                <w:rFonts w:ascii="Montserrat" w:eastAsia="Arial" w:hAnsi="Montserrat" w:cs="Arial"/>
                <w:b/>
                <w:bCs/>
                <w:color w:val="FFFFFF" w:themeColor="background1"/>
                <w:sz w:val="18"/>
                <w:szCs w:val="18"/>
                <w:lang w:val="es"/>
              </w:rPr>
              <w:t xml:space="preserve"> COMPONENTE</w:t>
            </w:r>
          </w:p>
        </w:tc>
        <w:tc>
          <w:tcPr>
            <w:tcW w:w="3375" w:type="dxa"/>
            <w:shd w:val="clear" w:color="auto" w:fill="323E4F" w:themeFill="text2" w:themeFillShade="BF"/>
          </w:tcPr>
          <w:p w14:paraId="1356B509" w14:textId="79438B54" w:rsidR="2F812964" w:rsidRPr="00F27D70" w:rsidRDefault="5DA5E06E" w:rsidP="001B3F41">
            <w:pPr>
              <w:jc w:val="center"/>
              <w:rPr>
                <w:rFonts w:ascii="Montserrat" w:eastAsia="Arial" w:hAnsi="Montserrat" w:cs="Arial"/>
                <w:b/>
                <w:bCs/>
                <w:color w:val="FFFFFF" w:themeColor="background1"/>
                <w:sz w:val="18"/>
                <w:szCs w:val="18"/>
                <w:lang w:val="es"/>
              </w:rPr>
            </w:pPr>
            <w:r w:rsidRPr="00F27D70">
              <w:rPr>
                <w:rFonts w:ascii="Montserrat" w:eastAsia="Arial" w:hAnsi="Montserrat" w:cs="Arial"/>
                <w:b/>
                <w:bCs/>
                <w:color w:val="FFFFFF" w:themeColor="background1"/>
                <w:sz w:val="18"/>
                <w:szCs w:val="18"/>
                <w:lang w:val="es"/>
              </w:rPr>
              <w:t>ACTIVIDADES</w:t>
            </w:r>
          </w:p>
        </w:tc>
        <w:tc>
          <w:tcPr>
            <w:tcW w:w="3660" w:type="dxa"/>
            <w:shd w:val="clear" w:color="auto" w:fill="323E4F" w:themeFill="text2" w:themeFillShade="BF"/>
          </w:tcPr>
          <w:p w14:paraId="49304BA1" w14:textId="2584531B" w:rsidR="2F812964" w:rsidRPr="00F27D70" w:rsidRDefault="5DA5E06E" w:rsidP="001B3F41">
            <w:pPr>
              <w:jc w:val="center"/>
              <w:rPr>
                <w:rFonts w:ascii="Montserrat" w:eastAsia="Arial" w:hAnsi="Montserrat" w:cs="Arial"/>
                <w:b/>
                <w:bCs/>
                <w:color w:val="FFFFFF" w:themeColor="background1"/>
                <w:sz w:val="18"/>
                <w:szCs w:val="18"/>
                <w:lang w:val="es"/>
              </w:rPr>
            </w:pPr>
            <w:r w:rsidRPr="00F27D70">
              <w:rPr>
                <w:rFonts w:ascii="Montserrat" w:eastAsia="Arial" w:hAnsi="Montserrat" w:cs="Arial"/>
                <w:b/>
                <w:bCs/>
                <w:color w:val="FFFFFF" w:themeColor="background1"/>
                <w:sz w:val="18"/>
                <w:szCs w:val="18"/>
                <w:lang w:val="es"/>
              </w:rPr>
              <w:t>PRODUCTOS</w:t>
            </w:r>
          </w:p>
        </w:tc>
      </w:tr>
      <w:tr w:rsidR="00BF6FC9" w:rsidRPr="00F27D70" w14:paraId="008380FC" w14:textId="77777777" w:rsidTr="000E169F">
        <w:tc>
          <w:tcPr>
            <w:tcW w:w="1785" w:type="dxa"/>
            <w:vMerge w:val="restart"/>
          </w:tcPr>
          <w:p w14:paraId="72A5DA25" w14:textId="7D4F2EBE" w:rsidR="00BF6FC9" w:rsidRPr="00F27D70" w:rsidRDefault="00605B97" w:rsidP="001B3F41">
            <w:pPr>
              <w:ind w:left="10"/>
              <w:rPr>
                <w:rFonts w:ascii="Montserrat" w:eastAsia="Arial" w:hAnsi="Montserrat" w:cs="Arial"/>
                <w:b/>
                <w:bCs/>
                <w:sz w:val="18"/>
                <w:szCs w:val="18"/>
              </w:rPr>
            </w:pPr>
            <w:r w:rsidRPr="00F27D70">
              <w:rPr>
                <w:rFonts w:ascii="Montserrat" w:eastAsia="Arial" w:hAnsi="Montserrat" w:cs="Arial"/>
                <w:b/>
                <w:bCs/>
                <w:sz w:val="18"/>
                <w:szCs w:val="18"/>
              </w:rPr>
              <w:t>•</w:t>
            </w:r>
            <w:r w:rsidRPr="00F27D70">
              <w:rPr>
                <w:rFonts w:ascii="Montserrat" w:eastAsia="Arial" w:hAnsi="Montserrat" w:cs="Arial"/>
                <w:b/>
                <w:bCs/>
                <w:sz w:val="18"/>
                <w:szCs w:val="18"/>
              </w:rPr>
              <w:tab/>
              <w:t>Atención educativa en educación inicial, primero y segundo</w:t>
            </w:r>
            <w:r w:rsidR="00BF6FC9" w:rsidRPr="00F27D70">
              <w:rPr>
                <w:rFonts w:ascii="Montserrat" w:eastAsia="Arial" w:hAnsi="Montserrat" w:cs="Arial"/>
                <w:b/>
                <w:bCs/>
                <w:sz w:val="18"/>
                <w:szCs w:val="18"/>
                <w:lang w:val="es"/>
              </w:rPr>
              <w:t xml:space="preserve"> </w:t>
            </w:r>
          </w:p>
        </w:tc>
        <w:tc>
          <w:tcPr>
            <w:tcW w:w="3375" w:type="dxa"/>
          </w:tcPr>
          <w:p w14:paraId="472BAFCA" w14:textId="7BBBD1F5" w:rsidR="00BF6FC9" w:rsidRPr="00F27D70" w:rsidRDefault="00BF6FC9" w:rsidP="001B3F41">
            <w:pPr>
              <w:ind w:left="10" w:firstLine="0"/>
              <w:rPr>
                <w:rFonts w:ascii="Montserrat" w:eastAsia="Arial" w:hAnsi="Montserrat" w:cs="Arial"/>
                <w:b/>
                <w:bCs/>
                <w:sz w:val="18"/>
                <w:szCs w:val="18"/>
              </w:rPr>
            </w:pPr>
            <w:r w:rsidRPr="00F27D70">
              <w:rPr>
                <w:rFonts w:ascii="Montserrat" w:eastAsia="Arial" w:hAnsi="Montserrat" w:cs="Arial"/>
                <w:b/>
                <w:bCs/>
                <w:sz w:val="18"/>
                <w:szCs w:val="18"/>
              </w:rPr>
              <w:t>Esquemas de atención:</w:t>
            </w:r>
          </w:p>
          <w:p w14:paraId="67D5FED7" w14:textId="400ABC61" w:rsidR="00BF6FC9" w:rsidRPr="00F27D70" w:rsidRDefault="00BF6FC9" w:rsidP="001B3F41">
            <w:pPr>
              <w:ind w:left="10" w:firstLine="0"/>
              <w:rPr>
                <w:rFonts w:ascii="Montserrat" w:eastAsia="Arial" w:hAnsi="Montserrat" w:cs="Arial"/>
                <w:sz w:val="18"/>
                <w:szCs w:val="18"/>
              </w:rPr>
            </w:pPr>
            <w:r w:rsidRPr="00F27D70">
              <w:rPr>
                <w:rFonts w:ascii="Montserrat" w:eastAsia="Arial" w:hAnsi="Montserrat" w:cs="Arial"/>
                <w:sz w:val="18"/>
                <w:szCs w:val="18"/>
              </w:rPr>
              <w:t>Realizar el acompañamiento a las Secretarías de Educación de las entidades territoriales priorizadas para concertar con la comunidad y establecimientos educativos la implementación del esquema o esquemas operativos más pertinentes para cada una, así como en la articulación de la oferta territorial.</w:t>
            </w:r>
          </w:p>
        </w:tc>
        <w:tc>
          <w:tcPr>
            <w:tcW w:w="3660" w:type="dxa"/>
          </w:tcPr>
          <w:p w14:paraId="0174B3F2" w14:textId="21E1EF9E" w:rsidR="00BF6FC9" w:rsidRPr="00F27D70" w:rsidRDefault="00BF6FC9" w:rsidP="001B3F41">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t xml:space="preserve">Actas de reunión con los funcionarios delegados por las Secretarías de Educación </w:t>
            </w:r>
            <w:r w:rsidRPr="00F27D70">
              <w:rPr>
                <w:rFonts w:ascii="Montserrat" w:eastAsia="Arial" w:hAnsi="Montserrat" w:cs="Arial"/>
                <w:sz w:val="18"/>
                <w:szCs w:val="18"/>
              </w:rPr>
              <w:t>de las entidades territoriales focalizadas</w:t>
            </w:r>
            <w:r w:rsidRPr="00F27D70">
              <w:rPr>
                <w:rFonts w:ascii="Montserrat" w:eastAsia="Arial" w:hAnsi="Montserrat" w:cs="Arial"/>
                <w:sz w:val="18"/>
                <w:szCs w:val="18"/>
                <w:lang w:val="es"/>
              </w:rPr>
              <w:t>, comunidades y establecimientos educativos</w:t>
            </w:r>
            <w:r w:rsidR="009E4028" w:rsidRPr="00F27D70">
              <w:rPr>
                <w:rFonts w:ascii="Montserrat" w:eastAsia="Arial" w:hAnsi="Montserrat" w:cs="Arial"/>
                <w:sz w:val="18"/>
                <w:szCs w:val="18"/>
                <w:lang w:val="es"/>
              </w:rPr>
              <w:t xml:space="preserve"> para la concertación de la focalización y esquemas operativos</w:t>
            </w:r>
            <w:r w:rsidRPr="00F27D70">
              <w:rPr>
                <w:rFonts w:ascii="Montserrat" w:eastAsia="Arial" w:hAnsi="Montserrat" w:cs="Arial"/>
                <w:sz w:val="18"/>
                <w:szCs w:val="18"/>
                <w:lang w:val="es"/>
              </w:rPr>
              <w:t>.</w:t>
            </w:r>
          </w:p>
        </w:tc>
      </w:tr>
      <w:tr w:rsidR="00BF6FC9" w:rsidRPr="00F27D70" w14:paraId="5F8B0788" w14:textId="77777777" w:rsidTr="000E169F">
        <w:tc>
          <w:tcPr>
            <w:tcW w:w="1785" w:type="dxa"/>
            <w:vMerge/>
          </w:tcPr>
          <w:p w14:paraId="31003353" w14:textId="496BF118" w:rsidR="00BF6FC9" w:rsidRPr="00F27D70" w:rsidRDefault="00BF6FC9" w:rsidP="001B3F41">
            <w:pPr>
              <w:ind w:left="10" w:firstLine="0"/>
              <w:rPr>
                <w:rFonts w:ascii="Montserrat" w:eastAsia="Arial" w:hAnsi="Montserrat" w:cs="Arial"/>
                <w:b/>
                <w:bCs/>
                <w:sz w:val="18"/>
                <w:szCs w:val="18"/>
                <w:lang w:val="es"/>
              </w:rPr>
            </w:pPr>
          </w:p>
        </w:tc>
        <w:tc>
          <w:tcPr>
            <w:tcW w:w="3375" w:type="dxa"/>
          </w:tcPr>
          <w:p w14:paraId="02783BDC" w14:textId="77777777" w:rsidR="00BF6FC9" w:rsidRPr="00F27D70" w:rsidRDefault="00BF6FC9" w:rsidP="001E6902">
            <w:pPr>
              <w:ind w:left="10" w:firstLine="0"/>
              <w:rPr>
                <w:rFonts w:ascii="Montserrat" w:eastAsia="Arial" w:hAnsi="Montserrat" w:cs="Arial"/>
                <w:b/>
                <w:bCs/>
                <w:sz w:val="18"/>
                <w:szCs w:val="18"/>
              </w:rPr>
            </w:pPr>
            <w:r w:rsidRPr="00F27D70">
              <w:rPr>
                <w:rFonts w:ascii="Montserrat" w:eastAsia="Arial" w:hAnsi="Montserrat" w:cs="Arial"/>
                <w:b/>
                <w:bCs/>
                <w:sz w:val="18"/>
                <w:szCs w:val="18"/>
              </w:rPr>
              <w:t>Esquemas de atención:</w:t>
            </w:r>
          </w:p>
          <w:p w14:paraId="27795D98" w14:textId="42A7B493" w:rsidR="00BF6FC9" w:rsidRPr="00F27D70" w:rsidRDefault="00BF6FC9" w:rsidP="001B3F41">
            <w:pPr>
              <w:ind w:left="10" w:firstLine="0"/>
              <w:rPr>
                <w:rFonts w:ascii="Montserrat" w:eastAsia="Arial" w:hAnsi="Montserrat" w:cs="Arial"/>
                <w:sz w:val="18"/>
                <w:szCs w:val="18"/>
              </w:rPr>
            </w:pPr>
            <w:r w:rsidRPr="00F27D70">
              <w:rPr>
                <w:rFonts w:ascii="Montserrat" w:eastAsia="Arial" w:hAnsi="Montserrat" w:cs="Arial"/>
                <w:sz w:val="18"/>
                <w:szCs w:val="18"/>
              </w:rPr>
              <w:t>Realizar el acompañamiento técnico y pedagógico a los docentes para la implementación de los esquemas operativos de atención educativa en educación inicial y primeros grados de básica primaria (primero y segundo) en la ruralidad.</w:t>
            </w:r>
          </w:p>
        </w:tc>
        <w:tc>
          <w:tcPr>
            <w:tcW w:w="3660" w:type="dxa"/>
          </w:tcPr>
          <w:p w14:paraId="60FBA070" w14:textId="297B2BDB" w:rsidR="00BF6FC9" w:rsidRPr="00F27D70" w:rsidRDefault="00BF6FC9" w:rsidP="001B3F41">
            <w:pPr>
              <w:ind w:left="10" w:firstLine="0"/>
              <w:rPr>
                <w:rFonts w:ascii="Montserrat" w:eastAsia="Arial" w:hAnsi="Montserrat" w:cs="Arial"/>
                <w:sz w:val="18"/>
                <w:szCs w:val="18"/>
              </w:rPr>
            </w:pPr>
            <w:r w:rsidRPr="00F27D70">
              <w:rPr>
                <w:rFonts w:ascii="Montserrat" w:eastAsia="Arial" w:hAnsi="Montserrat" w:cs="Arial"/>
                <w:sz w:val="18"/>
                <w:szCs w:val="18"/>
                <w:lang w:val="es"/>
              </w:rPr>
              <w:t xml:space="preserve">Documento con la </w:t>
            </w:r>
            <w:r w:rsidRPr="00F27D70">
              <w:rPr>
                <w:rFonts w:ascii="Montserrat" w:eastAsia="Arial" w:hAnsi="Montserrat" w:cs="Arial"/>
                <w:sz w:val="18"/>
                <w:szCs w:val="18"/>
              </w:rPr>
              <w:t>consolidación de los colectivos pedagógicos</w:t>
            </w:r>
            <w:r w:rsidR="009E4028" w:rsidRPr="00F27D70">
              <w:rPr>
                <w:rFonts w:ascii="Montserrat" w:eastAsia="Arial" w:hAnsi="Montserrat" w:cs="Arial"/>
                <w:sz w:val="18"/>
                <w:szCs w:val="18"/>
              </w:rPr>
              <w:t xml:space="preserve"> (propósito, organización y plan de trabajo)</w:t>
            </w:r>
            <w:r w:rsidRPr="00F27D70">
              <w:rPr>
                <w:rFonts w:ascii="Montserrat" w:eastAsia="Arial" w:hAnsi="Montserrat" w:cs="Arial"/>
                <w:sz w:val="18"/>
                <w:szCs w:val="18"/>
              </w:rPr>
              <w:t xml:space="preserve"> que permitan el intercambio de saberes y experiencias que se derivan de los procesos educativos en la ruralidad.</w:t>
            </w:r>
          </w:p>
        </w:tc>
      </w:tr>
      <w:tr w:rsidR="00BF6FC9" w:rsidRPr="00F27D70" w14:paraId="47674F03" w14:textId="77777777" w:rsidTr="000E169F">
        <w:tc>
          <w:tcPr>
            <w:tcW w:w="1785" w:type="dxa"/>
            <w:vMerge/>
          </w:tcPr>
          <w:p w14:paraId="2189BD90" w14:textId="7207F127" w:rsidR="00BF6FC9" w:rsidRPr="00F27D70" w:rsidRDefault="00BF6FC9" w:rsidP="001B3F41">
            <w:pPr>
              <w:ind w:left="10" w:firstLine="0"/>
              <w:rPr>
                <w:rFonts w:ascii="Montserrat" w:eastAsia="Arial" w:hAnsi="Montserrat" w:cs="Arial"/>
                <w:b/>
                <w:bCs/>
                <w:sz w:val="18"/>
                <w:szCs w:val="18"/>
                <w:lang w:val="es"/>
              </w:rPr>
            </w:pPr>
          </w:p>
        </w:tc>
        <w:tc>
          <w:tcPr>
            <w:tcW w:w="3375" w:type="dxa"/>
          </w:tcPr>
          <w:p w14:paraId="4017F467" w14:textId="77777777" w:rsidR="00BF6FC9" w:rsidRPr="00F27D70" w:rsidRDefault="00BF6FC9" w:rsidP="001B3F41">
            <w:pPr>
              <w:ind w:left="10" w:firstLine="0"/>
              <w:rPr>
                <w:rFonts w:ascii="Montserrat" w:eastAsia="Arial" w:hAnsi="Montserrat" w:cs="Arial"/>
                <w:b/>
                <w:bCs/>
                <w:sz w:val="18"/>
                <w:szCs w:val="18"/>
                <w:lang w:val="es"/>
              </w:rPr>
            </w:pPr>
            <w:r w:rsidRPr="00F27D70">
              <w:rPr>
                <w:rFonts w:ascii="Montserrat" w:eastAsia="Arial" w:hAnsi="Montserrat" w:cs="Arial"/>
                <w:b/>
                <w:bCs/>
                <w:sz w:val="18"/>
                <w:szCs w:val="18"/>
                <w:lang w:val="es"/>
              </w:rPr>
              <w:t xml:space="preserve">Recursos y dotaciones adaptados al contexto </w:t>
            </w:r>
          </w:p>
          <w:p w14:paraId="2B4A03AB" w14:textId="754E321E" w:rsidR="00BF6FC9" w:rsidRPr="00F27D70" w:rsidRDefault="00BF6FC9" w:rsidP="001B3F41">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lastRenderedPageBreak/>
              <w:t>Realizar la construcción colectiva del catálogo de materiales  y gestionar la adquisición y entrega de los recursos y dotaciones adaptados al contexto para la implementación del esquema o de los esquemas de atención, acorde con las condiciones de pertinencia, necesidad y calidad establecidas en el anexo técnico.</w:t>
            </w:r>
          </w:p>
        </w:tc>
        <w:tc>
          <w:tcPr>
            <w:tcW w:w="3660" w:type="dxa"/>
          </w:tcPr>
          <w:p w14:paraId="08598F30" w14:textId="2C364089" w:rsidR="00BF6FC9" w:rsidRPr="00F27D70" w:rsidRDefault="00BF6FC9" w:rsidP="001B3F41">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lastRenderedPageBreak/>
              <w:t xml:space="preserve">Soportes de la construcción colectiva  en territorio y la compra de los materiales aprobados por el Ministerio </w:t>
            </w:r>
            <w:r w:rsidRPr="00F27D70">
              <w:rPr>
                <w:rFonts w:ascii="Montserrat" w:eastAsia="Arial" w:hAnsi="Montserrat" w:cs="Arial"/>
                <w:sz w:val="18"/>
                <w:szCs w:val="18"/>
                <w:lang w:val="es"/>
              </w:rPr>
              <w:lastRenderedPageBreak/>
              <w:t>de Educación Nacional (actas, listas de asistencia, catálogo de materiales  por ETC).</w:t>
            </w:r>
          </w:p>
          <w:p w14:paraId="175EB9F6" w14:textId="564719D1" w:rsidR="00BF6FC9" w:rsidRPr="00F27D70" w:rsidRDefault="00BF6FC9" w:rsidP="2199647F">
            <w:pPr>
              <w:ind w:left="10" w:firstLine="0"/>
              <w:rPr>
                <w:rFonts w:ascii="Montserrat" w:eastAsia="Arial" w:hAnsi="Montserrat" w:cs="Arial"/>
                <w:sz w:val="18"/>
                <w:szCs w:val="18"/>
                <w:lang w:val="es"/>
              </w:rPr>
            </w:pPr>
          </w:p>
          <w:p w14:paraId="73D4C07D" w14:textId="27C69551" w:rsidR="00BF6FC9" w:rsidRPr="00F27D70" w:rsidRDefault="00BF6FC9" w:rsidP="001B3F41">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t>Actas de entrega firmadas por los funcionarios delegados de la Secretaría de Educación o los maestros y las maestras, para su uso acorde con el esquema de atención o los esquemas de atención definidos.</w:t>
            </w:r>
          </w:p>
        </w:tc>
      </w:tr>
      <w:tr w:rsidR="00BF6FC9" w:rsidRPr="00F27D70" w14:paraId="371032F4" w14:textId="77777777" w:rsidTr="000E169F">
        <w:trPr>
          <w:trHeight w:val="300"/>
        </w:trPr>
        <w:tc>
          <w:tcPr>
            <w:tcW w:w="1785" w:type="dxa"/>
            <w:vMerge/>
          </w:tcPr>
          <w:p w14:paraId="615E658B" w14:textId="290D8CFF" w:rsidR="00BF6FC9" w:rsidRPr="00F27D70" w:rsidRDefault="00BF6FC9" w:rsidP="2862AC68">
            <w:pPr>
              <w:rPr>
                <w:rFonts w:ascii="Montserrat" w:eastAsia="Arial" w:hAnsi="Montserrat" w:cs="Arial"/>
                <w:b/>
                <w:bCs/>
                <w:sz w:val="18"/>
                <w:szCs w:val="18"/>
                <w:lang w:val="es"/>
              </w:rPr>
            </w:pPr>
          </w:p>
        </w:tc>
        <w:tc>
          <w:tcPr>
            <w:tcW w:w="3375" w:type="dxa"/>
          </w:tcPr>
          <w:p w14:paraId="4E75D263" w14:textId="77777777" w:rsidR="00BF6FC9" w:rsidRPr="00F27D70" w:rsidRDefault="00BF6FC9" w:rsidP="2862AC68">
            <w:pPr>
              <w:ind w:left="370"/>
              <w:rPr>
                <w:rFonts w:ascii="Montserrat" w:eastAsia="Arial" w:hAnsi="Montserrat" w:cs="Arial"/>
                <w:sz w:val="18"/>
                <w:szCs w:val="18"/>
                <w:lang w:val="es"/>
              </w:rPr>
            </w:pPr>
            <w:r w:rsidRPr="00F27D70">
              <w:rPr>
                <w:rFonts w:ascii="Montserrat" w:eastAsia="Arial" w:hAnsi="Montserrat" w:cs="Arial"/>
                <w:b/>
                <w:bCs/>
                <w:sz w:val="18"/>
                <w:szCs w:val="18"/>
                <w:lang w:val="es"/>
              </w:rPr>
              <w:t>Recursos para desplazamiento</w:t>
            </w:r>
            <w:r w:rsidRPr="00F27D70">
              <w:rPr>
                <w:rFonts w:ascii="Montserrat" w:eastAsia="Arial" w:hAnsi="Montserrat" w:cs="Arial"/>
                <w:sz w:val="18"/>
                <w:szCs w:val="18"/>
                <w:lang w:val="es"/>
              </w:rPr>
              <w:t>:</w:t>
            </w:r>
          </w:p>
          <w:p w14:paraId="6F4369AC" w14:textId="7673AB0C" w:rsidR="00BF6FC9" w:rsidRPr="00F27D70" w:rsidRDefault="00BF6FC9" w:rsidP="00303F16">
            <w:pPr>
              <w:ind w:left="0" w:firstLine="0"/>
              <w:rPr>
                <w:rFonts w:ascii="Montserrat" w:eastAsia="Arial" w:hAnsi="Montserrat" w:cs="Arial"/>
                <w:sz w:val="18"/>
                <w:szCs w:val="18"/>
              </w:rPr>
            </w:pPr>
            <w:r w:rsidRPr="00F27D70">
              <w:rPr>
                <w:rFonts w:ascii="Montserrat" w:eastAsia="Arial" w:hAnsi="Montserrat" w:cs="Arial"/>
                <w:sz w:val="18"/>
                <w:szCs w:val="18"/>
                <w:lang w:val="es"/>
              </w:rPr>
              <w:t>Hacer entrega a las maestras y maestros del recurso de desplazamiento para el desarrollo de los acompañamientos individuales en los hogares, intercambio de aprendizajes entre familias, m</w:t>
            </w:r>
            <w:r w:rsidRPr="00F27D70">
              <w:rPr>
                <w:rFonts w:ascii="Montserrat" w:eastAsia="Arial" w:hAnsi="Montserrat" w:cs="Arial"/>
                <w:sz w:val="18"/>
                <w:szCs w:val="18"/>
              </w:rPr>
              <w:t>omento entre pares para jugar, explorar, cantar, narrar, crear y aprender además de los requeridos para el desarrollo de capacidades.</w:t>
            </w:r>
          </w:p>
        </w:tc>
        <w:tc>
          <w:tcPr>
            <w:tcW w:w="3660" w:type="dxa"/>
          </w:tcPr>
          <w:p w14:paraId="2D42B3FB" w14:textId="3FCFDEDA" w:rsidR="00BF6FC9" w:rsidRPr="00F27D70" w:rsidRDefault="00BF6FC9" w:rsidP="00303F16">
            <w:pPr>
              <w:ind w:left="-39" w:firstLine="0"/>
              <w:rPr>
                <w:rFonts w:ascii="Montserrat" w:eastAsia="Arial" w:hAnsi="Montserrat" w:cs="Arial"/>
                <w:sz w:val="18"/>
                <w:szCs w:val="18"/>
                <w:lang w:val="es"/>
              </w:rPr>
            </w:pPr>
            <w:r w:rsidRPr="00F27D70">
              <w:rPr>
                <w:rFonts w:ascii="Montserrat" w:eastAsia="Arial" w:hAnsi="Montserrat" w:cs="Arial"/>
                <w:sz w:val="18"/>
                <w:szCs w:val="18"/>
                <w:lang w:val="es"/>
              </w:rPr>
              <w:t xml:space="preserve">Soportes de gastos de </w:t>
            </w:r>
            <w:r w:rsidR="00ED0370" w:rsidRPr="00F27D70">
              <w:rPr>
                <w:rFonts w:ascii="Montserrat" w:eastAsia="Arial" w:hAnsi="Montserrat" w:cs="Arial"/>
                <w:sz w:val="18"/>
                <w:szCs w:val="18"/>
                <w:lang w:val="es"/>
              </w:rPr>
              <w:t>la movilidad</w:t>
            </w:r>
            <w:r w:rsidRPr="00F27D70">
              <w:rPr>
                <w:rFonts w:ascii="Montserrat" w:eastAsia="Arial" w:hAnsi="Montserrat" w:cs="Arial"/>
                <w:sz w:val="18"/>
                <w:szCs w:val="18"/>
                <w:lang w:val="es"/>
              </w:rPr>
              <w:t xml:space="preserve"> de los maestros y las maestras registrado en un archivo Excel.</w:t>
            </w:r>
          </w:p>
          <w:p w14:paraId="1374D379" w14:textId="4BCE428E" w:rsidR="00BF6FC9" w:rsidRPr="00F27D70" w:rsidRDefault="00BF6FC9" w:rsidP="00303F16">
            <w:pPr>
              <w:ind w:left="-39" w:firstLine="0"/>
              <w:rPr>
                <w:rFonts w:ascii="Montserrat" w:eastAsia="Arial" w:hAnsi="Montserrat" w:cs="Arial"/>
                <w:sz w:val="18"/>
                <w:szCs w:val="18"/>
                <w:lang w:val="es"/>
              </w:rPr>
            </w:pPr>
          </w:p>
          <w:p w14:paraId="28FDAF20" w14:textId="51F9B027" w:rsidR="00BF6FC9" w:rsidRPr="00F27D70" w:rsidRDefault="00BF6FC9" w:rsidP="00303F16">
            <w:pPr>
              <w:ind w:left="-39" w:firstLine="0"/>
              <w:rPr>
                <w:rFonts w:ascii="Montserrat" w:eastAsia="Arial" w:hAnsi="Montserrat" w:cs="Arial"/>
                <w:sz w:val="18"/>
                <w:szCs w:val="18"/>
                <w:lang w:val="es"/>
              </w:rPr>
            </w:pPr>
            <w:r w:rsidRPr="00F27D70">
              <w:rPr>
                <w:rFonts w:ascii="Montserrat" w:eastAsia="Arial" w:hAnsi="Montserrat" w:cs="Arial"/>
                <w:sz w:val="18"/>
                <w:szCs w:val="18"/>
                <w:lang w:val="es"/>
              </w:rPr>
              <w:t>Legalización de bolsa de monto agotable.</w:t>
            </w:r>
          </w:p>
        </w:tc>
      </w:tr>
      <w:tr w:rsidR="00BF6FC9" w:rsidRPr="00F27D70" w14:paraId="060C6CEA" w14:textId="77777777" w:rsidTr="000E169F">
        <w:tc>
          <w:tcPr>
            <w:tcW w:w="1785" w:type="dxa"/>
            <w:vMerge/>
          </w:tcPr>
          <w:p w14:paraId="6D98A8DF" w14:textId="77777777" w:rsidR="00BF6FC9" w:rsidRPr="00F27D70" w:rsidRDefault="00BF6FC9" w:rsidP="00C84895">
            <w:pPr>
              <w:ind w:left="10"/>
              <w:rPr>
                <w:rFonts w:ascii="Montserrat" w:eastAsia="Arial" w:hAnsi="Montserrat" w:cs="Arial"/>
                <w:b/>
                <w:bCs/>
                <w:sz w:val="18"/>
                <w:szCs w:val="18"/>
                <w:lang w:val="es"/>
              </w:rPr>
            </w:pPr>
          </w:p>
        </w:tc>
        <w:tc>
          <w:tcPr>
            <w:tcW w:w="3375" w:type="dxa"/>
          </w:tcPr>
          <w:p w14:paraId="48041B11" w14:textId="77777777" w:rsidR="00BF6FC9" w:rsidRPr="00F27D70" w:rsidRDefault="00BF6FC9" w:rsidP="00C84895">
            <w:pPr>
              <w:ind w:left="0" w:firstLine="0"/>
              <w:rPr>
                <w:rFonts w:ascii="Montserrat" w:eastAsia="Arial" w:hAnsi="Montserrat" w:cs="Arial"/>
                <w:b/>
                <w:bCs/>
                <w:sz w:val="18"/>
                <w:szCs w:val="18"/>
                <w:lang w:val="es"/>
              </w:rPr>
            </w:pPr>
            <w:r w:rsidRPr="00F27D70">
              <w:rPr>
                <w:rFonts w:ascii="Montserrat" w:eastAsia="Arial" w:hAnsi="Montserrat" w:cs="Arial"/>
                <w:b/>
                <w:bCs/>
                <w:sz w:val="18"/>
                <w:szCs w:val="18"/>
                <w:lang w:val="es"/>
              </w:rPr>
              <w:t xml:space="preserve">Nutrición escolar - Soberanía Alimentaria </w:t>
            </w:r>
          </w:p>
          <w:p w14:paraId="149377F0" w14:textId="608F3F34" w:rsidR="00BF6FC9" w:rsidRPr="00F27D70" w:rsidRDefault="00BF6FC9" w:rsidP="00C84895">
            <w:pPr>
              <w:ind w:left="10" w:firstLine="17"/>
              <w:rPr>
                <w:rFonts w:ascii="Montserrat" w:eastAsia="Arial" w:hAnsi="Montserrat" w:cs="Arial"/>
                <w:b/>
                <w:bCs/>
                <w:sz w:val="18"/>
                <w:szCs w:val="18"/>
                <w:lang w:val="es"/>
              </w:rPr>
            </w:pPr>
            <w:r w:rsidRPr="00F27D70">
              <w:rPr>
                <w:rFonts w:ascii="Montserrat" w:eastAsia="Arial" w:hAnsi="Montserrat" w:cs="Arial"/>
                <w:sz w:val="18"/>
                <w:szCs w:val="18"/>
                <w:lang w:val="es"/>
              </w:rPr>
              <w:t>Generar acciones para la flexibilización y fortalecimiento de programas de alimentación escolar basados en acciones de gestión y participación comunitaria que favorezcan la atención integral con pertinencia y oportunidad a niñas y niños en la ruralidad.</w:t>
            </w:r>
          </w:p>
        </w:tc>
        <w:tc>
          <w:tcPr>
            <w:tcW w:w="3660" w:type="dxa"/>
          </w:tcPr>
          <w:p w14:paraId="13668BAB" w14:textId="42CA6BD1" w:rsidR="00BF6FC9" w:rsidRPr="00F27D70" w:rsidRDefault="00BF6FC9" w:rsidP="2CAFFBA5">
            <w:pPr>
              <w:ind w:left="10" w:hanging="10"/>
              <w:rPr>
                <w:rFonts w:ascii="Montserrat" w:eastAsia="Arial" w:hAnsi="Montserrat" w:cs="Arial"/>
                <w:sz w:val="18"/>
                <w:szCs w:val="18"/>
                <w:lang w:val="es"/>
              </w:rPr>
            </w:pPr>
          </w:p>
          <w:p w14:paraId="22442A12" w14:textId="7FFD663C" w:rsidR="00BF6FC9" w:rsidRPr="00F27D70" w:rsidRDefault="00BF6FC9" w:rsidP="2CAFFBA5">
            <w:pPr>
              <w:ind w:left="10" w:hanging="10"/>
              <w:rPr>
                <w:rFonts w:ascii="Montserrat" w:eastAsia="Arial" w:hAnsi="Montserrat" w:cs="Arial"/>
                <w:sz w:val="18"/>
                <w:szCs w:val="18"/>
                <w:lang w:val="es"/>
              </w:rPr>
            </w:pPr>
            <w:r w:rsidRPr="00F27D70">
              <w:rPr>
                <w:rFonts w:ascii="Montserrat" w:eastAsia="Arial" w:hAnsi="Montserrat" w:cs="Arial"/>
                <w:sz w:val="18"/>
                <w:szCs w:val="18"/>
                <w:lang w:val="es"/>
              </w:rPr>
              <w:t>Propuesta por cada ETC para la flexibilización y fortalecimiento de programas de alimentación escolar basados en acciones de gestión y participación comunitaria.</w:t>
            </w:r>
          </w:p>
          <w:p w14:paraId="19CD6F36" w14:textId="780BB722" w:rsidR="00BF6FC9" w:rsidRPr="00F27D70" w:rsidRDefault="00BF6FC9" w:rsidP="2CAFFBA5">
            <w:pPr>
              <w:ind w:left="10" w:hanging="10"/>
              <w:rPr>
                <w:rFonts w:ascii="Montserrat" w:hAnsi="Montserrat"/>
              </w:rPr>
            </w:pPr>
            <w:r w:rsidRPr="00F27D70">
              <w:rPr>
                <w:rFonts w:ascii="Montserrat" w:eastAsia="Arial" w:hAnsi="Montserrat" w:cs="Arial"/>
                <w:sz w:val="18"/>
                <w:szCs w:val="18"/>
                <w:lang w:val="es"/>
              </w:rPr>
              <w:t>Documento analítico con los aspectos comunes, particulares y recomendaciones derivadas de las propuestas diseñadas para la flexibilización y fortalecimiento de programas de alimentación escolar basados en acciones de gestión y participación comunitaria.</w:t>
            </w:r>
          </w:p>
          <w:p w14:paraId="786CEEA7" w14:textId="4CA11C82" w:rsidR="00BF6FC9" w:rsidRPr="00F27D70" w:rsidRDefault="00BF6FC9" w:rsidP="2CAFFBA5">
            <w:pPr>
              <w:ind w:left="10" w:hanging="10"/>
              <w:rPr>
                <w:rFonts w:ascii="Montserrat" w:eastAsia="Arial" w:hAnsi="Montserrat" w:cs="Arial"/>
                <w:sz w:val="18"/>
                <w:szCs w:val="18"/>
                <w:lang w:val="es"/>
              </w:rPr>
            </w:pPr>
          </w:p>
        </w:tc>
      </w:tr>
      <w:tr w:rsidR="00C84895" w:rsidRPr="00F27D70" w14:paraId="1B5C25E8" w14:textId="77777777" w:rsidTr="000E169F">
        <w:tc>
          <w:tcPr>
            <w:tcW w:w="1785" w:type="dxa"/>
          </w:tcPr>
          <w:p w14:paraId="2766925D" w14:textId="3926F040" w:rsidR="00C84895" w:rsidRPr="00F27D70" w:rsidRDefault="00C84895" w:rsidP="00337BAF">
            <w:pPr>
              <w:ind w:left="10" w:firstLine="0"/>
              <w:rPr>
                <w:rFonts w:ascii="Montserrat" w:eastAsia="Arial" w:hAnsi="Montserrat" w:cs="Arial"/>
                <w:b/>
                <w:bCs/>
                <w:sz w:val="18"/>
                <w:szCs w:val="18"/>
                <w:lang w:val="es"/>
              </w:rPr>
            </w:pPr>
            <w:r w:rsidRPr="00F27D70">
              <w:rPr>
                <w:rFonts w:ascii="Montserrat" w:eastAsia="Arial" w:hAnsi="Montserrat" w:cs="Arial"/>
                <w:b/>
                <w:bCs/>
                <w:sz w:val="18"/>
                <w:szCs w:val="18"/>
                <w:lang w:val="es"/>
              </w:rPr>
              <w:t>Desarrollo de capacidades: formación y acompañamiento situado</w:t>
            </w:r>
          </w:p>
        </w:tc>
        <w:tc>
          <w:tcPr>
            <w:tcW w:w="3375" w:type="dxa"/>
          </w:tcPr>
          <w:p w14:paraId="2509B116" w14:textId="6A9715C7" w:rsidR="00C84895" w:rsidRPr="00F27D70" w:rsidRDefault="00B522C1" w:rsidP="00AD429F">
            <w:pPr>
              <w:ind w:left="10" w:firstLine="17"/>
              <w:rPr>
                <w:rFonts w:ascii="Montserrat" w:eastAsia="Arial" w:hAnsi="Montserrat" w:cs="Arial"/>
                <w:sz w:val="18"/>
                <w:szCs w:val="18"/>
                <w:lang w:val="es"/>
              </w:rPr>
            </w:pPr>
            <w:r w:rsidRPr="00F27D70">
              <w:rPr>
                <w:rFonts w:ascii="Montserrat" w:eastAsia="Arial" w:hAnsi="Montserrat" w:cs="Arial"/>
                <w:sz w:val="18"/>
                <w:szCs w:val="18"/>
                <w:lang w:val="es"/>
              </w:rPr>
              <w:t>Diseñar y d</w:t>
            </w:r>
            <w:r w:rsidR="00C84895" w:rsidRPr="00F27D70">
              <w:rPr>
                <w:rFonts w:ascii="Montserrat" w:eastAsia="Arial" w:hAnsi="Montserrat" w:cs="Arial"/>
                <w:sz w:val="18"/>
                <w:szCs w:val="18"/>
                <w:lang w:val="es"/>
              </w:rPr>
              <w:t xml:space="preserve">esarrollar los </w:t>
            </w:r>
            <w:r w:rsidR="00C84895" w:rsidRPr="00F27D70">
              <w:rPr>
                <w:rFonts w:ascii="Montserrat" w:eastAsia="Arial" w:hAnsi="Montserrat" w:cs="Arial"/>
                <w:sz w:val="18"/>
                <w:szCs w:val="18"/>
              </w:rPr>
              <w:t>ciclos de formación con los docentes para la implementación de los esquemas operativos de atención en educación inicial y primeros grados de básica primaria (primero y segundo) en la ruralidad.</w:t>
            </w:r>
          </w:p>
        </w:tc>
        <w:tc>
          <w:tcPr>
            <w:tcW w:w="3660" w:type="dxa"/>
          </w:tcPr>
          <w:p w14:paraId="7777C6D2" w14:textId="380982B1" w:rsidR="00C84895" w:rsidRPr="00F27D70" w:rsidRDefault="00C84895" w:rsidP="2CAFFBA5">
            <w:pPr>
              <w:ind w:left="10" w:hanging="10"/>
              <w:rPr>
                <w:rFonts w:ascii="Montserrat" w:eastAsia="Arial" w:hAnsi="Montserrat" w:cs="Arial"/>
                <w:sz w:val="18"/>
                <w:szCs w:val="18"/>
                <w:lang w:val="es"/>
              </w:rPr>
            </w:pPr>
          </w:p>
          <w:p w14:paraId="10F6134D" w14:textId="6B451DE9" w:rsidR="00C84895" w:rsidRPr="00F27D70" w:rsidRDefault="236DA8B8" w:rsidP="2CAFFBA5">
            <w:pPr>
              <w:ind w:left="10" w:hanging="10"/>
              <w:rPr>
                <w:rFonts w:ascii="Montserrat" w:eastAsia="Arial" w:hAnsi="Montserrat" w:cs="Arial"/>
                <w:sz w:val="18"/>
                <w:szCs w:val="18"/>
                <w:lang w:val="es"/>
              </w:rPr>
            </w:pPr>
            <w:r w:rsidRPr="00F27D70">
              <w:rPr>
                <w:rFonts w:ascii="Montserrat" w:eastAsia="Arial" w:hAnsi="Montserrat" w:cs="Arial"/>
                <w:sz w:val="18"/>
                <w:szCs w:val="18"/>
                <w:lang w:val="es"/>
              </w:rPr>
              <w:t>Memorias y listados de asistencia de la implementación de los ciclos de formación por cada ETC</w:t>
            </w:r>
            <w:r w:rsidR="007F58B5" w:rsidRPr="00F27D70">
              <w:rPr>
                <w:rFonts w:ascii="Montserrat" w:eastAsia="Arial" w:hAnsi="Montserrat" w:cs="Arial"/>
                <w:sz w:val="18"/>
                <w:szCs w:val="18"/>
                <w:lang w:val="es"/>
              </w:rPr>
              <w:t>, donde se evidencien los logros y recomendaciones para cada una de las estrategias implementadas</w:t>
            </w:r>
            <w:r w:rsidRPr="00F27D70">
              <w:rPr>
                <w:rFonts w:ascii="Montserrat" w:eastAsia="Arial" w:hAnsi="Montserrat" w:cs="Arial"/>
                <w:sz w:val="18"/>
                <w:szCs w:val="18"/>
                <w:lang w:val="es"/>
              </w:rPr>
              <w:t>.</w:t>
            </w:r>
          </w:p>
          <w:p w14:paraId="496C790B" w14:textId="6D9ECA11" w:rsidR="00C84895" w:rsidRPr="00F27D70" w:rsidRDefault="0BDDCDED" w:rsidP="2CAFFBA5">
            <w:pPr>
              <w:ind w:left="0" w:firstLine="0"/>
              <w:rPr>
                <w:rFonts w:ascii="Montserrat" w:eastAsia="Arial" w:hAnsi="Montserrat" w:cs="Arial"/>
                <w:sz w:val="18"/>
                <w:szCs w:val="18"/>
                <w:lang w:val="es"/>
              </w:rPr>
            </w:pPr>
            <w:r w:rsidRPr="00F27D70">
              <w:rPr>
                <w:rFonts w:ascii="Montserrat" w:eastAsia="Arial" w:hAnsi="Montserrat" w:cs="Arial"/>
                <w:sz w:val="18"/>
                <w:szCs w:val="18"/>
                <w:lang w:val="es"/>
              </w:rPr>
              <w:t>Propuesta de Fortalecimiento y actualización de los ciclos de formación en clave de armonización curricular.</w:t>
            </w:r>
            <w:r w:rsidR="00951F00" w:rsidRPr="00F27D70">
              <w:rPr>
                <w:rFonts w:ascii="Montserrat" w:eastAsia="Arial" w:hAnsi="Montserrat" w:cs="Arial"/>
                <w:sz w:val="18"/>
                <w:szCs w:val="18"/>
                <w:lang w:val="es"/>
              </w:rPr>
              <w:t xml:space="preserve"> </w:t>
            </w:r>
            <w:r w:rsidR="00601EF4" w:rsidRPr="00F27D70">
              <w:rPr>
                <w:rFonts w:ascii="Montserrat" w:eastAsia="Arial" w:hAnsi="Montserrat" w:cs="Arial"/>
                <w:sz w:val="18"/>
                <w:szCs w:val="18"/>
                <w:lang w:val="es"/>
              </w:rPr>
              <w:t xml:space="preserve">que permita avanzar </w:t>
            </w:r>
            <w:r w:rsidR="003113DE" w:rsidRPr="00F27D70">
              <w:rPr>
                <w:rFonts w:ascii="Montserrat" w:eastAsia="Arial" w:hAnsi="Montserrat" w:cs="Arial"/>
                <w:sz w:val="18"/>
                <w:szCs w:val="18"/>
                <w:lang w:val="es"/>
              </w:rPr>
              <w:t xml:space="preserve">en la articulación de las propuestas pedagógicas para educación inicial, primero y segundo </w:t>
            </w:r>
            <w:r w:rsidR="00560810" w:rsidRPr="00F27D70">
              <w:rPr>
                <w:rFonts w:ascii="Montserrat" w:eastAsia="Arial" w:hAnsi="Montserrat" w:cs="Arial"/>
                <w:sz w:val="18"/>
                <w:szCs w:val="18"/>
                <w:lang w:val="es"/>
              </w:rPr>
              <w:t xml:space="preserve">de manera que se establezcan </w:t>
            </w:r>
            <w:r w:rsidR="008705B1" w:rsidRPr="00F27D70">
              <w:rPr>
                <w:rFonts w:ascii="Montserrat" w:eastAsia="Arial" w:hAnsi="Montserrat" w:cs="Arial"/>
                <w:sz w:val="18"/>
                <w:szCs w:val="18"/>
                <w:lang w:val="es"/>
              </w:rPr>
              <w:t xml:space="preserve">acuerdos </w:t>
            </w:r>
            <w:r w:rsidR="00951F00" w:rsidRPr="00F27D70">
              <w:rPr>
                <w:rFonts w:ascii="Montserrat" w:eastAsia="Arial" w:hAnsi="Montserrat" w:cs="Arial"/>
                <w:sz w:val="18"/>
                <w:szCs w:val="18"/>
                <w:lang w:val="es"/>
              </w:rPr>
              <w:t>en relación con lo que se espera que niñas y niños aprendan en cada grado</w:t>
            </w:r>
            <w:r w:rsidR="0033587F" w:rsidRPr="00F27D70">
              <w:rPr>
                <w:rFonts w:ascii="Montserrat" w:eastAsia="Arial" w:hAnsi="Montserrat" w:cs="Arial"/>
                <w:sz w:val="18"/>
                <w:szCs w:val="18"/>
                <w:lang w:val="es"/>
              </w:rPr>
              <w:t>, incluyendo</w:t>
            </w:r>
            <w:r w:rsidR="00951F00" w:rsidRPr="00F27D70">
              <w:rPr>
                <w:rFonts w:ascii="Montserrat" w:eastAsia="Arial" w:hAnsi="Montserrat" w:cs="Arial"/>
                <w:sz w:val="18"/>
                <w:szCs w:val="18"/>
                <w:lang w:val="es"/>
              </w:rPr>
              <w:t xml:space="preserve"> estrategias pedagógicas pertinentes</w:t>
            </w:r>
            <w:r w:rsidR="00494684" w:rsidRPr="00F27D70">
              <w:rPr>
                <w:rFonts w:ascii="Montserrat" w:eastAsia="Arial" w:hAnsi="Montserrat" w:cs="Arial"/>
                <w:sz w:val="18"/>
                <w:szCs w:val="18"/>
                <w:lang w:val="es"/>
              </w:rPr>
              <w:t xml:space="preserve"> y contextualizadas</w:t>
            </w:r>
            <w:r w:rsidR="00951F00" w:rsidRPr="00F27D70">
              <w:rPr>
                <w:rFonts w:ascii="Montserrat" w:eastAsia="Arial" w:hAnsi="Montserrat" w:cs="Arial"/>
                <w:sz w:val="18"/>
                <w:szCs w:val="18"/>
                <w:lang w:val="es"/>
              </w:rPr>
              <w:t xml:space="preserve">, recursos y proceso de valoración </w:t>
            </w:r>
            <w:r w:rsidR="00F74396" w:rsidRPr="00F27D70">
              <w:rPr>
                <w:rFonts w:ascii="Montserrat" w:eastAsia="Arial" w:hAnsi="Montserrat" w:cs="Arial"/>
                <w:sz w:val="18"/>
                <w:szCs w:val="18"/>
                <w:lang w:val="es"/>
              </w:rPr>
              <w:t xml:space="preserve">para la  </w:t>
            </w:r>
            <w:r w:rsidR="00951F00" w:rsidRPr="00F27D70">
              <w:rPr>
                <w:rFonts w:ascii="Montserrat" w:eastAsia="Arial" w:hAnsi="Montserrat" w:cs="Arial"/>
                <w:sz w:val="18"/>
                <w:szCs w:val="18"/>
                <w:lang w:val="es"/>
              </w:rPr>
              <w:t>educación inicial y evaluación</w:t>
            </w:r>
            <w:r w:rsidR="00F74396" w:rsidRPr="00F27D70">
              <w:rPr>
                <w:rFonts w:ascii="Montserrat" w:eastAsia="Arial" w:hAnsi="Montserrat" w:cs="Arial"/>
                <w:sz w:val="18"/>
                <w:szCs w:val="18"/>
                <w:lang w:val="es"/>
              </w:rPr>
              <w:t xml:space="preserve"> de los aprendizajes para </w:t>
            </w:r>
            <w:r w:rsidR="00951F00" w:rsidRPr="00F27D70">
              <w:rPr>
                <w:rFonts w:ascii="Montserrat" w:eastAsia="Arial" w:hAnsi="Montserrat" w:cs="Arial"/>
                <w:sz w:val="18"/>
                <w:szCs w:val="18"/>
                <w:lang w:val="es"/>
              </w:rPr>
              <w:t>primero y segundo</w:t>
            </w:r>
            <w:r w:rsidR="007A164A" w:rsidRPr="00F27D70">
              <w:rPr>
                <w:rFonts w:ascii="Montserrat" w:eastAsia="Arial" w:hAnsi="Montserrat" w:cs="Arial"/>
                <w:sz w:val="18"/>
                <w:szCs w:val="18"/>
                <w:lang w:val="es"/>
              </w:rPr>
              <w:t>.</w:t>
            </w:r>
          </w:p>
          <w:p w14:paraId="7FDB4E6A" w14:textId="1689DB10" w:rsidR="00C84895" w:rsidRPr="00F27D70" w:rsidRDefault="00C84895" w:rsidP="2CAFFBA5">
            <w:pPr>
              <w:ind w:left="10" w:hanging="10"/>
              <w:rPr>
                <w:rFonts w:ascii="Montserrat" w:eastAsia="Arial" w:hAnsi="Montserrat" w:cs="Arial"/>
                <w:sz w:val="18"/>
                <w:szCs w:val="18"/>
                <w:lang w:val="es"/>
              </w:rPr>
            </w:pPr>
          </w:p>
        </w:tc>
      </w:tr>
      <w:tr w:rsidR="00C84895" w:rsidRPr="00F27D70" w14:paraId="7FFCD445" w14:textId="77777777" w:rsidTr="000E169F">
        <w:tc>
          <w:tcPr>
            <w:tcW w:w="1785" w:type="dxa"/>
          </w:tcPr>
          <w:p w14:paraId="5ADF4AD2" w14:textId="6F995F89" w:rsidR="00C84895" w:rsidRPr="00F27D70" w:rsidRDefault="0094451A" w:rsidP="0094451A">
            <w:pPr>
              <w:ind w:left="10" w:firstLine="0"/>
              <w:rPr>
                <w:rFonts w:ascii="Montserrat" w:eastAsia="Arial" w:hAnsi="Montserrat" w:cs="Arial"/>
                <w:b/>
                <w:bCs/>
                <w:sz w:val="18"/>
                <w:szCs w:val="18"/>
                <w:lang w:val="es"/>
              </w:rPr>
            </w:pPr>
            <w:r w:rsidRPr="00F27D70">
              <w:rPr>
                <w:rFonts w:ascii="Montserrat" w:eastAsia="Arial" w:hAnsi="Montserrat" w:cs="Arial"/>
                <w:b/>
                <w:bCs/>
                <w:sz w:val="18"/>
                <w:szCs w:val="18"/>
                <w:lang w:val="es-ES"/>
              </w:rPr>
              <w:lastRenderedPageBreak/>
              <w:t>Gestión escolar y territorial para la atención integral</w:t>
            </w:r>
          </w:p>
        </w:tc>
        <w:tc>
          <w:tcPr>
            <w:tcW w:w="3375" w:type="dxa"/>
          </w:tcPr>
          <w:p w14:paraId="43463AA6" w14:textId="434CE566" w:rsidR="00C84895" w:rsidRPr="00F27D70" w:rsidRDefault="03EB1AFE" w:rsidP="00F4107A">
            <w:pPr>
              <w:ind w:left="10" w:hanging="10"/>
              <w:rPr>
                <w:rFonts w:ascii="Montserrat" w:eastAsia="Arial" w:hAnsi="Montserrat" w:cs="Arial"/>
                <w:sz w:val="18"/>
                <w:szCs w:val="18"/>
                <w:lang w:val="es"/>
              </w:rPr>
            </w:pPr>
            <w:r w:rsidRPr="00F27D70">
              <w:rPr>
                <w:rFonts w:ascii="Montserrat" w:eastAsia="Arial" w:hAnsi="Montserrat" w:cs="Arial"/>
                <w:sz w:val="18"/>
                <w:szCs w:val="18"/>
              </w:rPr>
              <w:t xml:space="preserve">Realizar el acompañamiento a </w:t>
            </w:r>
            <w:r w:rsidR="007A0BCB" w:rsidRPr="00F27D70">
              <w:rPr>
                <w:rFonts w:ascii="Montserrat" w:eastAsia="Arial" w:hAnsi="Montserrat" w:cs="Arial"/>
                <w:sz w:val="18"/>
                <w:szCs w:val="18"/>
              </w:rPr>
              <w:t xml:space="preserve">las ETC, </w:t>
            </w:r>
            <w:r w:rsidRPr="00F27D70">
              <w:rPr>
                <w:rFonts w:ascii="Montserrat" w:eastAsia="Arial" w:hAnsi="Montserrat" w:cs="Arial"/>
                <w:sz w:val="18"/>
                <w:szCs w:val="18"/>
              </w:rPr>
              <w:t xml:space="preserve">los docentes y directivos docentes de los establecimientos educativos </w:t>
            </w:r>
            <w:r w:rsidR="45DDC578" w:rsidRPr="00F27D70">
              <w:rPr>
                <w:rFonts w:ascii="Montserrat" w:eastAsia="Arial" w:hAnsi="Montserrat" w:cs="Arial"/>
                <w:sz w:val="18"/>
                <w:szCs w:val="18"/>
              </w:rPr>
              <w:t>priorizados</w:t>
            </w:r>
            <w:r w:rsidR="009B6E7D" w:rsidRPr="00F27D70">
              <w:rPr>
                <w:rFonts w:ascii="Montserrat" w:eastAsia="Arial" w:hAnsi="Montserrat" w:cs="Arial"/>
                <w:sz w:val="18"/>
                <w:szCs w:val="18"/>
              </w:rPr>
              <w:t xml:space="preserve"> con el fin de</w:t>
            </w:r>
            <w:r w:rsidRPr="00F27D70">
              <w:rPr>
                <w:rFonts w:ascii="Montserrat" w:eastAsia="Arial" w:hAnsi="Montserrat" w:cs="Arial"/>
                <w:sz w:val="18"/>
                <w:szCs w:val="18"/>
              </w:rPr>
              <w:t xml:space="preserve"> </w:t>
            </w:r>
            <w:r w:rsidR="009B6E7D" w:rsidRPr="00F27D70">
              <w:rPr>
                <w:rFonts w:ascii="Montserrat" w:eastAsia="Arial" w:hAnsi="Montserrat" w:cs="Arial"/>
              </w:rPr>
              <w:t>avanzar en la generación de condiciones para garantizar el acceso y permanencia a la educación inicial y los primeros grados de la básica primaria (primero y segundo) a niñas y niños que no han podido acceder al sistema, a través de la prestación del servicio educativo desde estrategias flexibles</w:t>
            </w:r>
            <w:r w:rsidRPr="00F27D70">
              <w:rPr>
                <w:rFonts w:ascii="Montserrat" w:eastAsia="Arial" w:hAnsi="Montserrat" w:cs="Arial"/>
                <w:sz w:val="18"/>
                <w:szCs w:val="18"/>
              </w:rPr>
              <w:t>.</w:t>
            </w:r>
          </w:p>
        </w:tc>
        <w:tc>
          <w:tcPr>
            <w:tcW w:w="3660" w:type="dxa"/>
          </w:tcPr>
          <w:p w14:paraId="71F7AAC9" w14:textId="7229D918" w:rsidR="000522A3" w:rsidRPr="00F27D70" w:rsidRDefault="58BD1A91" w:rsidP="00C84895">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t xml:space="preserve">Plan de trabajo e informe </w:t>
            </w:r>
            <w:r w:rsidR="00C37EF9" w:rsidRPr="00F27D70">
              <w:rPr>
                <w:rFonts w:ascii="Montserrat" w:eastAsia="Arial" w:hAnsi="Montserrat" w:cs="Arial"/>
                <w:sz w:val="18"/>
                <w:szCs w:val="18"/>
                <w:lang w:val="es"/>
              </w:rPr>
              <w:t xml:space="preserve">de implementación </w:t>
            </w:r>
            <w:r w:rsidRPr="00F27D70">
              <w:rPr>
                <w:rFonts w:ascii="Montserrat" w:eastAsia="Arial" w:hAnsi="Montserrat" w:cs="Arial"/>
                <w:sz w:val="18"/>
                <w:szCs w:val="18"/>
                <w:lang w:val="es"/>
              </w:rPr>
              <w:t xml:space="preserve">del proceso </w:t>
            </w:r>
            <w:r w:rsidR="3898BD81" w:rsidRPr="00F27D70">
              <w:rPr>
                <w:rFonts w:ascii="Montserrat" w:eastAsia="Arial" w:hAnsi="Montserrat" w:cs="Arial"/>
                <w:sz w:val="18"/>
                <w:szCs w:val="18"/>
                <w:lang w:val="es"/>
              </w:rPr>
              <w:t>del fortalecimiento a las ETC.</w:t>
            </w:r>
          </w:p>
          <w:p w14:paraId="4A7A647B" w14:textId="77777777" w:rsidR="0077498B" w:rsidRPr="00F27D70" w:rsidRDefault="0077498B" w:rsidP="00C84895">
            <w:pPr>
              <w:ind w:left="10" w:firstLine="0"/>
              <w:rPr>
                <w:rFonts w:ascii="Montserrat" w:eastAsia="Arial" w:hAnsi="Montserrat" w:cs="Arial"/>
                <w:sz w:val="18"/>
                <w:szCs w:val="18"/>
                <w:lang w:val="es"/>
              </w:rPr>
            </w:pPr>
          </w:p>
          <w:p w14:paraId="485371C8" w14:textId="306D7393" w:rsidR="00C84895" w:rsidRPr="00F27D70" w:rsidRDefault="4CAA4C6B" w:rsidP="00C84895">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t xml:space="preserve">Actas de reunión con los </w:t>
            </w:r>
            <w:r w:rsidRPr="00F27D70">
              <w:rPr>
                <w:rFonts w:ascii="Montserrat" w:eastAsia="Arial" w:hAnsi="Montserrat" w:cs="Arial"/>
                <w:sz w:val="18"/>
                <w:szCs w:val="18"/>
              </w:rPr>
              <w:t>docentes y directivos docentes de los establecimientos educativos focalizados</w:t>
            </w:r>
            <w:r w:rsidRPr="00F27D70">
              <w:rPr>
                <w:rFonts w:ascii="Montserrat" w:eastAsia="Arial" w:hAnsi="Montserrat" w:cs="Arial"/>
                <w:sz w:val="18"/>
                <w:szCs w:val="18"/>
                <w:lang w:val="es"/>
              </w:rPr>
              <w:t>.</w:t>
            </w:r>
          </w:p>
          <w:p w14:paraId="6F0F6EA8" w14:textId="609B605B" w:rsidR="2EC0BB52" w:rsidRPr="00F27D70" w:rsidRDefault="2EC0BB52" w:rsidP="2EC0BB52">
            <w:pPr>
              <w:ind w:left="0" w:firstLine="0"/>
              <w:rPr>
                <w:rFonts w:ascii="Montserrat" w:eastAsia="Arial" w:hAnsi="Montserrat" w:cs="Arial"/>
                <w:sz w:val="18"/>
                <w:szCs w:val="18"/>
                <w:lang w:val="es"/>
              </w:rPr>
            </w:pPr>
          </w:p>
          <w:p w14:paraId="43CC7433" w14:textId="3AFCC53D" w:rsidR="00C37EF9" w:rsidRPr="00F27D70" w:rsidRDefault="00C37EF9" w:rsidP="2EC0BB52">
            <w:pPr>
              <w:ind w:left="0" w:firstLine="0"/>
              <w:rPr>
                <w:rFonts w:ascii="Montserrat" w:eastAsia="Arial" w:hAnsi="Montserrat" w:cs="Arial"/>
                <w:sz w:val="18"/>
                <w:szCs w:val="18"/>
                <w:lang w:val="es"/>
              </w:rPr>
            </w:pPr>
            <w:r w:rsidRPr="00F27D70">
              <w:rPr>
                <w:rFonts w:ascii="Montserrat" w:eastAsia="Arial" w:hAnsi="Montserrat" w:cs="Arial"/>
                <w:sz w:val="18"/>
                <w:szCs w:val="18"/>
                <w:lang w:val="es"/>
              </w:rPr>
              <w:t>Directorio por cada ETC, con la información de las entidades aliadas, si es pública o privada, objetivo, contacto, correo electrónico, teléfono, breve reseña de su misionalidad en el territorio.</w:t>
            </w:r>
          </w:p>
          <w:p w14:paraId="0E2777B3" w14:textId="77777777" w:rsidR="00C37EF9" w:rsidRPr="00F27D70" w:rsidRDefault="00C37EF9" w:rsidP="2EC0BB52">
            <w:pPr>
              <w:ind w:left="0" w:firstLine="0"/>
              <w:rPr>
                <w:rFonts w:ascii="Montserrat" w:eastAsia="Arial" w:hAnsi="Montserrat" w:cs="Arial"/>
                <w:sz w:val="18"/>
                <w:szCs w:val="18"/>
                <w:lang w:val="es"/>
              </w:rPr>
            </w:pPr>
          </w:p>
          <w:p w14:paraId="7844BC68" w14:textId="16BF4291" w:rsidR="00C84895" w:rsidRPr="00F27D70" w:rsidRDefault="00C84895" w:rsidP="2EC0BB52">
            <w:pPr>
              <w:ind w:left="0" w:firstLine="0"/>
              <w:rPr>
                <w:rFonts w:ascii="Montserrat" w:eastAsia="Arial" w:hAnsi="Montserrat" w:cs="Arial"/>
                <w:sz w:val="18"/>
                <w:szCs w:val="18"/>
                <w:lang w:val="es"/>
              </w:rPr>
            </w:pPr>
          </w:p>
        </w:tc>
      </w:tr>
      <w:tr w:rsidR="0094451A" w:rsidRPr="00F27D70" w14:paraId="381540B5" w14:textId="77777777" w:rsidTr="000E169F">
        <w:tc>
          <w:tcPr>
            <w:tcW w:w="1785" w:type="dxa"/>
            <w:vMerge w:val="restart"/>
          </w:tcPr>
          <w:p w14:paraId="5C121E80" w14:textId="77777777" w:rsidR="0094451A" w:rsidRPr="00F27D70" w:rsidRDefault="0094451A" w:rsidP="00F4107A">
            <w:pPr>
              <w:ind w:left="10"/>
              <w:rPr>
                <w:rFonts w:ascii="Montserrat" w:eastAsia="Arial" w:hAnsi="Montserrat" w:cs="Arial"/>
                <w:b/>
                <w:bCs/>
                <w:sz w:val="18"/>
                <w:szCs w:val="18"/>
                <w:lang w:val="es"/>
              </w:rPr>
            </w:pPr>
          </w:p>
          <w:p w14:paraId="763CD4B2" w14:textId="7DD2F570" w:rsidR="0094451A" w:rsidRPr="00F27D70" w:rsidRDefault="0094451A" w:rsidP="00F4107A">
            <w:pPr>
              <w:ind w:left="0" w:firstLine="10"/>
              <w:jc w:val="left"/>
              <w:rPr>
                <w:rFonts w:ascii="Montserrat" w:eastAsia="Arial" w:hAnsi="Montserrat" w:cs="Arial"/>
                <w:b/>
                <w:bCs/>
                <w:sz w:val="18"/>
                <w:szCs w:val="18"/>
                <w:lang w:val="es"/>
              </w:rPr>
            </w:pPr>
            <w:r w:rsidRPr="00F27D70">
              <w:rPr>
                <w:rFonts w:ascii="Montserrat" w:eastAsia="Arial" w:hAnsi="Montserrat" w:cs="Arial"/>
                <w:b/>
                <w:bCs/>
                <w:sz w:val="18"/>
                <w:szCs w:val="18"/>
                <w:lang w:val="es"/>
              </w:rPr>
              <w:t xml:space="preserve">Gestión de conocimiento – </w:t>
            </w:r>
            <w:r w:rsidR="00B709DC" w:rsidRPr="00F27D70">
              <w:rPr>
                <w:rFonts w:ascii="Montserrat" w:eastAsia="Arial" w:hAnsi="Montserrat" w:cs="Arial"/>
                <w:b/>
                <w:bCs/>
                <w:sz w:val="18"/>
                <w:szCs w:val="18"/>
                <w:lang w:val="es"/>
              </w:rPr>
              <w:t>Sistematización de la implementación de las estrategias flexibles para la atención educativa en educación inicial, primero y segundo</w:t>
            </w:r>
          </w:p>
        </w:tc>
        <w:tc>
          <w:tcPr>
            <w:tcW w:w="3375" w:type="dxa"/>
          </w:tcPr>
          <w:p w14:paraId="16B899B7" w14:textId="4418AA11" w:rsidR="0094451A" w:rsidRPr="00F27D70" w:rsidRDefault="0094451A" w:rsidP="00F4107A">
            <w:pPr>
              <w:ind w:left="10" w:firstLine="17"/>
              <w:rPr>
                <w:rFonts w:ascii="Montserrat" w:eastAsia="Arial" w:hAnsi="Montserrat" w:cs="Arial"/>
                <w:sz w:val="18"/>
                <w:szCs w:val="18"/>
                <w:lang w:val="es"/>
              </w:rPr>
            </w:pPr>
          </w:p>
        </w:tc>
        <w:tc>
          <w:tcPr>
            <w:tcW w:w="3660" w:type="dxa"/>
          </w:tcPr>
          <w:p w14:paraId="42EDCE6F" w14:textId="0FB19897" w:rsidR="0094451A" w:rsidRPr="00F27D70" w:rsidRDefault="0094451A" w:rsidP="004A1BA7">
            <w:pPr>
              <w:ind w:left="10" w:hanging="52"/>
              <w:rPr>
                <w:rFonts w:ascii="Montserrat" w:eastAsia="Arial" w:hAnsi="Montserrat" w:cs="Arial"/>
                <w:sz w:val="18"/>
                <w:szCs w:val="18"/>
                <w:lang w:val="es"/>
              </w:rPr>
            </w:pPr>
          </w:p>
        </w:tc>
      </w:tr>
      <w:tr w:rsidR="0094451A" w:rsidRPr="00F27D70" w14:paraId="08401649" w14:textId="77777777" w:rsidTr="000E169F">
        <w:tc>
          <w:tcPr>
            <w:tcW w:w="1785" w:type="dxa"/>
            <w:vMerge/>
          </w:tcPr>
          <w:p w14:paraId="70CA92EA" w14:textId="77777777" w:rsidR="0094451A" w:rsidRPr="00F27D70" w:rsidRDefault="0094451A" w:rsidP="00F4107A">
            <w:pPr>
              <w:ind w:left="10"/>
              <w:rPr>
                <w:rFonts w:ascii="Montserrat" w:eastAsia="Arial" w:hAnsi="Montserrat" w:cs="Arial"/>
                <w:b/>
                <w:bCs/>
                <w:sz w:val="18"/>
                <w:szCs w:val="18"/>
                <w:lang w:val="es"/>
              </w:rPr>
            </w:pPr>
          </w:p>
        </w:tc>
        <w:tc>
          <w:tcPr>
            <w:tcW w:w="3375" w:type="dxa"/>
          </w:tcPr>
          <w:p w14:paraId="26730D80" w14:textId="607A8496" w:rsidR="0094451A" w:rsidRPr="00F27D70" w:rsidRDefault="0094451A" w:rsidP="00F4107A">
            <w:pPr>
              <w:ind w:left="10" w:firstLine="17"/>
              <w:rPr>
                <w:rFonts w:ascii="Montserrat" w:eastAsia="Arial" w:hAnsi="Montserrat" w:cs="Arial"/>
                <w:sz w:val="18"/>
                <w:szCs w:val="18"/>
                <w:lang w:val="es"/>
              </w:rPr>
            </w:pPr>
            <w:r w:rsidRPr="00F27D70">
              <w:rPr>
                <w:rFonts w:ascii="Montserrat" w:eastAsia="Arial" w:hAnsi="Montserrat" w:cs="Arial"/>
                <w:sz w:val="18"/>
                <w:szCs w:val="18"/>
                <w:lang w:val="es"/>
              </w:rPr>
              <w:t>Realizar la sistematización de los avances y resultados de la implementación de la estrategia de atención educativa flexible, así como las recomendaciones para su sostenibilidad.</w:t>
            </w:r>
          </w:p>
        </w:tc>
        <w:tc>
          <w:tcPr>
            <w:tcW w:w="3660" w:type="dxa"/>
          </w:tcPr>
          <w:p w14:paraId="646E97A3" w14:textId="70B87ACB" w:rsidR="0094451A" w:rsidRPr="00F27D70" w:rsidRDefault="0094451A" w:rsidP="008058CE">
            <w:pPr>
              <w:pStyle w:val="Ttulo"/>
              <w:ind w:left="0" w:firstLine="0"/>
              <w:contextualSpacing w:val="0"/>
              <w:rPr>
                <w:rFonts w:ascii="Montserrat" w:eastAsia="Arial" w:hAnsi="Montserrat" w:cs="Arial"/>
                <w:spacing w:val="0"/>
                <w:kern w:val="0"/>
                <w:sz w:val="18"/>
                <w:szCs w:val="18"/>
              </w:rPr>
            </w:pPr>
            <w:r w:rsidRPr="00F27D70">
              <w:rPr>
                <w:rFonts w:ascii="Montserrat" w:eastAsia="Arial" w:hAnsi="Montserrat" w:cs="Arial"/>
                <w:spacing w:val="0"/>
                <w:kern w:val="0"/>
                <w:sz w:val="18"/>
                <w:szCs w:val="18"/>
              </w:rPr>
              <w:t xml:space="preserve">Instrumentos de sistematización y análisis de la información de acuerdo con las orientaciones del Ministerio de Educación Nacional y el trabajo conjunto con las </w:t>
            </w:r>
            <w:r w:rsidR="00C37C69" w:rsidRPr="00F27D70">
              <w:rPr>
                <w:rFonts w:ascii="Montserrat" w:eastAsia="Arial" w:hAnsi="Montserrat" w:cs="Arial"/>
                <w:spacing w:val="0"/>
                <w:kern w:val="0"/>
                <w:sz w:val="18"/>
                <w:szCs w:val="18"/>
              </w:rPr>
              <w:t>S</w:t>
            </w:r>
            <w:r w:rsidR="00ED0370" w:rsidRPr="00F27D70">
              <w:rPr>
                <w:rFonts w:ascii="Montserrat" w:eastAsia="Arial" w:hAnsi="Montserrat" w:cs="Arial"/>
                <w:spacing w:val="0"/>
                <w:kern w:val="0"/>
                <w:sz w:val="18"/>
                <w:szCs w:val="18"/>
              </w:rPr>
              <w:t>ecretar</w:t>
            </w:r>
            <w:r w:rsidR="00C37C69" w:rsidRPr="00F27D70">
              <w:rPr>
                <w:rFonts w:ascii="Montserrat" w:eastAsia="Arial" w:hAnsi="Montserrat" w:cs="Arial"/>
                <w:spacing w:val="0"/>
                <w:kern w:val="0"/>
                <w:sz w:val="18"/>
                <w:szCs w:val="18"/>
              </w:rPr>
              <w:t>í</w:t>
            </w:r>
            <w:r w:rsidR="00ED0370" w:rsidRPr="00F27D70">
              <w:rPr>
                <w:rFonts w:ascii="Montserrat" w:eastAsia="Arial" w:hAnsi="Montserrat" w:cs="Arial"/>
                <w:spacing w:val="0"/>
                <w:kern w:val="0"/>
                <w:sz w:val="18"/>
                <w:szCs w:val="18"/>
              </w:rPr>
              <w:t>as</w:t>
            </w:r>
            <w:r w:rsidRPr="00F27D70">
              <w:rPr>
                <w:rFonts w:ascii="Montserrat" w:eastAsia="Arial" w:hAnsi="Montserrat" w:cs="Arial"/>
                <w:spacing w:val="0"/>
                <w:kern w:val="0"/>
                <w:sz w:val="18"/>
                <w:szCs w:val="18"/>
              </w:rPr>
              <w:t xml:space="preserve"> de Educación, docentes y las comunidades.</w:t>
            </w:r>
          </w:p>
          <w:p w14:paraId="584F4BC0" w14:textId="77777777" w:rsidR="004A1BA7" w:rsidRPr="00F27D70" w:rsidRDefault="004A1BA7" w:rsidP="004A1BA7">
            <w:pPr>
              <w:ind w:left="10" w:hanging="52"/>
              <w:rPr>
                <w:rFonts w:ascii="Montserrat" w:eastAsia="Arial" w:hAnsi="Montserrat" w:cs="Arial"/>
                <w:sz w:val="18"/>
                <w:szCs w:val="18"/>
                <w:lang w:val="es"/>
              </w:rPr>
            </w:pPr>
            <w:r w:rsidRPr="00F27D70">
              <w:rPr>
                <w:rFonts w:ascii="Montserrat" w:eastAsia="Arial" w:hAnsi="Montserrat" w:cs="Arial"/>
                <w:sz w:val="18"/>
                <w:szCs w:val="18"/>
                <w:lang w:val="es"/>
              </w:rPr>
              <w:t xml:space="preserve">Documento de sistematización con los resultados de la implementación que contenga recomendaciones respecto a la atención educativa bajo estrategias educativas flexibles para la ruralidad y la ruralidad dispersa. </w:t>
            </w:r>
          </w:p>
          <w:p w14:paraId="1E6E1284" w14:textId="77777777" w:rsidR="0094451A" w:rsidRPr="00F27D70" w:rsidRDefault="0094451A" w:rsidP="008058CE">
            <w:pPr>
              <w:rPr>
                <w:rFonts w:ascii="Montserrat" w:hAnsi="Montserrat"/>
              </w:rPr>
            </w:pPr>
          </w:p>
          <w:p w14:paraId="0C4B5A02" w14:textId="77777777" w:rsidR="0094451A" w:rsidRPr="00F27D70" w:rsidRDefault="0094451A" w:rsidP="00D6283D">
            <w:pPr>
              <w:pStyle w:val="Ttulo"/>
              <w:ind w:left="0" w:firstLine="0"/>
              <w:contextualSpacing w:val="0"/>
              <w:jc w:val="left"/>
              <w:rPr>
                <w:rFonts w:ascii="Montserrat" w:eastAsia="Arial" w:hAnsi="Montserrat" w:cs="Arial"/>
                <w:spacing w:val="0"/>
                <w:kern w:val="0"/>
                <w:sz w:val="18"/>
                <w:szCs w:val="18"/>
              </w:rPr>
            </w:pPr>
          </w:p>
          <w:p w14:paraId="26D9AFF5" w14:textId="76E803D4" w:rsidR="0094451A" w:rsidRPr="00F27D70" w:rsidRDefault="0094451A" w:rsidP="00D63740">
            <w:pPr>
              <w:ind w:left="0" w:firstLine="10"/>
              <w:rPr>
                <w:rFonts w:ascii="Montserrat" w:eastAsia="Arial" w:hAnsi="Montserrat" w:cs="Arial"/>
                <w:sz w:val="18"/>
                <w:szCs w:val="18"/>
              </w:rPr>
            </w:pPr>
            <w:r w:rsidRPr="00F27D70">
              <w:rPr>
                <w:rFonts w:ascii="Montserrat" w:eastAsia="Arial" w:hAnsi="Montserrat" w:cs="Arial"/>
                <w:sz w:val="18"/>
                <w:szCs w:val="18"/>
              </w:rPr>
              <w:t>Memorias y relatos producto de la sistematización desarrollada por los docentes con aportes de la comunidad, junto con el soporte de publicación</w:t>
            </w:r>
            <w:r w:rsidR="001038E5" w:rsidRPr="00F27D70">
              <w:rPr>
                <w:rFonts w:ascii="Montserrat" w:eastAsia="Arial" w:hAnsi="Montserrat" w:cs="Arial"/>
                <w:sz w:val="18"/>
                <w:szCs w:val="18"/>
              </w:rPr>
              <w:t xml:space="preserve"> en las páginas de las IES</w:t>
            </w:r>
            <w:r w:rsidRPr="00F27D70">
              <w:rPr>
                <w:rFonts w:ascii="Montserrat" w:eastAsia="Arial" w:hAnsi="Montserrat" w:cs="Arial"/>
                <w:sz w:val="18"/>
                <w:szCs w:val="18"/>
              </w:rPr>
              <w:t>.</w:t>
            </w:r>
          </w:p>
        </w:tc>
      </w:tr>
      <w:tr w:rsidR="002C3A4A" w:rsidRPr="00F27D70" w14:paraId="38A06D97" w14:textId="77777777" w:rsidTr="000E169F">
        <w:tc>
          <w:tcPr>
            <w:tcW w:w="1785" w:type="dxa"/>
            <w:vMerge w:val="restart"/>
          </w:tcPr>
          <w:p w14:paraId="4CD76732" w14:textId="77777777" w:rsidR="002C3A4A" w:rsidRPr="00F27D70" w:rsidRDefault="002C3A4A" w:rsidP="00F4107A">
            <w:pPr>
              <w:ind w:left="10" w:firstLine="0"/>
              <w:rPr>
                <w:rFonts w:ascii="Montserrat" w:eastAsia="Arial" w:hAnsi="Montserrat" w:cs="Arial"/>
                <w:b/>
                <w:bCs/>
                <w:sz w:val="18"/>
                <w:szCs w:val="18"/>
                <w:lang w:val="es"/>
              </w:rPr>
            </w:pPr>
            <w:r w:rsidRPr="00F27D70">
              <w:rPr>
                <w:rFonts w:ascii="Montserrat" w:eastAsia="Arial" w:hAnsi="Montserrat" w:cs="Arial"/>
                <w:b/>
                <w:bCs/>
                <w:sz w:val="18"/>
                <w:szCs w:val="18"/>
                <w:lang w:val="es"/>
              </w:rPr>
              <w:t>Transversales</w:t>
            </w:r>
          </w:p>
          <w:p w14:paraId="482CA690" w14:textId="7E9ED428" w:rsidR="002C3A4A" w:rsidRPr="00F27D70" w:rsidRDefault="002C3A4A" w:rsidP="00F4107A">
            <w:pPr>
              <w:ind w:left="10"/>
              <w:rPr>
                <w:rFonts w:ascii="Montserrat" w:eastAsia="Arial" w:hAnsi="Montserrat" w:cs="Arial"/>
                <w:b/>
                <w:bCs/>
                <w:sz w:val="18"/>
                <w:szCs w:val="18"/>
                <w:lang w:val="es"/>
              </w:rPr>
            </w:pPr>
            <w:r w:rsidRPr="00F27D70">
              <w:rPr>
                <w:rFonts w:ascii="Montserrat" w:eastAsia="Arial" w:hAnsi="Montserrat" w:cs="Arial"/>
                <w:b/>
                <w:bCs/>
                <w:sz w:val="18"/>
                <w:szCs w:val="18"/>
                <w:lang w:val="es"/>
              </w:rPr>
              <w:t xml:space="preserve"> </w:t>
            </w:r>
          </w:p>
        </w:tc>
        <w:tc>
          <w:tcPr>
            <w:tcW w:w="3375" w:type="dxa"/>
          </w:tcPr>
          <w:p w14:paraId="3E977FCA" w14:textId="4B4AFA51" w:rsidR="002C3A4A" w:rsidRPr="00F27D70" w:rsidRDefault="002C3A4A" w:rsidP="00F4107A">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t xml:space="preserve">Vincular a los profesionales que conforman el equipo mínimo requerido, acorde con el avance de la implementación del proceso y durante los tiempos estipulados en la propuesta presentada, y cumpliendo con los requisitos establecidos en el anexo técnico. </w:t>
            </w:r>
          </w:p>
        </w:tc>
        <w:tc>
          <w:tcPr>
            <w:tcW w:w="3660" w:type="dxa"/>
          </w:tcPr>
          <w:p w14:paraId="692887C0" w14:textId="51738B18" w:rsidR="002C3A4A" w:rsidRPr="00F27D70" w:rsidRDefault="002C3A4A" w:rsidP="00F4107A">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t>Contratos de los profesionales.</w:t>
            </w:r>
          </w:p>
        </w:tc>
      </w:tr>
      <w:tr w:rsidR="002C3A4A" w:rsidRPr="00F27D70" w14:paraId="25860F54" w14:textId="77777777" w:rsidTr="000E169F">
        <w:tc>
          <w:tcPr>
            <w:tcW w:w="1785" w:type="dxa"/>
            <w:vMerge/>
          </w:tcPr>
          <w:p w14:paraId="7973707F" w14:textId="2220D981" w:rsidR="002C3A4A" w:rsidRPr="00F27D70" w:rsidRDefault="002C3A4A" w:rsidP="00F4107A">
            <w:pPr>
              <w:ind w:left="10" w:firstLine="0"/>
              <w:rPr>
                <w:rFonts w:ascii="Montserrat" w:eastAsia="Arial" w:hAnsi="Montserrat" w:cs="Arial"/>
                <w:b/>
                <w:bCs/>
                <w:sz w:val="18"/>
                <w:szCs w:val="18"/>
                <w:lang w:val="es"/>
              </w:rPr>
            </w:pPr>
          </w:p>
        </w:tc>
        <w:tc>
          <w:tcPr>
            <w:tcW w:w="3375" w:type="dxa"/>
          </w:tcPr>
          <w:p w14:paraId="4B6B61CE" w14:textId="2FB347F4" w:rsidR="002C3A4A" w:rsidRPr="00F27D70" w:rsidRDefault="002C3A4A" w:rsidP="00F4107A">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t xml:space="preserve">Realizar todas las actividades establecidas en el anexo técnico y en la propuesta presentada, para lo cual el consultor deberá presentar un informe mensual de avance de la implementación del proceso. </w:t>
            </w:r>
          </w:p>
        </w:tc>
        <w:tc>
          <w:tcPr>
            <w:tcW w:w="3660" w:type="dxa"/>
          </w:tcPr>
          <w:p w14:paraId="3DB42233" w14:textId="28FFE040" w:rsidR="002C3A4A" w:rsidRPr="00F27D70" w:rsidRDefault="002C3A4A" w:rsidP="00F4107A">
            <w:pPr>
              <w:ind w:left="10" w:firstLine="0"/>
              <w:rPr>
                <w:rFonts w:ascii="Montserrat" w:eastAsia="Arial" w:hAnsi="Montserrat" w:cs="Arial"/>
                <w:sz w:val="18"/>
                <w:szCs w:val="18"/>
                <w:lang w:val="es"/>
              </w:rPr>
            </w:pPr>
            <w:r w:rsidRPr="00F27D70">
              <w:rPr>
                <w:rFonts w:ascii="Montserrat" w:eastAsia="Arial" w:hAnsi="Montserrat" w:cs="Arial"/>
                <w:sz w:val="18"/>
                <w:szCs w:val="18"/>
                <w:lang w:val="es"/>
              </w:rPr>
              <w:t>Informes mensuales de implementación del proceso, que dé cuenta de las actividades realizadas, los problemas identificados y las acciones de mejora a implementar.</w:t>
            </w:r>
          </w:p>
          <w:p w14:paraId="53DBFBC2" w14:textId="337791C4" w:rsidR="002C3A4A" w:rsidRPr="00F27D70" w:rsidRDefault="002C3A4A" w:rsidP="00F4107A">
            <w:pPr>
              <w:ind w:left="10" w:firstLine="0"/>
              <w:rPr>
                <w:rFonts w:ascii="Montserrat" w:eastAsia="Arial" w:hAnsi="Montserrat" w:cs="Arial"/>
                <w:sz w:val="18"/>
                <w:szCs w:val="18"/>
                <w:lang w:val="es"/>
              </w:rPr>
            </w:pPr>
          </w:p>
        </w:tc>
      </w:tr>
      <w:tr w:rsidR="002C3A4A" w:rsidRPr="00F27D70" w14:paraId="67448E16" w14:textId="77777777" w:rsidTr="000E169F">
        <w:tc>
          <w:tcPr>
            <w:tcW w:w="1785" w:type="dxa"/>
            <w:vMerge/>
          </w:tcPr>
          <w:p w14:paraId="4A8FE2E6" w14:textId="58A40DEB" w:rsidR="002C3A4A" w:rsidRPr="00F27D70" w:rsidRDefault="002C3A4A" w:rsidP="00F4107A">
            <w:pPr>
              <w:rPr>
                <w:rFonts w:ascii="Montserrat" w:hAnsi="Montserrat"/>
                <w:lang w:val="es"/>
              </w:rPr>
            </w:pPr>
          </w:p>
        </w:tc>
        <w:tc>
          <w:tcPr>
            <w:tcW w:w="3375" w:type="dxa"/>
          </w:tcPr>
          <w:p w14:paraId="7C32BA7D" w14:textId="39E336D8" w:rsidR="002C3A4A" w:rsidRPr="00F27D70" w:rsidRDefault="002C3A4A" w:rsidP="00F4107A">
            <w:pPr>
              <w:ind w:left="0" w:firstLine="10"/>
              <w:rPr>
                <w:rFonts w:ascii="Montserrat" w:eastAsia="Arial" w:hAnsi="Montserrat" w:cs="Arial"/>
                <w:sz w:val="18"/>
                <w:szCs w:val="18"/>
                <w:lang w:val="es"/>
              </w:rPr>
            </w:pPr>
            <w:r w:rsidRPr="00F27D70">
              <w:rPr>
                <w:rFonts w:ascii="Montserrat" w:eastAsia="Arial" w:hAnsi="Montserrat" w:cs="Arial"/>
                <w:sz w:val="18"/>
                <w:szCs w:val="18"/>
                <w:lang w:val="es"/>
              </w:rPr>
              <w:t xml:space="preserve">Realizar la cesión de derechos patrimoniales de autor al Ministerio de Educación Nacional de todos los productos, obras o documentos a </w:t>
            </w:r>
            <w:r w:rsidRPr="00F27D70">
              <w:rPr>
                <w:rFonts w:ascii="Montserrat" w:eastAsia="Arial" w:hAnsi="Montserrat" w:cs="Arial"/>
                <w:sz w:val="18"/>
                <w:szCs w:val="18"/>
                <w:lang w:val="es"/>
              </w:rPr>
              <w:lastRenderedPageBreak/>
              <w:t>los que le sea aplicable esta normatividad, y realizar el registro de dicha cesión.</w:t>
            </w:r>
          </w:p>
        </w:tc>
        <w:tc>
          <w:tcPr>
            <w:tcW w:w="3660" w:type="dxa"/>
          </w:tcPr>
          <w:p w14:paraId="77A1F12C" w14:textId="3F770FEC" w:rsidR="002C3A4A" w:rsidRPr="00F27D70" w:rsidRDefault="002C3A4A" w:rsidP="00F4107A">
            <w:pPr>
              <w:ind w:left="0" w:firstLine="0"/>
              <w:rPr>
                <w:rFonts w:ascii="Montserrat" w:hAnsi="Montserrat"/>
                <w:lang w:val="es"/>
              </w:rPr>
            </w:pPr>
            <w:r w:rsidRPr="00F27D70">
              <w:rPr>
                <w:rFonts w:ascii="Montserrat" w:eastAsia="Arial" w:hAnsi="Montserrat" w:cs="Arial"/>
                <w:sz w:val="18"/>
                <w:szCs w:val="18"/>
                <w:lang w:val="es"/>
              </w:rPr>
              <w:lastRenderedPageBreak/>
              <w:t xml:space="preserve">Al finalizar el proceso, el contratista debe realizar la cesión de derechos patrimoniales de autor al Ministerio de Educación Nacional de todos los </w:t>
            </w:r>
            <w:r w:rsidRPr="00F27D70">
              <w:rPr>
                <w:rFonts w:ascii="Montserrat" w:eastAsia="Arial" w:hAnsi="Montserrat" w:cs="Arial"/>
                <w:sz w:val="18"/>
                <w:szCs w:val="18"/>
                <w:lang w:val="es"/>
              </w:rPr>
              <w:lastRenderedPageBreak/>
              <w:t>productos y herramientas que se hayan realizado en el marco de este proceso y que sean susceptibles ello.</w:t>
            </w:r>
          </w:p>
        </w:tc>
      </w:tr>
    </w:tbl>
    <w:p w14:paraId="10A81488" w14:textId="3C8ECEFE" w:rsidR="52522CFE" w:rsidRPr="00F27D70" w:rsidRDefault="52522CFE" w:rsidP="001B3F41">
      <w:pPr>
        <w:pStyle w:val="Prrafodelista"/>
        <w:spacing w:after="0" w:line="240" w:lineRule="auto"/>
        <w:ind w:left="360"/>
        <w:rPr>
          <w:rFonts w:ascii="Montserrat" w:hAnsi="Montserrat" w:cs="Arial"/>
          <w:b/>
          <w:bCs/>
          <w:lang w:val="es-ES" w:eastAsia="es-ES"/>
        </w:rPr>
      </w:pPr>
    </w:p>
    <w:p w14:paraId="02EB81FD" w14:textId="062A789B" w:rsidR="002C534C" w:rsidRPr="00F27D70" w:rsidRDefault="000E169F" w:rsidP="000E169F">
      <w:pPr>
        <w:pStyle w:val="Ttulo1"/>
        <w:numPr>
          <w:ilvl w:val="0"/>
          <w:numId w:val="19"/>
        </w:numPr>
        <w:rPr>
          <w:rFonts w:ascii="Montserrat" w:eastAsia="Cambria" w:hAnsi="Montserrat"/>
        </w:rPr>
      </w:pPr>
      <w:bookmarkStart w:id="16" w:name="_Toc127899763"/>
      <w:r w:rsidRPr="00F27D70">
        <w:rPr>
          <w:rFonts w:ascii="Montserrat" w:eastAsia="Cambria" w:hAnsi="Montserrat"/>
        </w:rPr>
        <w:t>CRONOGRAMA DE EJECUCIÓN</w:t>
      </w:r>
      <w:bookmarkEnd w:id="16"/>
    </w:p>
    <w:p w14:paraId="6456D202" w14:textId="77777777" w:rsidR="007772BA" w:rsidRPr="00F27D70" w:rsidRDefault="007772BA" w:rsidP="001B3F41">
      <w:pPr>
        <w:spacing w:after="0" w:line="240" w:lineRule="auto"/>
        <w:rPr>
          <w:rFonts w:ascii="Montserrat" w:hAnsi="Montserrat" w:cs="Arial"/>
        </w:rPr>
      </w:pPr>
    </w:p>
    <w:p w14:paraId="60D5B280" w14:textId="0179D35F" w:rsidR="00E75AD6" w:rsidRPr="00F27D70" w:rsidRDefault="32BDC934" w:rsidP="001B3F41">
      <w:pPr>
        <w:spacing w:after="0" w:line="240" w:lineRule="auto"/>
        <w:jc w:val="both"/>
        <w:rPr>
          <w:rFonts w:ascii="Montserrat" w:eastAsia="Arial" w:hAnsi="Montserrat" w:cs="Arial"/>
        </w:rPr>
      </w:pPr>
      <w:r w:rsidRPr="00F27D70">
        <w:rPr>
          <w:rFonts w:ascii="Montserrat" w:eastAsia="Arial" w:hAnsi="Montserrat" w:cs="Arial"/>
        </w:rPr>
        <w:t>A continuación, se presenta una proyección de</w:t>
      </w:r>
      <w:r w:rsidR="000E169F" w:rsidRPr="00F27D70">
        <w:rPr>
          <w:rFonts w:ascii="Montserrat" w:eastAsia="Arial" w:hAnsi="Montserrat" w:cs="Arial"/>
        </w:rPr>
        <w:t>l tiempo de desarrollo de</w:t>
      </w:r>
      <w:r w:rsidRPr="00F27D70">
        <w:rPr>
          <w:rFonts w:ascii="Montserrat" w:eastAsia="Arial" w:hAnsi="Montserrat" w:cs="Arial"/>
        </w:rPr>
        <w:t xml:space="preserve"> las acciones en cada uno de los meses de ejecución, teniendo en cuenta que este periodo puede variar conforme al inicio de</w:t>
      </w:r>
      <w:r w:rsidR="00176565" w:rsidRPr="00F27D70">
        <w:rPr>
          <w:rFonts w:ascii="Montserrat" w:eastAsia="Arial" w:hAnsi="Montserrat" w:cs="Arial"/>
        </w:rPr>
        <w:t xml:space="preserve"> </w:t>
      </w:r>
      <w:r w:rsidRPr="00F27D70">
        <w:rPr>
          <w:rFonts w:ascii="Montserrat" w:eastAsia="Arial" w:hAnsi="Montserrat" w:cs="Arial"/>
        </w:rPr>
        <w:t>l</w:t>
      </w:r>
      <w:r w:rsidR="00176565" w:rsidRPr="00F27D70">
        <w:rPr>
          <w:rFonts w:ascii="Montserrat" w:eastAsia="Arial" w:hAnsi="Montserrat" w:cs="Arial"/>
        </w:rPr>
        <w:t>a</w:t>
      </w:r>
      <w:r w:rsidRPr="00F27D70">
        <w:rPr>
          <w:rFonts w:ascii="Montserrat" w:eastAsia="Arial" w:hAnsi="Montserrat" w:cs="Arial"/>
        </w:rPr>
        <w:t xml:space="preserve"> </w:t>
      </w:r>
      <w:r w:rsidR="00E75AD6" w:rsidRPr="00F27D70">
        <w:rPr>
          <w:rFonts w:ascii="Montserrat" w:eastAsia="Arial" w:hAnsi="Montserrat" w:cs="Arial"/>
        </w:rPr>
        <w:t>implementación</w:t>
      </w:r>
      <w:r w:rsidRPr="00F27D70">
        <w:rPr>
          <w:rFonts w:ascii="Montserrat" w:eastAsia="Arial" w:hAnsi="Montserrat" w:cs="Arial"/>
        </w:rPr>
        <w:t>:</w:t>
      </w:r>
    </w:p>
    <w:p w14:paraId="18E25B3D" w14:textId="7E5D6AC3" w:rsidR="7A1B6896" w:rsidRPr="00F27D70" w:rsidRDefault="32BDC934" w:rsidP="001B3F41">
      <w:pPr>
        <w:spacing w:after="0" w:line="240" w:lineRule="auto"/>
        <w:jc w:val="both"/>
        <w:rPr>
          <w:rFonts w:ascii="Montserrat" w:eastAsia="Arial" w:hAnsi="Montserrat" w:cs="Arial"/>
        </w:rPr>
      </w:pPr>
      <w:r w:rsidRPr="00F27D70">
        <w:rPr>
          <w:rFonts w:ascii="Montserrat" w:eastAsia="Arial" w:hAnsi="Montserrat" w:cs="Arial"/>
        </w:rPr>
        <w:t xml:space="preserve"> </w:t>
      </w:r>
    </w:p>
    <w:tbl>
      <w:tblPr>
        <w:tblW w:w="8968" w:type="dxa"/>
        <w:jc w:val="center"/>
        <w:tblLayout w:type="fixed"/>
        <w:tblCellMar>
          <w:left w:w="70" w:type="dxa"/>
          <w:right w:w="70" w:type="dxa"/>
        </w:tblCellMar>
        <w:tblLook w:val="04A0" w:firstRow="1" w:lastRow="0" w:firstColumn="1" w:lastColumn="0" w:noHBand="0" w:noVBand="1"/>
      </w:tblPr>
      <w:tblGrid>
        <w:gridCol w:w="2376"/>
        <w:gridCol w:w="232"/>
        <w:gridCol w:w="233"/>
        <w:gridCol w:w="233"/>
        <w:gridCol w:w="237"/>
        <w:gridCol w:w="233"/>
        <w:gridCol w:w="233"/>
        <w:gridCol w:w="233"/>
        <w:gridCol w:w="239"/>
        <w:gridCol w:w="235"/>
        <w:gridCol w:w="235"/>
        <w:gridCol w:w="235"/>
        <w:gridCol w:w="238"/>
        <w:gridCol w:w="234"/>
        <w:gridCol w:w="235"/>
        <w:gridCol w:w="235"/>
        <w:gridCol w:w="238"/>
        <w:gridCol w:w="235"/>
        <w:gridCol w:w="235"/>
        <w:gridCol w:w="234"/>
        <w:gridCol w:w="238"/>
        <w:gridCol w:w="235"/>
        <w:gridCol w:w="235"/>
        <w:gridCol w:w="235"/>
        <w:gridCol w:w="235"/>
        <w:gridCol w:w="7"/>
        <w:gridCol w:w="231"/>
        <w:gridCol w:w="235"/>
        <w:gridCol w:w="235"/>
        <w:gridCol w:w="235"/>
        <w:gridCol w:w="9"/>
      </w:tblGrid>
      <w:tr w:rsidR="00BB3229" w:rsidRPr="00F27D70" w14:paraId="31313858" w14:textId="51564438" w:rsidTr="00BB3229">
        <w:trPr>
          <w:trHeight w:val="17"/>
          <w:tblHeader/>
          <w:jc w:val="center"/>
        </w:trPr>
        <w:tc>
          <w:tcPr>
            <w:tcW w:w="2376" w:type="dxa"/>
            <w:tcBorders>
              <w:top w:val="nil"/>
              <w:left w:val="nil"/>
              <w:bottom w:val="nil"/>
              <w:right w:val="single" w:sz="2" w:space="0" w:color="000000" w:themeColor="text1"/>
            </w:tcBorders>
            <w:shd w:val="clear" w:color="auto" w:fill="auto"/>
            <w:noWrap/>
            <w:vAlign w:val="bottom"/>
            <w:hideMark/>
          </w:tcPr>
          <w:p w14:paraId="7BEBA14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p>
          <w:p w14:paraId="4AE99D29" w14:textId="0EE93DF7" w:rsidR="00BB3229" w:rsidRPr="00F27D70" w:rsidRDefault="00BB3229" w:rsidP="000B5713">
            <w:pPr>
              <w:spacing w:after="0" w:line="240" w:lineRule="auto"/>
              <w:rPr>
                <w:rFonts w:ascii="Montserrat" w:eastAsia="Times New Roman" w:hAnsi="Montserrat" w:cstheme="minorHAnsi"/>
                <w:sz w:val="16"/>
                <w:szCs w:val="16"/>
                <w:lang w:eastAsia="es-CO"/>
              </w:rPr>
            </w:pPr>
          </w:p>
        </w:tc>
        <w:tc>
          <w:tcPr>
            <w:tcW w:w="935"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7F3F07BB" w14:textId="77777777" w:rsidR="00BB3229" w:rsidRPr="00F27D70" w:rsidRDefault="00BB3229" w:rsidP="00754AC6">
            <w:pPr>
              <w:spacing w:after="0" w:line="240" w:lineRule="auto"/>
              <w:jc w:val="center"/>
              <w:rPr>
                <w:rFonts w:ascii="Montserrat" w:eastAsia="Times New Roman" w:hAnsi="Montserrat" w:cstheme="minorHAnsi"/>
                <w:b/>
                <w:bCs/>
                <w:sz w:val="16"/>
                <w:szCs w:val="16"/>
                <w:lang w:eastAsia="es-CO"/>
              </w:rPr>
            </w:pPr>
            <w:r w:rsidRPr="00F27D70">
              <w:rPr>
                <w:rFonts w:ascii="Montserrat" w:eastAsia="Times New Roman" w:hAnsi="Montserrat" w:cstheme="minorHAnsi"/>
                <w:b/>
                <w:bCs/>
                <w:sz w:val="16"/>
                <w:szCs w:val="16"/>
                <w:lang w:eastAsia="es-CO"/>
              </w:rPr>
              <w:t>Mes 1</w:t>
            </w:r>
          </w:p>
        </w:tc>
        <w:tc>
          <w:tcPr>
            <w:tcW w:w="938"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301888F8" w14:textId="77777777" w:rsidR="00BB3229" w:rsidRPr="00F27D70" w:rsidRDefault="00BB3229" w:rsidP="00754AC6">
            <w:pPr>
              <w:spacing w:after="0" w:line="240" w:lineRule="auto"/>
              <w:jc w:val="center"/>
              <w:rPr>
                <w:rFonts w:ascii="Montserrat" w:eastAsia="Times New Roman" w:hAnsi="Montserrat" w:cstheme="minorHAnsi"/>
                <w:b/>
                <w:bCs/>
                <w:sz w:val="16"/>
                <w:szCs w:val="16"/>
                <w:lang w:eastAsia="es-CO"/>
              </w:rPr>
            </w:pPr>
            <w:r w:rsidRPr="00F27D70">
              <w:rPr>
                <w:rFonts w:ascii="Montserrat" w:eastAsia="Times New Roman" w:hAnsi="Montserrat" w:cstheme="minorHAnsi"/>
                <w:b/>
                <w:bCs/>
                <w:sz w:val="16"/>
                <w:szCs w:val="16"/>
                <w:lang w:eastAsia="es-CO"/>
              </w:rPr>
              <w:t>Mes 2</w:t>
            </w:r>
          </w:p>
        </w:tc>
        <w:tc>
          <w:tcPr>
            <w:tcW w:w="94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384B6BA2" w14:textId="77777777" w:rsidR="00BB3229" w:rsidRPr="00F27D70" w:rsidRDefault="00BB3229" w:rsidP="00754AC6">
            <w:pPr>
              <w:spacing w:after="0" w:line="240" w:lineRule="auto"/>
              <w:jc w:val="center"/>
              <w:rPr>
                <w:rFonts w:ascii="Montserrat" w:eastAsia="Times New Roman" w:hAnsi="Montserrat" w:cstheme="minorHAnsi"/>
                <w:b/>
                <w:bCs/>
                <w:sz w:val="16"/>
                <w:szCs w:val="16"/>
                <w:lang w:eastAsia="es-CO"/>
              </w:rPr>
            </w:pPr>
            <w:r w:rsidRPr="00F27D70">
              <w:rPr>
                <w:rFonts w:ascii="Montserrat" w:eastAsia="Times New Roman" w:hAnsi="Montserrat" w:cstheme="minorHAnsi"/>
                <w:b/>
                <w:bCs/>
                <w:sz w:val="16"/>
                <w:szCs w:val="16"/>
                <w:lang w:eastAsia="es-CO"/>
              </w:rPr>
              <w:t>Mes 3</w:t>
            </w:r>
          </w:p>
        </w:tc>
        <w:tc>
          <w:tcPr>
            <w:tcW w:w="942"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06D0203" w14:textId="77777777" w:rsidR="00BB3229" w:rsidRPr="00F27D70" w:rsidRDefault="00BB3229" w:rsidP="00754AC6">
            <w:pPr>
              <w:spacing w:after="0" w:line="240" w:lineRule="auto"/>
              <w:jc w:val="center"/>
              <w:rPr>
                <w:rFonts w:ascii="Montserrat" w:eastAsia="Times New Roman" w:hAnsi="Montserrat" w:cstheme="minorHAnsi"/>
                <w:b/>
                <w:bCs/>
                <w:sz w:val="16"/>
                <w:szCs w:val="16"/>
                <w:lang w:eastAsia="es-CO"/>
              </w:rPr>
            </w:pPr>
            <w:r w:rsidRPr="00F27D70">
              <w:rPr>
                <w:rFonts w:ascii="Montserrat" w:eastAsia="Times New Roman" w:hAnsi="Montserrat" w:cstheme="minorHAnsi"/>
                <w:b/>
                <w:bCs/>
                <w:sz w:val="16"/>
                <w:szCs w:val="16"/>
                <w:lang w:eastAsia="es-CO"/>
              </w:rPr>
              <w:t>Mes 4</w:t>
            </w:r>
          </w:p>
        </w:tc>
        <w:tc>
          <w:tcPr>
            <w:tcW w:w="942" w:type="dxa"/>
            <w:gridSpan w:val="4"/>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D9D9D9" w:themeFill="background1" w:themeFillShade="D9"/>
            <w:vAlign w:val="center"/>
            <w:hideMark/>
          </w:tcPr>
          <w:p w14:paraId="30F316F7" w14:textId="77777777" w:rsidR="00BB3229" w:rsidRPr="00F27D70" w:rsidRDefault="00BB3229" w:rsidP="00754AC6">
            <w:pPr>
              <w:spacing w:after="0" w:line="240" w:lineRule="auto"/>
              <w:jc w:val="center"/>
              <w:rPr>
                <w:rFonts w:ascii="Montserrat" w:eastAsia="Times New Roman" w:hAnsi="Montserrat" w:cstheme="minorHAnsi"/>
                <w:b/>
                <w:bCs/>
                <w:sz w:val="16"/>
                <w:szCs w:val="16"/>
                <w:lang w:eastAsia="es-CO"/>
              </w:rPr>
            </w:pPr>
            <w:r w:rsidRPr="00F27D70">
              <w:rPr>
                <w:rFonts w:ascii="Montserrat" w:eastAsia="Times New Roman" w:hAnsi="Montserrat" w:cstheme="minorHAnsi"/>
                <w:b/>
                <w:bCs/>
                <w:sz w:val="16"/>
                <w:szCs w:val="16"/>
                <w:lang w:eastAsia="es-CO"/>
              </w:rPr>
              <w:t>Mes 5</w:t>
            </w:r>
          </w:p>
        </w:tc>
        <w:tc>
          <w:tcPr>
            <w:tcW w:w="947" w:type="dxa"/>
            <w:gridSpan w:val="5"/>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D9D9D9" w:themeFill="background1" w:themeFillShade="D9"/>
            <w:vAlign w:val="center"/>
            <w:hideMark/>
          </w:tcPr>
          <w:p w14:paraId="78C4CE74" w14:textId="77777777" w:rsidR="00BB3229" w:rsidRPr="00F27D70" w:rsidRDefault="00BB3229" w:rsidP="00754AC6">
            <w:pPr>
              <w:spacing w:after="0" w:line="240" w:lineRule="auto"/>
              <w:jc w:val="center"/>
              <w:rPr>
                <w:rFonts w:ascii="Montserrat" w:eastAsia="Times New Roman" w:hAnsi="Montserrat" w:cstheme="minorHAnsi"/>
                <w:b/>
                <w:bCs/>
                <w:sz w:val="16"/>
                <w:szCs w:val="16"/>
                <w:lang w:eastAsia="es-CO"/>
              </w:rPr>
            </w:pPr>
            <w:r w:rsidRPr="00F27D70">
              <w:rPr>
                <w:rFonts w:ascii="Montserrat" w:eastAsia="Times New Roman" w:hAnsi="Montserrat" w:cstheme="minorHAnsi"/>
                <w:b/>
                <w:bCs/>
                <w:sz w:val="16"/>
                <w:szCs w:val="16"/>
                <w:lang w:eastAsia="es-CO"/>
              </w:rPr>
              <w:t>Mes 6</w:t>
            </w:r>
          </w:p>
        </w:tc>
        <w:tc>
          <w:tcPr>
            <w:tcW w:w="945" w:type="dxa"/>
            <w:gridSpan w:val="5"/>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D9D9D9" w:themeFill="background1" w:themeFillShade="D9"/>
            <w:vAlign w:val="center"/>
          </w:tcPr>
          <w:p w14:paraId="56690A06" w14:textId="4503FB2D" w:rsidR="00BB3229" w:rsidRPr="00F27D70" w:rsidRDefault="00BB3229" w:rsidP="00754AC6">
            <w:pPr>
              <w:spacing w:after="0" w:line="240" w:lineRule="auto"/>
              <w:jc w:val="center"/>
              <w:rPr>
                <w:rFonts w:ascii="Montserrat" w:eastAsia="Times New Roman" w:hAnsi="Montserrat" w:cstheme="minorHAnsi"/>
                <w:b/>
                <w:bCs/>
                <w:sz w:val="16"/>
                <w:szCs w:val="16"/>
                <w:lang w:eastAsia="es-CO"/>
              </w:rPr>
            </w:pPr>
            <w:r w:rsidRPr="00F27D70">
              <w:rPr>
                <w:rFonts w:ascii="Montserrat" w:eastAsia="Times New Roman" w:hAnsi="Montserrat" w:cstheme="minorHAnsi"/>
                <w:b/>
                <w:bCs/>
                <w:sz w:val="16"/>
                <w:szCs w:val="16"/>
                <w:lang w:eastAsia="es-CO"/>
              </w:rPr>
              <w:t>Mes 7</w:t>
            </w:r>
          </w:p>
        </w:tc>
      </w:tr>
      <w:tr w:rsidR="00BB3229" w:rsidRPr="00F27D70" w14:paraId="1322FA93" w14:textId="5907B718" w:rsidTr="00BB3229">
        <w:trPr>
          <w:gridAfter w:val="1"/>
          <w:wAfter w:w="9" w:type="dxa"/>
          <w:trHeight w:val="17"/>
          <w:tblHeader/>
          <w:jc w:val="center"/>
        </w:trPr>
        <w:tc>
          <w:tcPr>
            <w:tcW w:w="2376" w:type="dxa"/>
            <w:tcBorders>
              <w:top w:val="single" w:sz="4" w:space="0" w:color="auto"/>
              <w:left w:val="single" w:sz="4" w:space="0" w:color="auto"/>
              <w:bottom w:val="single" w:sz="4" w:space="0" w:color="auto"/>
              <w:right w:val="single" w:sz="2" w:space="0" w:color="000000" w:themeColor="text1"/>
            </w:tcBorders>
            <w:shd w:val="clear" w:color="auto" w:fill="595959" w:themeFill="text1" w:themeFillTint="A6"/>
            <w:noWrap/>
            <w:vAlign w:val="center"/>
            <w:hideMark/>
          </w:tcPr>
          <w:p w14:paraId="484B59B7" w14:textId="117106E1" w:rsidR="00BB3229" w:rsidRPr="00F27D70" w:rsidRDefault="00BB3229" w:rsidP="000B5713">
            <w:pPr>
              <w:spacing w:after="0" w:line="240" w:lineRule="auto"/>
              <w:ind w:firstLineChars="100" w:firstLine="161"/>
              <w:rPr>
                <w:rFonts w:ascii="Montserrat" w:eastAsia="Times New Roman" w:hAnsi="Montserrat" w:cstheme="minorHAnsi"/>
                <w:b/>
                <w:bCs/>
                <w:sz w:val="16"/>
                <w:szCs w:val="16"/>
                <w:lang w:eastAsia="es-CO"/>
              </w:rPr>
            </w:pPr>
            <w:r w:rsidRPr="00F27D70">
              <w:rPr>
                <w:rFonts w:ascii="Montserrat" w:eastAsia="Times New Roman" w:hAnsi="Montserrat" w:cstheme="minorHAnsi"/>
                <w:b/>
                <w:bCs/>
                <w:sz w:val="16"/>
                <w:szCs w:val="16"/>
                <w:lang w:eastAsia="es-CO"/>
              </w:rPr>
              <w:t>ACTIVIDAD / SEMANA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0DBDA1D7" w14:textId="779C138C"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595959" w:themeFill="text1" w:themeFillTint="A6"/>
            <w:noWrap/>
          </w:tcPr>
          <w:p w14:paraId="3EF67F36" w14:textId="5A18770D"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D0D0D" w:themeColor="text1" w:themeTint="F2"/>
              <w:bottom w:val="single" w:sz="2" w:space="0" w:color="0D0D0D" w:themeColor="text1" w:themeTint="F2"/>
              <w:right w:val="single" w:sz="2" w:space="0" w:color="000000" w:themeColor="text1"/>
            </w:tcBorders>
            <w:shd w:val="clear" w:color="auto" w:fill="595959" w:themeFill="text1" w:themeFillTint="A6"/>
            <w:noWrap/>
          </w:tcPr>
          <w:p w14:paraId="117B06BF" w14:textId="7E5D3DCA"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37BE95D8" w14:textId="660C3BC1"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5874BBF" w14:textId="58CA5ADA"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5271B4C7" w14:textId="2B8CEF70"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595959" w:themeFill="text1" w:themeFillTint="A6"/>
            <w:noWrap/>
          </w:tcPr>
          <w:p w14:paraId="6F3120B0" w14:textId="063B49DA"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9"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595959" w:themeFill="text1" w:themeFillTint="A6"/>
            <w:noWrap/>
          </w:tcPr>
          <w:p w14:paraId="4ABFFD71" w14:textId="4B79443A"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426ABB7B" w14:textId="6D3954DB"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13A738F3" w14:textId="7A857729"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11407EE6" w14:textId="0B7AA12A"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7250EF01" w14:textId="3B10B849"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5EDF512" w14:textId="392AD3EB"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34DF892F" w14:textId="172D1FD4"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7E9E9B26" w14:textId="7AE3FB50"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5B30129" w14:textId="16ACB68D"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5F403B37" w14:textId="3C3D4C81"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3E2C8519" w14:textId="018DE956"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4CFADAEF" w14:textId="72DC1E93"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4EADEE45" w14:textId="4D55E26C"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019AB90B" w14:textId="4149F557"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7B984A8" w14:textId="4827FE0C" w:rsidR="00BB3229" w:rsidRPr="00F27D70" w:rsidRDefault="00BB3229" w:rsidP="000B5713">
            <w:pPr>
              <w:spacing w:after="0"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26747A57" w14:textId="55A8CF5D" w:rsidR="00BB3229" w:rsidRPr="00F27D70" w:rsidRDefault="00BB3229" w:rsidP="375E3CD0">
            <w:pPr>
              <w:spacing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3B66FA1A" w14:textId="0BF51EBC" w:rsidR="00BB3229" w:rsidRPr="00F27D70" w:rsidRDefault="00BB3229" w:rsidP="375E3CD0">
            <w:pPr>
              <w:spacing w:line="240" w:lineRule="auto"/>
              <w:jc w:val="center"/>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3E4E6AA5" w14:textId="77777777" w:rsidR="00BB3229" w:rsidRPr="00F27D70" w:rsidRDefault="00BB3229" w:rsidP="375E3CD0">
            <w:pPr>
              <w:spacing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6D5E8460" w14:textId="77777777" w:rsidR="00BB3229" w:rsidRPr="00F27D70" w:rsidRDefault="00BB3229" w:rsidP="375E3CD0">
            <w:pPr>
              <w:spacing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55055B61" w14:textId="77777777" w:rsidR="00BB3229" w:rsidRPr="00F27D70" w:rsidRDefault="00BB3229" w:rsidP="375E3CD0">
            <w:pPr>
              <w:spacing w:line="240" w:lineRule="auto"/>
              <w:jc w:val="center"/>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498F6C15" w14:textId="77777777" w:rsidR="00BB3229" w:rsidRPr="00F27D70" w:rsidRDefault="00BB3229" w:rsidP="375E3CD0">
            <w:pPr>
              <w:spacing w:line="240" w:lineRule="auto"/>
              <w:jc w:val="center"/>
              <w:rPr>
                <w:rFonts w:ascii="Montserrat" w:eastAsia="Times New Roman" w:hAnsi="Montserrat" w:cstheme="minorHAnsi"/>
                <w:sz w:val="16"/>
                <w:szCs w:val="16"/>
                <w:lang w:eastAsia="es-CO"/>
              </w:rPr>
            </w:pPr>
          </w:p>
        </w:tc>
      </w:tr>
      <w:tr w:rsidR="00BB3229" w:rsidRPr="00F27D70" w14:paraId="561A8A40" w14:textId="641A0119"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noWrap/>
            <w:vAlign w:val="center"/>
            <w:hideMark/>
          </w:tcPr>
          <w:p w14:paraId="3FF39AB4" w14:textId="77777777" w:rsidR="00BB3229" w:rsidRPr="00F27D70" w:rsidRDefault="00BB3229" w:rsidP="002F75B4">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Contratar el equipo humano requerido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7F82BD8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B8CCE4"/>
            <w:noWrap/>
            <w:vAlign w:val="center"/>
            <w:hideMark/>
          </w:tcPr>
          <w:p w14:paraId="55AE976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noWrap/>
            <w:vAlign w:val="center"/>
            <w:hideMark/>
          </w:tcPr>
          <w:p w14:paraId="25F3017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auto"/>
            <w:noWrap/>
            <w:vAlign w:val="center"/>
            <w:hideMark/>
          </w:tcPr>
          <w:p w14:paraId="768D05A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B1ED16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85522E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27FB3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9DE236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A013B3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49EFD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B8402A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665C7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BF629F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DB5597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367F4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2BCA39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9DD0D4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0526D4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537F20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4C9BD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C041A5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47275B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3E2E466" w14:textId="2C3702AA"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auto"/>
            <w:vAlign w:val="center"/>
          </w:tcPr>
          <w:p w14:paraId="24EA68C3" w14:textId="5F060074"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7373346F"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248A0C9B"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0998CB54"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45BD05C5"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6E4AA061" w14:textId="7C729633"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noWrap/>
            <w:vAlign w:val="center"/>
            <w:hideMark/>
          </w:tcPr>
          <w:p w14:paraId="5336AFDC" w14:textId="77777777" w:rsidR="00BB3229" w:rsidRPr="00F27D70" w:rsidRDefault="00BB3229" w:rsidP="002F75B4">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Elaborar el plan de trabajo y cronograma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7405795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110DDAF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D0D0D" w:themeColor="text1" w:themeTint="F2"/>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B9560F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CB6930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333CB4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09A10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D72912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36A32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E1E459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A61A38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CC3A4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E5934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14F2B6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412C4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04D083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641376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EF7CD1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3833D8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CDB2B0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F0F332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29C68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EB1991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DEB9DC9" w14:textId="3A4D17E5"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5FA368" w14:textId="124F993A"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A35C8B"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0705C8"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925901"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6D5FFE"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6AA051E9" w14:textId="499B1DB0"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noWrap/>
            <w:vAlign w:val="center"/>
            <w:hideMark/>
          </w:tcPr>
          <w:p w14:paraId="3FF79CB4" w14:textId="77777777" w:rsidR="00BB3229" w:rsidRPr="00F27D70" w:rsidRDefault="00BB3229" w:rsidP="002F75B4">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Realizar proceso de inducción al equipo humano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9437BC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CF0920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441FFA3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45F16964" w14:textId="705D000D" w:rsidR="00BB3229" w:rsidRPr="00F27D70" w:rsidRDefault="00BB3229" w:rsidP="2199647F">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p w14:paraId="19CF666E" w14:textId="7DA92C4A" w:rsidR="00BB3229" w:rsidRPr="00F27D70" w:rsidRDefault="00BB3229" w:rsidP="2199647F">
            <w:pPr>
              <w:spacing w:after="0" w:line="240" w:lineRule="auto"/>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49937E4" w14:textId="77777777" w:rsidR="00BB3229" w:rsidRPr="00F27D70" w:rsidRDefault="00BB3229" w:rsidP="2199647F">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020CE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AB6DDE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6BBFC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4A945F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EE7E5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72508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0886BB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C98298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7F3F0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0A093A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B4C5CE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B950CD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019944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5A464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46ED8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612544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838805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76A8AA7" w14:textId="0A007EC8"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73F808" w14:textId="529CB70E"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A61563"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833D77"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DFB66F6"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A9A2E5"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6F5D3E5F" w14:textId="504DEAB9"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vAlign w:val="center"/>
            <w:hideMark/>
          </w:tcPr>
          <w:p w14:paraId="23733C5A" w14:textId="54606AC8" w:rsidR="00BB3229" w:rsidRPr="00F27D70" w:rsidRDefault="00BB3229" w:rsidP="002F75B4">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xml:space="preserve">Realizar acercamiento a las Secretarías de Educación de las ETC </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6DF00F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auto"/>
            <w:noWrap/>
            <w:vAlign w:val="center"/>
            <w:hideMark/>
          </w:tcPr>
          <w:p w14:paraId="0434ED6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auto"/>
            <w:noWrap/>
            <w:vAlign w:val="center"/>
            <w:hideMark/>
          </w:tcPr>
          <w:p w14:paraId="7D83806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38E2957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78BBA3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67473C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C89726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FF7AC2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B94CF1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6D9FE6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02573D" w14:textId="77777777" w:rsidR="00BB3229" w:rsidRPr="00F27D70" w:rsidRDefault="00BB3229" w:rsidP="000B5713">
            <w:pPr>
              <w:spacing w:after="0" w:line="240" w:lineRule="auto"/>
              <w:jc w:val="right"/>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8D9AF7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22DBFE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026C53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A68F52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7926E2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799A25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BF5D65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12BE52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C02C91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E9023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307052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60B50DC" w14:textId="035087CA"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1FCBB1" w14:textId="21B094FF"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7BCCCF"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3CE573"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4A1291"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BB70C46"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44EA3686" w14:textId="698E5936"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vAlign w:val="center"/>
            <w:hideMark/>
          </w:tcPr>
          <w:p w14:paraId="653D02BE" w14:textId="4DB4092C" w:rsidR="00BB3229" w:rsidRPr="00F27D70" w:rsidRDefault="00BB3229" w:rsidP="002F75B4">
            <w:pPr>
              <w:spacing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Realizar el acompañamiento a las Secretarías de Educación para concertar con la comunidad y establecimientos educativos la implementación del esquema o esquemas operativos (Selección y compra de materiales, caracterización…)</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C06904" w14:textId="1C9AB691" w:rsidR="00BB3229" w:rsidRPr="00F27D70" w:rsidRDefault="00BB3229" w:rsidP="2199647F">
            <w:pPr>
              <w:spacing w:line="240" w:lineRule="auto"/>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auto"/>
            <w:noWrap/>
            <w:vAlign w:val="center"/>
            <w:hideMark/>
          </w:tcPr>
          <w:p w14:paraId="3935D71B" w14:textId="2D6E6579" w:rsidR="00BB3229" w:rsidRPr="00F27D70" w:rsidRDefault="00BB3229" w:rsidP="2199647F">
            <w:pPr>
              <w:spacing w:line="240" w:lineRule="auto"/>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auto"/>
            <w:noWrap/>
            <w:vAlign w:val="center"/>
            <w:hideMark/>
          </w:tcPr>
          <w:p w14:paraId="5E634645" w14:textId="0816C310" w:rsidR="00BB3229" w:rsidRPr="00F27D70" w:rsidRDefault="00BB3229" w:rsidP="2199647F">
            <w:pPr>
              <w:spacing w:line="240" w:lineRule="auto"/>
              <w:rPr>
                <w:rFonts w:ascii="Montserrat" w:eastAsia="Times New Roman" w:hAnsi="Montserrat" w:cstheme="minorHAnsi"/>
                <w:sz w:val="16"/>
                <w:szCs w:val="16"/>
                <w:lang w:eastAsia="es-CO"/>
              </w:rPr>
            </w:pP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67CD861B" w14:textId="744E1BE3" w:rsidR="00BB3229" w:rsidRPr="00F27D70" w:rsidRDefault="00BB3229" w:rsidP="2199647F">
            <w:pPr>
              <w:spacing w:line="240" w:lineRule="auto"/>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4E893E4" w14:textId="65D2AEC7" w:rsidR="00BB3229" w:rsidRPr="00F27D70" w:rsidRDefault="00BB3229" w:rsidP="2199647F">
            <w:pPr>
              <w:spacing w:line="240" w:lineRule="auto"/>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09840CA3" w14:textId="7632B786" w:rsidR="00BB3229" w:rsidRPr="00F27D70" w:rsidRDefault="00BB3229" w:rsidP="2199647F">
            <w:pPr>
              <w:spacing w:line="240" w:lineRule="auto"/>
              <w:rPr>
                <w:rFonts w:ascii="Montserrat" w:eastAsia="Times New Roman" w:hAnsi="Montserrat" w:cstheme="minorHAnsi"/>
                <w:sz w:val="16"/>
                <w:szCs w:val="16"/>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6B97AA9" w14:textId="4D3588DF" w:rsidR="00BB3229" w:rsidRPr="00F27D70" w:rsidRDefault="00BB3229" w:rsidP="2199647F">
            <w:pPr>
              <w:spacing w:line="240" w:lineRule="auto"/>
              <w:rPr>
                <w:rFonts w:ascii="Montserrat" w:eastAsia="Times New Roman" w:hAnsi="Montserrat" w:cstheme="minorHAnsi"/>
                <w:sz w:val="16"/>
                <w:szCs w:val="16"/>
                <w:lang w:eastAsia="es-CO"/>
              </w:rPr>
            </w:pP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9472D7F" w14:textId="2349A2A4"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B290446" w14:textId="14BDDA2A"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2DBC6100" w14:textId="3B264DA1"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7E19155" w14:textId="38253A53" w:rsidR="00BB3229" w:rsidRPr="00F27D70" w:rsidRDefault="00BB3229" w:rsidP="2199647F">
            <w:pPr>
              <w:spacing w:line="240" w:lineRule="auto"/>
              <w:jc w:val="right"/>
              <w:rPr>
                <w:rFonts w:ascii="Montserrat" w:eastAsia="Times New Roman" w:hAnsi="Montserrat" w:cstheme="minorHAnsi"/>
                <w:sz w:val="16"/>
                <w:szCs w:val="16"/>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1F08D416" w14:textId="220E9821" w:rsidR="00BB3229" w:rsidRPr="00F27D70" w:rsidRDefault="00BB3229" w:rsidP="2199647F">
            <w:pPr>
              <w:spacing w:line="240" w:lineRule="auto"/>
              <w:rPr>
                <w:rFonts w:ascii="Montserrat" w:eastAsia="Times New Roman" w:hAnsi="Montserrat" w:cstheme="minorHAnsi"/>
                <w:sz w:val="16"/>
                <w:szCs w:val="16"/>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8C36203" w14:textId="2BAA2D12"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7FD1068" w14:textId="70FA8FDE"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4631242" w14:textId="1504678A" w:rsidR="00BB3229" w:rsidRPr="00F27D70" w:rsidRDefault="00BB3229" w:rsidP="2199647F">
            <w:pPr>
              <w:spacing w:line="240" w:lineRule="auto"/>
              <w:rPr>
                <w:rFonts w:ascii="Montserrat" w:eastAsia="Times New Roman" w:hAnsi="Montserrat" w:cstheme="minorHAnsi"/>
                <w:sz w:val="16"/>
                <w:szCs w:val="16"/>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999F95E" w14:textId="78819385"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7F7D1AB" w14:textId="70A52CBB"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6924498" w14:textId="6DDBC7A2" w:rsidR="00BB3229" w:rsidRPr="00F27D70" w:rsidRDefault="00BB3229" w:rsidP="2199647F">
            <w:pPr>
              <w:spacing w:line="240" w:lineRule="auto"/>
              <w:rPr>
                <w:rFonts w:ascii="Montserrat" w:eastAsia="Times New Roman" w:hAnsi="Montserrat" w:cstheme="minorHAnsi"/>
                <w:sz w:val="16"/>
                <w:szCs w:val="16"/>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E5C2C9D" w14:textId="4BFB6AD1" w:rsidR="00BB3229" w:rsidRPr="00F27D70" w:rsidRDefault="00BB3229" w:rsidP="2199647F">
            <w:pPr>
              <w:spacing w:line="240" w:lineRule="auto"/>
              <w:rPr>
                <w:rFonts w:ascii="Montserrat" w:eastAsia="Times New Roman" w:hAnsi="Montserrat" w:cstheme="minorHAnsi"/>
                <w:sz w:val="16"/>
                <w:szCs w:val="16"/>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C2DEE08" w14:textId="035A907A"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4192CB2" w14:textId="07C906B9"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94B07D0" w14:textId="1B2601F7"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DF51A4C" w14:textId="3735AC14"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EF45C3C" w14:textId="4E557DC9" w:rsidR="00BB3229" w:rsidRPr="00F27D70" w:rsidRDefault="00BB3229" w:rsidP="2199647F">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03E7FE" w14:textId="77777777"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89A7A3" w14:textId="77777777"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A53E23" w14:textId="77777777" w:rsidR="00BB3229" w:rsidRPr="00F27D70" w:rsidRDefault="00BB3229" w:rsidP="2199647F">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4DAAC4" w14:textId="77777777" w:rsidR="00BB3229" w:rsidRPr="00F27D70" w:rsidRDefault="00BB3229" w:rsidP="2199647F">
            <w:pPr>
              <w:spacing w:line="240" w:lineRule="auto"/>
              <w:rPr>
                <w:rFonts w:ascii="Montserrat" w:eastAsia="Times New Roman" w:hAnsi="Montserrat" w:cstheme="minorHAnsi"/>
                <w:sz w:val="16"/>
                <w:szCs w:val="16"/>
                <w:lang w:eastAsia="es-CO"/>
              </w:rPr>
            </w:pPr>
          </w:p>
        </w:tc>
      </w:tr>
      <w:tr w:rsidR="00BB3229" w:rsidRPr="00F27D70" w14:paraId="7AFAAE70" w14:textId="30424450"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672EABEF" w14:textId="04A322D3" w:rsidR="00BB3229" w:rsidRPr="00F27D70" w:rsidRDefault="00BB3229" w:rsidP="002F75B4">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xml:space="preserve">Identificar </w:t>
            </w:r>
            <w:proofErr w:type="gramStart"/>
            <w:r w:rsidRPr="00F27D70">
              <w:rPr>
                <w:rFonts w:ascii="Montserrat" w:eastAsia="Times New Roman" w:hAnsi="Montserrat" w:cstheme="minorHAnsi"/>
                <w:sz w:val="16"/>
                <w:szCs w:val="16"/>
                <w:lang w:eastAsia="es-CO"/>
              </w:rPr>
              <w:t>las niñas y los niños</w:t>
            </w:r>
            <w:proofErr w:type="gramEnd"/>
            <w:r w:rsidRPr="00F27D70">
              <w:rPr>
                <w:rFonts w:ascii="Montserrat" w:eastAsia="Times New Roman" w:hAnsi="Montserrat" w:cstheme="minorHAnsi"/>
                <w:sz w:val="16"/>
                <w:szCs w:val="16"/>
                <w:lang w:eastAsia="es-CO"/>
              </w:rPr>
              <w:t xml:space="preserve"> a atender bajo los esquemas operativos flexibles, en conjunto con las Secretarías de Educación, los establecimientos educativos, las familias y las comunidades</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86DF8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3AAAA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6B22D6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C85772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738003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A6DD01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1D406F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E1B6BE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D07254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62EF79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F7CAAC" w:themeFill="accent2" w:themeFillTint="66"/>
            <w:noWrap/>
            <w:vAlign w:val="center"/>
            <w:hideMark/>
          </w:tcPr>
          <w:p w14:paraId="22DCC54E" w14:textId="77777777" w:rsidR="00BB3229" w:rsidRPr="00F27D70" w:rsidRDefault="00BB3229" w:rsidP="000B5713">
            <w:pPr>
              <w:spacing w:after="0" w:line="240" w:lineRule="auto"/>
              <w:jc w:val="right"/>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F7CAAC" w:themeFill="accent2" w:themeFillTint="66"/>
            <w:noWrap/>
            <w:vAlign w:val="center"/>
            <w:hideMark/>
          </w:tcPr>
          <w:p w14:paraId="0A8A015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61ABA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D0267E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059D58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615B2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EF1FEF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CE58B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2E6FD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F85ABF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6236F1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868791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D5088E5" w14:textId="3118C982"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AC1C41" w14:textId="09889F49"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B6D8EB"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403547"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D9C4C8C"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31556C"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048B6982" w14:textId="678132E5"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7E02F046" w14:textId="39AE8920" w:rsidR="00BB3229" w:rsidRPr="00F27D70" w:rsidRDefault="00BB3229" w:rsidP="002F75B4">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xml:space="preserve">Diseñar e implementar los ciclos de acompañamiento con los docentes para el desarrollo de capacidades. </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C8BBB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CD6594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62C1E6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967FC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9B0B78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B7DA5C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E4CFD0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A93276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A5B163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3705BF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88471E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C12E29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B8AB63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37DE24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F5FA14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2BA091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5FA8B8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7C8407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85D0D1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4CBDD4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BF405C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B8E136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7037B5AE" w14:textId="06CE0BC2"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0CB5263B" w14:textId="24B59E20"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3680D7AD"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F89C13E"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548A038"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6E373D49"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7F63F2F7" w14:textId="7EF0E568"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735B42D7" w14:textId="77777777" w:rsidR="00BB3229" w:rsidRPr="00F27D70" w:rsidRDefault="00BB3229" w:rsidP="002F75B4">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Desarrollar los procesos de acercamiento a los establecimientos educativos para ajuste de los Proyectos Educativos Institucionales (PEI) y Comunitarios (PEC)</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202F2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BE17E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7A6E05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57FA308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42424F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9AB494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B28484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369607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CA6E0E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0E69F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04DCC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A95F41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5C2DD1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FA9A6E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A74F86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46A9DB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31AA4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15E717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F33858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6962E7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A80407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5364E3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1CA0CECB" w14:textId="01ED30C5"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43F8F7B5" w14:textId="74AA998F"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DBD8C6"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CAF082"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279CD9"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B9215F"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07127086" w14:textId="48A311CD"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386CDD26" w14:textId="54659B04" w:rsidR="00BB3229" w:rsidRPr="00F27D70" w:rsidRDefault="00BB3229" w:rsidP="002F75B4">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xml:space="preserve">Desarrollar las acciones de acompañamiento y fortalecimiento a los equipos técnicos de las ETC. </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36CD88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1BC08E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5ADD5B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8ED955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D880B9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73194E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429E46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62BA9F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42365A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D00AA0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D8815B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8B56C9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3139A6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2160D3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3060DF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A52708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7B2F26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70A6F0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653157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C6A9A7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0B3CDB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CE70E0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320DD6F7" w14:textId="40040875"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242183EB" w14:textId="356243A9"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EBB01F0"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5E6BEBF2"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5EAA3EDD"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443A9E45"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396A3379" w14:textId="14D4071A"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697384D1" w14:textId="443FCDAA" w:rsidR="00BB3229" w:rsidRPr="00F27D70" w:rsidRDefault="00BB3229" w:rsidP="002F75B4">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xml:space="preserve">Concertar con los establecimientos </w:t>
            </w:r>
            <w:r w:rsidRPr="00F27D70">
              <w:rPr>
                <w:rFonts w:ascii="Montserrat" w:eastAsia="Times New Roman" w:hAnsi="Montserrat" w:cstheme="minorHAnsi"/>
                <w:sz w:val="16"/>
                <w:szCs w:val="16"/>
                <w:lang w:eastAsia="es-CO"/>
              </w:rPr>
              <w:lastRenderedPageBreak/>
              <w:t>educativos, familias y comunidades los recursos adaptados al contexto a implementar en cada sede.</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BB325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lastRenderedPageBreak/>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B8753C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1A6C6A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61FACB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6831BD3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7351E4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BD688B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046C96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6A9BC8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8B34D4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1A897C0" w14:textId="77777777" w:rsidR="00BB3229" w:rsidRPr="00F27D70" w:rsidRDefault="00BB3229" w:rsidP="000B5713">
            <w:pPr>
              <w:spacing w:after="0" w:line="240" w:lineRule="auto"/>
              <w:jc w:val="right"/>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BD27D5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5201FB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C6E966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98C303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222057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E37B5F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A4D810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A5AD1E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932D91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BF294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69FBED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9171018" w14:textId="21AC36DC"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D6D431" w14:textId="2A455BCA"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DCB12F"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729F4F"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BEA719"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1D1936"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60CD960A" w14:textId="375E3E3F"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3A458738" w14:textId="65B544A6" w:rsidR="00BB3229" w:rsidRPr="00F27D70" w:rsidRDefault="00BB3229" w:rsidP="00F27D70">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Adquirir y entregar las maletas en casa, concertadas con las comunidades y establecimientos educativos.</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861362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467429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872A58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45CE0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DFD475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38A6D74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739DB69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04731CC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4F24727C" w14:textId="77777777" w:rsidR="00BB3229" w:rsidRPr="00F27D70" w:rsidRDefault="00BB3229" w:rsidP="000B5713">
            <w:pPr>
              <w:spacing w:after="0" w:line="240" w:lineRule="auto"/>
              <w:jc w:val="right"/>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448D79D" w14:textId="77777777" w:rsidR="00BB3229" w:rsidRPr="00F27D70" w:rsidRDefault="00BB3229" w:rsidP="000B5713">
            <w:pPr>
              <w:spacing w:after="0" w:line="240" w:lineRule="auto"/>
              <w:jc w:val="right"/>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9847056" w14:textId="77777777" w:rsidR="00BB3229" w:rsidRPr="00F27D70" w:rsidRDefault="00BB3229" w:rsidP="000B5713">
            <w:pPr>
              <w:spacing w:after="0" w:line="240" w:lineRule="auto"/>
              <w:jc w:val="right"/>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8D665F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44127C9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44267C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529301B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CB6E3C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3F4D895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C9A70B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E24F4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40939B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0F87F0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82EA71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B936378" w14:textId="0BF0DB24"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17B1EBC" w14:textId="50E6FA32"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806C51"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44B3BD"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40577F"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695BA2"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1CF5CF05" w14:textId="1808912F"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4A01F8AA" w14:textId="66F07746" w:rsidR="00BB3229" w:rsidRPr="00F27D70" w:rsidRDefault="00BB3229" w:rsidP="00F27D70">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Producir y entregar los recursos adaptados en las sedes educativas para la conformación de los espacios de experiencias comunitarios.</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8AD755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17B4D7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256C2C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7B97F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181139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FD8E77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7F356E4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3FD407F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4442398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BA54BE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F5EAE2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E4C971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5B4E182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5E01DAF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083B5D6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87A059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344F6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DD750C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842AFC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15DEB8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20DD6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6DB7A7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5DB2CDF" w14:textId="315AFBAB"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2A8216F" w14:textId="1731429D"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692A71"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441532"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0C2DD1"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469240"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7E35C942" w14:textId="306D0BE0"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1D13B79A" w14:textId="3E360626" w:rsidR="00BB3229" w:rsidRPr="00F27D70" w:rsidRDefault="00BB3229" w:rsidP="00F27D70">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Consolidar las propuestas de flexibilización y fortalecimiento del programa de alimentación escolar.</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8775F0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686098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F2771E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749952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CEC5BD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28B994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082FFC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C9BFCE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741911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69010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C58DD7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835882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8B54384" w14:textId="77777777" w:rsidR="00BB3229" w:rsidRPr="00F27D70" w:rsidRDefault="00BB3229" w:rsidP="006FDD57">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CEC08C0" w14:textId="77777777" w:rsidR="00BB3229" w:rsidRPr="00F27D70" w:rsidRDefault="00BB3229" w:rsidP="006FDD57">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61899DF" w14:textId="77777777" w:rsidR="00BB3229" w:rsidRPr="00F27D70" w:rsidRDefault="00BB3229" w:rsidP="006FDD57">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8D3DDF8" w14:textId="77777777" w:rsidR="00BB3229" w:rsidRPr="00F27D70" w:rsidRDefault="00BB3229" w:rsidP="006FDD57">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2F76AC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8C74B0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096080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6BE250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79FFB8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F8220E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5C26C202" w14:textId="0285EB66"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6519E581" w14:textId="5620E176"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1FAECE35"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38C9C949"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1CF5F33C"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28117AB"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6B1F668C" w14:textId="66E6DD68"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7076ECC6" w14:textId="64561F8E" w:rsidR="00BB3229" w:rsidRPr="00F27D70" w:rsidRDefault="00BB3229" w:rsidP="00F27D70">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Acompañar técnicamente el uso y dinamización de los espacios de experiencias comunitarios.</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D66554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9E152A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2E0CF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B54B3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7130F6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143233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7AA8FF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5616C7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58AEF7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E127B9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61BCF8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3F65EE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DA4192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B66382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B84E61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47CDE5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56AC0E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B76CC6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78BB87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630D0D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9C9EFD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302526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516A119C" w14:textId="3FADFAE2"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6E0A54A4" w14:textId="7A9662B9"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4F1229B"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00D3F681"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3BDC7A06"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144209EE"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1EE60F0E" w14:textId="56C4B178"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2EADE6BF" w14:textId="6F8583D8" w:rsidR="00BB3229" w:rsidRPr="00F27D70" w:rsidRDefault="00BB3229" w:rsidP="00F27D70">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xml:space="preserve">Compilar y publicar las memorias y relatos de la sistematización realizada por los docentes frente a los avances y resultados de la atención educativa a </w:t>
            </w:r>
            <w:proofErr w:type="gramStart"/>
            <w:r w:rsidRPr="00F27D70">
              <w:rPr>
                <w:rFonts w:ascii="Montserrat" w:eastAsia="Times New Roman" w:hAnsi="Montserrat" w:cstheme="minorHAnsi"/>
                <w:sz w:val="16"/>
                <w:szCs w:val="16"/>
                <w:lang w:eastAsia="es-CO"/>
              </w:rPr>
              <w:t>las niñas y los niños</w:t>
            </w:r>
            <w:proofErr w:type="gramEnd"/>
            <w:r w:rsidRPr="00F27D70">
              <w:rPr>
                <w:rFonts w:ascii="Montserrat" w:eastAsia="Times New Roman" w:hAnsi="Montserrat" w:cstheme="minorHAnsi"/>
                <w:sz w:val="16"/>
                <w:szCs w:val="16"/>
                <w:lang w:eastAsia="es-CO"/>
              </w:rPr>
              <w:t xml:space="preserve"> en la ruralidad en educación inicial y primeros grados de la básica primaria, así como las recomendaciones para su sostenibilidad.</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79F7C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223E86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696D5E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39A25F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BAF3D3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CB26B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089910E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7329256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0C8D044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8EA47F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ED7108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4BA2611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2F746D6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2096CAE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53F31E1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30D6433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26DCFC7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6CEC55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574649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D44604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32E790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8E6F23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2E79B142" w14:textId="528B769C"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67FA661A" w14:textId="79AFB369"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369964BB"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63CBCB37"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0A08B79D"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78A7CD"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6576ACF0" w14:textId="4D23A3BD"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7ADC49F9" w14:textId="77CF7181" w:rsidR="00BB3229" w:rsidRPr="00F27D70" w:rsidRDefault="00BB3229" w:rsidP="00F27D70">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Generar los documentos técnicos para la movilización, posicionamiento y sostenibilidad de la atención educativa en la ruralidad a nivel nacional y territorial, que se mencionan en el componente de gestión de conocimiento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00ED70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5B43D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C45658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D555D5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EE99B6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2FBBA5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E28D2C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F2C06F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713512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B1CF37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0B54C8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6460CF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86C60D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0CBA3F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F5D493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8CE95B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851E23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8616C2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C7E987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FAAE81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A96874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BD1AA1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1554C062" w14:textId="613E9906"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CE76BB" w14:textId="774D615A"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8CD0B4"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4B4C78"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0415BE"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C2CA0E"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342F36E9" w14:textId="35BED8C5"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C4D79B"/>
            <w:noWrap/>
            <w:vAlign w:val="center"/>
            <w:hideMark/>
          </w:tcPr>
          <w:p w14:paraId="14D54DC7" w14:textId="7FAF8784" w:rsidR="00BB3229" w:rsidRPr="00F27D70" w:rsidRDefault="00BB3229" w:rsidP="00F27D70">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Emitir informe de avances del proceso de acompañamiento.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61595EC"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525554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4556C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31E6C1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126058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AAFBF7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351803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4D79B"/>
            <w:noWrap/>
            <w:vAlign w:val="center"/>
            <w:hideMark/>
          </w:tcPr>
          <w:p w14:paraId="18B0901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895124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9EB3005"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E9DFDD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4D79B"/>
            <w:noWrap/>
            <w:vAlign w:val="center"/>
            <w:hideMark/>
          </w:tcPr>
          <w:p w14:paraId="3E1F182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9EDCF0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32D2BD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6F7DC8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4D79B"/>
            <w:noWrap/>
            <w:vAlign w:val="center"/>
            <w:hideMark/>
          </w:tcPr>
          <w:p w14:paraId="5DD4FA5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E93E13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A35165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1A6C30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4D79B"/>
            <w:noWrap/>
            <w:vAlign w:val="center"/>
            <w:hideMark/>
          </w:tcPr>
          <w:p w14:paraId="7594989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AEC9C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7F8C1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5655C86" w14:textId="1AEC1E73"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2964B83C" w14:textId="2C298EB3"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6ACE1952"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17769AFA"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02585F68"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1350D5C7"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333BBE48" w14:textId="03EE6D78"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C4D79B"/>
            <w:vAlign w:val="center"/>
            <w:hideMark/>
          </w:tcPr>
          <w:p w14:paraId="125A6496" w14:textId="706D18FF" w:rsidR="00BB3229" w:rsidRPr="00F27D70" w:rsidRDefault="00BB3229" w:rsidP="00F27D70">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Consolidar y entregar los productos finales de acuerdo con las orientaciones del Ministerio Educación Nacional.</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0D17D1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FB9012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76ECDB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D6284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2D3832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75C6AA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756F6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74076C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F18688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66F1FD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026683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noWrap/>
            <w:vAlign w:val="center"/>
            <w:hideMark/>
          </w:tcPr>
          <w:p w14:paraId="1C797E72"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F49B2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1F1FD4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8EE81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noWrap/>
            <w:vAlign w:val="center"/>
            <w:hideMark/>
          </w:tcPr>
          <w:p w14:paraId="646B471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945F1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1074E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F61BEA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23DCCDE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noWrap/>
            <w:vAlign w:val="center"/>
            <w:hideMark/>
          </w:tcPr>
          <w:p w14:paraId="68D34B8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noWrap/>
            <w:vAlign w:val="center"/>
            <w:hideMark/>
          </w:tcPr>
          <w:p w14:paraId="0D05D151"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vAlign w:val="center"/>
          </w:tcPr>
          <w:p w14:paraId="57AD6B40" w14:textId="51A875D6"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vAlign w:val="center"/>
          </w:tcPr>
          <w:p w14:paraId="4AE46DCF" w14:textId="6AC46172"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tcPr>
          <w:p w14:paraId="5F202C5C"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tcPr>
          <w:p w14:paraId="52B44661"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tcPr>
          <w:p w14:paraId="0B3E45D1"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tcPr>
          <w:p w14:paraId="6F090AEF"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r w:rsidR="00BB3229" w:rsidRPr="00F27D70" w14:paraId="7FBE7142" w14:textId="1DFB9F28" w:rsidTr="00BB3229">
        <w:trPr>
          <w:gridAfter w:val="1"/>
          <w:wAfter w:w="9" w:type="dxa"/>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C4D79B"/>
            <w:vAlign w:val="center"/>
            <w:hideMark/>
          </w:tcPr>
          <w:p w14:paraId="15FFB04B" w14:textId="2049CAD6" w:rsidR="00BB3229" w:rsidRPr="00F27D70" w:rsidRDefault="00BB3229" w:rsidP="00F27D70">
            <w:pPr>
              <w:spacing w:after="0" w:line="240" w:lineRule="auto"/>
              <w:jc w:val="both"/>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Entregar la gestión documental de acuerdo con las orientaciones del Ministerio Educación Nacional.</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D1AE27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B6E07E7"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732169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79A5BE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7C38E39"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433DF1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038DD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4663CCF"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37D620"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61E461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273D098"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60165B2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B4558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5417B14"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C1B64B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1F4828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C401CAE"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991C6D"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6E43393"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noWrap/>
            <w:vAlign w:val="center"/>
            <w:hideMark/>
          </w:tcPr>
          <w:p w14:paraId="3B9B6E2A"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noWrap/>
            <w:vAlign w:val="center"/>
            <w:hideMark/>
          </w:tcPr>
          <w:p w14:paraId="54DE10FB"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noWrap/>
            <w:vAlign w:val="center"/>
            <w:hideMark/>
          </w:tcPr>
          <w:p w14:paraId="663E5136" w14:textId="77777777" w:rsidR="00BB3229" w:rsidRPr="00F27D70" w:rsidRDefault="00BB3229" w:rsidP="000B5713">
            <w:pPr>
              <w:spacing w:after="0" w:line="240" w:lineRule="auto"/>
              <w:rPr>
                <w:rFonts w:ascii="Montserrat" w:eastAsia="Times New Roman" w:hAnsi="Montserrat" w:cstheme="minorHAnsi"/>
                <w:sz w:val="16"/>
                <w:szCs w:val="16"/>
                <w:lang w:eastAsia="es-CO"/>
              </w:rPr>
            </w:pPr>
            <w:r w:rsidRPr="00F27D70">
              <w:rPr>
                <w:rFonts w:ascii="Montserrat" w:eastAsia="Times New Roman" w:hAnsi="Montserrat" w:cstheme="minorHAnsi"/>
                <w:sz w:val="16"/>
                <w:szCs w:val="16"/>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vAlign w:val="center"/>
          </w:tcPr>
          <w:p w14:paraId="32F0CEE1" w14:textId="6D23AF98"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vAlign w:val="center"/>
          </w:tcPr>
          <w:p w14:paraId="11E818DF" w14:textId="78BCE2C1" w:rsidR="00BB3229" w:rsidRPr="00F27D70" w:rsidRDefault="00BB3229" w:rsidP="375E3CD0">
            <w:pPr>
              <w:spacing w:line="240" w:lineRule="auto"/>
              <w:rPr>
                <w:rFonts w:ascii="Montserrat" w:eastAsia="Times New Roman" w:hAnsi="Montserrat" w:cstheme="minorHAnsi"/>
                <w:sz w:val="16"/>
                <w:szCs w:val="16"/>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tcPr>
          <w:p w14:paraId="31DEE386"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tcPr>
          <w:p w14:paraId="49A25342"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tcPr>
          <w:p w14:paraId="0B44E58D" w14:textId="77777777" w:rsidR="00BB3229" w:rsidRPr="00F27D70" w:rsidRDefault="00BB3229" w:rsidP="375E3CD0">
            <w:pPr>
              <w:spacing w:line="240" w:lineRule="auto"/>
              <w:rPr>
                <w:rFonts w:ascii="Montserrat" w:eastAsia="Times New Roman" w:hAnsi="Montserrat" w:cstheme="minorHAnsi"/>
                <w:sz w:val="16"/>
                <w:szCs w:val="16"/>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D08D" w:themeFill="accent6" w:themeFillTint="99"/>
          </w:tcPr>
          <w:p w14:paraId="6D271475" w14:textId="77777777" w:rsidR="00BB3229" w:rsidRPr="00F27D70" w:rsidRDefault="00BB3229" w:rsidP="375E3CD0">
            <w:pPr>
              <w:spacing w:line="240" w:lineRule="auto"/>
              <w:rPr>
                <w:rFonts w:ascii="Montserrat" w:eastAsia="Times New Roman" w:hAnsi="Montserrat" w:cstheme="minorHAnsi"/>
                <w:sz w:val="16"/>
                <w:szCs w:val="16"/>
                <w:lang w:eastAsia="es-CO"/>
              </w:rPr>
            </w:pPr>
          </w:p>
        </w:tc>
      </w:tr>
    </w:tbl>
    <w:p w14:paraId="1E3EBD2D" w14:textId="31C69E8C" w:rsidR="486F770E" w:rsidRPr="00F27D70" w:rsidRDefault="486F770E" w:rsidP="00723041">
      <w:pPr>
        <w:spacing w:after="0" w:line="240" w:lineRule="auto"/>
        <w:rPr>
          <w:rFonts w:ascii="Montserrat" w:hAnsi="Montserrat"/>
        </w:rPr>
      </w:pPr>
    </w:p>
    <w:sectPr w:rsidR="486F770E" w:rsidRPr="00F27D70">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5199" w14:textId="77777777" w:rsidR="009D5C1E" w:rsidRDefault="009D5C1E">
      <w:pPr>
        <w:spacing w:after="0" w:line="240" w:lineRule="auto"/>
      </w:pPr>
      <w:r>
        <w:separator/>
      </w:r>
    </w:p>
  </w:endnote>
  <w:endnote w:type="continuationSeparator" w:id="0">
    <w:p w14:paraId="0D3ACB1A" w14:textId="77777777" w:rsidR="009D5C1E" w:rsidRDefault="009D5C1E">
      <w:pPr>
        <w:spacing w:after="0" w:line="240" w:lineRule="auto"/>
      </w:pPr>
      <w:r>
        <w:continuationSeparator/>
      </w:r>
    </w:p>
  </w:endnote>
  <w:endnote w:type="continuationNotice" w:id="1">
    <w:p w14:paraId="26A4AC59" w14:textId="77777777" w:rsidR="009D5C1E" w:rsidRDefault="009D5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mfortaa">
    <w:charset w:val="00"/>
    <w:family w:val="auto"/>
    <w:pitch w:val="variable"/>
    <w:sig w:usb0="2000028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B137" w14:textId="77777777" w:rsidR="009D5C1E" w:rsidRDefault="009D5C1E">
      <w:pPr>
        <w:spacing w:after="0" w:line="240" w:lineRule="auto"/>
      </w:pPr>
      <w:r>
        <w:separator/>
      </w:r>
    </w:p>
  </w:footnote>
  <w:footnote w:type="continuationSeparator" w:id="0">
    <w:p w14:paraId="47C46C3E" w14:textId="77777777" w:rsidR="009D5C1E" w:rsidRDefault="009D5C1E">
      <w:pPr>
        <w:spacing w:after="0" w:line="240" w:lineRule="auto"/>
      </w:pPr>
      <w:r>
        <w:continuationSeparator/>
      </w:r>
    </w:p>
  </w:footnote>
  <w:footnote w:type="continuationNotice" w:id="1">
    <w:p w14:paraId="2E022F7B" w14:textId="77777777" w:rsidR="009D5C1E" w:rsidRDefault="009D5C1E">
      <w:pPr>
        <w:spacing w:after="0" w:line="240" w:lineRule="auto"/>
      </w:pPr>
    </w:p>
  </w:footnote>
  <w:footnote w:id="2">
    <w:p w14:paraId="7042BABC" w14:textId="05AFC1BD" w:rsidR="7E6074A0" w:rsidRDefault="7E6074A0" w:rsidP="7E6074A0">
      <w:pPr>
        <w:pStyle w:val="Textonotapie"/>
      </w:pPr>
      <w:r w:rsidRPr="7E6074A0">
        <w:rPr>
          <w:rStyle w:val="Refdenotaalpie"/>
        </w:rPr>
        <w:footnoteRef/>
      </w:r>
      <w:r>
        <w:t xml:space="preserve"> En los casos de dificultad en conectividad, se sugiere la descarga de los programas en USB con el fin de brindar una herramienta de fácil acceso a la familias, comunidades, niñas y niños.</w:t>
      </w:r>
    </w:p>
  </w:footnote>
  <w:footnote w:id="3">
    <w:p w14:paraId="704C55AF" w14:textId="2054857F" w:rsidR="00EC7516" w:rsidRDefault="00EC7516" w:rsidP="2FF58A27">
      <w:pPr>
        <w:pStyle w:val="Piedepgina"/>
        <w:jc w:val="both"/>
        <w:rPr>
          <w:rFonts w:ascii="Arial" w:eastAsia="Arial" w:hAnsi="Arial" w:cs="Arial"/>
          <w:sz w:val="18"/>
          <w:szCs w:val="18"/>
        </w:rPr>
      </w:pPr>
      <w:r w:rsidRPr="2FF58A27">
        <w:rPr>
          <w:rStyle w:val="Refdenotaalpie"/>
          <w:rFonts w:ascii="Arial" w:hAnsi="Arial" w:cs="Arial"/>
          <w:sz w:val="18"/>
          <w:szCs w:val="18"/>
        </w:rPr>
        <w:footnoteRef/>
      </w:r>
      <w:r w:rsidRPr="2FF58A27">
        <w:rPr>
          <w:rFonts w:ascii="Arial" w:hAnsi="Arial" w:cs="Arial"/>
          <w:sz w:val="18"/>
          <w:szCs w:val="18"/>
        </w:rPr>
        <w:t xml:space="preserve"> S</w:t>
      </w:r>
      <w:r w:rsidRPr="2FF58A27">
        <w:rPr>
          <w:rFonts w:ascii="Arial" w:eastAsia="Arial" w:hAnsi="Arial" w:cs="Arial"/>
          <w:sz w:val="18"/>
          <w:szCs w:val="18"/>
        </w:rPr>
        <w:t>erie de Orientaciones Pedagógicas para la educación inicial en el marco de la atención integral (MEN, 2014)</w:t>
      </w:r>
    </w:p>
    <w:p w14:paraId="46F7748E" w14:textId="7E641D94" w:rsidR="00EC7516" w:rsidRDefault="00EC7516" w:rsidP="2FF58A27">
      <w:pPr>
        <w:pStyle w:val="Piedepgina"/>
        <w:jc w:val="both"/>
        <w:rPr>
          <w:rFonts w:ascii="Arial" w:eastAsia="Arial" w:hAnsi="Arial" w:cs="Arial"/>
          <w:sz w:val="18"/>
          <w:szCs w:val="18"/>
        </w:rPr>
      </w:pPr>
      <w:r w:rsidRPr="2FF58A27">
        <w:rPr>
          <w:rFonts w:ascii="Arial" w:eastAsia="Arial" w:hAnsi="Arial" w:cs="Arial"/>
          <w:sz w:val="18"/>
          <w:szCs w:val="18"/>
        </w:rPr>
        <w:t>Bases Curriculares para la educación inicial y preescolar (MEN, 2017)</w:t>
      </w:r>
    </w:p>
    <w:p w14:paraId="66EBD140" w14:textId="2F2FD5D0" w:rsidR="00EC7516" w:rsidRDefault="00EC7516" w:rsidP="2FF58A27">
      <w:pPr>
        <w:pStyle w:val="Piedepgina"/>
        <w:jc w:val="both"/>
        <w:rPr>
          <w:rFonts w:ascii="Arial" w:eastAsia="Arial" w:hAnsi="Arial" w:cs="Arial"/>
          <w:sz w:val="18"/>
          <w:szCs w:val="18"/>
        </w:rPr>
      </w:pPr>
      <w:r w:rsidRPr="2FF58A27">
        <w:rPr>
          <w:rFonts w:ascii="Arial" w:eastAsia="Arial" w:hAnsi="Arial" w:cs="Arial"/>
          <w:sz w:val="18"/>
          <w:szCs w:val="18"/>
        </w:rPr>
        <w:t xml:space="preserve">Orientaciones Pedagógicas para la educación inicial de niñas y niños pertenecientes a comunidades de grupos étnicos (MEN, 2018) </w:t>
      </w:r>
    </w:p>
    <w:p w14:paraId="00204160" w14:textId="53403F67" w:rsidR="00EC7516" w:rsidRDefault="00EC7516" w:rsidP="2FF58A27">
      <w:pPr>
        <w:pStyle w:val="Piedepgina"/>
        <w:jc w:val="both"/>
        <w:rPr>
          <w:rFonts w:ascii="Arial" w:eastAsia="Arial" w:hAnsi="Arial" w:cs="Arial"/>
          <w:sz w:val="18"/>
          <w:szCs w:val="18"/>
        </w:rPr>
      </w:pPr>
      <w:r w:rsidRPr="2FF58A27">
        <w:rPr>
          <w:rFonts w:ascii="Arial" w:eastAsia="Arial" w:hAnsi="Arial" w:cs="Arial"/>
          <w:sz w:val="18"/>
          <w:szCs w:val="18"/>
        </w:rPr>
        <w:t>Modelo de Acompañamiento Pedagógico situado étnico (MEN, 2018)</w:t>
      </w:r>
    </w:p>
  </w:footnote>
  <w:footnote w:id="4">
    <w:p w14:paraId="63CD3F62" w14:textId="3FFF20F5" w:rsidR="00EC7516" w:rsidRDefault="00EC7516" w:rsidP="2FF58A27">
      <w:pPr>
        <w:pStyle w:val="Textonotapie"/>
        <w:jc w:val="both"/>
        <w:rPr>
          <w:rFonts w:ascii="Arial" w:eastAsia="Arial" w:hAnsi="Arial" w:cs="Arial"/>
          <w:sz w:val="18"/>
          <w:szCs w:val="18"/>
        </w:rPr>
      </w:pPr>
      <w:r w:rsidRPr="2FF58A27">
        <w:rPr>
          <w:rStyle w:val="Refdenotaalpie"/>
          <w:rFonts w:ascii="Arial" w:hAnsi="Arial" w:cs="Arial"/>
          <w:sz w:val="18"/>
          <w:szCs w:val="18"/>
        </w:rPr>
        <w:footnoteRef/>
      </w:r>
      <w:r w:rsidRPr="2FF58A27">
        <w:rPr>
          <w:rFonts w:ascii="Arial" w:hAnsi="Arial" w:cs="Arial"/>
          <w:sz w:val="18"/>
          <w:szCs w:val="18"/>
        </w:rPr>
        <w:t xml:space="preserve"> </w:t>
      </w:r>
      <w:r w:rsidRPr="2FF58A27">
        <w:rPr>
          <w:rFonts w:ascii="Arial" w:eastAsia="Arial" w:hAnsi="Arial" w:cs="Arial"/>
          <w:sz w:val="18"/>
          <w:szCs w:val="18"/>
        </w:rPr>
        <w:t>Estándares Básicos de competencias en lenguaje, matemáticas, ciencias y ciudadanas (MEN,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0EC7516" w14:paraId="66595EA3" w14:textId="77777777" w:rsidTr="3E02CE46">
      <w:tc>
        <w:tcPr>
          <w:tcW w:w="2945" w:type="dxa"/>
        </w:tcPr>
        <w:p w14:paraId="0E47EEC5" w14:textId="5D54EA6A" w:rsidR="00EC7516" w:rsidRDefault="00EC7516" w:rsidP="3E02CE46">
          <w:pPr>
            <w:pStyle w:val="Encabezado"/>
            <w:ind w:left="-115"/>
          </w:pPr>
        </w:p>
      </w:tc>
      <w:tc>
        <w:tcPr>
          <w:tcW w:w="2945" w:type="dxa"/>
        </w:tcPr>
        <w:p w14:paraId="0BBD5FF6" w14:textId="2141F90E" w:rsidR="00EC7516" w:rsidRDefault="00EC7516" w:rsidP="3E02CE46">
          <w:pPr>
            <w:pStyle w:val="Encabezado"/>
            <w:jc w:val="center"/>
          </w:pPr>
        </w:p>
      </w:tc>
      <w:tc>
        <w:tcPr>
          <w:tcW w:w="2945" w:type="dxa"/>
        </w:tcPr>
        <w:p w14:paraId="1064760B" w14:textId="545280E1" w:rsidR="00EC7516" w:rsidRDefault="00EC7516" w:rsidP="3E02CE46">
          <w:pPr>
            <w:pStyle w:val="Encabezado"/>
            <w:ind w:right="-115"/>
            <w:jc w:val="right"/>
          </w:pPr>
        </w:p>
      </w:tc>
    </w:tr>
  </w:tbl>
  <w:p w14:paraId="1B64348F" w14:textId="03170B21" w:rsidR="00EC7516" w:rsidRDefault="00EC7516" w:rsidP="3E02CE46">
    <w:pPr>
      <w:pStyle w:val="Encabezado"/>
    </w:pPr>
  </w:p>
</w:hdr>
</file>

<file path=word/intelligence2.xml><?xml version="1.0" encoding="utf-8"?>
<int2:intelligence xmlns:int2="http://schemas.microsoft.com/office/intelligence/2020/intelligence" xmlns:oel="http://schemas.microsoft.com/office/2019/extlst">
  <int2:observations>
    <int2:textHash int2:hashCode="DokoypXPBYljh7" int2:id="LsDbSBYl">
      <int2:state int2:value="Rejected" int2:type="LegacyProofing"/>
    </int2:textHash>
    <int2:textHash int2:hashCode="nr4mYvHxdLkYSt" int2:id="91majvbc">
      <int2:state int2:value="Rejected" int2:type="LegacyProofing"/>
    </int2:textHash>
    <int2:textHash int2:hashCode="ns52DTc5LVshCa" int2:id="N7MUeLwE">
      <int2:state int2:value="Rejected" int2:type="LegacyProofing"/>
    </int2:textHash>
    <int2:textHash int2:hashCode="9FYZVD4+0z887j" int2:id="a6VWMYSx">
      <int2:state int2:value="Rejected" int2:type="LegacyProofing"/>
    </int2:textHash>
    <int2:textHash int2:hashCode="gyW1llw0KcHNoE" int2:id="gWNv3Mgf">
      <int2:state int2:value="Rejected" int2:type="LegacyProofing"/>
    </int2:textHash>
    <int2:textHash int2:hashCode="oCzKsUJKZ788tO" int2:id="vY3nz6c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A71"/>
    <w:multiLevelType w:val="hybridMultilevel"/>
    <w:tmpl w:val="16A2BC62"/>
    <w:lvl w:ilvl="0" w:tplc="2348DDF2">
      <w:start w:val="1"/>
      <w:numFmt w:val="decimal"/>
      <w:lvlText w:val="%1."/>
      <w:lvlJc w:val="left"/>
      <w:pPr>
        <w:ind w:left="720" w:hanging="360"/>
      </w:pPr>
      <w:rPr>
        <w:rFonts w:eastAsia="Cambr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617022"/>
    <w:multiLevelType w:val="hybridMultilevel"/>
    <w:tmpl w:val="FFFFFFFF"/>
    <w:lvl w:ilvl="0" w:tplc="34C2430A">
      <w:start w:val="1"/>
      <w:numFmt w:val="bullet"/>
      <w:lvlText w:val="-"/>
      <w:lvlJc w:val="left"/>
      <w:pPr>
        <w:ind w:left="720" w:hanging="360"/>
      </w:pPr>
      <w:rPr>
        <w:rFonts w:ascii="Calibri" w:hAnsi="Calibri" w:hint="default"/>
      </w:rPr>
    </w:lvl>
    <w:lvl w:ilvl="1" w:tplc="3FB8F712">
      <w:start w:val="1"/>
      <w:numFmt w:val="bullet"/>
      <w:lvlText w:val="o"/>
      <w:lvlJc w:val="left"/>
      <w:pPr>
        <w:ind w:left="1440" w:hanging="360"/>
      </w:pPr>
      <w:rPr>
        <w:rFonts w:ascii="Courier New" w:hAnsi="Courier New" w:hint="default"/>
      </w:rPr>
    </w:lvl>
    <w:lvl w:ilvl="2" w:tplc="1310A450">
      <w:start w:val="1"/>
      <w:numFmt w:val="bullet"/>
      <w:lvlText w:val=""/>
      <w:lvlJc w:val="left"/>
      <w:pPr>
        <w:ind w:left="2160" w:hanging="360"/>
      </w:pPr>
      <w:rPr>
        <w:rFonts w:ascii="Wingdings" w:hAnsi="Wingdings" w:hint="default"/>
      </w:rPr>
    </w:lvl>
    <w:lvl w:ilvl="3" w:tplc="07C0AF80">
      <w:start w:val="1"/>
      <w:numFmt w:val="bullet"/>
      <w:lvlText w:val=""/>
      <w:lvlJc w:val="left"/>
      <w:pPr>
        <w:ind w:left="2880" w:hanging="360"/>
      </w:pPr>
      <w:rPr>
        <w:rFonts w:ascii="Symbol" w:hAnsi="Symbol" w:hint="default"/>
      </w:rPr>
    </w:lvl>
    <w:lvl w:ilvl="4" w:tplc="6C36F40A">
      <w:start w:val="1"/>
      <w:numFmt w:val="bullet"/>
      <w:lvlText w:val="o"/>
      <w:lvlJc w:val="left"/>
      <w:pPr>
        <w:ind w:left="3600" w:hanging="360"/>
      </w:pPr>
      <w:rPr>
        <w:rFonts w:ascii="Courier New" w:hAnsi="Courier New" w:hint="default"/>
      </w:rPr>
    </w:lvl>
    <w:lvl w:ilvl="5" w:tplc="C45CB1A2">
      <w:start w:val="1"/>
      <w:numFmt w:val="bullet"/>
      <w:lvlText w:val=""/>
      <w:lvlJc w:val="left"/>
      <w:pPr>
        <w:ind w:left="4320" w:hanging="360"/>
      </w:pPr>
      <w:rPr>
        <w:rFonts w:ascii="Wingdings" w:hAnsi="Wingdings" w:hint="default"/>
      </w:rPr>
    </w:lvl>
    <w:lvl w:ilvl="6" w:tplc="3E5CD088">
      <w:start w:val="1"/>
      <w:numFmt w:val="bullet"/>
      <w:lvlText w:val=""/>
      <w:lvlJc w:val="left"/>
      <w:pPr>
        <w:ind w:left="5040" w:hanging="360"/>
      </w:pPr>
      <w:rPr>
        <w:rFonts w:ascii="Symbol" w:hAnsi="Symbol" w:hint="default"/>
      </w:rPr>
    </w:lvl>
    <w:lvl w:ilvl="7" w:tplc="851E50E0">
      <w:start w:val="1"/>
      <w:numFmt w:val="bullet"/>
      <w:lvlText w:val="o"/>
      <w:lvlJc w:val="left"/>
      <w:pPr>
        <w:ind w:left="5760" w:hanging="360"/>
      </w:pPr>
      <w:rPr>
        <w:rFonts w:ascii="Courier New" w:hAnsi="Courier New" w:hint="default"/>
      </w:rPr>
    </w:lvl>
    <w:lvl w:ilvl="8" w:tplc="F84639B0">
      <w:start w:val="1"/>
      <w:numFmt w:val="bullet"/>
      <w:lvlText w:val=""/>
      <w:lvlJc w:val="left"/>
      <w:pPr>
        <w:ind w:left="6480" w:hanging="360"/>
      </w:pPr>
      <w:rPr>
        <w:rFonts w:ascii="Wingdings" w:hAnsi="Wingdings" w:hint="default"/>
      </w:rPr>
    </w:lvl>
  </w:abstractNum>
  <w:abstractNum w:abstractNumId="2" w15:restartNumberingAfterBreak="0">
    <w:nsid w:val="02802F41"/>
    <w:multiLevelType w:val="hybridMultilevel"/>
    <w:tmpl w:val="126CFF1A"/>
    <w:lvl w:ilvl="0" w:tplc="32F09F18">
      <w:start w:val="1"/>
      <w:numFmt w:val="bullet"/>
      <w:lvlText w:val="-"/>
      <w:lvlJc w:val="left"/>
      <w:pPr>
        <w:ind w:left="720" w:hanging="360"/>
      </w:pPr>
      <w:rPr>
        <w:rFonts w:ascii="Calibri" w:hAnsi="Calibri" w:hint="default"/>
      </w:rPr>
    </w:lvl>
    <w:lvl w:ilvl="1" w:tplc="CAF6D1DC">
      <w:start w:val="1"/>
      <w:numFmt w:val="bullet"/>
      <w:lvlText w:val="o"/>
      <w:lvlJc w:val="left"/>
      <w:pPr>
        <w:ind w:left="1440" w:hanging="360"/>
      </w:pPr>
      <w:rPr>
        <w:rFonts w:ascii="Courier New" w:hAnsi="Courier New" w:hint="default"/>
      </w:rPr>
    </w:lvl>
    <w:lvl w:ilvl="2" w:tplc="9FB69FAC">
      <w:start w:val="1"/>
      <w:numFmt w:val="bullet"/>
      <w:lvlText w:val=""/>
      <w:lvlJc w:val="left"/>
      <w:pPr>
        <w:ind w:left="2160" w:hanging="360"/>
      </w:pPr>
      <w:rPr>
        <w:rFonts w:ascii="Wingdings" w:hAnsi="Wingdings" w:hint="default"/>
      </w:rPr>
    </w:lvl>
    <w:lvl w:ilvl="3" w:tplc="0D5856B8">
      <w:start w:val="1"/>
      <w:numFmt w:val="bullet"/>
      <w:lvlText w:val=""/>
      <w:lvlJc w:val="left"/>
      <w:pPr>
        <w:ind w:left="2880" w:hanging="360"/>
      </w:pPr>
      <w:rPr>
        <w:rFonts w:ascii="Symbol" w:hAnsi="Symbol" w:hint="default"/>
      </w:rPr>
    </w:lvl>
    <w:lvl w:ilvl="4" w:tplc="5F84D5E0">
      <w:start w:val="1"/>
      <w:numFmt w:val="bullet"/>
      <w:lvlText w:val="o"/>
      <w:lvlJc w:val="left"/>
      <w:pPr>
        <w:ind w:left="3600" w:hanging="360"/>
      </w:pPr>
      <w:rPr>
        <w:rFonts w:ascii="Courier New" w:hAnsi="Courier New" w:hint="default"/>
      </w:rPr>
    </w:lvl>
    <w:lvl w:ilvl="5" w:tplc="994EEA2C">
      <w:start w:val="1"/>
      <w:numFmt w:val="bullet"/>
      <w:lvlText w:val=""/>
      <w:lvlJc w:val="left"/>
      <w:pPr>
        <w:ind w:left="4320" w:hanging="360"/>
      </w:pPr>
      <w:rPr>
        <w:rFonts w:ascii="Wingdings" w:hAnsi="Wingdings" w:hint="default"/>
      </w:rPr>
    </w:lvl>
    <w:lvl w:ilvl="6" w:tplc="3D403B5C">
      <w:start w:val="1"/>
      <w:numFmt w:val="bullet"/>
      <w:lvlText w:val=""/>
      <w:lvlJc w:val="left"/>
      <w:pPr>
        <w:ind w:left="5040" w:hanging="360"/>
      </w:pPr>
      <w:rPr>
        <w:rFonts w:ascii="Symbol" w:hAnsi="Symbol" w:hint="default"/>
      </w:rPr>
    </w:lvl>
    <w:lvl w:ilvl="7" w:tplc="89A4CAFC">
      <w:start w:val="1"/>
      <w:numFmt w:val="bullet"/>
      <w:lvlText w:val="o"/>
      <w:lvlJc w:val="left"/>
      <w:pPr>
        <w:ind w:left="5760" w:hanging="360"/>
      </w:pPr>
      <w:rPr>
        <w:rFonts w:ascii="Courier New" w:hAnsi="Courier New" w:hint="default"/>
      </w:rPr>
    </w:lvl>
    <w:lvl w:ilvl="8" w:tplc="CAFE13CC">
      <w:start w:val="1"/>
      <w:numFmt w:val="bullet"/>
      <w:lvlText w:val=""/>
      <w:lvlJc w:val="left"/>
      <w:pPr>
        <w:ind w:left="6480" w:hanging="360"/>
      </w:pPr>
      <w:rPr>
        <w:rFonts w:ascii="Wingdings" w:hAnsi="Wingdings" w:hint="default"/>
      </w:rPr>
    </w:lvl>
  </w:abstractNum>
  <w:abstractNum w:abstractNumId="3" w15:restartNumberingAfterBreak="0">
    <w:nsid w:val="0735520C"/>
    <w:multiLevelType w:val="hybridMultilevel"/>
    <w:tmpl w:val="50567DA8"/>
    <w:lvl w:ilvl="0" w:tplc="340E4CC8">
      <w:start w:val="1"/>
      <w:numFmt w:val="bullet"/>
      <w:lvlText w:val="·"/>
      <w:lvlJc w:val="left"/>
      <w:pPr>
        <w:ind w:left="720" w:hanging="360"/>
      </w:pPr>
      <w:rPr>
        <w:rFonts w:ascii="Symbol" w:hAnsi="Symbol" w:hint="default"/>
      </w:rPr>
    </w:lvl>
    <w:lvl w:ilvl="1" w:tplc="EEFE1770">
      <w:start w:val="1"/>
      <w:numFmt w:val="bullet"/>
      <w:lvlText w:val="o"/>
      <w:lvlJc w:val="left"/>
      <w:pPr>
        <w:ind w:left="1440" w:hanging="360"/>
      </w:pPr>
      <w:rPr>
        <w:rFonts w:ascii="Courier New" w:hAnsi="Courier New" w:hint="default"/>
      </w:rPr>
    </w:lvl>
    <w:lvl w:ilvl="2" w:tplc="95161C22">
      <w:start w:val="1"/>
      <w:numFmt w:val="bullet"/>
      <w:lvlText w:val=""/>
      <w:lvlJc w:val="left"/>
      <w:pPr>
        <w:ind w:left="2160" w:hanging="360"/>
      </w:pPr>
      <w:rPr>
        <w:rFonts w:ascii="Wingdings" w:hAnsi="Wingdings" w:hint="default"/>
      </w:rPr>
    </w:lvl>
    <w:lvl w:ilvl="3" w:tplc="A75E6144">
      <w:start w:val="1"/>
      <w:numFmt w:val="bullet"/>
      <w:lvlText w:val=""/>
      <w:lvlJc w:val="left"/>
      <w:pPr>
        <w:ind w:left="2880" w:hanging="360"/>
      </w:pPr>
      <w:rPr>
        <w:rFonts w:ascii="Symbol" w:hAnsi="Symbol" w:hint="default"/>
      </w:rPr>
    </w:lvl>
    <w:lvl w:ilvl="4" w:tplc="023CF61C">
      <w:start w:val="1"/>
      <w:numFmt w:val="bullet"/>
      <w:lvlText w:val="o"/>
      <w:lvlJc w:val="left"/>
      <w:pPr>
        <w:ind w:left="3600" w:hanging="360"/>
      </w:pPr>
      <w:rPr>
        <w:rFonts w:ascii="Courier New" w:hAnsi="Courier New" w:hint="default"/>
      </w:rPr>
    </w:lvl>
    <w:lvl w:ilvl="5" w:tplc="521A115E">
      <w:start w:val="1"/>
      <w:numFmt w:val="bullet"/>
      <w:lvlText w:val=""/>
      <w:lvlJc w:val="left"/>
      <w:pPr>
        <w:ind w:left="4320" w:hanging="360"/>
      </w:pPr>
      <w:rPr>
        <w:rFonts w:ascii="Wingdings" w:hAnsi="Wingdings" w:hint="default"/>
      </w:rPr>
    </w:lvl>
    <w:lvl w:ilvl="6" w:tplc="CA6E6E80">
      <w:start w:val="1"/>
      <w:numFmt w:val="bullet"/>
      <w:lvlText w:val=""/>
      <w:lvlJc w:val="left"/>
      <w:pPr>
        <w:ind w:left="5040" w:hanging="360"/>
      </w:pPr>
      <w:rPr>
        <w:rFonts w:ascii="Symbol" w:hAnsi="Symbol" w:hint="default"/>
      </w:rPr>
    </w:lvl>
    <w:lvl w:ilvl="7" w:tplc="9E92DA1E">
      <w:start w:val="1"/>
      <w:numFmt w:val="bullet"/>
      <w:lvlText w:val="o"/>
      <w:lvlJc w:val="left"/>
      <w:pPr>
        <w:ind w:left="5760" w:hanging="360"/>
      </w:pPr>
      <w:rPr>
        <w:rFonts w:ascii="Courier New" w:hAnsi="Courier New" w:hint="default"/>
      </w:rPr>
    </w:lvl>
    <w:lvl w:ilvl="8" w:tplc="45E6DDF0">
      <w:start w:val="1"/>
      <w:numFmt w:val="bullet"/>
      <w:lvlText w:val=""/>
      <w:lvlJc w:val="left"/>
      <w:pPr>
        <w:ind w:left="6480" w:hanging="360"/>
      </w:pPr>
      <w:rPr>
        <w:rFonts w:ascii="Wingdings" w:hAnsi="Wingdings" w:hint="default"/>
      </w:rPr>
    </w:lvl>
  </w:abstractNum>
  <w:abstractNum w:abstractNumId="4" w15:restartNumberingAfterBreak="0">
    <w:nsid w:val="094DB57D"/>
    <w:multiLevelType w:val="hybridMultilevel"/>
    <w:tmpl w:val="FFFFFFFF"/>
    <w:lvl w:ilvl="0" w:tplc="EEB06E4C">
      <w:start w:val="1"/>
      <w:numFmt w:val="bullet"/>
      <w:lvlText w:val="-"/>
      <w:lvlJc w:val="left"/>
      <w:pPr>
        <w:ind w:left="720" w:hanging="360"/>
      </w:pPr>
      <w:rPr>
        <w:rFonts w:ascii="Calibri" w:hAnsi="Calibri" w:hint="default"/>
      </w:rPr>
    </w:lvl>
    <w:lvl w:ilvl="1" w:tplc="E9A4EB14">
      <w:start w:val="1"/>
      <w:numFmt w:val="bullet"/>
      <w:lvlText w:val="o"/>
      <w:lvlJc w:val="left"/>
      <w:pPr>
        <w:ind w:left="1440" w:hanging="360"/>
      </w:pPr>
      <w:rPr>
        <w:rFonts w:ascii="Courier New" w:hAnsi="Courier New" w:hint="default"/>
      </w:rPr>
    </w:lvl>
    <w:lvl w:ilvl="2" w:tplc="24C4F374">
      <w:start w:val="1"/>
      <w:numFmt w:val="bullet"/>
      <w:lvlText w:val=""/>
      <w:lvlJc w:val="left"/>
      <w:pPr>
        <w:ind w:left="2160" w:hanging="360"/>
      </w:pPr>
      <w:rPr>
        <w:rFonts w:ascii="Wingdings" w:hAnsi="Wingdings" w:hint="default"/>
      </w:rPr>
    </w:lvl>
    <w:lvl w:ilvl="3" w:tplc="6EFAEC66">
      <w:start w:val="1"/>
      <w:numFmt w:val="bullet"/>
      <w:lvlText w:val=""/>
      <w:lvlJc w:val="left"/>
      <w:pPr>
        <w:ind w:left="2880" w:hanging="360"/>
      </w:pPr>
      <w:rPr>
        <w:rFonts w:ascii="Symbol" w:hAnsi="Symbol" w:hint="default"/>
      </w:rPr>
    </w:lvl>
    <w:lvl w:ilvl="4" w:tplc="BF62A11A">
      <w:start w:val="1"/>
      <w:numFmt w:val="bullet"/>
      <w:lvlText w:val="o"/>
      <w:lvlJc w:val="left"/>
      <w:pPr>
        <w:ind w:left="3600" w:hanging="360"/>
      </w:pPr>
      <w:rPr>
        <w:rFonts w:ascii="Courier New" w:hAnsi="Courier New" w:hint="default"/>
      </w:rPr>
    </w:lvl>
    <w:lvl w:ilvl="5" w:tplc="FAAA098A">
      <w:start w:val="1"/>
      <w:numFmt w:val="bullet"/>
      <w:lvlText w:val=""/>
      <w:lvlJc w:val="left"/>
      <w:pPr>
        <w:ind w:left="4320" w:hanging="360"/>
      </w:pPr>
      <w:rPr>
        <w:rFonts w:ascii="Wingdings" w:hAnsi="Wingdings" w:hint="default"/>
      </w:rPr>
    </w:lvl>
    <w:lvl w:ilvl="6" w:tplc="48BA543A">
      <w:start w:val="1"/>
      <w:numFmt w:val="bullet"/>
      <w:lvlText w:val=""/>
      <w:lvlJc w:val="left"/>
      <w:pPr>
        <w:ind w:left="5040" w:hanging="360"/>
      </w:pPr>
      <w:rPr>
        <w:rFonts w:ascii="Symbol" w:hAnsi="Symbol" w:hint="default"/>
      </w:rPr>
    </w:lvl>
    <w:lvl w:ilvl="7" w:tplc="ADC8579C">
      <w:start w:val="1"/>
      <w:numFmt w:val="bullet"/>
      <w:lvlText w:val="o"/>
      <w:lvlJc w:val="left"/>
      <w:pPr>
        <w:ind w:left="5760" w:hanging="360"/>
      </w:pPr>
      <w:rPr>
        <w:rFonts w:ascii="Courier New" w:hAnsi="Courier New" w:hint="default"/>
      </w:rPr>
    </w:lvl>
    <w:lvl w:ilvl="8" w:tplc="7CFC5DB2">
      <w:start w:val="1"/>
      <w:numFmt w:val="bullet"/>
      <w:lvlText w:val=""/>
      <w:lvlJc w:val="left"/>
      <w:pPr>
        <w:ind w:left="6480" w:hanging="360"/>
      </w:pPr>
      <w:rPr>
        <w:rFonts w:ascii="Wingdings" w:hAnsi="Wingdings" w:hint="default"/>
      </w:rPr>
    </w:lvl>
  </w:abstractNum>
  <w:abstractNum w:abstractNumId="5" w15:restartNumberingAfterBreak="0">
    <w:nsid w:val="0BEA3097"/>
    <w:multiLevelType w:val="hybridMultilevel"/>
    <w:tmpl w:val="B2D6394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0E7B2ED4"/>
    <w:multiLevelType w:val="hybridMultilevel"/>
    <w:tmpl w:val="4A5E84EE"/>
    <w:lvl w:ilvl="0" w:tplc="2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B33203"/>
    <w:multiLevelType w:val="hybridMultilevel"/>
    <w:tmpl w:val="B8788040"/>
    <w:lvl w:ilvl="0" w:tplc="FFFFFFFF">
      <w:start w:val="1"/>
      <w:numFmt w:val="bullet"/>
      <w:lvlText w:val=""/>
      <w:lvlJc w:val="left"/>
      <w:pPr>
        <w:ind w:left="1090" w:hanging="360"/>
      </w:pPr>
      <w:rPr>
        <w:rFonts w:ascii="Symbol" w:hAnsi="Symbol" w:hint="default"/>
      </w:rPr>
    </w:lvl>
    <w:lvl w:ilvl="1" w:tplc="240A0003" w:tentative="1">
      <w:start w:val="1"/>
      <w:numFmt w:val="bullet"/>
      <w:lvlText w:val="o"/>
      <w:lvlJc w:val="left"/>
      <w:pPr>
        <w:ind w:left="1810" w:hanging="360"/>
      </w:pPr>
      <w:rPr>
        <w:rFonts w:ascii="Courier New" w:hAnsi="Courier New" w:cs="Courier New" w:hint="default"/>
      </w:rPr>
    </w:lvl>
    <w:lvl w:ilvl="2" w:tplc="240A0005" w:tentative="1">
      <w:start w:val="1"/>
      <w:numFmt w:val="bullet"/>
      <w:lvlText w:val=""/>
      <w:lvlJc w:val="left"/>
      <w:pPr>
        <w:ind w:left="2530" w:hanging="360"/>
      </w:pPr>
      <w:rPr>
        <w:rFonts w:ascii="Wingdings" w:hAnsi="Wingdings" w:hint="default"/>
      </w:rPr>
    </w:lvl>
    <w:lvl w:ilvl="3" w:tplc="240A0001" w:tentative="1">
      <w:start w:val="1"/>
      <w:numFmt w:val="bullet"/>
      <w:lvlText w:val=""/>
      <w:lvlJc w:val="left"/>
      <w:pPr>
        <w:ind w:left="3250" w:hanging="360"/>
      </w:pPr>
      <w:rPr>
        <w:rFonts w:ascii="Symbol" w:hAnsi="Symbol" w:hint="default"/>
      </w:rPr>
    </w:lvl>
    <w:lvl w:ilvl="4" w:tplc="240A0003" w:tentative="1">
      <w:start w:val="1"/>
      <w:numFmt w:val="bullet"/>
      <w:lvlText w:val="o"/>
      <w:lvlJc w:val="left"/>
      <w:pPr>
        <w:ind w:left="3970" w:hanging="360"/>
      </w:pPr>
      <w:rPr>
        <w:rFonts w:ascii="Courier New" w:hAnsi="Courier New" w:cs="Courier New" w:hint="default"/>
      </w:rPr>
    </w:lvl>
    <w:lvl w:ilvl="5" w:tplc="240A0005" w:tentative="1">
      <w:start w:val="1"/>
      <w:numFmt w:val="bullet"/>
      <w:lvlText w:val=""/>
      <w:lvlJc w:val="left"/>
      <w:pPr>
        <w:ind w:left="4690" w:hanging="360"/>
      </w:pPr>
      <w:rPr>
        <w:rFonts w:ascii="Wingdings" w:hAnsi="Wingdings" w:hint="default"/>
      </w:rPr>
    </w:lvl>
    <w:lvl w:ilvl="6" w:tplc="240A0001" w:tentative="1">
      <w:start w:val="1"/>
      <w:numFmt w:val="bullet"/>
      <w:lvlText w:val=""/>
      <w:lvlJc w:val="left"/>
      <w:pPr>
        <w:ind w:left="5410" w:hanging="360"/>
      </w:pPr>
      <w:rPr>
        <w:rFonts w:ascii="Symbol" w:hAnsi="Symbol" w:hint="default"/>
      </w:rPr>
    </w:lvl>
    <w:lvl w:ilvl="7" w:tplc="240A0003" w:tentative="1">
      <w:start w:val="1"/>
      <w:numFmt w:val="bullet"/>
      <w:lvlText w:val="o"/>
      <w:lvlJc w:val="left"/>
      <w:pPr>
        <w:ind w:left="6130" w:hanging="360"/>
      </w:pPr>
      <w:rPr>
        <w:rFonts w:ascii="Courier New" w:hAnsi="Courier New" w:cs="Courier New" w:hint="default"/>
      </w:rPr>
    </w:lvl>
    <w:lvl w:ilvl="8" w:tplc="240A0005" w:tentative="1">
      <w:start w:val="1"/>
      <w:numFmt w:val="bullet"/>
      <w:lvlText w:val=""/>
      <w:lvlJc w:val="left"/>
      <w:pPr>
        <w:ind w:left="6850" w:hanging="360"/>
      </w:pPr>
      <w:rPr>
        <w:rFonts w:ascii="Wingdings" w:hAnsi="Wingdings" w:hint="default"/>
      </w:rPr>
    </w:lvl>
  </w:abstractNum>
  <w:abstractNum w:abstractNumId="8" w15:restartNumberingAfterBreak="0">
    <w:nsid w:val="12840C8F"/>
    <w:multiLevelType w:val="multilevel"/>
    <w:tmpl w:val="64D0F45C"/>
    <w:lvl w:ilvl="0">
      <w:start w:val="1"/>
      <w:numFmt w:val="decimal"/>
      <w:lvlText w:val="%1."/>
      <w:lvlJc w:val="left"/>
      <w:pPr>
        <w:ind w:left="720" w:hanging="360"/>
      </w:pPr>
      <w:rPr>
        <w:color w:val="365F91"/>
      </w:rPr>
    </w:lvl>
    <w:lvl w:ilvl="1">
      <w:start w:val="1"/>
      <w:numFmt w:val="decimal"/>
      <w:lvlText w:val="%1.%2."/>
      <w:lvlJc w:val="left"/>
      <w:pPr>
        <w:ind w:left="1080" w:hanging="720"/>
      </w:pPr>
    </w:lvl>
    <w:lvl w:ilvl="2">
      <w:start w:val="1"/>
      <w:numFmt w:val="decimal"/>
      <w:lvlText w:val="%1.%2.%3."/>
      <w:lvlJc w:val="left"/>
      <w:pPr>
        <w:ind w:left="1080" w:hanging="720"/>
      </w:pPr>
      <w:rPr>
        <w:color w:val="8496B0" w:themeColor="text2" w:themeTint="99"/>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9" w15:restartNumberingAfterBreak="0">
    <w:nsid w:val="139B641B"/>
    <w:multiLevelType w:val="hybridMultilevel"/>
    <w:tmpl w:val="44002B46"/>
    <w:lvl w:ilvl="0" w:tplc="97728FF4">
      <w:numFmt w:val="bullet"/>
      <w:lvlText w:val="-"/>
      <w:lvlJc w:val="left"/>
      <w:pPr>
        <w:ind w:left="720" w:hanging="360"/>
      </w:pPr>
      <w:rPr>
        <w:rFonts w:ascii="Montserrat" w:eastAsia="Cambria" w:hAnsi="Montserra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F17DA1"/>
    <w:multiLevelType w:val="hybridMultilevel"/>
    <w:tmpl w:val="B0D0B798"/>
    <w:lvl w:ilvl="0" w:tplc="240A0017">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717C6D"/>
    <w:multiLevelType w:val="hybridMultilevel"/>
    <w:tmpl w:val="61C41E3E"/>
    <w:lvl w:ilvl="0" w:tplc="FFFFFFFF">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423DE9"/>
    <w:multiLevelType w:val="hybridMultilevel"/>
    <w:tmpl w:val="EF3C5D54"/>
    <w:lvl w:ilvl="0" w:tplc="FFFFFFFF">
      <w:start w:val="1"/>
      <w:numFmt w:val="bullet"/>
      <w:lvlText w:val="-"/>
      <w:lvlJc w:val="left"/>
      <w:pPr>
        <w:ind w:left="720" w:hanging="360"/>
      </w:pPr>
      <w:rPr>
        <w:rFonts w:ascii="Montserrat" w:hAnsi="Montserra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40367A"/>
    <w:multiLevelType w:val="hybridMultilevel"/>
    <w:tmpl w:val="BDDC3312"/>
    <w:lvl w:ilvl="0" w:tplc="FFFFFFFF">
      <w:start w:val="1"/>
      <w:numFmt w:val="bullet"/>
      <w:lvlText w:val="-"/>
      <w:lvlJc w:val="left"/>
      <w:pPr>
        <w:ind w:left="720" w:hanging="360"/>
      </w:pPr>
      <w:rPr>
        <w:rFonts w:ascii="Montserrat" w:hAnsi="Montserrat"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AF52CA"/>
    <w:multiLevelType w:val="multilevel"/>
    <w:tmpl w:val="ADE828BA"/>
    <w:lvl w:ilvl="0">
      <w:start w:val="1"/>
      <w:numFmt w:val="decimal"/>
      <w:lvlText w:val="%1."/>
      <w:lvlJc w:val="left"/>
      <w:pPr>
        <w:ind w:left="720" w:hanging="360"/>
      </w:pPr>
    </w:lvl>
    <w:lvl w:ilvl="1">
      <w:start w:val="1"/>
      <w:numFmt w:val="decimal"/>
      <w:lvlText w:val="%1.%2."/>
      <w:lvlJc w:val="left"/>
      <w:pPr>
        <w:ind w:left="1080" w:hanging="720"/>
      </w:pPr>
      <w:rPr>
        <w:rFonts w:ascii="Cambria" w:hAnsi="Cambri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FB17F2"/>
    <w:multiLevelType w:val="hybridMultilevel"/>
    <w:tmpl w:val="FFFFFFFF"/>
    <w:lvl w:ilvl="0" w:tplc="A82AC0C4">
      <w:start w:val="1"/>
      <w:numFmt w:val="bullet"/>
      <w:lvlText w:val="-"/>
      <w:lvlJc w:val="left"/>
      <w:pPr>
        <w:ind w:left="720" w:hanging="360"/>
      </w:pPr>
      <w:rPr>
        <w:rFonts w:ascii="Calibri" w:hAnsi="Calibri" w:hint="default"/>
      </w:rPr>
    </w:lvl>
    <w:lvl w:ilvl="1" w:tplc="971EE630">
      <w:start w:val="1"/>
      <w:numFmt w:val="bullet"/>
      <w:lvlText w:val="o"/>
      <w:lvlJc w:val="left"/>
      <w:pPr>
        <w:ind w:left="1440" w:hanging="360"/>
      </w:pPr>
      <w:rPr>
        <w:rFonts w:ascii="Courier New" w:hAnsi="Courier New" w:hint="default"/>
      </w:rPr>
    </w:lvl>
    <w:lvl w:ilvl="2" w:tplc="568A5BCE">
      <w:start w:val="1"/>
      <w:numFmt w:val="bullet"/>
      <w:lvlText w:val=""/>
      <w:lvlJc w:val="left"/>
      <w:pPr>
        <w:ind w:left="2160" w:hanging="360"/>
      </w:pPr>
      <w:rPr>
        <w:rFonts w:ascii="Wingdings" w:hAnsi="Wingdings" w:hint="default"/>
      </w:rPr>
    </w:lvl>
    <w:lvl w:ilvl="3" w:tplc="492EE60A">
      <w:start w:val="1"/>
      <w:numFmt w:val="bullet"/>
      <w:lvlText w:val=""/>
      <w:lvlJc w:val="left"/>
      <w:pPr>
        <w:ind w:left="2880" w:hanging="360"/>
      </w:pPr>
      <w:rPr>
        <w:rFonts w:ascii="Symbol" w:hAnsi="Symbol" w:hint="default"/>
      </w:rPr>
    </w:lvl>
    <w:lvl w:ilvl="4" w:tplc="D0C2360E">
      <w:start w:val="1"/>
      <w:numFmt w:val="bullet"/>
      <w:lvlText w:val="o"/>
      <w:lvlJc w:val="left"/>
      <w:pPr>
        <w:ind w:left="3600" w:hanging="360"/>
      </w:pPr>
      <w:rPr>
        <w:rFonts w:ascii="Courier New" w:hAnsi="Courier New" w:hint="default"/>
      </w:rPr>
    </w:lvl>
    <w:lvl w:ilvl="5" w:tplc="3592A110">
      <w:start w:val="1"/>
      <w:numFmt w:val="bullet"/>
      <w:lvlText w:val=""/>
      <w:lvlJc w:val="left"/>
      <w:pPr>
        <w:ind w:left="4320" w:hanging="360"/>
      </w:pPr>
      <w:rPr>
        <w:rFonts w:ascii="Wingdings" w:hAnsi="Wingdings" w:hint="default"/>
      </w:rPr>
    </w:lvl>
    <w:lvl w:ilvl="6" w:tplc="5282D1C6">
      <w:start w:val="1"/>
      <w:numFmt w:val="bullet"/>
      <w:lvlText w:val=""/>
      <w:lvlJc w:val="left"/>
      <w:pPr>
        <w:ind w:left="5040" w:hanging="360"/>
      </w:pPr>
      <w:rPr>
        <w:rFonts w:ascii="Symbol" w:hAnsi="Symbol" w:hint="default"/>
      </w:rPr>
    </w:lvl>
    <w:lvl w:ilvl="7" w:tplc="428A2174">
      <w:start w:val="1"/>
      <w:numFmt w:val="bullet"/>
      <w:lvlText w:val="o"/>
      <w:lvlJc w:val="left"/>
      <w:pPr>
        <w:ind w:left="5760" w:hanging="360"/>
      </w:pPr>
      <w:rPr>
        <w:rFonts w:ascii="Courier New" w:hAnsi="Courier New" w:hint="default"/>
      </w:rPr>
    </w:lvl>
    <w:lvl w:ilvl="8" w:tplc="D9203FFC">
      <w:start w:val="1"/>
      <w:numFmt w:val="bullet"/>
      <w:lvlText w:val=""/>
      <w:lvlJc w:val="left"/>
      <w:pPr>
        <w:ind w:left="6480" w:hanging="360"/>
      </w:pPr>
      <w:rPr>
        <w:rFonts w:ascii="Wingdings" w:hAnsi="Wingdings" w:hint="default"/>
      </w:rPr>
    </w:lvl>
  </w:abstractNum>
  <w:abstractNum w:abstractNumId="16" w15:restartNumberingAfterBreak="0">
    <w:nsid w:val="2782D381"/>
    <w:multiLevelType w:val="hybridMultilevel"/>
    <w:tmpl w:val="CCDCA6D0"/>
    <w:lvl w:ilvl="0" w:tplc="10DC39DC">
      <w:start w:val="1"/>
      <w:numFmt w:val="bullet"/>
      <w:lvlText w:val="-"/>
      <w:lvlJc w:val="left"/>
      <w:pPr>
        <w:ind w:left="720" w:hanging="360"/>
      </w:pPr>
      <w:rPr>
        <w:rFonts w:ascii="Calibri" w:hAnsi="Calibri" w:hint="default"/>
      </w:rPr>
    </w:lvl>
    <w:lvl w:ilvl="1" w:tplc="1F2C4002">
      <w:start w:val="1"/>
      <w:numFmt w:val="bullet"/>
      <w:lvlText w:val="o"/>
      <w:lvlJc w:val="left"/>
      <w:pPr>
        <w:ind w:left="1440" w:hanging="360"/>
      </w:pPr>
      <w:rPr>
        <w:rFonts w:ascii="Courier New" w:hAnsi="Courier New" w:hint="default"/>
      </w:rPr>
    </w:lvl>
    <w:lvl w:ilvl="2" w:tplc="E8C08B56">
      <w:start w:val="1"/>
      <w:numFmt w:val="bullet"/>
      <w:lvlText w:val=""/>
      <w:lvlJc w:val="left"/>
      <w:pPr>
        <w:ind w:left="2160" w:hanging="360"/>
      </w:pPr>
      <w:rPr>
        <w:rFonts w:ascii="Wingdings" w:hAnsi="Wingdings" w:hint="default"/>
      </w:rPr>
    </w:lvl>
    <w:lvl w:ilvl="3" w:tplc="F072CA12">
      <w:start w:val="1"/>
      <w:numFmt w:val="bullet"/>
      <w:lvlText w:val=""/>
      <w:lvlJc w:val="left"/>
      <w:pPr>
        <w:ind w:left="2880" w:hanging="360"/>
      </w:pPr>
      <w:rPr>
        <w:rFonts w:ascii="Symbol" w:hAnsi="Symbol" w:hint="default"/>
      </w:rPr>
    </w:lvl>
    <w:lvl w:ilvl="4" w:tplc="C1463EB6">
      <w:start w:val="1"/>
      <w:numFmt w:val="bullet"/>
      <w:lvlText w:val="o"/>
      <w:lvlJc w:val="left"/>
      <w:pPr>
        <w:ind w:left="3600" w:hanging="360"/>
      </w:pPr>
      <w:rPr>
        <w:rFonts w:ascii="Courier New" w:hAnsi="Courier New" w:hint="default"/>
      </w:rPr>
    </w:lvl>
    <w:lvl w:ilvl="5" w:tplc="208E380A">
      <w:start w:val="1"/>
      <w:numFmt w:val="bullet"/>
      <w:lvlText w:val=""/>
      <w:lvlJc w:val="left"/>
      <w:pPr>
        <w:ind w:left="4320" w:hanging="360"/>
      </w:pPr>
      <w:rPr>
        <w:rFonts w:ascii="Wingdings" w:hAnsi="Wingdings" w:hint="default"/>
      </w:rPr>
    </w:lvl>
    <w:lvl w:ilvl="6" w:tplc="1F66D9CC">
      <w:start w:val="1"/>
      <w:numFmt w:val="bullet"/>
      <w:lvlText w:val=""/>
      <w:lvlJc w:val="left"/>
      <w:pPr>
        <w:ind w:left="5040" w:hanging="360"/>
      </w:pPr>
      <w:rPr>
        <w:rFonts w:ascii="Symbol" w:hAnsi="Symbol" w:hint="default"/>
      </w:rPr>
    </w:lvl>
    <w:lvl w:ilvl="7" w:tplc="1862CC20">
      <w:start w:val="1"/>
      <w:numFmt w:val="bullet"/>
      <w:lvlText w:val="o"/>
      <w:lvlJc w:val="left"/>
      <w:pPr>
        <w:ind w:left="5760" w:hanging="360"/>
      </w:pPr>
      <w:rPr>
        <w:rFonts w:ascii="Courier New" w:hAnsi="Courier New" w:hint="default"/>
      </w:rPr>
    </w:lvl>
    <w:lvl w:ilvl="8" w:tplc="7FAA0FE2">
      <w:start w:val="1"/>
      <w:numFmt w:val="bullet"/>
      <w:lvlText w:val=""/>
      <w:lvlJc w:val="left"/>
      <w:pPr>
        <w:ind w:left="6480" w:hanging="360"/>
      </w:pPr>
      <w:rPr>
        <w:rFonts w:ascii="Wingdings" w:hAnsi="Wingdings" w:hint="default"/>
      </w:rPr>
    </w:lvl>
  </w:abstractNum>
  <w:abstractNum w:abstractNumId="17" w15:restartNumberingAfterBreak="0">
    <w:nsid w:val="2BA52034"/>
    <w:multiLevelType w:val="hybridMultilevel"/>
    <w:tmpl w:val="2362DC0A"/>
    <w:lvl w:ilvl="0" w:tplc="A75293C4">
      <w:start w:val="1"/>
      <w:numFmt w:val="bullet"/>
      <w:lvlText w:val="●"/>
      <w:lvlJc w:val="left"/>
      <w:pPr>
        <w:ind w:left="360" w:hanging="360"/>
      </w:pPr>
      <w:rPr>
        <w:strike w:val="0"/>
        <w:u w:val="none"/>
      </w:rPr>
    </w:lvl>
    <w:lvl w:ilvl="1" w:tplc="6C82233C">
      <w:start w:val="1"/>
      <w:numFmt w:val="bullet"/>
      <w:lvlText w:val="○"/>
      <w:lvlJc w:val="left"/>
      <w:pPr>
        <w:ind w:left="1080" w:hanging="360"/>
      </w:pPr>
      <w:rPr>
        <w:strike w:val="0"/>
        <w:u w:val="none"/>
      </w:rPr>
    </w:lvl>
    <w:lvl w:ilvl="2" w:tplc="F6D260EC">
      <w:start w:val="1"/>
      <w:numFmt w:val="bullet"/>
      <w:lvlText w:val="■"/>
      <w:lvlJc w:val="left"/>
      <w:pPr>
        <w:ind w:left="1800" w:hanging="360"/>
      </w:pPr>
      <w:rPr>
        <w:strike w:val="0"/>
        <w:u w:val="none"/>
      </w:rPr>
    </w:lvl>
    <w:lvl w:ilvl="3" w:tplc="C7A22E40">
      <w:start w:val="1"/>
      <w:numFmt w:val="bullet"/>
      <w:lvlText w:val="●"/>
      <w:lvlJc w:val="left"/>
      <w:pPr>
        <w:ind w:left="2520" w:hanging="360"/>
      </w:pPr>
      <w:rPr>
        <w:strike w:val="0"/>
        <w:u w:val="none"/>
      </w:rPr>
    </w:lvl>
    <w:lvl w:ilvl="4" w:tplc="9946C05A">
      <w:start w:val="1"/>
      <w:numFmt w:val="bullet"/>
      <w:lvlText w:val="○"/>
      <w:lvlJc w:val="left"/>
      <w:pPr>
        <w:ind w:left="3240" w:hanging="360"/>
      </w:pPr>
      <w:rPr>
        <w:strike w:val="0"/>
        <w:u w:val="none"/>
      </w:rPr>
    </w:lvl>
    <w:lvl w:ilvl="5" w:tplc="E7BE21AC">
      <w:start w:val="1"/>
      <w:numFmt w:val="bullet"/>
      <w:lvlText w:val="■"/>
      <w:lvlJc w:val="left"/>
      <w:pPr>
        <w:ind w:left="3960" w:hanging="360"/>
      </w:pPr>
      <w:rPr>
        <w:strike w:val="0"/>
        <w:u w:val="none"/>
      </w:rPr>
    </w:lvl>
    <w:lvl w:ilvl="6" w:tplc="2AAA2116">
      <w:start w:val="1"/>
      <w:numFmt w:val="bullet"/>
      <w:lvlText w:val="●"/>
      <w:lvlJc w:val="left"/>
      <w:pPr>
        <w:ind w:left="4680" w:hanging="360"/>
      </w:pPr>
      <w:rPr>
        <w:strike w:val="0"/>
        <w:u w:val="none"/>
      </w:rPr>
    </w:lvl>
    <w:lvl w:ilvl="7" w:tplc="C0226560">
      <w:start w:val="1"/>
      <w:numFmt w:val="bullet"/>
      <w:lvlText w:val="○"/>
      <w:lvlJc w:val="left"/>
      <w:pPr>
        <w:ind w:left="5400" w:hanging="360"/>
      </w:pPr>
      <w:rPr>
        <w:strike w:val="0"/>
        <w:u w:val="none"/>
      </w:rPr>
    </w:lvl>
    <w:lvl w:ilvl="8" w:tplc="7010822A">
      <w:start w:val="1"/>
      <w:numFmt w:val="bullet"/>
      <w:lvlText w:val="■"/>
      <w:lvlJc w:val="left"/>
      <w:pPr>
        <w:ind w:left="6120" w:hanging="360"/>
      </w:pPr>
      <w:rPr>
        <w:strike w:val="0"/>
        <w:u w:val="none"/>
      </w:rPr>
    </w:lvl>
  </w:abstractNum>
  <w:abstractNum w:abstractNumId="18" w15:restartNumberingAfterBreak="0">
    <w:nsid w:val="2E2B69AC"/>
    <w:multiLevelType w:val="hybridMultilevel"/>
    <w:tmpl w:val="66762DA2"/>
    <w:lvl w:ilvl="0" w:tplc="FFFFFFFF">
      <w:start w:val="1"/>
      <w:numFmt w:val="bullet"/>
      <w:lvlText w:val="-"/>
      <w:lvlJc w:val="left"/>
      <w:pPr>
        <w:ind w:left="720" w:hanging="360"/>
      </w:pPr>
      <w:rPr>
        <w:rFonts w:ascii="Calibri" w:hAnsi="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E6A5DDC"/>
    <w:multiLevelType w:val="hybridMultilevel"/>
    <w:tmpl w:val="E45C6042"/>
    <w:lvl w:ilvl="0" w:tplc="FFFFFFFF">
      <w:start w:val="1"/>
      <w:numFmt w:val="decimal"/>
      <w:lvlText w:val="%1."/>
      <w:lvlJc w:val="left"/>
      <w:pPr>
        <w:ind w:left="720" w:hanging="360"/>
      </w:pPr>
      <w:rPr>
        <w:rFonts w:ascii="Arial" w:hAnsi="Arial" w:hint="default"/>
      </w:rPr>
    </w:lvl>
    <w:lvl w:ilvl="1" w:tplc="EA3ED092">
      <w:start w:val="1"/>
      <w:numFmt w:val="lowerLetter"/>
      <w:lvlText w:val="%2."/>
      <w:lvlJc w:val="left"/>
      <w:pPr>
        <w:ind w:left="1440" w:hanging="360"/>
      </w:pPr>
    </w:lvl>
    <w:lvl w:ilvl="2" w:tplc="E7A090CA">
      <w:start w:val="1"/>
      <w:numFmt w:val="lowerRoman"/>
      <w:lvlText w:val="%3."/>
      <w:lvlJc w:val="right"/>
      <w:pPr>
        <w:ind w:left="2160" w:hanging="180"/>
      </w:pPr>
    </w:lvl>
    <w:lvl w:ilvl="3" w:tplc="2016733C">
      <w:start w:val="1"/>
      <w:numFmt w:val="decimal"/>
      <w:lvlText w:val="%4."/>
      <w:lvlJc w:val="left"/>
      <w:pPr>
        <w:ind w:left="2880" w:hanging="360"/>
      </w:pPr>
    </w:lvl>
    <w:lvl w:ilvl="4" w:tplc="466854E0">
      <w:start w:val="1"/>
      <w:numFmt w:val="lowerLetter"/>
      <w:lvlText w:val="%5."/>
      <w:lvlJc w:val="left"/>
      <w:pPr>
        <w:ind w:left="3600" w:hanging="360"/>
      </w:pPr>
    </w:lvl>
    <w:lvl w:ilvl="5" w:tplc="9906F896">
      <w:start w:val="1"/>
      <w:numFmt w:val="lowerRoman"/>
      <w:lvlText w:val="%6."/>
      <w:lvlJc w:val="right"/>
      <w:pPr>
        <w:ind w:left="4320" w:hanging="180"/>
      </w:pPr>
    </w:lvl>
    <w:lvl w:ilvl="6" w:tplc="2ABCC0D8">
      <w:start w:val="1"/>
      <w:numFmt w:val="decimal"/>
      <w:lvlText w:val="%7."/>
      <w:lvlJc w:val="left"/>
      <w:pPr>
        <w:ind w:left="5040" w:hanging="360"/>
      </w:pPr>
    </w:lvl>
    <w:lvl w:ilvl="7" w:tplc="B600932C">
      <w:start w:val="1"/>
      <w:numFmt w:val="lowerLetter"/>
      <w:lvlText w:val="%8."/>
      <w:lvlJc w:val="left"/>
      <w:pPr>
        <w:ind w:left="5760" w:hanging="360"/>
      </w:pPr>
    </w:lvl>
    <w:lvl w:ilvl="8" w:tplc="695C6F72">
      <w:start w:val="1"/>
      <w:numFmt w:val="lowerRoman"/>
      <w:lvlText w:val="%9."/>
      <w:lvlJc w:val="right"/>
      <w:pPr>
        <w:ind w:left="6480" w:hanging="180"/>
      </w:pPr>
    </w:lvl>
  </w:abstractNum>
  <w:abstractNum w:abstractNumId="20" w15:restartNumberingAfterBreak="0">
    <w:nsid w:val="2E774686"/>
    <w:multiLevelType w:val="hybridMultilevel"/>
    <w:tmpl w:val="B09282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F3A109C"/>
    <w:multiLevelType w:val="hybridMultilevel"/>
    <w:tmpl w:val="E8D03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FD35D6A"/>
    <w:multiLevelType w:val="hybridMultilevel"/>
    <w:tmpl w:val="081216C2"/>
    <w:lvl w:ilvl="0" w:tplc="FFFFFFFF">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E464FA"/>
    <w:multiLevelType w:val="hybridMultilevel"/>
    <w:tmpl w:val="68BA3C46"/>
    <w:lvl w:ilvl="0" w:tplc="240A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975F9D"/>
    <w:multiLevelType w:val="hybridMultilevel"/>
    <w:tmpl w:val="FFFFFFFF"/>
    <w:lvl w:ilvl="0" w:tplc="EF0C4000">
      <w:start w:val="1"/>
      <w:numFmt w:val="bullet"/>
      <w:lvlText w:val=""/>
      <w:lvlJc w:val="left"/>
      <w:pPr>
        <w:ind w:left="720" w:hanging="360"/>
      </w:pPr>
      <w:rPr>
        <w:rFonts w:ascii="Symbol" w:hAnsi="Symbol" w:hint="default"/>
      </w:rPr>
    </w:lvl>
    <w:lvl w:ilvl="1" w:tplc="A288B202">
      <w:start w:val="1"/>
      <w:numFmt w:val="bullet"/>
      <w:lvlText w:val="o"/>
      <w:lvlJc w:val="left"/>
      <w:pPr>
        <w:ind w:left="1440" w:hanging="360"/>
      </w:pPr>
      <w:rPr>
        <w:rFonts w:ascii="Courier New" w:hAnsi="Courier New" w:hint="default"/>
      </w:rPr>
    </w:lvl>
    <w:lvl w:ilvl="2" w:tplc="73E6DA0C">
      <w:start w:val="1"/>
      <w:numFmt w:val="bullet"/>
      <w:lvlText w:val=""/>
      <w:lvlJc w:val="left"/>
      <w:pPr>
        <w:ind w:left="2160" w:hanging="360"/>
      </w:pPr>
      <w:rPr>
        <w:rFonts w:ascii="Wingdings" w:hAnsi="Wingdings" w:hint="default"/>
      </w:rPr>
    </w:lvl>
    <w:lvl w:ilvl="3" w:tplc="90B63B1A">
      <w:start w:val="1"/>
      <w:numFmt w:val="bullet"/>
      <w:lvlText w:val=""/>
      <w:lvlJc w:val="left"/>
      <w:pPr>
        <w:ind w:left="2880" w:hanging="360"/>
      </w:pPr>
      <w:rPr>
        <w:rFonts w:ascii="Symbol" w:hAnsi="Symbol" w:hint="default"/>
      </w:rPr>
    </w:lvl>
    <w:lvl w:ilvl="4" w:tplc="B5F87464">
      <w:start w:val="1"/>
      <w:numFmt w:val="bullet"/>
      <w:lvlText w:val="o"/>
      <w:lvlJc w:val="left"/>
      <w:pPr>
        <w:ind w:left="3600" w:hanging="360"/>
      </w:pPr>
      <w:rPr>
        <w:rFonts w:ascii="Courier New" w:hAnsi="Courier New" w:hint="default"/>
      </w:rPr>
    </w:lvl>
    <w:lvl w:ilvl="5" w:tplc="92987196">
      <w:start w:val="1"/>
      <w:numFmt w:val="bullet"/>
      <w:lvlText w:val=""/>
      <w:lvlJc w:val="left"/>
      <w:pPr>
        <w:ind w:left="4320" w:hanging="360"/>
      </w:pPr>
      <w:rPr>
        <w:rFonts w:ascii="Wingdings" w:hAnsi="Wingdings" w:hint="default"/>
      </w:rPr>
    </w:lvl>
    <w:lvl w:ilvl="6" w:tplc="1A3835F0">
      <w:start w:val="1"/>
      <w:numFmt w:val="bullet"/>
      <w:lvlText w:val=""/>
      <w:lvlJc w:val="left"/>
      <w:pPr>
        <w:ind w:left="5040" w:hanging="360"/>
      </w:pPr>
      <w:rPr>
        <w:rFonts w:ascii="Symbol" w:hAnsi="Symbol" w:hint="default"/>
      </w:rPr>
    </w:lvl>
    <w:lvl w:ilvl="7" w:tplc="B3A2D3DE">
      <w:start w:val="1"/>
      <w:numFmt w:val="bullet"/>
      <w:lvlText w:val="o"/>
      <w:lvlJc w:val="left"/>
      <w:pPr>
        <w:ind w:left="5760" w:hanging="360"/>
      </w:pPr>
      <w:rPr>
        <w:rFonts w:ascii="Courier New" w:hAnsi="Courier New" w:hint="default"/>
      </w:rPr>
    </w:lvl>
    <w:lvl w:ilvl="8" w:tplc="8214A81E">
      <w:start w:val="1"/>
      <w:numFmt w:val="bullet"/>
      <w:lvlText w:val=""/>
      <w:lvlJc w:val="left"/>
      <w:pPr>
        <w:ind w:left="6480" w:hanging="360"/>
      </w:pPr>
      <w:rPr>
        <w:rFonts w:ascii="Wingdings" w:hAnsi="Wingdings" w:hint="default"/>
      </w:rPr>
    </w:lvl>
  </w:abstractNum>
  <w:abstractNum w:abstractNumId="25" w15:restartNumberingAfterBreak="0">
    <w:nsid w:val="38374C8D"/>
    <w:multiLevelType w:val="hybridMultilevel"/>
    <w:tmpl w:val="103289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8D33023"/>
    <w:multiLevelType w:val="hybridMultilevel"/>
    <w:tmpl w:val="EE5E2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D8C5BFD"/>
    <w:multiLevelType w:val="hybridMultilevel"/>
    <w:tmpl w:val="74B6D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103421F"/>
    <w:multiLevelType w:val="hybridMultilevel"/>
    <w:tmpl w:val="E7924E98"/>
    <w:lvl w:ilvl="0" w:tplc="97728FF4">
      <w:numFmt w:val="bullet"/>
      <w:lvlText w:val="-"/>
      <w:lvlJc w:val="left"/>
      <w:pPr>
        <w:ind w:left="720" w:hanging="360"/>
      </w:pPr>
      <w:rPr>
        <w:rFonts w:ascii="Montserrat" w:eastAsia="Cambria" w:hAnsi="Montserra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65512E"/>
    <w:multiLevelType w:val="hybridMultilevel"/>
    <w:tmpl w:val="35F41F7A"/>
    <w:lvl w:ilvl="0" w:tplc="FFFFFFFF">
      <w:start w:val="1"/>
      <w:numFmt w:val="bullet"/>
      <w:lvlText w:val="-"/>
      <w:lvlJc w:val="left"/>
      <w:pPr>
        <w:ind w:left="720" w:hanging="360"/>
      </w:pPr>
      <w:rPr>
        <w:rFonts w:ascii="Calibri" w:hAnsi="Calibri" w:hint="default"/>
      </w:rPr>
    </w:lvl>
    <w:lvl w:ilvl="1" w:tplc="054A6408">
      <w:start w:val="1"/>
      <w:numFmt w:val="bullet"/>
      <w:lvlText w:val="o"/>
      <w:lvlJc w:val="left"/>
      <w:pPr>
        <w:ind w:left="1440" w:hanging="360"/>
      </w:pPr>
      <w:rPr>
        <w:rFonts w:ascii="Courier New" w:hAnsi="Courier New" w:hint="default"/>
      </w:rPr>
    </w:lvl>
    <w:lvl w:ilvl="2" w:tplc="F4109452">
      <w:start w:val="1"/>
      <w:numFmt w:val="bullet"/>
      <w:lvlText w:val=""/>
      <w:lvlJc w:val="left"/>
      <w:pPr>
        <w:ind w:left="2160" w:hanging="360"/>
      </w:pPr>
      <w:rPr>
        <w:rFonts w:ascii="Wingdings" w:hAnsi="Wingdings" w:hint="default"/>
      </w:rPr>
    </w:lvl>
    <w:lvl w:ilvl="3" w:tplc="AAAE59BA">
      <w:start w:val="1"/>
      <w:numFmt w:val="bullet"/>
      <w:lvlText w:val=""/>
      <w:lvlJc w:val="left"/>
      <w:pPr>
        <w:ind w:left="2880" w:hanging="360"/>
      </w:pPr>
      <w:rPr>
        <w:rFonts w:ascii="Symbol" w:hAnsi="Symbol" w:hint="default"/>
      </w:rPr>
    </w:lvl>
    <w:lvl w:ilvl="4" w:tplc="8B8ABE04">
      <w:start w:val="1"/>
      <w:numFmt w:val="bullet"/>
      <w:lvlText w:val="o"/>
      <w:lvlJc w:val="left"/>
      <w:pPr>
        <w:ind w:left="3600" w:hanging="360"/>
      </w:pPr>
      <w:rPr>
        <w:rFonts w:ascii="Courier New" w:hAnsi="Courier New" w:hint="default"/>
      </w:rPr>
    </w:lvl>
    <w:lvl w:ilvl="5" w:tplc="4D1A4CC6">
      <w:start w:val="1"/>
      <w:numFmt w:val="bullet"/>
      <w:lvlText w:val=""/>
      <w:lvlJc w:val="left"/>
      <w:pPr>
        <w:ind w:left="4320" w:hanging="360"/>
      </w:pPr>
      <w:rPr>
        <w:rFonts w:ascii="Wingdings" w:hAnsi="Wingdings" w:hint="default"/>
      </w:rPr>
    </w:lvl>
    <w:lvl w:ilvl="6" w:tplc="D79AC3C0">
      <w:start w:val="1"/>
      <w:numFmt w:val="bullet"/>
      <w:lvlText w:val=""/>
      <w:lvlJc w:val="left"/>
      <w:pPr>
        <w:ind w:left="5040" w:hanging="360"/>
      </w:pPr>
      <w:rPr>
        <w:rFonts w:ascii="Symbol" w:hAnsi="Symbol" w:hint="default"/>
      </w:rPr>
    </w:lvl>
    <w:lvl w:ilvl="7" w:tplc="54F80E0C">
      <w:start w:val="1"/>
      <w:numFmt w:val="bullet"/>
      <w:lvlText w:val="o"/>
      <w:lvlJc w:val="left"/>
      <w:pPr>
        <w:ind w:left="5760" w:hanging="360"/>
      </w:pPr>
      <w:rPr>
        <w:rFonts w:ascii="Courier New" w:hAnsi="Courier New" w:hint="default"/>
      </w:rPr>
    </w:lvl>
    <w:lvl w:ilvl="8" w:tplc="4FA6E370">
      <w:start w:val="1"/>
      <w:numFmt w:val="bullet"/>
      <w:lvlText w:val=""/>
      <w:lvlJc w:val="left"/>
      <w:pPr>
        <w:ind w:left="6480" w:hanging="360"/>
      </w:pPr>
      <w:rPr>
        <w:rFonts w:ascii="Wingdings" w:hAnsi="Wingdings" w:hint="default"/>
      </w:rPr>
    </w:lvl>
  </w:abstractNum>
  <w:abstractNum w:abstractNumId="30" w15:restartNumberingAfterBreak="0">
    <w:nsid w:val="4E96164F"/>
    <w:multiLevelType w:val="hybridMultilevel"/>
    <w:tmpl w:val="0B564D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1420291"/>
    <w:multiLevelType w:val="hybridMultilevel"/>
    <w:tmpl w:val="19D6808C"/>
    <w:lvl w:ilvl="0" w:tplc="E78C6F4A">
      <w:start w:val="1"/>
      <w:numFmt w:val="bullet"/>
      <w:lvlText w:val=""/>
      <w:lvlJc w:val="left"/>
      <w:pPr>
        <w:ind w:left="720" w:hanging="360"/>
      </w:pPr>
      <w:rPr>
        <w:rFonts w:ascii="Symbol" w:hAnsi="Symbol" w:hint="default"/>
      </w:rPr>
    </w:lvl>
    <w:lvl w:ilvl="1" w:tplc="065401E4">
      <w:start w:val="1"/>
      <w:numFmt w:val="bullet"/>
      <w:lvlText w:val="o"/>
      <w:lvlJc w:val="left"/>
      <w:pPr>
        <w:ind w:left="1440" w:hanging="360"/>
      </w:pPr>
      <w:rPr>
        <w:rFonts w:ascii="Courier New" w:hAnsi="Courier New" w:hint="default"/>
      </w:rPr>
    </w:lvl>
    <w:lvl w:ilvl="2" w:tplc="F09AC2A4">
      <w:start w:val="1"/>
      <w:numFmt w:val="bullet"/>
      <w:lvlText w:val=""/>
      <w:lvlJc w:val="left"/>
      <w:pPr>
        <w:ind w:left="2160" w:hanging="360"/>
      </w:pPr>
      <w:rPr>
        <w:rFonts w:ascii="Wingdings" w:hAnsi="Wingdings" w:hint="default"/>
      </w:rPr>
    </w:lvl>
    <w:lvl w:ilvl="3" w:tplc="7E4A55D4">
      <w:start w:val="1"/>
      <w:numFmt w:val="bullet"/>
      <w:lvlText w:val=""/>
      <w:lvlJc w:val="left"/>
      <w:pPr>
        <w:ind w:left="2880" w:hanging="360"/>
      </w:pPr>
      <w:rPr>
        <w:rFonts w:ascii="Symbol" w:hAnsi="Symbol" w:hint="default"/>
      </w:rPr>
    </w:lvl>
    <w:lvl w:ilvl="4" w:tplc="2468F2BA">
      <w:start w:val="1"/>
      <w:numFmt w:val="bullet"/>
      <w:lvlText w:val="o"/>
      <w:lvlJc w:val="left"/>
      <w:pPr>
        <w:ind w:left="3600" w:hanging="360"/>
      </w:pPr>
      <w:rPr>
        <w:rFonts w:ascii="Courier New" w:hAnsi="Courier New" w:hint="default"/>
      </w:rPr>
    </w:lvl>
    <w:lvl w:ilvl="5" w:tplc="76E6FB46">
      <w:start w:val="1"/>
      <w:numFmt w:val="bullet"/>
      <w:lvlText w:val=""/>
      <w:lvlJc w:val="left"/>
      <w:pPr>
        <w:ind w:left="4320" w:hanging="360"/>
      </w:pPr>
      <w:rPr>
        <w:rFonts w:ascii="Wingdings" w:hAnsi="Wingdings" w:hint="default"/>
      </w:rPr>
    </w:lvl>
    <w:lvl w:ilvl="6" w:tplc="50D211C2">
      <w:start w:val="1"/>
      <w:numFmt w:val="bullet"/>
      <w:lvlText w:val=""/>
      <w:lvlJc w:val="left"/>
      <w:pPr>
        <w:ind w:left="5040" w:hanging="360"/>
      </w:pPr>
      <w:rPr>
        <w:rFonts w:ascii="Symbol" w:hAnsi="Symbol" w:hint="default"/>
      </w:rPr>
    </w:lvl>
    <w:lvl w:ilvl="7" w:tplc="AE14CAEE">
      <w:start w:val="1"/>
      <w:numFmt w:val="bullet"/>
      <w:lvlText w:val="o"/>
      <w:lvlJc w:val="left"/>
      <w:pPr>
        <w:ind w:left="5760" w:hanging="360"/>
      </w:pPr>
      <w:rPr>
        <w:rFonts w:ascii="Courier New" w:hAnsi="Courier New" w:hint="default"/>
      </w:rPr>
    </w:lvl>
    <w:lvl w:ilvl="8" w:tplc="C4348736">
      <w:start w:val="1"/>
      <w:numFmt w:val="bullet"/>
      <w:lvlText w:val=""/>
      <w:lvlJc w:val="left"/>
      <w:pPr>
        <w:ind w:left="6480" w:hanging="360"/>
      </w:pPr>
      <w:rPr>
        <w:rFonts w:ascii="Wingdings" w:hAnsi="Wingdings" w:hint="default"/>
      </w:rPr>
    </w:lvl>
  </w:abstractNum>
  <w:abstractNum w:abstractNumId="32" w15:restartNumberingAfterBreak="0">
    <w:nsid w:val="549531B0"/>
    <w:multiLevelType w:val="hybridMultilevel"/>
    <w:tmpl w:val="D49E3954"/>
    <w:lvl w:ilvl="0" w:tplc="97728FF4">
      <w:numFmt w:val="bullet"/>
      <w:lvlText w:val="-"/>
      <w:lvlJc w:val="left"/>
      <w:pPr>
        <w:ind w:left="720" w:hanging="360"/>
      </w:pPr>
      <w:rPr>
        <w:rFonts w:ascii="Montserrat" w:eastAsia="Cambria" w:hAnsi="Montserra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837465"/>
    <w:multiLevelType w:val="hybridMultilevel"/>
    <w:tmpl w:val="64DA8960"/>
    <w:lvl w:ilvl="0" w:tplc="B010F3D4">
      <w:start w:val="1"/>
      <w:numFmt w:val="bullet"/>
      <w:lvlText w:val="·"/>
      <w:lvlJc w:val="left"/>
      <w:pPr>
        <w:ind w:left="720" w:hanging="360"/>
      </w:pPr>
      <w:rPr>
        <w:rFonts w:ascii="Symbol" w:hAnsi="Symbol" w:hint="default"/>
      </w:rPr>
    </w:lvl>
    <w:lvl w:ilvl="1" w:tplc="BE32FC14">
      <w:start w:val="1"/>
      <w:numFmt w:val="bullet"/>
      <w:lvlText w:val="o"/>
      <w:lvlJc w:val="left"/>
      <w:pPr>
        <w:ind w:left="1440" w:hanging="360"/>
      </w:pPr>
      <w:rPr>
        <w:rFonts w:ascii="Courier New" w:hAnsi="Courier New" w:hint="default"/>
      </w:rPr>
    </w:lvl>
    <w:lvl w:ilvl="2" w:tplc="0E1C8618">
      <w:start w:val="1"/>
      <w:numFmt w:val="bullet"/>
      <w:lvlText w:val=""/>
      <w:lvlJc w:val="left"/>
      <w:pPr>
        <w:ind w:left="2160" w:hanging="360"/>
      </w:pPr>
      <w:rPr>
        <w:rFonts w:ascii="Wingdings" w:hAnsi="Wingdings" w:hint="default"/>
      </w:rPr>
    </w:lvl>
    <w:lvl w:ilvl="3" w:tplc="ABA69C0E">
      <w:start w:val="1"/>
      <w:numFmt w:val="bullet"/>
      <w:lvlText w:val=""/>
      <w:lvlJc w:val="left"/>
      <w:pPr>
        <w:ind w:left="2880" w:hanging="360"/>
      </w:pPr>
      <w:rPr>
        <w:rFonts w:ascii="Symbol" w:hAnsi="Symbol" w:hint="default"/>
      </w:rPr>
    </w:lvl>
    <w:lvl w:ilvl="4" w:tplc="398AC7DA">
      <w:start w:val="1"/>
      <w:numFmt w:val="bullet"/>
      <w:lvlText w:val="o"/>
      <w:lvlJc w:val="left"/>
      <w:pPr>
        <w:ind w:left="3600" w:hanging="360"/>
      </w:pPr>
      <w:rPr>
        <w:rFonts w:ascii="Courier New" w:hAnsi="Courier New" w:hint="default"/>
      </w:rPr>
    </w:lvl>
    <w:lvl w:ilvl="5" w:tplc="8DC2ED76">
      <w:start w:val="1"/>
      <w:numFmt w:val="bullet"/>
      <w:lvlText w:val=""/>
      <w:lvlJc w:val="left"/>
      <w:pPr>
        <w:ind w:left="4320" w:hanging="360"/>
      </w:pPr>
      <w:rPr>
        <w:rFonts w:ascii="Wingdings" w:hAnsi="Wingdings" w:hint="default"/>
      </w:rPr>
    </w:lvl>
    <w:lvl w:ilvl="6" w:tplc="4C2C83BA">
      <w:start w:val="1"/>
      <w:numFmt w:val="bullet"/>
      <w:lvlText w:val=""/>
      <w:lvlJc w:val="left"/>
      <w:pPr>
        <w:ind w:left="5040" w:hanging="360"/>
      </w:pPr>
      <w:rPr>
        <w:rFonts w:ascii="Symbol" w:hAnsi="Symbol" w:hint="default"/>
      </w:rPr>
    </w:lvl>
    <w:lvl w:ilvl="7" w:tplc="08921860">
      <w:start w:val="1"/>
      <w:numFmt w:val="bullet"/>
      <w:lvlText w:val="o"/>
      <w:lvlJc w:val="left"/>
      <w:pPr>
        <w:ind w:left="5760" w:hanging="360"/>
      </w:pPr>
      <w:rPr>
        <w:rFonts w:ascii="Courier New" w:hAnsi="Courier New" w:hint="default"/>
      </w:rPr>
    </w:lvl>
    <w:lvl w:ilvl="8" w:tplc="67025968">
      <w:start w:val="1"/>
      <w:numFmt w:val="bullet"/>
      <w:lvlText w:val=""/>
      <w:lvlJc w:val="left"/>
      <w:pPr>
        <w:ind w:left="6480" w:hanging="360"/>
      </w:pPr>
      <w:rPr>
        <w:rFonts w:ascii="Wingdings" w:hAnsi="Wingdings" w:hint="default"/>
      </w:rPr>
    </w:lvl>
  </w:abstractNum>
  <w:abstractNum w:abstractNumId="34" w15:restartNumberingAfterBreak="0">
    <w:nsid w:val="5AE4392F"/>
    <w:multiLevelType w:val="hybridMultilevel"/>
    <w:tmpl w:val="B6649640"/>
    <w:lvl w:ilvl="0" w:tplc="53D22D64">
      <w:start w:val="6"/>
      <w:numFmt w:val="decimal"/>
      <w:lvlText w:val="%1."/>
      <w:lvlJc w:val="left"/>
      <w:pPr>
        <w:ind w:left="720" w:hanging="360"/>
      </w:pPr>
      <w:rPr>
        <w:rFonts w:eastAsia="Cambr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AFD5C67"/>
    <w:multiLevelType w:val="hybridMultilevel"/>
    <w:tmpl w:val="4BF0BE52"/>
    <w:lvl w:ilvl="0" w:tplc="240A0017">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BFBAF1"/>
    <w:multiLevelType w:val="hybridMultilevel"/>
    <w:tmpl w:val="7D860720"/>
    <w:lvl w:ilvl="0" w:tplc="93EEA060">
      <w:start w:val="1"/>
      <w:numFmt w:val="bullet"/>
      <w:lvlText w:val="-"/>
      <w:lvlJc w:val="left"/>
      <w:pPr>
        <w:ind w:left="720" w:hanging="360"/>
      </w:pPr>
      <w:rPr>
        <w:rFonts w:ascii="Montserrat" w:hAnsi="Montserrat" w:hint="default"/>
      </w:rPr>
    </w:lvl>
    <w:lvl w:ilvl="1" w:tplc="057CA7CE">
      <w:start w:val="1"/>
      <w:numFmt w:val="bullet"/>
      <w:lvlText w:val="o"/>
      <w:lvlJc w:val="left"/>
      <w:pPr>
        <w:ind w:left="1440" w:hanging="360"/>
      </w:pPr>
      <w:rPr>
        <w:rFonts w:ascii="Courier New" w:hAnsi="Courier New" w:hint="default"/>
      </w:rPr>
    </w:lvl>
    <w:lvl w:ilvl="2" w:tplc="1A58FFE2">
      <w:start w:val="1"/>
      <w:numFmt w:val="bullet"/>
      <w:lvlText w:val=""/>
      <w:lvlJc w:val="left"/>
      <w:pPr>
        <w:ind w:left="2160" w:hanging="360"/>
      </w:pPr>
      <w:rPr>
        <w:rFonts w:ascii="Wingdings" w:hAnsi="Wingdings" w:hint="default"/>
      </w:rPr>
    </w:lvl>
    <w:lvl w:ilvl="3" w:tplc="444CAEE2">
      <w:start w:val="1"/>
      <w:numFmt w:val="bullet"/>
      <w:lvlText w:val=""/>
      <w:lvlJc w:val="left"/>
      <w:pPr>
        <w:ind w:left="2880" w:hanging="360"/>
      </w:pPr>
      <w:rPr>
        <w:rFonts w:ascii="Symbol" w:hAnsi="Symbol" w:hint="default"/>
      </w:rPr>
    </w:lvl>
    <w:lvl w:ilvl="4" w:tplc="9CD4E65A">
      <w:start w:val="1"/>
      <w:numFmt w:val="bullet"/>
      <w:lvlText w:val="o"/>
      <w:lvlJc w:val="left"/>
      <w:pPr>
        <w:ind w:left="3600" w:hanging="360"/>
      </w:pPr>
      <w:rPr>
        <w:rFonts w:ascii="Courier New" w:hAnsi="Courier New" w:hint="default"/>
      </w:rPr>
    </w:lvl>
    <w:lvl w:ilvl="5" w:tplc="C25A8C1A">
      <w:start w:val="1"/>
      <w:numFmt w:val="bullet"/>
      <w:lvlText w:val=""/>
      <w:lvlJc w:val="left"/>
      <w:pPr>
        <w:ind w:left="4320" w:hanging="360"/>
      </w:pPr>
      <w:rPr>
        <w:rFonts w:ascii="Wingdings" w:hAnsi="Wingdings" w:hint="default"/>
      </w:rPr>
    </w:lvl>
    <w:lvl w:ilvl="6" w:tplc="2A740480">
      <w:start w:val="1"/>
      <w:numFmt w:val="bullet"/>
      <w:lvlText w:val=""/>
      <w:lvlJc w:val="left"/>
      <w:pPr>
        <w:ind w:left="5040" w:hanging="360"/>
      </w:pPr>
      <w:rPr>
        <w:rFonts w:ascii="Symbol" w:hAnsi="Symbol" w:hint="default"/>
      </w:rPr>
    </w:lvl>
    <w:lvl w:ilvl="7" w:tplc="E812ABDA">
      <w:start w:val="1"/>
      <w:numFmt w:val="bullet"/>
      <w:lvlText w:val="o"/>
      <w:lvlJc w:val="left"/>
      <w:pPr>
        <w:ind w:left="5760" w:hanging="360"/>
      </w:pPr>
      <w:rPr>
        <w:rFonts w:ascii="Courier New" w:hAnsi="Courier New" w:hint="default"/>
      </w:rPr>
    </w:lvl>
    <w:lvl w:ilvl="8" w:tplc="5FD60E76">
      <w:start w:val="1"/>
      <w:numFmt w:val="bullet"/>
      <w:lvlText w:val=""/>
      <w:lvlJc w:val="left"/>
      <w:pPr>
        <w:ind w:left="6480" w:hanging="360"/>
      </w:pPr>
      <w:rPr>
        <w:rFonts w:ascii="Wingdings" w:hAnsi="Wingdings" w:hint="default"/>
      </w:rPr>
    </w:lvl>
  </w:abstractNum>
  <w:abstractNum w:abstractNumId="37" w15:restartNumberingAfterBreak="0">
    <w:nsid w:val="5EC16395"/>
    <w:multiLevelType w:val="hybridMultilevel"/>
    <w:tmpl w:val="26FA8CD6"/>
    <w:lvl w:ilvl="0" w:tplc="97728FF4">
      <w:numFmt w:val="bullet"/>
      <w:lvlText w:val="-"/>
      <w:lvlJc w:val="left"/>
      <w:pPr>
        <w:ind w:left="720" w:hanging="360"/>
      </w:pPr>
      <w:rPr>
        <w:rFonts w:ascii="Montserrat" w:eastAsia="Cambria" w:hAnsi="Montserra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2396EB6"/>
    <w:multiLevelType w:val="hybridMultilevel"/>
    <w:tmpl w:val="ACF4A88A"/>
    <w:lvl w:ilvl="0" w:tplc="43A8F7AC">
      <w:start w:val="1"/>
      <w:numFmt w:val="bullet"/>
      <w:lvlText w:val="-"/>
      <w:lvlJc w:val="left"/>
      <w:pPr>
        <w:ind w:left="720" w:hanging="360"/>
      </w:pPr>
      <w:rPr>
        <w:rFonts w:ascii="Calibri" w:hAnsi="Calibri" w:hint="default"/>
      </w:rPr>
    </w:lvl>
    <w:lvl w:ilvl="1" w:tplc="1E749216">
      <w:start w:val="1"/>
      <w:numFmt w:val="bullet"/>
      <w:lvlText w:val="o"/>
      <w:lvlJc w:val="left"/>
      <w:pPr>
        <w:ind w:left="1440" w:hanging="360"/>
      </w:pPr>
      <w:rPr>
        <w:rFonts w:ascii="Courier New" w:hAnsi="Courier New" w:hint="default"/>
      </w:rPr>
    </w:lvl>
    <w:lvl w:ilvl="2" w:tplc="C4940FDA">
      <w:start w:val="1"/>
      <w:numFmt w:val="bullet"/>
      <w:lvlText w:val=""/>
      <w:lvlJc w:val="left"/>
      <w:pPr>
        <w:ind w:left="2160" w:hanging="360"/>
      </w:pPr>
      <w:rPr>
        <w:rFonts w:ascii="Wingdings" w:hAnsi="Wingdings" w:hint="default"/>
      </w:rPr>
    </w:lvl>
    <w:lvl w:ilvl="3" w:tplc="94EE0A0A">
      <w:start w:val="1"/>
      <w:numFmt w:val="bullet"/>
      <w:lvlText w:val=""/>
      <w:lvlJc w:val="left"/>
      <w:pPr>
        <w:ind w:left="2880" w:hanging="360"/>
      </w:pPr>
      <w:rPr>
        <w:rFonts w:ascii="Symbol" w:hAnsi="Symbol" w:hint="default"/>
      </w:rPr>
    </w:lvl>
    <w:lvl w:ilvl="4" w:tplc="94C84244">
      <w:start w:val="1"/>
      <w:numFmt w:val="bullet"/>
      <w:lvlText w:val="o"/>
      <w:lvlJc w:val="left"/>
      <w:pPr>
        <w:ind w:left="3600" w:hanging="360"/>
      </w:pPr>
      <w:rPr>
        <w:rFonts w:ascii="Courier New" w:hAnsi="Courier New" w:hint="default"/>
      </w:rPr>
    </w:lvl>
    <w:lvl w:ilvl="5" w:tplc="75A83F60">
      <w:start w:val="1"/>
      <w:numFmt w:val="bullet"/>
      <w:lvlText w:val=""/>
      <w:lvlJc w:val="left"/>
      <w:pPr>
        <w:ind w:left="4320" w:hanging="360"/>
      </w:pPr>
      <w:rPr>
        <w:rFonts w:ascii="Wingdings" w:hAnsi="Wingdings" w:hint="default"/>
      </w:rPr>
    </w:lvl>
    <w:lvl w:ilvl="6" w:tplc="C8FAB362">
      <w:start w:val="1"/>
      <w:numFmt w:val="bullet"/>
      <w:lvlText w:val=""/>
      <w:lvlJc w:val="left"/>
      <w:pPr>
        <w:ind w:left="5040" w:hanging="360"/>
      </w:pPr>
      <w:rPr>
        <w:rFonts w:ascii="Symbol" w:hAnsi="Symbol" w:hint="default"/>
      </w:rPr>
    </w:lvl>
    <w:lvl w:ilvl="7" w:tplc="35D0EC36">
      <w:start w:val="1"/>
      <w:numFmt w:val="bullet"/>
      <w:lvlText w:val="o"/>
      <w:lvlJc w:val="left"/>
      <w:pPr>
        <w:ind w:left="5760" w:hanging="360"/>
      </w:pPr>
      <w:rPr>
        <w:rFonts w:ascii="Courier New" w:hAnsi="Courier New" w:hint="default"/>
      </w:rPr>
    </w:lvl>
    <w:lvl w:ilvl="8" w:tplc="8D9AC642">
      <w:start w:val="1"/>
      <w:numFmt w:val="bullet"/>
      <w:lvlText w:val=""/>
      <w:lvlJc w:val="left"/>
      <w:pPr>
        <w:ind w:left="6480" w:hanging="360"/>
      </w:pPr>
      <w:rPr>
        <w:rFonts w:ascii="Wingdings" w:hAnsi="Wingdings" w:hint="default"/>
      </w:rPr>
    </w:lvl>
  </w:abstractNum>
  <w:abstractNum w:abstractNumId="39" w15:restartNumberingAfterBreak="0">
    <w:nsid w:val="669A89AE"/>
    <w:multiLevelType w:val="hybridMultilevel"/>
    <w:tmpl w:val="FFFFFFFF"/>
    <w:lvl w:ilvl="0" w:tplc="CA0A5BF8">
      <w:start w:val="1"/>
      <w:numFmt w:val="bullet"/>
      <w:lvlText w:val="-"/>
      <w:lvlJc w:val="left"/>
      <w:pPr>
        <w:ind w:left="720" w:hanging="360"/>
      </w:pPr>
      <w:rPr>
        <w:rFonts w:ascii="Calibri" w:hAnsi="Calibri" w:hint="default"/>
      </w:rPr>
    </w:lvl>
    <w:lvl w:ilvl="1" w:tplc="A37EB5EC">
      <w:start w:val="1"/>
      <w:numFmt w:val="bullet"/>
      <w:lvlText w:val="o"/>
      <w:lvlJc w:val="left"/>
      <w:pPr>
        <w:ind w:left="1440" w:hanging="360"/>
      </w:pPr>
      <w:rPr>
        <w:rFonts w:ascii="Courier New" w:hAnsi="Courier New" w:hint="default"/>
      </w:rPr>
    </w:lvl>
    <w:lvl w:ilvl="2" w:tplc="9696688E">
      <w:start w:val="1"/>
      <w:numFmt w:val="bullet"/>
      <w:lvlText w:val=""/>
      <w:lvlJc w:val="left"/>
      <w:pPr>
        <w:ind w:left="2160" w:hanging="360"/>
      </w:pPr>
      <w:rPr>
        <w:rFonts w:ascii="Wingdings" w:hAnsi="Wingdings" w:hint="default"/>
      </w:rPr>
    </w:lvl>
    <w:lvl w:ilvl="3" w:tplc="68C6F02A">
      <w:start w:val="1"/>
      <w:numFmt w:val="bullet"/>
      <w:lvlText w:val=""/>
      <w:lvlJc w:val="left"/>
      <w:pPr>
        <w:ind w:left="2880" w:hanging="360"/>
      </w:pPr>
      <w:rPr>
        <w:rFonts w:ascii="Symbol" w:hAnsi="Symbol" w:hint="default"/>
      </w:rPr>
    </w:lvl>
    <w:lvl w:ilvl="4" w:tplc="21C284D2">
      <w:start w:val="1"/>
      <w:numFmt w:val="bullet"/>
      <w:lvlText w:val="o"/>
      <w:lvlJc w:val="left"/>
      <w:pPr>
        <w:ind w:left="3600" w:hanging="360"/>
      </w:pPr>
      <w:rPr>
        <w:rFonts w:ascii="Courier New" w:hAnsi="Courier New" w:hint="default"/>
      </w:rPr>
    </w:lvl>
    <w:lvl w:ilvl="5" w:tplc="E90C2188">
      <w:start w:val="1"/>
      <w:numFmt w:val="bullet"/>
      <w:lvlText w:val=""/>
      <w:lvlJc w:val="left"/>
      <w:pPr>
        <w:ind w:left="4320" w:hanging="360"/>
      </w:pPr>
      <w:rPr>
        <w:rFonts w:ascii="Wingdings" w:hAnsi="Wingdings" w:hint="default"/>
      </w:rPr>
    </w:lvl>
    <w:lvl w:ilvl="6" w:tplc="E822FA92">
      <w:start w:val="1"/>
      <w:numFmt w:val="bullet"/>
      <w:lvlText w:val=""/>
      <w:lvlJc w:val="left"/>
      <w:pPr>
        <w:ind w:left="5040" w:hanging="360"/>
      </w:pPr>
      <w:rPr>
        <w:rFonts w:ascii="Symbol" w:hAnsi="Symbol" w:hint="default"/>
      </w:rPr>
    </w:lvl>
    <w:lvl w:ilvl="7" w:tplc="3A3688B2">
      <w:start w:val="1"/>
      <w:numFmt w:val="bullet"/>
      <w:lvlText w:val="o"/>
      <w:lvlJc w:val="left"/>
      <w:pPr>
        <w:ind w:left="5760" w:hanging="360"/>
      </w:pPr>
      <w:rPr>
        <w:rFonts w:ascii="Courier New" w:hAnsi="Courier New" w:hint="default"/>
      </w:rPr>
    </w:lvl>
    <w:lvl w:ilvl="8" w:tplc="7408CD60">
      <w:start w:val="1"/>
      <w:numFmt w:val="bullet"/>
      <w:lvlText w:val=""/>
      <w:lvlJc w:val="left"/>
      <w:pPr>
        <w:ind w:left="6480" w:hanging="360"/>
      </w:pPr>
      <w:rPr>
        <w:rFonts w:ascii="Wingdings" w:hAnsi="Wingdings" w:hint="default"/>
      </w:rPr>
    </w:lvl>
  </w:abstractNum>
  <w:abstractNum w:abstractNumId="40" w15:restartNumberingAfterBreak="0">
    <w:nsid w:val="66FF2125"/>
    <w:multiLevelType w:val="hybridMultilevel"/>
    <w:tmpl w:val="EC1461EE"/>
    <w:lvl w:ilvl="0" w:tplc="6212AD9C">
      <w:start w:val="4"/>
      <w:numFmt w:val="bullet"/>
      <w:lvlText w:val="-"/>
      <w:lvlJc w:val="left"/>
      <w:pPr>
        <w:ind w:left="720" w:hanging="360"/>
      </w:pPr>
      <w:rPr>
        <w:rFonts w:ascii="Montserrat" w:eastAsia="Times New Roman" w:hAnsi="Montserra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31742C"/>
    <w:multiLevelType w:val="hybridMultilevel"/>
    <w:tmpl w:val="3DA2F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A30074E"/>
    <w:multiLevelType w:val="hybridMultilevel"/>
    <w:tmpl w:val="FFFFFFFF"/>
    <w:lvl w:ilvl="0" w:tplc="90905F44">
      <w:start w:val="1"/>
      <w:numFmt w:val="lowerLetter"/>
      <w:lvlText w:val="%1."/>
      <w:lvlJc w:val="left"/>
      <w:pPr>
        <w:ind w:left="720" w:hanging="360"/>
      </w:pPr>
    </w:lvl>
    <w:lvl w:ilvl="1" w:tplc="4A062E5A">
      <w:start w:val="1"/>
      <w:numFmt w:val="lowerLetter"/>
      <w:lvlText w:val="%2."/>
      <w:lvlJc w:val="left"/>
      <w:pPr>
        <w:ind w:left="1440" w:hanging="360"/>
      </w:pPr>
    </w:lvl>
    <w:lvl w:ilvl="2" w:tplc="9C6ED336">
      <w:start w:val="1"/>
      <w:numFmt w:val="lowerRoman"/>
      <w:lvlText w:val="%3."/>
      <w:lvlJc w:val="right"/>
      <w:pPr>
        <w:ind w:left="2160" w:hanging="180"/>
      </w:pPr>
    </w:lvl>
    <w:lvl w:ilvl="3" w:tplc="4AFAEEA0">
      <w:start w:val="1"/>
      <w:numFmt w:val="decimal"/>
      <w:lvlText w:val="%4."/>
      <w:lvlJc w:val="left"/>
      <w:pPr>
        <w:ind w:left="2880" w:hanging="360"/>
      </w:pPr>
    </w:lvl>
    <w:lvl w:ilvl="4" w:tplc="2C24D338">
      <w:start w:val="1"/>
      <w:numFmt w:val="lowerLetter"/>
      <w:lvlText w:val="%5."/>
      <w:lvlJc w:val="left"/>
      <w:pPr>
        <w:ind w:left="3600" w:hanging="360"/>
      </w:pPr>
    </w:lvl>
    <w:lvl w:ilvl="5" w:tplc="C5E806D2">
      <w:start w:val="1"/>
      <w:numFmt w:val="lowerRoman"/>
      <w:lvlText w:val="%6."/>
      <w:lvlJc w:val="right"/>
      <w:pPr>
        <w:ind w:left="4320" w:hanging="180"/>
      </w:pPr>
    </w:lvl>
    <w:lvl w:ilvl="6" w:tplc="FFB67302">
      <w:start w:val="1"/>
      <w:numFmt w:val="decimal"/>
      <w:lvlText w:val="%7."/>
      <w:lvlJc w:val="left"/>
      <w:pPr>
        <w:ind w:left="5040" w:hanging="360"/>
      </w:pPr>
    </w:lvl>
    <w:lvl w:ilvl="7" w:tplc="A05EC1E8">
      <w:start w:val="1"/>
      <w:numFmt w:val="lowerLetter"/>
      <w:lvlText w:val="%8."/>
      <w:lvlJc w:val="left"/>
      <w:pPr>
        <w:ind w:left="5760" w:hanging="360"/>
      </w:pPr>
    </w:lvl>
    <w:lvl w:ilvl="8" w:tplc="6AAE08CA">
      <w:start w:val="1"/>
      <w:numFmt w:val="lowerRoman"/>
      <w:lvlText w:val="%9."/>
      <w:lvlJc w:val="right"/>
      <w:pPr>
        <w:ind w:left="6480" w:hanging="180"/>
      </w:pPr>
    </w:lvl>
  </w:abstractNum>
  <w:abstractNum w:abstractNumId="43" w15:restartNumberingAfterBreak="0">
    <w:nsid w:val="6B45043B"/>
    <w:multiLevelType w:val="hybridMultilevel"/>
    <w:tmpl w:val="21729D2E"/>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00D793A"/>
    <w:multiLevelType w:val="hybridMultilevel"/>
    <w:tmpl w:val="D8D03ADC"/>
    <w:lvl w:ilvl="0" w:tplc="FFFFFFFF">
      <w:start w:val="1"/>
      <w:numFmt w:val="bullet"/>
      <w:lvlText w:val="-"/>
      <w:lvlJc w:val="left"/>
      <w:pPr>
        <w:ind w:left="720" w:hanging="360"/>
      </w:pPr>
      <w:rPr>
        <w:rFonts w:ascii="Calibri" w:hAnsi="Calibri" w:hint="default"/>
      </w:rPr>
    </w:lvl>
    <w:lvl w:ilvl="1" w:tplc="7898FF12">
      <w:start w:val="1"/>
      <w:numFmt w:val="bullet"/>
      <w:lvlText w:val="o"/>
      <w:lvlJc w:val="left"/>
      <w:pPr>
        <w:ind w:left="1440" w:hanging="360"/>
      </w:pPr>
      <w:rPr>
        <w:rFonts w:ascii="Courier New" w:hAnsi="Courier New" w:hint="default"/>
      </w:rPr>
    </w:lvl>
    <w:lvl w:ilvl="2" w:tplc="DB1E874E">
      <w:start w:val="1"/>
      <w:numFmt w:val="bullet"/>
      <w:lvlText w:val=""/>
      <w:lvlJc w:val="left"/>
      <w:pPr>
        <w:ind w:left="2160" w:hanging="360"/>
      </w:pPr>
      <w:rPr>
        <w:rFonts w:ascii="Wingdings" w:hAnsi="Wingdings" w:hint="default"/>
      </w:rPr>
    </w:lvl>
    <w:lvl w:ilvl="3" w:tplc="2EB65B44">
      <w:start w:val="1"/>
      <w:numFmt w:val="bullet"/>
      <w:lvlText w:val=""/>
      <w:lvlJc w:val="left"/>
      <w:pPr>
        <w:ind w:left="2880" w:hanging="360"/>
      </w:pPr>
      <w:rPr>
        <w:rFonts w:ascii="Symbol" w:hAnsi="Symbol" w:hint="default"/>
      </w:rPr>
    </w:lvl>
    <w:lvl w:ilvl="4" w:tplc="BF4EB90E">
      <w:start w:val="1"/>
      <w:numFmt w:val="bullet"/>
      <w:lvlText w:val="o"/>
      <w:lvlJc w:val="left"/>
      <w:pPr>
        <w:ind w:left="3600" w:hanging="360"/>
      </w:pPr>
      <w:rPr>
        <w:rFonts w:ascii="Courier New" w:hAnsi="Courier New" w:hint="default"/>
      </w:rPr>
    </w:lvl>
    <w:lvl w:ilvl="5" w:tplc="CC241CC2">
      <w:start w:val="1"/>
      <w:numFmt w:val="bullet"/>
      <w:lvlText w:val=""/>
      <w:lvlJc w:val="left"/>
      <w:pPr>
        <w:ind w:left="4320" w:hanging="360"/>
      </w:pPr>
      <w:rPr>
        <w:rFonts w:ascii="Wingdings" w:hAnsi="Wingdings" w:hint="default"/>
      </w:rPr>
    </w:lvl>
    <w:lvl w:ilvl="6" w:tplc="A746CE3E">
      <w:start w:val="1"/>
      <w:numFmt w:val="bullet"/>
      <w:lvlText w:val=""/>
      <w:lvlJc w:val="left"/>
      <w:pPr>
        <w:ind w:left="5040" w:hanging="360"/>
      </w:pPr>
      <w:rPr>
        <w:rFonts w:ascii="Symbol" w:hAnsi="Symbol" w:hint="default"/>
      </w:rPr>
    </w:lvl>
    <w:lvl w:ilvl="7" w:tplc="D29C2904">
      <w:start w:val="1"/>
      <w:numFmt w:val="bullet"/>
      <w:lvlText w:val="o"/>
      <w:lvlJc w:val="left"/>
      <w:pPr>
        <w:ind w:left="5760" w:hanging="360"/>
      </w:pPr>
      <w:rPr>
        <w:rFonts w:ascii="Courier New" w:hAnsi="Courier New" w:hint="default"/>
      </w:rPr>
    </w:lvl>
    <w:lvl w:ilvl="8" w:tplc="E9A4BC88">
      <w:start w:val="1"/>
      <w:numFmt w:val="bullet"/>
      <w:lvlText w:val=""/>
      <w:lvlJc w:val="left"/>
      <w:pPr>
        <w:ind w:left="6480" w:hanging="360"/>
      </w:pPr>
      <w:rPr>
        <w:rFonts w:ascii="Wingdings" w:hAnsi="Wingdings" w:hint="default"/>
      </w:rPr>
    </w:lvl>
  </w:abstractNum>
  <w:abstractNum w:abstractNumId="45" w15:restartNumberingAfterBreak="0">
    <w:nsid w:val="74C32D37"/>
    <w:multiLevelType w:val="hybridMultilevel"/>
    <w:tmpl w:val="A4920EAC"/>
    <w:lvl w:ilvl="0" w:tplc="4C70B806">
      <w:start w:val="1"/>
      <w:numFmt w:val="bullet"/>
      <w:lvlText w:val="-"/>
      <w:lvlJc w:val="left"/>
      <w:pPr>
        <w:ind w:left="720" w:hanging="360"/>
      </w:pPr>
      <w:rPr>
        <w:rFonts w:ascii="Calibri" w:hAnsi="Calibri" w:hint="default"/>
      </w:rPr>
    </w:lvl>
    <w:lvl w:ilvl="1" w:tplc="3454D6C8">
      <w:start w:val="1"/>
      <w:numFmt w:val="bullet"/>
      <w:lvlText w:val="o"/>
      <w:lvlJc w:val="left"/>
      <w:pPr>
        <w:ind w:left="1440" w:hanging="360"/>
      </w:pPr>
      <w:rPr>
        <w:rFonts w:ascii="Courier New" w:hAnsi="Courier New" w:hint="default"/>
      </w:rPr>
    </w:lvl>
    <w:lvl w:ilvl="2" w:tplc="6CD81CDA">
      <w:start w:val="1"/>
      <w:numFmt w:val="bullet"/>
      <w:lvlText w:val=""/>
      <w:lvlJc w:val="left"/>
      <w:pPr>
        <w:ind w:left="2160" w:hanging="360"/>
      </w:pPr>
      <w:rPr>
        <w:rFonts w:ascii="Wingdings" w:hAnsi="Wingdings" w:hint="default"/>
      </w:rPr>
    </w:lvl>
    <w:lvl w:ilvl="3" w:tplc="39B07116">
      <w:start w:val="1"/>
      <w:numFmt w:val="bullet"/>
      <w:lvlText w:val=""/>
      <w:lvlJc w:val="left"/>
      <w:pPr>
        <w:ind w:left="2880" w:hanging="360"/>
      </w:pPr>
      <w:rPr>
        <w:rFonts w:ascii="Symbol" w:hAnsi="Symbol" w:hint="default"/>
      </w:rPr>
    </w:lvl>
    <w:lvl w:ilvl="4" w:tplc="CAAA58DC">
      <w:start w:val="1"/>
      <w:numFmt w:val="bullet"/>
      <w:lvlText w:val="o"/>
      <w:lvlJc w:val="left"/>
      <w:pPr>
        <w:ind w:left="3600" w:hanging="360"/>
      </w:pPr>
      <w:rPr>
        <w:rFonts w:ascii="Courier New" w:hAnsi="Courier New" w:hint="default"/>
      </w:rPr>
    </w:lvl>
    <w:lvl w:ilvl="5" w:tplc="80441F5E">
      <w:start w:val="1"/>
      <w:numFmt w:val="bullet"/>
      <w:lvlText w:val=""/>
      <w:lvlJc w:val="left"/>
      <w:pPr>
        <w:ind w:left="4320" w:hanging="360"/>
      </w:pPr>
      <w:rPr>
        <w:rFonts w:ascii="Wingdings" w:hAnsi="Wingdings" w:hint="default"/>
      </w:rPr>
    </w:lvl>
    <w:lvl w:ilvl="6" w:tplc="DB76E29C">
      <w:start w:val="1"/>
      <w:numFmt w:val="bullet"/>
      <w:lvlText w:val=""/>
      <w:lvlJc w:val="left"/>
      <w:pPr>
        <w:ind w:left="5040" w:hanging="360"/>
      </w:pPr>
      <w:rPr>
        <w:rFonts w:ascii="Symbol" w:hAnsi="Symbol" w:hint="default"/>
      </w:rPr>
    </w:lvl>
    <w:lvl w:ilvl="7" w:tplc="1D4C2C64">
      <w:start w:val="1"/>
      <w:numFmt w:val="bullet"/>
      <w:lvlText w:val="o"/>
      <w:lvlJc w:val="left"/>
      <w:pPr>
        <w:ind w:left="5760" w:hanging="360"/>
      </w:pPr>
      <w:rPr>
        <w:rFonts w:ascii="Courier New" w:hAnsi="Courier New" w:hint="default"/>
      </w:rPr>
    </w:lvl>
    <w:lvl w:ilvl="8" w:tplc="5C08016A">
      <w:start w:val="1"/>
      <w:numFmt w:val="bullet"/>
      <w:lvlText w:val=""/>
      <w:lvlJc w:val="left"/>
      <w:pPr>
        <w:ind w:left="6480" w:hanging="360"/>
      </w:pPr>
      <w:rPr>
        <w:rFonts w:ascii="Wingdings" w:hAnsi="Wingdings" w:hint="default"/>
      </w:rPr>
    </w:lvl>
  </w:abstractNum>
  <w:abstractNum w:abstractNumId="46" w15:restartNumberingAfterBreak="0">
    <w:nsid w:val="77C05E51"/>
    <w:multiLevelType w:val="hybridMultilevel"/>
    <w:tmpl w:val="4CA83ABA"/>
    <w:lvl w:ilvl="0" w:tplc="10DC39DC">
      <w:start w:val="1"/>
      <w:numFmt w:val="bullet"/>
      <w:lvlText w:val="-"/>
      <w:lvlJc w:val="left"/>
      <w:pPr>
        <w:ind w:left="720" w:hanging="360"/>
      </w:pPr>
      <w:rPr>
        <w:rFonts w:ascii="Calibri" w:hAnsi="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CDD046F"/>
    <w:multiLevelType w:val="hybridMultilevel"/>
    <w:tmpl w:val="81B8D8E4"/>
    <w:lvl w:ilvl="0" w:tplc="1BC6EBFE">
      <w:start w:val="1"/>
      <w:numFmt w:val="bullet"/>
      <w:lvlText w:val="-"/>
      <w:lvlJc w:val="left"/>
      <w:pPr>
        <w:tabs>
          <w:tab w:val="num" w:pos="720"/>
        </w:tabs>
        <w:ind w:left="720" w:hanging="360"/>
      </w:pPr>
      <w:rPr>
        <w:rFonts w:ascii="Montserrat" w:hAnsi="Montserrat" w:hint="default"/>
      </w:rPr>
    </w:lvl>
    <w:lvl w:ilvl="1" w:tplc="258CF9A2" w:tentative="1">
      <w:start w:val="1"/>
      <w:numFmt w:val="bullet"/>
      <w:lvlText w:val="-"/>
      <w:lvlJc w:val="left"/>
      <w:pPr>
        <w:tabs>
          <w:tab w:val="num" w:pos="1440"/>
        </w:tabs>
        <w:ind w:left="1440" w:hanging="360"/>
      </w:pPr>
      <w:rPr>
        <w:rFonts w:ascii="Montserrat" w:hAnsi="Montserrat" w:hint="default"/>
      </w:rPr>
    </w:lvl>
    <w:lvl w:ilvl="2" w:tplc="4558A670" w:tentative="1">
      <w:start w:val="1"/>
      <w:numFmt w:val="bullet"/>
      <w:lvlText w:val="-"/>
      <w:lvlJc w:val="left"/>
      <w:pPr>
        <w:tabs>
          <w:tab w:val="num" w:pos="2160"/>
        </w:tabs>
        <w:ind w:left="2160" w:hanging="360"/>
      </w:pPr>
      <w:rPr>
        <w:rFonts w:ascii="Montserrat" w:hAnsi="Montserrat" w:hint="default"/>
      </w:rPr>
    </w:lvl>
    <w:lvl w:ilvl="3" w:tplc="91BE9D7E" w:tentative="1">
      <w:start w:val="1"/>
      <w:numFmt w:val="bullet"/>
      <w:lvlText w:val="-"/>
      <w:lvlJc w:val="left"/>
      <w:pPr>
        <w:tabs>
          <w:tab w:val="num" w:pos="2880"/>
        </w:tabs>
        <w:ind w:left="2880" w:hanging="360"/>
      </w:pPr>
      <w:rPr>
        <w:rFonts w:ascii="Montserrat" w:hAnsi="Montserrat" w:hint="default"/>
      </w:rPr>
    </w:lvl>
    <w:lvl w:ilvl="4" w:tplc="516AA1D8" w:tentative="1">
      <w:start w:val="1"/>
      <w:numFmt w:val="bullet"/>
      <w:lvlText w:val="-"/>
      <w:lvlJc w:val="left"/>
      <w:pPr>
        <w:tabs>
          <w:tab w:val="num" w:pos="3600"/>
        </w:tabs>
        <w:ind w:left="3600" w:hanging="360"/>
      </w:pPr>
      <w:rPr>
        <w:rFonts w:ascii="Montserrat" w:hAnsi="Montserrat" w:hint="default"/>
      </w:rPr>
    </w:lvl>
    <w:lvl w:ilvl="5" w:tplc="70FCE0D4" w:tentative="1">
      <w:start w:val="1"/>
      <w:numFmt w:val="bullet"/>
      <w:lvlText w:val="-"/>
      <w:lvlJc w:val="left"/>
      <w:pPr>
        <w:tabs>
          <w:tab w:val="num" w:pos="4320"/>
        </w:tabs>
        <w:ind w:left="4320" w:hanging="360"/>
      </w:pPr>
      <w:rPr>
        <w:rFonts w:ascii="Montserrat" w:hAnsi="Montserrat" w:hint="default"/>
      </w:rPr>
    </w:lvl>
    <w:lvl w:ilvl="6" w:tplc="C7B87124" w:tentative="1">
      <w:start w:val="1"/>
      <w:numFmt w:val="bullet"/>
      <w:lvlText w:val="-"/>
      <w:lvlJc w:val="left"/>
      <w:pPr>
        <w:tabs>
          <w:tab w:val="num" w:pos="5040"/>
        </w:tabs>
        <w:ind w:left="5040" w:hanging="360"/>
      </w:pPr>
      <w:rPr>
        <w:rFonts w:ascii="Montserrat" w:hAnsi="Montserrat" w:hint="default"/>
      </w:rPr>
    </w:lvl>
    <w:lvl w:ilvl="7" w:tplc="E7E26186" w:tentative="1">
      <w:start w:val="1"/>
      <w:numFmt w:val="bullet"/>
      <w:lvlText w:val="-"/>
      <w:lvlJc w:val="left"/>
      <w:pPr>
        <w:tabs>
          <w:tab w:val="num" w:pos="5760"/>
        </w:tabs>
        <w:ind w:left="5760" w:hanging="360"/>
      </w:pPr>
      <w:rPr>
        <w:rFonts w:ascii="Montserrat" w:hAnsi="Montserrat" w:hint="default"/>
      </w:rPr>
    </w:lvl>
    <w:lvl w:ilvl="8" w:tplc="C21ADA98" w:tentative="1">
      <w:start w:val="1"/>
      <w:numFmt w:val="bullet"/>
      <w:lvlText w:val="-"/>
      <w:lvlJc w:val="left"/>
      <w:pPr>
        <w:tabs>
          <w:tab w:val="num" w:pos="6480"/>
        </w:tabs>
        <w:ind w:left="6480" w:hanging="360"/>
      </w:pPr>
      <w:rPr>
        <w:rFonts w:ascii="Montserrat" w:hAnsi="Montserrat" w:hint="default"/>
      </w:rPr>
    </w:lvl>
  </w:abstractNum>
  <w:abstractNum w:abstractNumId="48" w15:restartNumberingAfterBreak="0">
    <w:nsid w:val="7F2A5559"/>
    <w:multiLevelType w:val="hybridMultilevel"/>
    <w:tmpl w:val="F392D194"/>
    <w:lvl w:ilvl="0" w:tplc="FFFFFFFF">
      <w:start w:val="1"/>
      <w:numFmt w:val="lowerRoman"/>
      <w:lvlText w:val="%1)"/>
      <w:lvlJc w:val="left"/>
      <w:pPr>
        <w:ind w:left="1080" w:hanging="720"/>
      </w:pPr>
      <w:rPr>
        <w:b/>
        <w:bCs/>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60257611">
    <w:abstractNumId w:val="39"/>
  </w:num>
  <w:num w:numId="2" w16cid:durableId="2073262752">
    <w:abstractNumId w:val="15"/>
  </w:num>
  <w:num w:numId="3" w16cid:durableId="1794590959">
    <w:abstractNumId w:val="24"/>
  </w:num>
  <w:num w:numId="4" w16cid:durableId="1842624838">
    <w:abstractNumId w:val="16"/>
  </w:num>
  <w:num w:numId="5" w16cid:durableId="1880049722">
    <w:abstractNumId w:val="38"/>
  </w:num>
  <w:num w:numId="6" w16cid:durableId="1389065192">
    <w:abstractNumId w:val="3"/>
  </w:num>
  <w:num w:numId="7" w16cid:durableId="274362593">
    <w:abstractNumId w:val="33"/>
  </w:num>
  <w:num w:numId="8" w16cid:durableId="1995838193">
    <w:abstractNumId w:val="31"/>
  </w:num>
  <w:num w:numId="9" w16cid:durableId="96023963">
    <w:abstractNumId w:val="45"/>
  </w:num>
  <w:num w:numId="10" w16cid:durableId="1011420580">
    <w:abstractNumId w:val="29"/>
  </w:num>
  <w:num w:numId="11" w16cid:durableId="130636104">
    <w:abstractNumId w:val="44"/>
  </w:num>
  <w:num w:numId="12" w16cid:durableId="1478112463">
    <w:abstractNumId w:val="19"/>
  </w:num>
  <w:num w:numId="13" w16cid:durableId="1770852313">
    <w:abstractNumId w:val="7"/>
  </w:num>
  <w:num w:numId="14" w16cid:durableId="1464272912">
    <w:abstractNumId w:val="1"/>
  </w:num>
  <w:num w:numId="15" w16cid:durableId="151456410">
    <w:abstractNumId w:val="12"/>
  </w:num>
  <w:num w:numId="16" w16cid:durableId="869731704">
    <w:abstractNumId w:val="4"/>
  </w:num>
  <w:num w:numId="17" w16cid:durableId="885065798">
    <w:abstractNumId w:val="13"/>
  </w:num>
  <w:num w:numId="18" w16cid:durableId="354888595">
    <w:abstractNumId w:val="32"/>
  </w:num>
  <w:num w:numId="19" w16cid:durableId="792746861">
    <w:abstractNumId w:val="14"/>
  </w:num>
  <w:num w:numId="20" w16cid:durableId="1558976527">
    <w:abstractNumId w:val="40"/>
  </w:num>
  <w:num w:numId="21" w16cid:durableId="709190905">
    <w:abstractNumId w:val="10"/>
  </w:num>
  <w:num w:numId="22" w16cid:durableId="1629820610">
    <w:abstractNumId w:val="35"/>
  </w:num>
  <w:num w:numId="23" w16cid:durableId="322709170">
    <w:abstractNumId w:val="9"/>
  </w:num>
  <w:num w:numId="24" w16cid:durableId="1313875208">
    <w:abstractNumId w:val="28"/>
  </w:num>
  <w:num w:numId="25" w16cid:durableId="109055535">
    <w:abstractNumId w:val="37"/>
  </w:num>
  <w:num w:numId="26" w16cid:durableId="531385228">
    <w:abstractNumId w:val="17"/>
  </w:num>
  <w:num w:numId="27" w16cid:durableId="606305174">
    <w:abstractNumId w:val="48"/>
  </w:num>
  <w:num w:numId="28" w16cid:durableId="1274244010">
    <w:abstractNumId w:val="23"/>
  </w:num>
  <w:num w:numId="29" w16cid:durableId="514730942">
    <w:abstractNumId w:val="43"/>
  </w:num>
  <w:num w:numId="30" w16cid:durableId="1695158078">
    <w:abstractNumId w:val="6"/>
  </w:num>
  <w:num w:numId="31" w16cid:durableId="767625258">
    <w:abstractNumId w:val="47"/>
  </w:num>
  <w:num w:numId="32" w16cid:durableId="2056150810">
    <w:abstractNumId w:val="26"/>
  </w:num>
  <w:num w:numId="33" w16cid:durableId="1324703770">
    <w:abstractNumId w:val="41"/>
  </w:num>
  <w:num w:numId="34" w16cid:durableId="1816213064">
    <w:abstractNumId w:val="8"/>
  </w:num>
  <w:num w:numId="35" w16cid:durableId="2075808006">
    <w:abstractNumId w:val="25"/>
  </w:num>
  <w:num w:numId="36" w16cid:durableId="1281498376">
    <w:abstractNumId w:val="46"/>
  </w:num>
  <w:num w:numId="37" w16cid:durableId="1865821301">
    <w:abstractNumId w:val="18"/>
  </w:num>
  <w:num w:numId="38" w16cid:durableId="842083498">
    <w:abstractNumId w:val="21"/>
  </w:num>
  <w:num w:numId="39" w16cid:durableId="1094786977">
    <w:abstractNumId w:val="27"/>
  </w:num>
  <w:num w:numId="40" w16cid:durableId="436147401">
    <w:abstractNumId w:val="5"/>
  </w:num>
  <w:num w:numId="41" w16cid:durableId="672269792">
    <w:abstractNumId w:val="11"/>
  </w:num>
  <w:num w:numId="42" w16cid:durableId="1234966505">
    <w:abstractNumId w:val="30"/>
  </w:num>
  <w:num w:numId="43" w16cid:durableId="586505266">
    <w:abstractNumId w:val="20"/>
  </w:num>
  <w:num w:numId="44" w16cid:durableId="798301345">
    <w:abstractNumId w:val="0"/>
  </w:num>
  <w:num w:numId="45" w16cid:durableId="717558458">
    <w:abstractNumId w:val="22"/>
  </w:num>
  <w:num w:numId="46" w16cid:durableId="1223911785">
    <w:abstractNumId w:val="34"/>
  </w:num>
  <w:num w:numId="47" w16cid:durableId="1549761184">
    <w:abstractNumId w:val="36"/>
  </w:num>
  <w:num w:numId="48" w16cid:durableId="837770337">
    <w:abstractNumId w:val="2"/>
  </w:num>
  <w:num w:numId="49" w16cid:durableId="783036775">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FF"/>
    <w:rsid w:val="000000C2"/>
    <w:rsid w:val="000002C6"/>
    <w:rsid w:val="000016CD"/>
    <w:rsid w:val="00002843"/>
    <w:rsid w:val="00002937"/>
    <w:rsid w:val="00003402"/>
    <w:rsid w:val="00003916"/>
    <w:rsid w:val="00003A38"/>
    <w:rsid w:val="00003E70"/>
    <w:rsid w:val="000042CC"/>
    <w:rsid w:val="0000488D"/>
    <w:rsid w:val="00006347"/>
    <w:rsid w:val="000065EF"/>
    <w:rsid w:val="00011654"/>
    <w:rsid w:val="00011729"/>
    <w:rsid w:val="000117DB"/>
    <w:rsid w:val="00012253"/>
    <w:rsid w:val="0001291C"/>
    <w:rsid w:val="0001355F"/>
    <w:rsid w:val="000138B9"/>
    <w:rsid w:val="00015E7B"/>
    <w:rsid w:val="00016AE7"/>
    <w:rsid w:val="00020A72"/>
    <w:rsid w:val="000211F5"/>
    <w:rsid w:val="000213BE"/>
    <w:rsid w:val="000219BD"/>
    <w:rsid w:val="00021A68"/>
    <w:rsid w:val="00021ED4"/>
    <w:rsid w:val="000222C6"/>
    <w:rsid w:val="00022D9F"/>
    <w:rsid w:val="00023831"/>
    <w:rsid w:val="00023E16"/>
    <w:rsid w:val="0002475F"/>
    <w:rsid w:val="00025230"/>
    <w:rsid w:val="000253C7"/>
    <w:rsid w:val="00026036"/>
    <w:rsid w:val="00026216"/>
    <w:rsid w:val="00027E07"/>
    <w:rsid w:val="00030B4F"/>
    <w:rsid w:val="0003318D"/>
    <w:rsid w:val="00034189"/>
    <w:rsid w:val="00034B63"/>
    <w:rsid w:val="000350B8"/>
    <w:rsid w:val="000358F1"/>
    <w:rsid w:val="0003601F"/>
    <w:rsid w:val="00036B57"/>
    <w:rsid w:val="00036BB5"/>
    <w:rsid w:val="000372DE"/>
    <w:rsid w:val="00037915"/>
    <w:rsid w:val="000406BE"/>
    <w:rsid w:val="00040E11"/>
    <w:rsid w:val="000419E3"/>
    <w:rsid w:val="000430D0"/>
    <w:rsid w:val="000431A4"/>
    <w:rsid w:val="000445CC"/>
    <w:rsid w:val="0005057D"/>
    <w:rsid w:val="00050683"/>
    <w:rsid w:val="0005106F"/>
    <w:rsid w:val="000515BC"/>
    <w:rsid w:val="0005179C"/>
    <w:rsid w:val="000522A3"/>
    <w:rsid w:val="000535A3"/>
    <w:rsid w:val="00053CEF"/>
    <w:rsid w:val="00054945"/>
    <w:rsid w:val="00054BD6"/>
    <w:rsid w:val="00055786"/>
    <w:rsid w:val="000567FF"/>
    <w:rsid w:val="0005755E"/>
    <w:rsid w:val="000576CC"/>
    <w:rsid w:val="00057A58"/>
    <w:rsid w:val="0006097B"/>
    <w:rsid w:val="000611C4"/>
    <w:rsid w:val="00061EA9"/>
    <w:rsid w:val="00061FF7"/>
    <w:rsid w:val="00062390"/>
    <w:rsid w:val="00062804"/>
    <w:rsid w:val="00063947"/>
    <w:rsid w:val="000651D2"/>
    <w:rsid w:val="00065A29"/>
    <w:rsid w:val="000664DE"/>
    <w:rsid w:val="000673D8"/>
    <w:rsid w:val="00067974"/>
    <w:rsid w:val="000705F6"/>
    <w:rsid w:val="00071705"/>
    <w:rsid w:val="0007279A"/>
    <w:rsid w:val="00072C3E"/>
    <w:rsid w:val="000730FB"/>
    <w:rsid w:val="0007333D"/>
    <w:rsid w:val="00074CBA"/>
    <w:rsid w:val="00075AA3"/>
    <w:rsid w:val="00075BA9"/>
    <w:rsid w:val="00075D9A"/>
    <w:rsid w:val="000763CD"/>
    <w:rsid w:val="000777A2"/>
    <w:rsid w:val="00082B9E"/>
    <w:rsid w:val="00083390"/>
    <w:rsid w:val="0008461B"/>
    <w:rsid w:val="000857BB"/>
    <w:rsid w:val="00085CAB"/>
    <w:rsid w:val="00085E1C"/>
    <w:rsid w:val="000875BE"/>
    <w:rsid w:val="0009064A"/>
    <w:rsid w:val="00090707"/>
    <w:rsid w:val="00090786"/>
    <w:rsid w:val="00090A29"/>
    <w:rsid w:val="00090A88"/>
    <w:rsid w:val="00090CDF"/>
    <w:rsid w:val="0009163F"/>
    <w:rsid w:val="00092488"/>
    <w:rsid w:val="00092614"/>
    <w:rsid w:val="00093FC8"/>
    <w:rsid w:val="00094759"/>
    <w:rsid w:val="000947CB"/>
    <w:rsid w:val="000960A4"/>
    <w:rsid w:val="00096239"/>
    <w:rsid w:val="00096D5F"/>
    <w:rsid w:val="000972AF"/>
    <w:rsid w:val="00097430"/>
    <w:rsid w:val="00097F84"/>
    <w:rsid w:val="000A03F2"/>
    <w:rsid w:val="000A0F7C"/>
    <w:rsid w:val="000A1518"/>
    <w:rsid w:val="000A183D"/>
    <w:rsid w:val="000A21B5"/>
    <w:rsid w:val="000A34AB"/>
    <w:rsid w:val="000A4D77"/>
    <w:rsid w:val="000A561B"/>
    <w:rsid w:val="000A5A6A"/>
    <w:rsid w:val="000A6156"/>
    <w:rsid w:val="000A6467"/>
    <w:rsid w:val="000A7960"/>
    <w:rsid w:val="000AE64C"/>
    <w:rsid w:val="000B261C"/>
    <w:rsid w:val="000B3779"/>
    <w:rsid w:val="000B41F7"/>
    <w:rsid w:val="000B4E31"/>
    <w:rsid w:val="000B4F1F"/>
    <w:rsid w:val="000B5713"/>
    <w:rsid w:val="000B59B4"/>
    <w:rsid w:val="000B5A7E"/>
    <w:rsid w:val="000B667D"/>
    <w:rsid w:val="000C1C99"/>
    <w:rsid w:val="000C1DFD"/>
    <w:rsid w:val="000C2A0F"/>
    <w:rsid w:val="000C3D97"/>
    <w:rsid w:val="000C4026"/>
    <w:rsid w:val="000C5F5F"/>
    <w:rsid w:val="000C666F"/>
    <w:rsid w:val="000C6E94"/>
    <w:rsid w:val="000C6EEE"/>
    <w:rsid w:val="000C717A"/>
    <w:rsid w:val="000D0C09"/>
    <w:rsid w:val="000D15FF"/>
    <w:rsid w:val="000D1C21"/>
    <w:rsid w:val="000D1E7D"/>
    <w:rsid w:val="000D21F2"/>
    <w:rsid w:val="000D246C"/>
    <w:rsid w:val="000D2C79"/>
    <w:rsid w:val="000D44EA"/>
    <w:rsid w:val="000D4EA0"/>
    <w:rsid w:val="000D59AF"/>
    <w:rsid w:val="000D5A24"/>
    <w:rsid w:val="000D6432"/>
    <w:rsid w:val="000D65E0"/>
    <w:rsid w:val="000D6799"/>
    <w:rsid w:val="000D7AEB"/>
    <w:rsid w:val="000E01AA"/>
    <w:rsid w:val="000E0B6F"/>
    <w:rsid w:val="000E0E1F"/>
    <w:rsid w:val="000E169F"/>
    <w:rsid w:val="000E19DD"/>
    <w:rsid w:val="000E3240"/>
    <w:rsid w:val="000E3E49"/>
    <w:rsid w:val="000E4157"/>
    <w:rsid w:val="000E5ABA"/>
    <w:rsid w:val="000E6D82"/>
    <w:rsid w:val="000E7062"/>
    <w:rsid w:val="000E739F"/>
    <w:rsid w:val="000E76F7"/>
    <w:rsid w:val="000E78EE"/>
    <w:rsid w:val="000F0DD5"/>
    <w:rsid w:val="000F1202"/>
    <w:rsid w:val="000F2D48"/>
    <w:rsid w:val="000F2F66"/>
    <w:rsid w:val="000F362A"/>
    <w:rsid w:val="000F491B"/>
    <w:rsid w:val="000F4D91"/>
    <w:rsid w:val="000F63DC"/>
    <w:rsid w:val="000FD763"/>
    <w:rsid w:val="001007ED"/>
    <w:rsid w:val="00101AB7"/>
    <w:rsid w:val="00102163"/>
    <w:rsid w:val="00102DB2"/>
    <w:rsid w:val="00102DE9"/>
    <w:rsid w:val="001038E5"/>
    <w:rsid w:val="00103C8C"/>
    <w:rsid w:val="0010494A"/>
    <w:rsid w:val="001049B3"/>
    <w:rsid w:val="00104D3E"/>
    <w:rsid w:val="00105324"/>
    <w:rsid w:val="001059C8"/>
    <w:rsid w:val="001074C6"/>
    <w:rsid w:val="0011097C"/>
    <w:rsid w:val="001114DB"/>
    <w:rsid w:val="001115E7"/>
    <w:rsid w:val="00113CD8"/>
    <w:rsid w:val="00113D17"/>
    <w:rsid w:val="001140CB"/>
    <w:rsid w:val="00114244"/>
    <w:rsid w:val="001147B2"/>
    <w:rsid w:val="00115281"/>
    <w:rsid w:val="0011529C"/>
    <w:rsid w:val="001156B1"/>
    <w:rsid w:val="001158FC"/>
    <w:rsid w:val="0011648F"/>
    <w:rsid w:val="00116D9C"/>
    <w:rsid w:val="001172C3"/>
    <w:rsid w:val="001176EF"/>
    <w:rsid w:val="0011DA79"/>
    <w:rsid w:val="0012079F"/>
    <w:rsid w:val="00120AEE"/>
    <w:rsid w:val="0012246E"/>
    <w:rsid w:val="00122BA2"/>
    <w:rsid w:val="00123DCF"/>
    <w:rsid w:val="00124DFF"/>
    <w:rsid w:val="00125941"/>
    <w:rsid w:val="001260E5"/>
    <w:rsid w:val="00126601"/>
    <w:rsid w:val="00126DCA"/>
    <w:rsid w:val="00126F66"/>
    <w:rsid w:val="00127287"/>
    <w:rsid w:val="001279BD"/>
    <w:rsid w:val="00130193"/>
    <w:rsid w:val="001301EF"/>
    <w:rsid w:val="00130B23"/>
    <w:rsid w:val="00130F91"/>
    <w:rsid w:val="00132416"/>
    <w:rsid w:val="0013287D"/>
    <w:rsid w:val="001330B7"/>
    <w:rsid w:val="0013438E"/>
    <w:rsid w:val="00137678"/>
    <w:rsid w:val="00138FF4"/>
    <w:rsid w:val="001409C5"/>
    <w:rsid w:val="00140C7F"/>
    <w:rsid w:val="00141BF9"/>
    <w:rsid w:val="00145961"/>
    <w:rsid w:val="00146C85"/>
    <w:rsid w:val="001502B2"/>
    <w:rsid w:val="00150548"/>
    <w:rsid w:val="001508CA"/>
    <w:rsid w:val="00150DA9"/>
    <w:rsid w:val="00151E5A"/>
    <w:rsid w:val="0015281B"/>
    <w:rsid w:val="00153555"/>
    <w:rsid w:val="0015475F"/>
    <w:rsid w:val="001554F2"/>
    <w:rsid w:val="00155DDF"/>
    <w:rsid w:val="00156648"/>
    <w:rsid w:val="00157320"/>
    <w:rsid w:val="00157B51"/>
    <w:rsid w:val="001604B9"/>
    <w:rsid w:val="0016174B"/>
    <w:rsid w:val="001621E4"/>
    <w:rsid w:val="00162E72"/>
    <w:rsid w:val="00162F80"/>
    <w:rsid w:val="00163240"/>
    <w:rsid w:val="001634B1"/>
    <w:rsid w:val="0016383D"/>
    <w:rsid w:val="00164B66"/>
    <w:rsid w:val="00164C00"/>
    <w:rsid w:val="00164E0D"/>
    <w:rsid w:val="00164E48"/>
    <w:rsid w:val="00165AB0"/>
    <w:rsid w:val="001677CA"/>
    <w:rsid w:val="0016791E"/>
    <w:rsid w:val="0017008A"/>
    <w:rsid w:val="001707C1"/>
    <w:rsid w:val="00170B38"/>
    <w:rsid w:val="00171096"/>
    <w:rsid w:val="00171225"/>
    <w:rsid w:val="00172008"/>
    <w:rsid w:val="001727AC"/>
    <w:rsid w:val="00172992"/>
    <w:rsid w:val="00172D79"/>
    <w:rsid w:val="00173F87"/>
    <w:rsid w:val="00173F89"/>
    <w:rsid w:val="00175EEA"/>
    <w:rsid w:val="00175F88"/>
    <w:rsid w:val="00176565"/>
    <w:rsid w:val="0017709C"/>
    <w:rsid w:val="00177F02"/>
    <w:rsid w:val="0017940C"/>
    <w:rsid w:val="00181BC2"/>
    <w:rsid w:val="00181F13"/>
    <w:rsid w:val="00182CE6"/>
    <w:rsid w:val="00184449"/>
    <w:rsid w:val="00184C1C"/>
    <w:rsid w:val="00185106"/>
    <w:rsid w:val="00186E20"/>
    <w:rsid w:val="001879F5"/>
    <w:rsid w:val="001941D3"/>
    <w:rsid w:val="001944A2"/>
    <w:rsid w:val="001952DF"/>
    <w:rsid w:val="00195A43"/>
    <w:rsid w:val="001960DD"/>
    <w:rsid w:val="001961C8"/>
    <w:rsid w:val="001967C9"/>
    <w:rsid w:val="00197F3B"/>
    <w:rsid w:val="001A04B0"/>
    <w:rsid w:val="001A0800"/>
    <w:rsid w:val="001A104E"/>
    <w:rsid w:val="001A15E4"/>
    <w:rsid w:val="001A2577"/>
    <w:rsid w:val="001A2D64"/>
    <w:rsid w:val="001A3270"/>
    <w:rsid w:val="001A32C1"/>
    <w:rsid w:val="001A4672"/>
    <w:rsid w:val="001A48EF"/>
    <w:rsid w:val="001A4E82"/>
    <w:rsid w:val="001A5A33"/>
    <w:rsid w:val="001AF796"/>
    <w:rsid w:val="001B0305"/>
    <w:rsid w:val="001B06D5"/>
    <w:rsid w:val="001B130A"/>
    <w:rsid w:val="001B15CF"/>
    <w:rsid w:val="001B21AE"/>
    <w:rsid w:val="001B2958"/>
    <w:rsid w:val="001B2BE4"/>
    <w:rsid w:val="001B3EE1"/>
    <w:rsid w:val="001B3F41"/>
    <w:rsid w:val="001B41E3"/>
    <w:rsid w:val="001B42BE"/>
    <w:rsid w:val="001B43B1"/>
    <w:rsid w:val="001B486D"/>
    <w:rsid w:val="001B5EC3"/>
    <w:rsid w:val="001B6DCF"/>
    <w:rsid w:val="001B734E"/>
    <w:rsid w:val="001B7F63"/>
    <w:rsid w:val="001C3434"/>
    <w:rsid w:val="001C371E"/>
    <w:rsid w:val="001C4362"/>
    <w:rsid w:val="001C5970"/>
    <w:rsid w:val="001C67E4"/>
    <w:rsid w:val="001C6910"/>
    <w:rsid w:val="001C6B86"/>
    <w:rsid w:val="001C70DE"/>
    <w:rsid w:val="001C7201"/>
    <w:rsid w:val="001C726D"/>
    <w:rsid w:val="001D0846"/>
    <w:rsid w:val="001D0F86"/>
    <w:rsid w:val="001D1AC7"/>
    <w:rsid w:val="001D24BB"/>
    <w:rsid w:val="001D264B"/>
    <w:rsid w:val="001D35B9"/>
    <w:rsid w:val="001D3C3D"/>
    <w:rsid w:val="001D5894"/>
    <w:rsid w:val="001D590D"/>
    <w:rsid w:val="001D5AAB"/>
    <w:rsid w:val="001D5DDE"/>
    <w:rsid w:val="001D6C8B"/>
    <w:rsid w:val="001E00B4"/>
    <w:rsid w:val="001E0FF2"/>
    <w:rsid w:val="001E399F"/>
    <w:rsid w:val="001E452C"/>
    <w:rsid w:val="001E5C31"/>
    <w:rsid w:val="001E6008"/>
    <w:rsid w:val="001E6553"/>
    <w:rsid w:val="001E6902"/>
    <w:rsid w:val="001F20B5"/>
    <w:rsid w:val="001F20C1"/>
    <w:rsid w:val="001F3726"/>
    <w:rsid w:val="001F5555"/>
    <w:rsid w:val="001F5ACC"/>
    <w:rsid w:val="001F63A2"/>
    <w:rsid w:val="001F66D1"/>
    <w:rsid w:val="001F6AE8"/>
    <w:rsid w:val="001F6DF1"/>
    <w:rsid w:val="001F727A"/>
    <w:rsid w:val="00200148"/>
    <w:rsid w:val="00202C02"/>
    <w:rsid w:val="00203962"/>
    <w:rsid w:val="002044FB"/>
    <w:rsid w:val="00205399"/>
    <w:rsid w:val="00207A24"/>
    <w:rsid w:val="00211BA7"/>
    <w:rsid w:val="00211F6C"/>
    <w:rsid w:val="002127BC"/>
    <w:rsid w:val="00212A03"/>
    <w:rsid w:val="0021437D"/>
    <w:rsid w:val="002143A5"/>
    <w:rsid w:val="00217055"/>
    <w:rsid w:val="00217620"/>
    <w:rsid w:val="00221BAE"/>
    <w:rsid w:val="00222731"/>
    <w:rsid w:val="00222DFA"/>
    <w:rsid w:val="00223F8F"/>
    <w:rsid w:val="002245E0"/>
    <w:rsid w:val="00224E7B"/>
    <w:rsid w:val="00225641"/>
    <w:rsid w:val="002258F6"/>
    <w:rsid w:val="0022671C"/>
    <w:rsid w:val="0022676D"/>
    <w:rsid w:val="00227133"/>
    <w:rsid w:val="00227419"/>
    <w:rsid w:val="00230342"/>
    <w:rsid w:val="002313F6"/>
    <w:rsid w:val="002318B6"/>
    <w:rsid w:val="00232176"/>
    <w:rsid w:val="00233B8A"/>
    <w:rsid w:val="002344FA"/>
    <w:rsid w:val="002347D0"/>
    <w:rsid w:val="0023532C"/>
    <w:rsid w:val="0023560E"/>
    <w:rsid w:val="002357AF"/>
    <w:rsid w:val="00236202"/>
    <w:rsid w:val="00236B1F"/>
    <w:rsid w:val="002435E3"/>
    <w:rsid w:val="00244ADE"/>
    <w:rsid w:val="00246182"/>
    <w:rsid w:val="00246FBE"/>
    <w:rsid w:val="00247ACB"/>
    <w:rsid w:val="00251040"/>
    <w:rsid w:val="002515B2"/>
    <w:rsid w:val="00251FF2"/>
    <w:rsid w:val="00252480"/>
    <w:rsid w:val="00254037"/>
    <w:rsid w:val="002544E6"/>
    <w:rsid w:val="002554B3"/>
    <w:rsid w:val="002575C6"/>
    <w:rsid w:val="002611DE"/>
    <w:rsid w:val="00261756"/>
    <w:rsid w:val="00262981"/>
    <w:rsid w:val="00265802"/>
    <w:rsid w:val="00265D37"/>
    <w:rsid w:val="00265DD0"/>
    <w:rsid w:val="002665AA"/>
    <w:rsid w:val="00267A95"/>
    <w:rsid w:val="00270481"/>
    <w:rsid w:val="0027051E"/>
    <w:rsid w:val="0027085B"/>
    <w:rsid w:val="00270C4E"/>
    <w:rsid w:val="0027123C"/>
    <w:rsid w:val="0027184D"/>
    <w:rsid w:val="002718D6"/>
    <w:rsid w:val="00271C48"/>
    <w:rsid w:val="00272105"/>
    <w:rsid w:val="00273C56"/>
    <w:rsid w:val="002746CD"/>
    <w:rsid w:val="00274BB5"/>
    <w:rsid w:val="00276E46"/>
    <w:rsid w:val="00277393"/>
    <w:rsid w:val="00280D79"/>
    <w:rsid w:val="00281C19"/>
    <w:rsid w:val="0028456A"/>
    <w:rsid w:val="00284B04"/>
    <w:rsid w:val="002851F2"/>
    <w:rsid w:val="002856C9"/>
    <w:rsid w:val="00285789"/>
    <w:rsid w:val="002859FF"/>
    <w:rsid w:val="00286366"/>
    <w:rsid w:val="002873D0"/>
    <w:rsid w:val="002902D6"/>
    <w:rsid w:val="00290AD0"/>
    <w:rsid w:val="00290C51"/>
    <w:rsid w:val="00290DFF"/>
    <w:rsid w:val="00290E55"/>
    <w:rsid w:val="00292CE4"/>
    <w:rsid w:val="0029343A"/>
    <w:rsid w:val="00293644"/>
    <w:rsid w:val="00293FBA"/>
    <w:rsid w:val="002943D5"/>
    <w:rsid w:val="00294643"/>
    <w:rsid w:val="0029478C"/>
    <w:rsid w:val="0029503C"/>
    <w:rsid w:val="00295314"/>
    <w:rsid w:val="0029EED1"/>
    <w:rsid w:val="002A0205"/>
    <w:rsid w:val="002A02E0"/>
    <w:rsid w:val="002A1242"/>
    <w:rsid w:val="002A1FA9"/>
    <w:rsid w:val="002A2D90"/>
    <w:rsid w:val="002A36FC"/>
    <w:rsid w:val="002A383F"/>
    <w:rsid w:val="002A3E25"/>
    <w:rsid w:val="002A6D3B"/>
    <w:rsid w:val="002A6DC3"/>
    <w:rsid w:val="002A733B"/>
    <w:rsid w:val="002B0109"/>
    <w:rsid w:val="002B06CE"/>
    <w:rsid w:val="002B06EB"/>
    <w:rsid w:val="002B25A0"/>
    <w:rsid w:val="002B2632"/>
    <w:rsid w:val="002B2861"/>
    <w:rsid w:val="002B29D6"/>
    <w:rsid w:val="002B3247"/>
    <w:rsid w:val="002B3B29"/>
    <w:rsid w:val="002B44B5"/>
    <w:rsid w:val="002B5BEC"/>
    <w:rsid w:val="002B5C27"/>
    <w:rsid w:val="002B6C5F"/>
    <w:rsid w:val="002B7179"/>
    <w:rsid w:val="002C0AD5"/>
    <w:rsid w:val="002C20A3"/>
    <w:rsid w:val="002C2422"/>
    <w:rsid w:val="002C3A19"/>
    <w:rsid w:val="002C3A4A"/>
    <w:rsid w:val="002C456E"/>
    <w:rsid w:val="002C534C"/>
    <w:rsid w:val="002C5397"/>
    <w:rsid w:val="002C560A"/>
    <w:rsid w:val="002C5663"/>
    <w:rsid w:val="002C6D02"/>
    <w:rsid w:val="002D0087"/>
    <w:rsid w:val="002D00B9"/>
    <w:rsid w:val="002D0A0A"/>
    <w:rsid w:val="002D2C8D"/>
    <w:rsid w:val="002D3941"/>
    <w:rsid w:val="002D491A"/>
    <w:rsid w:val="002D4DDD"/>
    <w:rsid w:val="002D4EF1"/>
    <w:rsid w:val="002D5539"/>
    <w:rsid w:val="002D5D32"/>
    <w:rsid w:val="002D60F8"/>
    <w:rsid w:val="002D76DB"/>
    <w:rsid w:val="002D7806"/>
    <w:rsid w:val="002D7853"/>
    <w:rsid w:val="002E086C"/>
    <w:rsid w:val="002E19B1"/>
    <w:rsid w:val="002E1F56"/>
    <w:rsid w:val="002E21BE"/>
    <w:rsid w:val="002E26BE"/>
    <w:rsid w:val="002E2834"/>
    <w:rsid w:val="002E3195"/>
    <w:rsid w:val="002E3538"/>
    <w:rsid w:val="002E3D69"/>
    <w:rsid w:val="002E43DD"/>
    <w:rsid w:val="002E4693"/>
    <w:rsid w:val="002E4786"/>
    <w:rsid w:val="002E5060"/>
    <w:rsid w:val="002E585E"/>
    <w:rsid w:val="002E5BDF"/>
    <w:rsid w:val="002E62CE"/>
    <w:rsid w:val="002E6736"/>
    <w:rsid w:val="002E6C97"/>
    <w:rsid w:val="002E6DFC"/>
    <w:rsid w:val="002E7189"/>
    <w:rsid w:val="002E7F01"/>
    <w:rsid w:val="002F09F2"/>
    <w:rsid w:val="002F0B88"/>
    <w:rsid w:val="002F1E73"/>
    <w:rsid w:val="002F24E3"/>
    <w:rsid w:val="002F255D"/>
    <w:rsid w:val="002F2EBA"/>
    <w:rsid w:val="002F311B"/>
    <w:rsid w:val="002F43FE"/>
    <w:rsid w:val="002F499F"/>
    <w:rsid w:val="002F5131"/>
    <w:rsid w:val="002F5C76"/>
    <w:rsid w:val="002F5EB9"/>
    <w:rsid w:val="002F75B4"/>
    <w:rsid w:val="002F7825"/>
    <w:rsid w:val="002F7B76"/>
    <w:rsid w:val="002F7CA9"/>
    <w:rsid w:val="002F7CFA"/>
    <w:rsid w:val="00301CAB"/>
    <w:rsid w:val="00302083"/>
    <w:rsid w:val="00303A93"/>
    <w:rsid w:val="00303F16"/>
    <w:rsid w:val="00304453"/>
    <w:rsid w:val="00304BAA"/>
    <w:rsid w:val="00304BEA"/>
    <w:rsid w:val="00304EA3"/>
    <w:rsid w:val="00305870"/>
    <w:rsid w:val="0030640F"/>
    <w:rsid w:val="003070D6"/>
    <w:rsid w:val="00307782"/>
    <w:rsid w:val="003103E8"/>
    <w:rsid w:val="003105C7"/>
    <w:rsid w:val="003113DE"/>
    <w:rsid w:val="00311EEE"/>
    <w:rsid w:val="00312464"/>
    <w:rsid w:val="00312E5A"/>
    <w:rsid w:val="00313159"/>
    <w:rsid w:val="0031369B"/>
    <w:rsid w:val="00317C27"/>
    <w:rsid w:val="0032036F"/>
    <w:rsid w:val="0032164A"/>
    <w:rsid w:val="00321D9E"/>
    <w:rsid w:val="00322270"/>
    <w:rsid w:val="0032367A"/>
    <w:rsid w:val="00326310"/>
    <w:rsid w:val="003273AB"/>
    <w:rsid w:val="003308E4"/>
    <w:rsid w:val="00331220"/>
    <w:rsid w:val="00331A5B"/>
    <w:rsid w:val="00331EA4"/>
    <w:rsid w:val="00331ECB"/>
    <w:rsid w:val="00332120"/>
    <w:rsid w:val="00332651"/>
    <w:rsid w:val="00332D03"/>
    <w:rsid w:val="0033587F"/>
    <w:rsid w:val="003362B4"/>
    <w:rsid w:val="003362C7"/>
    <w:rsid w:val="00336C43"/>
    <w:rsid w:val="00337573"/>
    <w:rsid w:val="003375D6"/>
    <w:rsid w:val="003376B0"/>
    <w:rsid w:val="00337BAF"/>
    <w:rsid w:val="00337E11"/>
    <w:rsid w:val="00341624"/>
    <w:rsid w:val="003417B9"/>
    <w:rsid w:val="00341A69"/>
    <w:rsid w:val="00341DCA"/>
    <w:rsid w:val="003426FA"/>
    <w:rsid w:val="00342E42"/>
    <w:rsid w:val="00345D13"/>
    <w:rsid w:val="00346DA4"/>
    <w:rsid w:val="00350E4F"/>
    <w:rsid w:val="00350F71"/>
    <w:rsid w:val="00351D47"/>
    <w:rsid w:val="00353654"/>
    <w:rsid w:val="00354EC8"/>
    <w:rsid w:val="00354F71"/>
    <w:rsid w:val="003550C6"/>
    <w:rsid w:val="0036002E"/>
    <w:rsid w:val="0036114A"/>
    <w:rsid w:val="00361F99"/>
    <w:rsid w:val="00362258"/>
    <w:rsid w:val="0036310D"/>
    <w:rsid w:val="00363CA5"/>
    <w:rsid w:val="00365C03"/>
    <w:rsid w:val="00365EA9"/>
    <w:rsid w:val="00366257"/>
    <w:rsid w:val="003664DF"/>
    <w:rsid w:val="0037035A"/>
    <w:rsid w:val="0037044D"/>
    <w:rsid w:val="00371C5B"/>
    <w:rsid w:val="0037305A"/>
    <w:rsid w:val="003734C1"/>
    <w:rsid w:val="00373A85"/>
    <w:rsid w:val="0037437E"/>
    <w:rsid w:val="0037555E"/>
    <w:rsid w:val="00376F13"/>
    <w:rsid w:val="003774DB"/>
    <w:rsid w:val="00377AC7"/>
    <w:rsid w:val="00377D98"/>
    <w:rsid w:val="003803AA"/>
    <w:rsid w:val="0038158D"/>
    <w:rsid w:val="00381FC3"/>
    <w:rsid w:val="0038217C"/>
    <w:rsid w:val="003824A2"/>
    <w:rsid w:val="00382951"/>
    <w:rsid w:val="0038377D"/>
    <w:rsid w:val="0038498E"/>
    <w:rsid w:val="003858C3"/>
    <w:rsid w:val="00385995"/>
    <w:rsid w:val="00385ED6"/>
    <w:rsid w:val="00386978"/>
    <w:rsid w:val="00386D18"/>
    <w:rsid w:val="003875FD"/>
    <w:rsid w:val="003911F5"/>
    <w:rsid w:val="003913D9"/>
    <w:rsid w:val="00391497"/>
    <w:rsid w:val="00391533"/>
    <w:rsid w:val="003920BE"/>
    <w:rsid w:val="00392251"/>
    <w:rsid w:val="003924DC"/>
    <w:rsid w:val="003928A2"/>
    <w:rsid w:val="00392D90"/>
    <w:rsid w:val="00393586"/>
    <w:rsid w:val="00394917"/>
    <w:rsid w:val="00394D47"/>
    <w:rsid w:val="00394D82"/>
    <w:rsid w:val="0039590D"/>
    <w:rsid w:val="00395D0D"/>
    <w:rsid w:val="0039E805"/>
    <w:rsid w:val="003A00B0"/>
    <w:rsid w:val="003A03A7"/>
    <w:rsid w:val="003A0DEC"/>
    <w:rsid w:val="003A111A"/>
    <w:rsid w:val="003A1E4A"/>
    <w:rsid w:val="003A2674"/>
    <w:rsid w:val="003A28AF"/>
    <w:rsid w:val="003A2A36"/>
    <w:rsid w:val="003A324B"/>
    <w:rsid w:val="003A3FF4"/>
    <w:rsid w:val="003A5332"/>
    <w:rsid w:val="003B0C68"/>
    <w:rsid w:val="003B2066"/>
    <w:rsid w:val="003B3293"/>
    <w:rsid w:val="003B4035"/>
    <w:rsid w:val="003B4D96"/>
    <w:rsid w:val="003B5521"/>
    <w:rsid w:val="003B7B48"/>
    <w:rsid w:val="003B7F1F"/>
    <w:rsid w:val="003C1BE4"/>
    <w:rsid w:val="003C3170"/>
    <w:rsid w:val="003C345A"/>
    <w:rsid w:val="003C6925"/>
    <w:rsid w:val="003C6A77"/>
    <w:rsid w:val="003C6D45"/>
    <w:rsid w:val="003C6DEB"/>
    <w:rsid w:val="003C6F41"/>
    <w:rsid w:val="003C7536"/>
    <w:rsid w:val="003C75C5"/>
    <w:rsid w:val="003C7E06"/>
    <w:rsid w:val="003D0AA2"/>
    <w:rsid w:val="003D0AD7"/>
    <w:rsid w:val="003D1E51"/>
    <w:rsid w:val="003D2CDA"/>
    <w:rsid w:val="003D302F"/>
    <w:rsid w:val="003D324E"/>
    <w:rsid w:val="003D3368"/>
    <w:rsid w:val="003D38C5"/>
    <w:rsid w:val="003D3D88"/>
    <w:rsid w:val="003D4953"/>
    <w:rsid w:val="003D4F5C"/>
    <w:rsid w:val="003D52E7"/>
    <w:rsid w:val="003D59B5"/>
    <w:rsid w:val="003D5D6D"/>
    <w:rsid w:val="003D6168"/>
    <w:rsid w:val="003D641C"/>
    <w:rsid w:val="003D7C0E"/>
    <w:rsid w:val="003E0D7A"/>
    <w:rsid w:val="003E0DAC"/>
    <w:rsid w:val="003E105F"/>
    <w:rsid w:val="003E123A"/>
    <w:rsid w:val="003E24C5"/>
    <w:rsid w:val="003E2E1F"/>
    <w:rsid w:val="003E3290"/>
    <w:rsid w:val="003E3FE0"/>
    <w:rsid w:val="003E54EF"/>
    <w:rsid w:val="003E5622"/>
    <w:rsid w:val="003E58C4"/>
    <w:rsid w:val="003E6715"/>
    <w:rsid w:val="003E67FF"/>
    <w:rsid w:val="003E6CEC"/>
    <w:rsid w:val="003E70A9"/>
    <w:rsid w:val="003F08B3"/>
    <w:rsid w:val="003F09BA"/>
    <w:rsid w:val="003F1286"/>
    <w:rsid w:val="003F12B4"/>
    <w:rsid w:val="003F27A9"/>
    <w:rsid w:val="003F320A"/>
    <w:rsid w:val="003F3CB7"/>
    <w:rsid w:val="003F4DD4"/>
    <w:rsid w:val="003F5679"/>
    <w:rsid w:val="003F5851"/>
    <w:rsid w:val="003F5C4E"/>
    <w:rsid w:val="003F5CC1"/>
    <w:rsid w:val="003F61CF"/>
    <w:rsid w:val="003F68F4"/>
    <w:rsid w:val="003F6F34"/>
    <w:rsid w:val="003F7EF4"/>
    <w:rsid w:val="004002A8"/>
    <w:rsid w:val="0040116F"/>
    <w:rsid w:val="00402A07"/>
    <w:rsid w:val="0040330D"/>
    <w:rsid w:val="004062A6"/>
    <w:rsid w:val="00407AA8"/>
    <w:rsid w:val="00407CAD"/>
    <w:rsid w:val="0041008D"/>
    <w:rsid w:val="004102A0"/>
    <w:rsid w:val="00410AEC"/>
    <w:rsid w:val="00410E99"/>
    <w:rsid w:val="00411ABC"/>
    <w:rsid w:val="00411EAF"/>
    <w:rsid w:val="00412C29"/>
    <w:rsid w:val="00412CB6"/>
    <w:rsid w:val="00414308"/>
    <w:rsid w:val="0041430F"/>
    <w:rsid w:val="00414728"/>
    <w:rsid w:val="0041550C"/>
    <w:rsid w:val="00415B29"/>
    <w:rsid w:val="0041646A"/>
    <w:rsid w:val="0041728E"/>
    <w:rsid w:val="0041A098"/>
    <w:rsid w:val="004201ED"/>
    <w:rsid w:val="00422109"/>
    <w:rsid w:val="00423D0A"/>
    <w:rsid w:val="00424F16"/>
    <w:rsid w:val="00424F92"/>
    <w:rsid w:val="00425120"/>
    <w:rsid w:val="00425FBE"/>
    <w:rsid w:val="00426C8F"/>
    <w:rsid w:val="00430BF6"/>
    <w:rsid w:val="00431810"/>
    <w:rsid w:val="00431CE5"/>
    <w:rsid w:val="00433278"/>
    <w:rsid w:val="00434EC9"/>
    <w:rsid w:val="00435315"/>
    <w:rsid w:val="00435DEF"/>
    <w:rsid w:val="00440107"/>
    <w:rsid w:val="0044041B"/>
    <w:rsid w:val="00442333"/>
    <w:rsid w:val="0044287F"/>
    <w:rsid w:val="00443931"/>
    <w:rsid w:val="00444355"/>
    <w:rsid w:val="004455CD"/>
    <w:rsid w:val="004457B4"/>
    <w:rsid w:val="004459A3"/>
    <w:rsid w:val="00446068"/>
    <w:rsid w:val="00446140"/>
    <w:rsid w:val="00446641"/>
    <w:rsid w:val="00446E93"/>
    <w:rsid w:val="0044DFC0"/>
    <w:rsid w:val="00450129"/>
    <w:rsid w:val="004503A3"/>
    <w:rsid w:val="00450456"/>
    <w:rsid w:val="0045162B"/>
    <w:rsid w:val="0045178E"/>
    <w:rsid w:val="00451885"/>
    <w:rsid w:val="00451A1D"/>
    <w:rsid w:val="004522CD"/>
    <w:rsid w:val="00453631"/>
    <w:rsid w:val="00453CB7"/>
    <w:rsid w:val="00454042"/>
    <w:rsid w:val="004541CE"/>
    <w:rsid w:val="004544EB"/>
    <w:rsid w:val="0045586A"/>
    <w:rsid w:val="00455ECD"/>
    <w:rsid w:val="00456190"/>
    <w:rsid w:val="0045682F"/>
    <w:rsid w:val="00456E58"/>
    <w:rsid w:val="0046210F"/>
    <w:rsid w:val="004629D4"/>
    <w:rsid w:val="00462ABE"/>
    <w:rsid w:val="00462B09"/>
    <w:rsid w:val="00462E0A"/>
    <w:rsid w:val="00463B87"/>
    <w:rsid w:val="0046426F"/>
    <w:rsid w:val="00464833"/>
    <w:rsid w:val="00464C06"/>
    <w:rsid w:val="0046565D"/>
    <w:rsid w:val="00465934"/>
    <w:rsid w:val="004661AD"/>
    <w:rsid w:val="0047014C"/>
    <w:rsid w:val="00470B60"/>
    <w:rsid w:val="0047198F"/>
    <w:rsid w:val="00472A05"/>
    <w:rsid w:val="00472C8D"/>
    <w:rsid w:val="004730B9"/>
    <w:rsid w:val="004738AA"/>
    <w:rsid w:val="004740B7"/>
    <w:rsid w:val="004740D1"/>
    <w:rsid w:val="004751F1"/>
    <w:rsid w:val="00475553"/>
    <w:rsid w:val="00476E7B"/>
    <w:rsid w:val="004778A0"/>
    <w:rsid w:val="00477E89"/>
    <w:rsid w:val="00480E0E"/>
    <w:rsid w:val="00480E11"/>
    <w:rsid w:val="00481866"/>
    <w:rsid w:val="00481E77"/>
    <w:rsid w:val="004821BE"/>
    <w:rsid w:val="00483566"/>
    <w:rsid w:val="00484367"/>
    <w:rsid w:val="00484D09"/>
    <w:rsid w:val="00485DD7"/>
    <w:rsid w:val="004862BF"/>
    <w:rsid w:val="004864C3"/>
    <w:rsid w:val="004870D9"/>
    <w:rsid w:val="00487844"/>
    <w:rsid w:val="00491EFB"/>
    <w:rsid w:val="00493428"/>
    <w:rsid w:val="004943CB"/>
    <w:rsid w:val="00494684"/>
    <w:rsid w:val="004948E6"/>
    <w:rsid w:val="00494DFB"/>
    <w:rsid w:val="00494EDC"/>
    <w:rsid w:val="004966DF"/>
    <w:rsid w:val="004975C6"/>
    <w:rsid w:val="00497685"/>
    <w:rsid w:val="0049772D"/>
    <w:rsid w:val="0049775B"/>
    <w:rsid w:val="00497DF6"/>
    <w:rsid w:val="004A0C48"/>
    <w:rsid w:val="004A1BA7"/>
    <w:rsid w:val="004A1D45"/>
    <w:rsid w:val="004A21E4"/>
    <w:rsid w:val="004A2A4F"/>
    <w:rsid w:val="004A397B"/>
    <w:rsid w:val="004A7210"/>
    <w:rsid w:val="004B13B8"/>
    <w:rsid w:val="004B371E"/>
    <w:rsid w:val="004B4304"/>
    <w:rsid w:val="004B580E"/>
    <w:rsid w:val="004B5B22"/>
    <w:rsid w:val="004B5F5E"/>
    <w:rsid w:val="004B6104"/>
    <w:rsid w:val="004B6168"/>
    <w:rsid w:val="004B6638"/>
    <w:rsid w:val="004B7225"/>
    <w:rsid w:val="004B7647"/>
    <w:rsid w:val="004C0ACD"/>
    <w:rsid w:val="004C0BC0"/>
    <w:rsid w:val="004C0F2F"/>
    <w:rsid w:val="004C1566"/>
    <w:rsid w:val="004C2D49"/>
    <w:rsid w:val="004C3B5D"/>
    <w:rsid w:val="004C477F"/>
    <w:rsid w:val="004C4850"/>
    <w:rsid w:val="004C66E3"/>
    <w:rsid w:val="004C67AF"/>
    <w:rsid w:val="004C6957"/>
    <w:rsid w:val="004C6F75"/>
    <w:rsid w:val="004D0428"/>
    <w:rsid w:val="004D0F02"/>
    <w:rsid w:val="004D3560"/>
    <w:rsid w:val="004D35B2"/>
    <w:rsid w:val="004D3996"/>
    <w:rsid w:val="004D3CE5"/>
    <w:rsid w:val="004D50EF"/>
    <w:rsid w:val="004D52F4"/>
    <w:rsid w:val="004D5D92"/>
    <w:rsid w:val="004D638C"/>
    <w:rsid w:val="004D65E2"/>
    <w:rsid w:val="004D67C9"/>
    <w:rsid w:val="004D6AB3"/>
    <w:rsid w:val="004D6EF8"/>
    <w:rsid w:val="004E03AD"/>
    <w:rsid w:val="004E066B"/>
    <w:rsid w:val="004E22CE"/>
    <w:rsid w:val="004E2E42"/>
    <w:rsid w:val="004E46E8"/>
    <w:rsid w:val="004E5456"/>
    <w:rsid w:val="004E5C21"/>
    <w:rsid w:val="004F0784"/>
    <w:rsid w:val="004F110C"/>
    <w:rsid w:val="004F161A"/>
    <w:rsid w:val="004F31AD"/>
    <w:rsid w:val="004F3ED0"/>
    <w:rsid w:val="004F4B56"/>
    <w:rsid w:val="004F674D"/>
    <w:rsid w:val="004F6C15"/>
    <w:rsid w:val="004F72DE"/>
    <w:rsid w:val="004F784A"/>
    <w:rsid w:val="004F7FDA"/>
    <w:rsid w:val="005006CA"/>
    <w:rsid w:val="00501013"/>
    <w:rsid w:val="00501686"/>
    <w:rsid w:val="005025A7"/>
    <w:rsid w:val="0050368F"/>
    <w:rsid w:val="00505586"/>
    <w:rsid w:val="00505864"/>
    <w:rsid w:val="00506FF9"/>
    <w:rsid w:val="00507986"/>
    <w:rsid w:val="005106F9"/>
    <w:rsid w:val="00510F91"/>
    <w:rsid w:val="005120C6"/>
    <w:rsid w:val="00512BA1"/>
    <w:rsid w:val="00512EA8"/>
    <w:rsid w:val="00513037"/>
    <w:rsid w:val="005143CA"/>
    <w:rsid w:val="00514786"/>
    <w:rsid w:val="005163F1"/>
    <w:rsid w:val="00516BBD"/>
    <w:rsid w:val="005207E3"/>
    <w:rsid w:val="00523475"/>
    <w:rsid w:val="00523A9F"/>
    <w:rsid w:val="00524201"/>
    <w:rsid w:val="00524AEB"/>
    <w:rsid w:val="0052587E"/>
    <w:rsid w:val="00526D61"/>
    <w:rsid w:val="00526E85"/>
    <w:rsid w:val="00527776"/>
    <w:rsid w:val="0053044F"/>
    <w:rsid w:val="00530617"/>
    <w:rsid w:val="00530E23"/>
    <w:rsid w:val="00531462"/>
    <w:rsid w:val="00531B93"/>
    <w:rsid w:val="00531C60"/>
    <w:rsid w:val="005321F8"/>
    <w:rsid w:val="005323B5"/>
    <w:rsid w:val="0053243F"/>
    <w:rsid w:val="00534254"/>
    <w:rsid w:val="00534432"/>
    <w:rsid w:val="00534BA9"/>
    <w:rsid w:val="00534BAF"/>
    <w:rsid w:val="00535D62"/>
    <w:rsid w:val="0053685A"/>
    <w:rsid w:val="00536C5E"/>
    <w:rsid w:val="005378C0"/>
    <w:rsid w:val="005403A8"/>
    <w:rsid w:val="005403DF"/>
    <w:rsid w:val="0054046D"/>
    <w:rsid w:val="00543ED8"/>
    <w:rsid w:val="00545605"/>
    <w:rsid w:val="0054636A"/>
    <w:rsid w:val="005475F2"/>
    <w:rsid w:val="00551443"/>
    <w:rsid w:val="00551503"/>
    <w:rsid w:val="005521AF"/>
    <w:rsid w:val="00552986"/>
    <w:rsid w:val="0055320F"/>
    <w:rsid w:val="005534EF"/>
    <w:rsid w:val="005535B9"/>
    <w:rsid w:val="00553BE7"/>
    <w:rsid w:val="00554ABE"/>
    <w:rsid w:val="00554C4E"/>
    <w:rsid w:val="00555149"/>
    <w:rsid w:val="00556260"/>
    <w:rsid w:val="00556EBB"/>
    <w:rsid w:val="005571FB"/>
    <w:rsid w:val="00557C2B"/>
    <w:rsid w:val="00560810"/>
    <w:rsid w:val="0056166A"/>
    <w:rsid w:val="005633AA"/>
    <w:rsid w:val="00563728"/>
    <w:rsid w:val="00563D59"/>
    <w:rsid w:val="0056459D"/>
    <w:rsid w:val="00564EA4"/>
    <w:rsid w:val="005652BB"/>
    <w:rsid w:val="00565625"/>
    <w:rsid w:val="00565C6B"/>
    <w:rsid w:val="00567259"/>
    <w:rsid w:val="0056B6A5"/>
    <w:rsid w:val="005703E2"/>
    <w:rsid w:val="005704FB"/>
    <w:rsid w:val="0057058C"/>
    <w:rsid w:val="00570982"/>
    <w:rsid w:val="00571EA3"/>
    <w:rsid w:val="0057204A"/>
    <w:rsid w:val="0057230D"/>
    <w:rsid w:val="005728A6"/>
    <w:rsid w:val="0057300B"/>
    <w:rsid w:val="005743C2"/>
    <w:rsid w:val="005745C6"/>
    <w:rsid w:val="0057493E"/>
    <w:rsid w:val="00574FD8"/>
    <w:rsid w:val="005755F9"/>
    <w:rsid w:val="0058002E"/>
    <w:rsid w:val="00580292"/>
    <w:rsid w:val="005803EF"/>
    <w:rsid w:val="005803FF"/>
    <w:rsid w:val="00581105"/>
    <w:rsid w:val="005811DE"/>
    <w:rsid w:val="00581DFC"/>
    <w:rsid w:val="00582430"/>
    <w:rsid w:val="00582DEF"/>
    <w:rsid w:val="0058302D"/>
    <w:rsid w:val="00583755"/>
    <w:rsid w:val="00583C22"/>
    <w:rsid w:val="00584903"/>
    <w:rsid w:val="0058500C"/>
    <w:rsid w:val="0058570E"/>
    <w:rsid w:val="005858D4"/>
    <w:rsid w:val="00590B97"/>
    <w:rsid w:val="00591332"/>
    <w:rsid w:val="00592350"/>
    <w:rsid w:val="005923AC"/>
    <w:rsid w:val="005958A8"/>
    <w:rsid w:val="00596596"/>
    <w:rsid w:val="005967C3"/>
    <w:rsid w:val="005A0655"/>
    <w:rsid w:val="005A07A7"/>
    <w:rsid w:val="005A1218"/>
    <w:rsid w:val="005A128E"/>
    <w:rsid w:val="005A1CEA"/>
    <w:rsid w:val="005A2640"/>
    <w:rsid w:val="005A2855"/>
    <w:rsid w:val="005A37F3"/>
    <w:rsid w:val="005A54CA"/>
    <w:rsid w:val="005A67A5"/>
    <w:rsid w:val="005A6919"/>
    <w:rsid w:val="005A6FC2"/>
    <w:rsid w:val="005A759F"/>
    <w:rsid w:val="005A7770"/>
    <w:rsid w:val="005B1245"/>
    <w:rsid w:val="005B16C2"/>
    <w:rsid w:val="005B1DC3"/>
    <w:rsid w:val="005B1F70"/>
    <w:rsid w:val="005B3892"/>
    <w:rsid w:val="005B65B6"/>
    <w:rsid w:val="005B6652"/>
    <w:rsid w:val="005B73B7"/>
    <w:rsid w:val="005B7C44"/>
    <w:rsid w:val="005C0CB6"/>
    <w:rsid w:val="005C14AD"/>
    <w:rsid w:val="005C16D1"/>
    <w:rsid w:val="005C1D8F"/>
    <w:rsid w:val="005C2BF3"/>
    <w:rsid w:val="005C2C8B"/>
    <w:rsid w:val="005C3ADF"/>
    <w:rsid w:val="005C3CFC"/>
    <w:rsid w:val="005C406C"/>
    <w:rsid w:val="005C471C"/>
    <w:rsid w:val="005C5517"/>
    <w:rsid w:val="005C679A"/>
    <w:rsid w:val="005C6A7A"/>
    <w:rsid w:val="005C6B93"/>
    <w:rsid w:val="005C6EBF"/>
    <w:rsid w:val="005C74CA"/>
    <w:rsid w:val="005C7F23"/>
    <w:rsid w:val="005D00B7"/>
    <w:rsid w:val="005D03D9"/>
    <w:rsid w:val="005D0D0D"/>
    <w:rsid w:val="005D20AE"/>
    <w:rsid w:val="005D482C"/>
    <w:rsid w:val="005D4CF0"/>
    <w:rsid w:val="005D5F7D"/>
    <w:rsid w:val="005D6548"/>
    <w:rsid w:val="005D67D0"/>
    <w:rsid w:val="005D7BC1"/>
    <w:rsid w:val="005D7EDC"/>
    <w:rsid w:val="005E0494"/>
    <w:rsid w:val="005E09D4"/>
    <w:rsid w:val="005E193F"/>
    <w:rsid w:val="005E1F98"/>
    <w:rsid w:val="005E509B"/>
    <w:rsid w:val="005E59DB"/>
    <w:rsid w:val="005E5FBC"/>
    <w:rsid w:val="005E68AE"/>
    <w:rsid w:val="005E6F8C"/>
    <w:rsid w:val="005E7789"/>
    <w:rsid w:val="005F11AB"/>
    <w:rsid w:val="005F17A5"/>
    <w:rsid w:val="005F2558"/>
    <w:rsid w:val="005F3255"/>
    <w:rsid w:val="005F5A40"/>
    <w:rsid w:val="005F70C0"/>
    <w:rsid w:val="006013F2"/>
    <w:rsid w:val="006014CD"/>
    <w:rsid w:val="00601EF4"/>
    <w:rsid w:val="00603101"/>
    <w:rsid w:val="006036C7"/>
    <w:rsid w:val="00603703"/>
    <w:rsid w:val="006050B2"/>
    <w:rsid w:val="00605363"/>
    <w:rsid w:val="00605813"/>
    <w:rsid w:val="006058A7"/>
    <w:rsid w:val="00605B97"/>
    <w:rsid w:val="00606B10"/>
    <w:rsid w:val="00606C1F"/>
    <w:rsid w:val="00606E79"/>
    <w:rsid w:val="00606F6B"/>
    <w:rsid w:val="0060751F"/>
    <w:rsid w:val="006100AF"/>
    <w:rsid w:val="00610511"/>
    <w:rsid w:val="0061155B"/>
    <w:rsid w:val="00611F43"/>
    <w:rsid w:val="006121F0"/>
    <w:rsid w:val="00612568"/>
    <w:rsid w:val="00612F8D"/>
    <w:rsid w:val="00613299"/>
    <w:rsid w:val="00613FFF"/>
    <w:rsid w:val="0061561E"/>
    <w:rsid w:val="00616986"/>
    <w:rsid w:val="006173B6"/>
    <w:rsid w:val="006174D6"/>
    <w:rsid w:val="0061BE90"/>
    <w:rsid w:val="006200D2"/>
    <w:rsid w:val="006225AB"/>
    <w:rsid w:val="00624646"/>
    <w:rsid w:val="006254C2"/>
    <w:rsid w:val="00625C31"/>
    <w:rsid w:val="00625DB0"/>
    <w:rsid w:val="006260CF"/>
    <w:rsid w:val="006267B9"/>
    <w:rsid w:val="00627FA2"/>
    <w:rsid w:val="0062C11F"/>
    <w:rsid w:val="006311DC"/>
    <w:rsid w:val="00631878"/>
    <w:rsid w:val="00632A7E"/>
    <w:rsid w:val="006340C4"/>
    <w:rsid w:val="00635011"/>
    <w:rsid w:val="00636D46"/>
    <w:rsid w:val="006370C6"/>
    <w:rsid w:val="006378B9"/>
    <w:rsid w:val="00637F61"/>
    <w:rsid w:val="006404AF"/>
    <w:rsid w:val="00641327"/>
    <w:rsid w:val="00641A63"/>
    <w:rsid w:val="006433DC"/>
    <w:rsid w:val="00645C44"/>
    <w:rsid w:val="00647266"/>
    <w:rsid w:val="006474DC"/>
    <w:rsid w:val="006475D4"/>
    <w:rsid w:val="006475DD"/>
    <w:rsid w:val="00647AB5"/>
    <w:rsid w:val="006492CD"/>
    <w:rsid w:val="00650088"/>
    <w:rsid w:val="00651C09"/>
    <w:rsid w:val="006523C6"/>
    <w:rsid w:val="006529A0"/>
    <w:rsid w:val="00652B52"/>
    <w:rsid w:val="0065365A"/>
    <w:rsid w:val="006547FF"/>
    <w:rsid w:val="00654DE9"/>
    <w:rsid w:val="00656185"/>
    <w:rsid w:val="006578A4"/>
    <w:rsid w:val="00660501"/>
    <w:rsid w:val="006610EE"/>
    <w:rsid w:val="006612BE"/>
    <w:rsid w:val="006612D6"/>
    <w:rsid w:val="0066203E"/>
    <w:rsid w:val="00662161"/>
    <w:rsid w:val="006631B2"/>
    <w:rsid w:val="006647B5"/>
    <w:rsid w:val="00665AB4"/>
    <w:rsid w:val="00667B8D"/>
    <w:rsid w:val="00667D4D"/>
    <w:rsid w:val="0067055C"/>
    <w:rsid w:val="006716EC"/>
    <w:rsid w:val="006726F8"/>
    <w:rsid w:val="00674748"/>
    <w:rsid w:val="00674F6B"/>
    <w:rsid w:val="00675433"/>
    <w:rsid w:val="00675B3F"/>
    <w:rsid w:val="00676BCA"/>
    <w:rsid w:val="00677344"/>
    <w:rsid w:val="00677494"/>
    <w:rsid w:val="006779DA"/>
    <w:rsid w:val="00677BD5"/>
    <w:rsid w:val="0067B868"/>
    <w:rsid w:val="006803A3"/>
    <w:rsid w:val="00680ED8"/>
    <w:rsid w:val="0068488F"/>
    <w:rsid w:val="00684A5E"/>
    <w:rsid w:val="00685273"/>
    <w:rsid w:val="00685789"/>
    <w:rsid w:val="00685AD0"/>
    <w:rsid w:val="00685D04"/>
    <w:rsid w:val="00686E18"/>
    <w:rsid w:val="00686EA4"/>
    <w:rsid w:val="00687054"/>
    <w:rsid w:val="0068F0EA"/>
    <w:rsid w:val="00690258"/>
    <w:rsid w:val="00690EDC"/>
    <w:rsid w:val="006910C5"/>
    <w:rsid w:val="006917D7"/>
    <w:rsid w:val="0069180E"/>
    <w:rsid w:val="006937A6"/>
    <w:rsid w:val="006941EA"/>
    <w:rsid w:val="0069426D"/>
    <w:rsid w:val="00694365"/>
    <w:rsid w:val="006944E2"/>
    <w:rsid w:val="00694655"/>
    <w:rsid w:val="006949A2"/>
    <w:rsid w:val="0069518C"/>
    <w:rsid w:val="00696947"/>
    <w:rsid w:val="006979DD"/>
    <w:rsid w:val="00697D49"/>
    <w:rsid w:val="006A12FF"/>
    <w:rsid w:val="006A1B64"/>
    <w:rsid w:val="006A1CCA"/>
    <w:rsid w:val="006A1FF3"/>
    <w:rsid w:val="006A2C49"/>
    <w:rsid w:val="006A3150"/>
    <w:rsid w:val="006A34A4"/>
    <w:rsid w:val="006A3D86"/>
    <w:rsid w:val="006A5EA5"/>
    <w:rsid w:val="006A632A"/>
    <w:rsid w:val="006A6B51"/>
    <w:rsid w:val="006A70A6"/>
    <w:rsid w:val="006A7236"/>
    <w:rsid w:val="006B0BA5"/>
    <w:rsid w:val="006B111D"/>
    <w:rsid w:val="006B30C2"/>
    <w:rsid w:val="006B3C1C"/>
    <w:rsid w:val="006B4954"/>
    <w:rsid w:val="006B4B1F"/>
    <w:rsid w:val="006B4DBE"/>
    <w:rsid w:val="006B4E03"/>
    <w:rsid w:val="006B5767"/>
    <w:rsid w:val="006B60B4"/>
    <w:rsid w:val="006B7928"/>
    <w:rsid w:val="006B7CC9"/>
    <w:rsid w:val="006B7EC2"/>
    <w:rsid w:val="006C0A79"/>
    <w:rsid w:val="006C1BD4"/>
    <w:rsid w:val="006C2FDF"/>
    <w:rsid w:val="006C383C"/>
    <w:rsid w:val="006C3B44"/>
    <w:rsid w:val="006C5374"/>
    <w:rsid w:val="006C53F7"/>
    <w:rsid w:val="006C55FA"/>
    <w:rsid w:val="006C5AC7"/>
    <w:rsid w:val="006C6E7D"/>
    <w:rsid w:val="006D1004"/>
    <w:rsid w:val="006D1A37"/>
    <w:rsid w:val="006D2F08"/>
    <w:rsid w:val="006D353A"/>
    <w:rsid w:val="006D39D2"/>
    <w:rsid w:val="006D4DD7"/>
    <w:rsid w:val="006D6665"/>
    <w:rsid w:val="006D6DDB"/>
    <w:rsid w:val="006D7C6A"/>
    <w:rsid w:val="006E0B9B"/>
    <w:rsid w:val="006E1A7C"/>
    <w:rsid w:val="006E2883"/>
    <w:rsid w:val="006E636F"/>
    <w:rsid w:val="006E63BA"/>
    <w:rsid w:val="006E65A9"/>
    <w:rsid w:val="006E6999"/>
    <w:rsid w:val="006E6BA6"/>
    <w:rsid w:val="006F1155"/>
    <w:rsid w:val="006F12B1"/>
    <w:rsid w:val="006F269A"/>
    <w:rsid w:val="006F31B2"/>
    <w:rsid w:val="006F326E"/>
    <w:rsid w:val="006F3711"/>
    <w:rsid w:val="006F4523"/>
    <w:rsid w:val="006F4DE5"/>
    <w:rsid w:val="006F6BCB"/>
    <w:rsid w:val="006F738E"/>
    <w:rsid w:val="006FDD57"/>
    <w:rsid w:val="007016BF"/>
    <w:rsid w:val="007026C8"/>
    <w:rsid w:val="00702D96"/>
    <w:rsid w:val="00702E12"/>
    <w:rsid w:val="00702E16"/>
    <w:rsid w:val="00702E67"/>
    <w:rsid w:val="007042C4"/>
    <w:rsid w:val="00704919"/>
    <w:rsid w:val="00705887"/>
    <w:rsid w:val="007058A0"/>
    <w:rsid w:val="00705D5E"/>
    <w:rsid w:val="0070621C"/>
    <w:rsid w:val="00706B5B"/>
    <w:rsid w:val="00706FD6"/>
    <w:rsid w:val="00707D4E"/>
    <w:rsid w:val="0070A71E"/>
    <w:rsid w:val="00711650"/>
    <w:rsid w:val="00712012"/>
    <w:rsid w:val="00714041"/>
    <w:rsid w:val="007145F4"/>
    <w:rsid w:val="0071460F"/>
    <w:rsid w:val="007152C6"/>
    <w:rsid w:val="007153F8"/>
    <w:rsid w:val="00715964"/>
    <w:rsid w:val="007174F2"/>
    <w:rsid w:val="0071759F"/>
    <w:rsid w:val="007204B3"/>
    <w:rsid w:val="00720B69"/>
    <w:rsid w:val="00721717"/>
    <w:rsid w:val="00721B46"/>
    <w:rsid w:val="00721B85"/>
    <w:rsid w:val="00721C7F"/>
    <w:rsid w:val="00722505"/>
    <w:rsid w:val="00723041"/>
    <w:rsid w:val="00723DD1"/>
    <w:rsid w:val="0072521C"/>
    <w:rsid w:val="007255B2"/>
    <w:rsid w:val="00725811"/>
    <w:rsid w:val="00726938"/>
    <w:rsid w:val="007311B0"/>
    <w:rsid w:val="007325FB"/>
    <w:rsid w:val="0073300D"/>
    <w:rsid w:val="007348B1"/>
    <w:rsid w:val="00734FED"/>
    <w:rsid w:val="007350D5"/>
    <w:rsid w:val="00735412"/>
    <w:rsid w:val="007354EA"/>
    <w:rsid w:val="0073552B"/>
    <w:rsid w:val="00735855"/>
    <w:rsid w:val="00735B5F"/>
    <w:rsid w:val="007365EA"/>
    <w:rsid w:val="0073E2EF"/>
    <w:rsid w:val="00740FE5"/>
    <w:rsid w:val="0074106A"/>
    <w:rsid w:val="007421A9"/>
    <w:rsid w:val="00744501"/>
    <w:rsid w:val="007452DC"/>
    <w:rsid w:val="007455D8"/>
    <w:rsid w:val="00746755"/>
    <w:rsid w:val="0074D4C7"/>
    <w:rsid w:val="00750747"/>
    <w:rsid w:val="0075192F"/>
    <w:rsid w:val="00752D4D"/>
    <w:rsid w:val="00753572"/>
    <w:rsid w:val="0075446A"/>
    <w:rsid w:val="00754AC6"/>
    <w:rsid w:val="0075571D"/>
    <w:rsid w:val="00755EE6"/>
    <w:rsid w:val="007567CB"/>
    <w:rsid w:val="00756AF9"/>
    <w:rsid w:val="00756DE4"/>
    <w:rsid w:val="00757E80"/>
    <w:rsid w:val="00760225"/>
    <w:rsid w:val="0076049C"/>
    <w:rsid w:val="00760511"/>
    <w:rsid w:val="00760EB5"/>
    <w:rsid w:val="007613AE"/>
    <w:rsid w:val="00761AC3"/>
    <w:rsid w:val="007648E3"/>
    <w:rsid w:val="00764C0A"/>
    <w:rsid w:val="007669DE"/>
    <w:rsid w:val="00766EBF"/>
    <w:rsid w:val="007675D2"/>
    <w:rsid w:val="00770666"/>
    <w:rsid w:val="00770A5C"/>
    <w:rsid w:val="00770FD7"/>
    <w:rsid w:val="0077180D"/>
    <w:rsid w:val="00771917"/>
    <w:rsid w:val="00772862"/>
    <w:rsid w:val="00772C4B"/>
    <w:rsid w:val="00773622"/>
    <w:rsid w:val="00773825"/>
    <w:rsid w:val="0077498B"/>
    <w:rsid w:val="00774CED"/>
    <w:rsid w:val="00774EB7"/>
    <w:rsid w:val="00775AFB"/>
    <w:rsid w:val="00775C1A"/>
    <w:rsid w:val="00775DA7"/>
    <w:rsid w:val="007772BA"/>
    <w:rsid w:val="00777462"/>
    <w:rsid w:val="0078050B"/>
    <w:rsid w:val="0078084A"/>
    <w:rsid w:val="0078171B"/>
    <w:rsid w:val="0078332B"/>
    <w:rsid w:val="007839F2"/>
    <w:rsid w:val="00784049"/>
    <w:rsid w:val="00784457"/>
    <w:rsid w:val="00784D80"/>
    <w:rsid w:val="00784EE9"/>
    <w:rsid w:val="0078568F"/>
    <w:rsid w:val="00785A0D"/>
    <w:rsid w:val="007864E7"/>
    <w:rsid w:val="0078781E"/>
    <w:rsid w:val="00790102"/>
    <w:rsid w:val="007908D9"/>
    <w:rsid w:val="00790CC6"/>
    <w:rsid w:val="0079131B"/>
    <w:rsid w:val="007913AE"/>
    <w:rsid w:val="00791A51"/>
    <w:rsid w:val="00791C58"/>
    <w:rsid w:val="00792196"/>
    <w:rsid w:val="007921F7"/>
    <w:rsid w:val="00793972"/>
    <w:rsid w:val="00793B09"/>
    <w:rsid w:val="007952CD"/>
    <w:rsid w:val="0079666B"/>
    <w:rsid w:val="0079703C"/>
    <w:rsid w:val="007977B7"/>
    <w:rsid w:val="007A0024"/>
    <w:rsid w:val="007A066F"/>
    <w:rsid w:val="007A07FF"/>
    <w:rsid w:val="007A0BCB"/>
    <w:rsid w:val="007A164A"/>
    <w:rsid w:val="007A2B37"/>
    <w:rsid w:val="007A2DCE"/>
    <w:rsid w:val="007A4546"/>
    <w:rsid w:val="007A4826"/>
    <w:rsid w:val="007A4E67"/>
    <w:rsid w:val="007A54F7"/>
    <w:rsid w:val="007A72CB"/>
    <w:rsid w:val="007AA9AE"/>
    <w:rsid w:val="007B0B68"/>
    <w:rsid w:val="007B1591"/>
    <w:rsid w:val="007B1872"/>
    <w:rsid w:val="007B2BEC"/>
    <w:rsid w:val="007B30D8"/>
    <w:rsid w:val="007B5F59"/>
    <w:rsid w:val="007B6615"/>
    <w:rsid w:val="007B7995"/>
    <w:rsid w:val="007B79E1"/>
    <w:rsid w:val="007B7CC1"/>
    <w:rsid w:val="007C0254"/>
    <w:rsid w:val="007C1CE2"/>
    <w:rsid w:val="007C22CB"/>
    <w:rsid w:val="007C24EB"/>
    <w:rsid w:val="007C25E6"/>
    <w:rsid w:val="007C3540"/>
    <w:rsid w:val="007C3839"/>
    <w:rsid w:val="007C3A7C"/>
    <w:rsid w:val="007C4896"/>
    <w:rsid w:val="007C4B40"/>
    <w:rsid w:val="007C4E6C"/>
    <w:rsid w:val="007C56E5"/>
    <w:rsid w:val="007C5C96"/>
    <w:rsid w:val="007C6FF1"/>
    <w:rsid w:val="007D0615"/>
    <w:rsid w:val="007D0960"/>
    <w:rsid w:val="007D0C87"/>
    <w:rsid w:val="007D1E48"/>
    <w:rsid w:val="007D285A"/>
    <w:rsid w:val="007D2AA1"/>
    <w:rsid w:val="007D2EA4"/>
    <w:rsid w:val="007D433B"/>
    <w:rsid w:val="007D5179"/>
    <w:rsid w:val="007D5E5C"/>
    <w:rsid w:val="007E1451"/>
    <w:rsid w:val="007E218B"/>
    <w:rsid w:val="007E2CA6"/>
    <w:rsid w:val="007E2E35"/>
    <w:rsid w:val="007E3F60"/>
    <w:rsid w:val="007E4164"/>
    <w:rsid w:val="007E41A1"/>
    <w:rsid w:val="007E4BE1"/>
    <w:rsid w:val="007E4C56"/>
    <w:rsid w:val="007E6413"/>
    <w:rsid w:val="007E7880"/>
    <w:rsid w:val="007E7A67"/>
    <w:rsid w:val="007F012B"/>
    <w:rsid w:val="007F0782"/>
    <w:rsid w:val="007F08B1"/>
    <w:rsid w:val="007F0978"/>
    <w:rsid w:val="007F1925"/>
    <w:rsid w:val="007F1D72"/>
    <w:rsid w:val="007F2395"/>
    <w:rsid w:val="007F292F"/>
    <w:rsid w:val="007F2AEA"/>
    <w:rsid w:val="007F3CEA"/>
    <w:rsid w:val="007F4598"/>
    <w:rsid w:val="007F4B5A"/>
    <w:rsid w:val="007F58B5"/>
    <w:rsid w:val="007F72A0"/>
    <w:rsid w:val="007FCCF4"/>
    <w:rsid w:val="008012F9"/>
    <w:rsid w:val="008036E6"/>
    <w:rsid w:val="0080497E"/>
    <w:rsid w:val="008058CE"/>
    <w:rsid w:val="0080645B"/>
    <w:rsid w:val="00807581"/>
    <w:rsid w:val="00807B08"/>
    <w:rsid w:val="00807CD7"/>
    <w:rsid w:val="00807F91"/>
    <w:rsid w:val="0080B9EA"/>
    <w:rsid w:val="0081049F"/>
    <w:rsid w:val="00810B2B"/>
    <w:rsid w:val="008116BE"/>
    <w:rsid w:val="00811DE7"/>
    <w:rsid w:val="00811E71"/>
    <w:rsid w:val="00812834"/>
    <w:rsid w:val="008142A5"/>
    <w:rsid w:val="00814365"/>
    <w:rsid w:val="0081460C"/>
    <w:rsid w:val="00814E9A"/>
    <w:rsid w:val="00815328"/>
    <w:rsid w:val="008154B5"/>
    <w:rsid w:val="008166D7"/>
    <w:rsid w:val="00817681"/>
    <w:rsid w:val="008213CD"/>
    <w:rsid w:val="0082149D"/>
    <w:rsid w:val="008223E5"/>
    <w:rsid w:val="008234BA"/>
    <w:rsid w:val="00823541"/>
    <w:rsid w:val="008240B5"/>
    <w:rsid w:val="00824182"/>
    <w:rsid w:val="008242F9"/>
    <w:rsid w:val="00824BCD"/>
    <w:rsid w:val="00824D7C"/>
    <w:rsid w:val="00826056"/>
    <w:rsid w:val="00827546"/>
    <w:rsid w:val="00827AE2"/>
    <w:rsid w:val="00830195"/>
    <w:rsid w:val="00830479"/>
    <w:rsid w:val="00830DE8"/>
    <w:rsid w:val="008317EF"/>
    <w:rsid w:val="0083219A"/>
    <w:rsid w:val="0083416B"/>
    <w:rsid w:val="008347DC"/>
    <w:rsid w:val="00836575"/>
    <w:rsid w:val="008375D1"/>
    <w:rsid w:val="00840057"/>
    <w:rsid w:val="0084069A"/>
    <w:rsid w:val="00840F07"/>
    <w:rsid w:val="0084129A"/>
    <w:rsid w:val="0084159C"/>
    <w:rsid w:val="00842758"/>
    <w:rsid w:val="00842F99"/>
    <w:rsid w:val="00843249"/>
    <w:rsid w:val="00843FF7"/>
    <w:rsid w:val="00844ACB"/>
    <w:rsid w:val="008471F9"/>
    <w:rsid w:val="0084B006"/>
    <w:rsid w:val="00850371"/>
    <w:rsid w:val="0085143C"/>
    <w:rsid w:val="008525B5"/>
    <w:rsid w:val="00853800"/>
    <w:rsid w:val="00853892"/>
    <w:rsid w:val="00854A1F"/>
    <w:rsid w:val="008555E3"/>
    <w:rsid w:val="0085651B"/>
    <w:rsid w:val="00856A6E"/>
    <w:rsid w:val="008576B1"/>
    <w:rsid w:val="008578D1"/>
    <w:rsid w:val="00857AF5"/>
    <w:rsid w:val="00860358"/>
    <w:rsid w:val="008612F1"/>
    <w:rsid w:val="00861348"/>
    <w:rsid w:val="00863379"/>
    <w:rsid w:val="00863466"/>
    <w:rsid w:val="0086484F"/>
    <w:rsid w:val="00865B04"/>
    <w:rsid w:val="00866E2E"/>
    <w:rsid w:val="00867D6A"/>
    <w:rsid w:val="00867EDF"/>
    <w:rsid w:val="008705B1"/>
    <w:rsid w:val="00870922"/>
    <w:rsid w:val="00871126"/>
    <w:rsid w:val="008714E7"/>
    <w:rsid w:val="00871F03"/>
    <w:rsid w:val="00873B70"/>
    <w:rsid w:val="00874AD6"/>
    <w:rsid w:val="00875255"/>
    <w:rsid w:val="00875D72"/>
    <w:rsid w:val="008769CE"/>
    <w:rsid w:val="00876A2B"/>
    <w:rsid w:val="00880614"/>
    <w:rsid w:val="00880FB8"/>
    <w:rsid w:val="00881D8B"/>
    <w:rsid w:val="0088228B"/>
    <w:rsid w:val="008840DF"/>
    <w:rsid w:val="00884969"/>
    <w:rsid w:val="00885D62"/>
    <w:rsid w:val="00885E53"/>
    <w:rsid w:val="0088689F"/>
    <w:rsid w:val="00886B27"/>
    <w:rsid w:val="008877B6"/>
    <w:rsid w:val="008927B9"/>
    <w:rsid w:val="008927E6"/>
    <w:rsid w:val="0089283D"/>
    <w:rsid w:val="00893575"/>
    <w:rsid w:val="00894B35"/>
    <w:rsid w:val="00894E37"/>
    <w:rsid w:val="0089548D"/>
    <w:rsid w:val="00895E7B"/>
    <w:rsid w:val="008961AC"/>
    <w:rsid w:val="008963B5"/>
    <w:rsid w:val="0089646A"/>
    <w:rsid w:val="008966CA"/>
    <w:rsid w:val="00896EAD"/>
    <w:rsid w:val="0089730B"/>
    <w:rsid w:val="00897389"/>
    <w:rsid w:val="008973B5"/>
    <w:rsid w:val="0089785C"/>
    <w:rsid w:val="00897FFD"/>
    <w:rsid w:val="008A0349"/>
    <w:rsid w:val="008A10EF"/>
    <w:rsid w:val="008A1A57"/>
    <w:rsid w:val="008A25BA"/>
    <w:rsid w:val="008A26DC"/>
    <w:rsid w:val="008A30C7"/>
    <w:rsid w:val="008A37BF"/>
    <w:rsid w:val="008A45A0"/>
    <w:rsid w:val="008A6738"/>
    <w:rsid w:val="008A6AF8"/>
    <w:rsid w:val="008A7C94"/>
    <w:rsid w:val="008B02BA"/>
    <w:rsid w:val="008B047C"/>
    <w:rsid w:val="008B098D"/>
    <w:rsid w:val="008B2598"/>
    <w:rsid w:val="008B37F7"/>
    <w:rsid w:val="008B4B43"/>
    <w:rsid w:val="008B4B95"/>
    <w:rsid w:val="008B4E54"/>
    <w:rsid w:val="008B50BA"/>
    <w:rsid w:val="008B52E4"/>
    <w:rsid w:val="008B5761"/>
    <w:rsid w:val="008B705E"/>
    <w:rsid w:val="008B773A"/>
    <w:rsid w:val="008B7F95"/>
    <w:rsid w:val="008BE485"/>
    <w:rsid w:val="008C0138"/>
    <w:rsid w:val="008C163D"/>
    <w:rsid w:val="008C2356"/>
    <w:rsid w:val="008C2A76"/>
    <w:rsid w:val="008C3A71"/>
    <w:rsid w:val="008C3CE8"/>
    <w:rsid w:val="008C4495"/>
    <w:rsid w:val="008C45A5"/>
    <w:rsid w:val="008C493E"/>
    <w:rsid w:val="008C4DD0"/>
    <w:rsid w:val="008C5682"/>
    <w:rsid w:val="008C5BD0"/>
    <w:rsid w:val="008C6412"/>
    <w:rsid w:val="008C682C"/>
    <w:rsid w:val="008D07B9"/>
    <w:rsid w:val="008D1C7C"/>
    <w:rsid w:val="008D1F90"/>
    <w:rsid w:val="008D3AD2"/>
    <w:rsid w:val="008D413D"/>
    <w:rsid w:val="008D4B7B"/>
    <w:rsid w:val="008D4C7D"/>
    <w:rsid w:val="008D5324"/>
    <w:rsid w:val="008D5567"/>
    <w:rsid w:val="008D6AAE"/>
    <w:rsid w:val="008D7861"/>
    <w:rsid w:val="008E07FE"/>
    <w:rsid w:val="008E0954"/>
    <w:rsid w:val="008E0EFB"/>
    <w:rsid w:val="008E0F04"/>
    <w:rsid w:val="008E0FC0"/>
    <w:rsid w:val="008E186A"/>
    <w:rsid w:val="008E187D"/>
    <w:rsid w:val="008E22F7"/>
    <w:rsid w:val="008E32D4"/>
    <w:rsid w:val="008E33C1"/>
    <w:rsid w:val="008E4557"/>
    <w:rsid w:val="008E51AF"/>
    <w:rsid w:val="008E52E3"/>
    <w:rsid w:val="008E55ED"/>
    <w:rsid w:val="008E638F"/>
    <w:rsid w:val="008E703D"/>
    <w:rsid w:val="008E71D3"/>
    <w:rsid w:val="008E74E6"/>
    <w:rsid w:val="008F00F3"/>
    <w:rsid w:val="008F08BA"/>
    <w:rsid w:val="008F1358"/>
    <w:rsid w:val="008F17B4"/>
    <w:rsid w:val="008F1BAF"/>
    <w:rsid w:val="008F37C6"/>
    <w:rsid w:val="008F3C0C"/>
    <w:rsid w:val="008F5203"/>
    <w:rsid w:val="009010D9"/>
    <w:rsid w:val="00901BC4"/>
    <w:rsid w:val="00901FFD"/>
    <w:rsid w:val="009025FF"/>
    <w:rsid w:val="00902EFF"/>
    <w:rsid w:val="0090348F"/>
    <w:rsid w:val="0090591F"/>
    <w:rsid w:val="0090674F"/>
    <w:rsid w:val="00906D58"/>
    <w:rsid w:val="0090716E"/>
    <w:rsid w:val="009073AE"/>
    <w:rsid w:val="00912333"/>
    <w:rsid w:val="0091254B"/>
    <w:rsid w:val="009134C0"/>
    <w:rsid w:val="00913E73"/>
    <w:rsid w:val="00914749"/>
    <w:rsid w:val="00914A83"/>
    <w:rsid w:val="00914F6A"/>
    <w:rsid w:val="0091629C"/>
    <w:rsid w:val="009165D4"/>
    <w:rsid w:val="00916B36"/>
    <w:rsid w:val="00916F33"/>
    <w:rsid w:val="00920F71"/>
    <w:rsid w:val="00922BA1"/>
    <w:rsid w:val="0092362F"/>
    <w:rsid w:val="00924547"/>
    <w:rsid w:val="00924AAD"/>
    <w:rsid w:val="00925682"/>
    <w:rsid w:val="00925D8E"/>
    <w:rsid w:val="0092683C"/>
    <w:rsid w:val="00930399"/>
    <w:rsid w:val="0093078B"/>
    <w:rsid w:val="00931E7A"/>
    <w:rsid w:val="0093273C"/>
    <w:rsid w:val="00932B98"/>
    <w:rsid w:val="00932C5D"/>
    <w:rsid w:val="00934F43"/>
    <w:rsid w:val="0093A041"/>
    <w:rsid w:val="0093D3DF"/>
    <w:rsid w:val="00942BF4"/>
    <w:rsid w:val="00943201"/>
    <w:rsid w:val="0094389A"/>
    <w:rsid w:val="0094451A"/>
    <w:rsid w:val="009450AE"/>
    <w:rsid w:val="00945ACD"/>
    <w:rsid w:val="00950471"/>
    <w:rsid w:val="00951A59"/>
    <w:rsid w:val="00951F00"/>
    <w:rsid w:val="009531AC"/>
    <w:rsid w:val="00953A81"/>
    <w:rsid w:val="009544CB"/>
    <w:rsid w:val="009546B9"/>
    <w:rsid w:val="009551EA"/>
    <w:rsid w:val="00960137"/>
    <w:rsid w:val="0096061B"/>
    <w:rsid w:val="00960B90"/>
    <w:rsid w:val="00960BCD"/>
    <w:rsid w:val="009618E6"/>
    <w:rsid w:val="00961F8B"/>
    <w:rsid w:val="00965051"/>
    <w:rsid w:val="0096516D"/>
    <w:rsid w:val="00966EA4"/>
    <w:rsid w:val="00967073"/>
    <w:rsid w:val="00970913"/>
    <w:rsid w:val="00970ED5"/>
    <w:rsid w:val="009726E1"/>
    <w:rsid w:val="00972BB5"/>
    <w:rsid w:val="00974558"/>
    <w:rsid w:val="00974A1E"/>
    <w:rsid w:val="00975370"/>
    <w:rsid w:val="009756A6"/>
    <w:rsid w:val="009756F9"/>
    <w:rsid w:val="009757C8"/>
    <w:rsid w:val="00975C33"/>
    <w:rsid w:val="00976109"/>
    <w:rsid w:val="0097787C"/>
    <w:rsid w:val="009778E2"/>
    <w:rsid w:val="009800F9"/>
    <w:rsid w:val="00980A18"/>
    <w:rsid w:val="00982B21"/>
    <w:rsid w:val="009838BA"/>
    <w:rsid w:val="009855CC"/>
    <w:rsid w:val="00985E95"/>
    <w:rsid w:val="0098635A"/>
    <w:rsid w:val="00986495"/>
    <w:rsid w:val="00986810"/>
    <w:rsid w:val="00986C32"/>
    <w:rsid w:val="00987EE3"/>
    <w:rsid w:val="0098CD18"/>
    <w:rsid w:val="0099028C"/>
    <w:rsid w:val="00991098"/>
    <w:rsid w:val="00991916"/>
    <w:rsid w:val="00992341"/>
    <w:rsid w:val="00993DB6"/>
    <w:rsid w:val="009944AF"/>
    <w:rsid w:val="00994E67"/>
    <w:rsid w:val="00995D29"/>
    <w:rsid w:val="009A1382"/>
    <w:rsid w:val="009A2C93"/>
    <w:rsid w:val="009A3209"/>
    <w:rsid w:val="009A4DD4"/>
    <w:rsid w:val="009A5022"/>
    <w:rsid w:val="009A58FE"/>
    <w:rsid w:val="009A60A0"/>
    <w:rsid w:val="009A7027"/>
    <w:rsid w:val="009B09FC"/>
    <w:rsid w:val="009B0FF5"/>
    <w:rsid w:val="009B10F4"/>
    <w:rsid w:val="009B11DE"/>
    <w:rsid w:val="009B1551"/>
    <w:rsid w:val="009B15D8"/>
    <w:rsid w:val="009B1ECB"/>
    <w:rsid w:val="009B3270"/>
    <w:rsid w:val="009B38CE"/>
    <w:rsid w:val="009B3E30"/>
    <w:rsid w:val="009B4E29"/>
    <w:rsid w:val="009B4E84"/>
    <w:rsid w:val="009B587A"/>
    <w:rsid w:val="009B607D"/>
    <w:rsid w:val="009B682E"/>
    <w:rsid w:val="009B6E57"/>
    <w:rsid w:val="009B6E7D"/>
    <w:rsid w:val="009B758B"/>
    <w:rsid w:val="009C0BFD"/>
    <w:rsid w:val="009C384E"/>
    <w:rsid w:val="009C4B31"/>
    <w:rsid w:val="009C523C"/>
    <w:rsid w:val="009C6135"/>
    <w:rsid w:val="009C691B"/>
    <w:rsid w:val="009D00FA"/>
    <w:rsid w:val="009D0673"/>
    <w:rsid w:val="009D0820"/>
    <w:rsid w:val="009D0979"/>
    <w:rsid w:val="009D2495"/>
    <w:rsid w:val="009D249E"/>
    <w:rsid w:val="009D2B7F"/>
    <w:rsid w:val="009D4108"/>
    <w:rsid w:val="009D4681"/>
    <w:rsid w:val="009D5742"/>
    <w:rsid w:val="009D5AF9"/>
    <w:rsid w:val="009D5C1E"/>
    <w:rsid w:val="009D6274"/>
    <w:rsid w:val="009D62A7"/>
    <w:rsid w:val="009E194D"/>
    <w:rsid w:val="009E1A35"/>
    <w:rsid w:val="009E1BB7"/>
    <w:rsid w:val="009E2569"/>
    <w:rsid w:val="009E4028"/>
    <w:rsid w:val="009E447D"/>
    <w:rsid w:val="009E5BCC"/>
    <w:rsid w:val="009E6EFF"/>
    <w:rsid w:val="009E7D26"/>
    <w:rsid w:val="009F08B4"/>
    <w:rsid w:val="009F0DA0"/>
    <w:rsid w:val="009F14FA"/>
    <w:rsid w:val="009F27AB"/>
    <w:rsid w:val="009F351B"/>
    <w:rsid w:val="009F3B06"/>
    <w:rsid w:val="009F3CF2"/>
    <w:rsid w:val="009F4188"/>
    <w:rsid w:val="009F442C"/>
    <w:rsid w:val="009F51F9"/>
    <w:rsid w:val="009F6248"/>
    <w:rsid w:val="009F640B"/>
    <w:rsid w:val="009F72B7"/>
    <w:rsid w:val="009F73B6"/>
    <w:rsid w:val="009F791B"/>
    <w:rsid w:val="00A01F7A"/>
    <w:rsid w:val="00A03633"/>
    <w:rsid w:val="00A03EBF"/>
    <w:rsid w:val="00A06191"/>
    <w:rsid w:val="00A06994"/>
    <w:rsid w:val="00A10019"/>
    <w:rsid w:val="00A10129"/>
    <w:rsid w:val="00A1130E"/>
    <w:rsid w:val="00A11790"/>
    <w:rsid w:val="00A119DB"/>
    <w:rsid w:val="00A11A35"/>
    <w:rsid w:val="00A11E9C"/>
    <w:rsid w:val="00A12622"/>
    <w:rsid w:val="00A133A4"/>
    <w:rsid w:val="00A140E5"/>
    <w:rsid w:val="00A14405"/>
    <w:rsid w:val="00A14D88"/>
    <w:rsid w:val="00A154B0"/>
    <w:rsid w:val="00A1565E"/>
    <w:rsid w:val="00A15D8B"/>
    <w:rsid w:val="00A16775"/>
    <w:rsid w:val="00A16B0F"/>
    <w:rsid w:val="00A1746A"/>
    <w:rsid w:val="00A1755E"/>
    <w:rsid w:val="00A2042F"/>
    <w:rsid w:val="00A204A6"/>
    <w:rsid w:val="00A21578"/>
    <w:rsid w:val="00A21883"/>
    <w:rsid w:val="00A22251"/>
    <w:rsid w:val="00A22E84"/>
    <w:rsid w:val="00A2381F"/>
    <w:rsid w:val="00A249FA"/>
    <w:rsid w:val="00A24C50"/>
    <w:rsid w:val="00A24FEA"/>
    <w:rsid w:val="00A25549"/>
    <w:rsid w:val="00A269B1"/>
    <w:rsid w:val="00A26EF9"/>
    <w:rsid w:val="00A26F86"/>
    <w:rsid w:val="00A2773C"/>
    <w:rsid w:val="00A27B61"/>
    <w:rsid w:val="00A30EAD"/>
    <w:rsid w:val="00A30FE3"/>
    <w:rsid w:val="00A310CD"/>
    <w:rsid w:val="00A32210"/>
    <w:rsid w:val="00A329A5"/>
    <w:rsid w:val="00A32AFA"/>
    <w:rsid w:val="00A32B44"/>
    <w:rsid w:val="00A32C0F"/>
    <w:rsid w:val="00A336AF"/>
    <w:rsid w:val="00A34014"/>
    <w:rsid w:val="00A3417E"/>
    <w:rsid w:val="00A34819"/>
    <w:rsid w:val="00A348C7"/>
    <w:rsid w:val="00A3491D"/>
    <w:rsid w:val="00A351D8"/>
    <w:rsid w:val="00A37502"/>
    <w:rsid w:val="00A37503"/>
    <w:rsid w:val="00A3776C"/>
    <w:rsid w:val="00A4089A"/>
    <w:rsid w:val="00A43EA2"/>
    <w:rsid w:val="00A45B6B"/>
    <w:rsid w:val="00A46344"/>
    <w:rsid w:val="00A47125"/>
    <w:rsid w:val="00A47397"/>
    <w:rsid w:val="00A49022"/>
    <w:rsid w:val="00A51B7A"/>
    <w:rsid w:val="00A51CBB"/>
    <w:rsid w:val="00A5392B"/>
    <w:rsid w:val="00A55421"/>
    <w:rsid w:val="00A55EC1"/>
    <w:rsid w:val="00A57F2C"/>
    <w:rsid w:val="00A60043"/>
    <w:rsid w:val="00A607CD"/>
    <w:rsid w:val="00A6123F"/>
    <w:rsid w:val="00A61527"/>
    <w:rsid w:val="00A6341C"/>
    <w:rsid w:val="00A66B80"/>
    <w:rsid w:val="00A702A0"/>
    <w:rsid w:val="00A70A24"/>
    <w:rsid w:val="00A70D97"/>
    <w:rsid w:val="00A74455"/>
    <w:rsid w:val="00A74D7C"/>
    <w:rsid w:val="00A755BB"/>
    <w:rsid w:val="00A777B1"/>
    <w:rsid w:val="00A81C93"/>
    <w:rsid w:val="00A82FA7"/>
    <w:rsid w:val="00A834BA"/>
    <w:rsid w:val="00A857C7"/>
    <w:rsid w:val="00A85844"/>
    <w:rsid w:val="00A86B76"/>
    <w:rsid w:val="00A86C9C"/>
    <w:rsid w:val="00A86F67"/>
    <w:rsid w:val="00A874B0"/>
    <w:rsid w:val="00A87EA1"/>
    <w:rsid w:val="00A90313"/>
    <w:rsid w:val="00A9118B"/>
    <w:rsid w:val="00A9134E"/>
    <w:rsid w:val="00A9184F"/>
    <w:rsid w:val="00A918A0"/>
    <w:rsid w:val="00A91B17"/>
    <w:rsid w:val="00A92327"/>
    <w:rsid w:val="00A9277C"/>
    <w:rsid w:val="00A92B1E"/>
    <w:rsid w:val="00A9334A"/>
    <w:rsid w:val="00A936B6"/>
    <w:rsid w:val="00A93972"/>
    <w:rsid w:val="00A93A01"/>
    <w:rsid w:val="00A94608"/>
    <w:rsid w:val="00A94C91"/>
    <w:rsid w:val="00A95176"/>
    <w:rsid w:val="00A9554A"/>
    <w:rsid w:val="00A95DBE"/>
    <w:rsid w:val="00A96780"/>
    <w:rsid w:val="00A96FE3"/>
    <w:rsid w:val="00A9707F"/>
    <w:rsid w:val="00A9764A"/>
    <w:rsid w:val="00AA2596"/>
    <w:rsid w:val="00AA26A4"/>
    <w:rsid w:val="00AA4430"/>
    <w:rsid w:val="00AA5518"/>
    <w:rsid w:val="00AA5636"/>
    <w:rsid w:val="00AA5661"/>
    <w:rsid w:val="00AA6733"/>
    <w:rsid w:val="00AA68CD"/>
    <w:rsid w:val="00AA6C9E"/>
    <w:rsid w:val="00AA7A32"/>
    <w:rsid w:val="00AB0DC9"/>
    <w:rsid w:val="00AB1A3C"/>
    <w:rsid w:val="00AB2071"/>
    <w:rsid w:val="00AB286A"/>
    <w:rsid w:val="00AB2CAA"/>
    <w:rsid w:val="00AB2F3E"/>
    <w:rsid w:val="00AB31B1"/>
    <w:rsid w:val="00AB434A"/>
    <w:rsid w:val="00AB4C28"/>
    <w:rsid w:val="00AB54D4"/>
    <w:rsid w:val="00AB59AA"/>
    <w:rsid w:val="00AB6891"/>
    <w:rsid w:val="00AB6A97"/>
    <w:rsid w:val="00AB6C8A"/>
    <w:rsid w:val="00AB762B"/>
    <w:rsid w:val="00AC0331"/>
    <w:rsid w:val="00AC0352"/>
    <w:rsid w:val="00AC153C"/>
    <w:rsid w:val="00AC2809"/>
    <w:rsid w:val="00AC3536"/>
    <w:rsid w:val="00AC35C0"/>
    <w:rsid w:val="00AC4087"/>
    <w:rsid w:val="00AC4AF5"/>
    <w:rsid w:val="00AC535C"/>
    <w:rsid w:val="00AC7AD9"/>
    <w:rsid w:val="00AC7F96"/>
    <w:rsid w:val="00AD02D4"/>
    <w:rsid w:val="00AD034B"/>
    <w:rsid w:val="00AD1840"/>
    <w:rsid w:val="00AD2FCB"/>
    <w:rsid w:val="00AD429F"/>
    <w:rsid w:val="00AD556B"/>
    <w:rsid w:val="00AD60A8"/>
    <w:rsid w:val="00AE0316"/>
    <w:rsid w:val="00AE1594"/>
    <w:rsid w:val="00AE256C"/>
    <w:rsid w:val="00AE26D4"/>
    <w:rsid w:val="00AE276D"/>
    <w:rsid w:val="00AE34D5"/>
    <w:rsid w:val="00AE41BA"/>
    <w:rsid w:val="00AE4682"/>
    <w:rsid w:val="00AE4F4C"/>
    <w:rsid w:val="00AE58C9"/>
    <w:rsid w:val="00AE62F1"/>
    <w:rsid w:val="00AE671C"/>
    <w:rsid w:val="00AE7A84"/>
    <w:rsid w:val="00AF00D7"/>
    <w:rsid w:val="00AF240E"/>
    <w:rsid w:val="00AF3D22"/>
    <w:rsid w:val="00AF437F"/>
    <w:rsid w:val="00AF5088"/>
    <w:rsid w:val="00AF5A69"/>
    <w:rsid w:val="00B002C4"/>
    <w:rsid w:val="00B002D0"/>
    <w:rsid w:val="00B0165D"/>
    <w:rsid w:val="00B01CE3"/>
    <w:rsid w:val="00B01FE3"/>
    <w:rsid w:val="00B0221E"/>
    <w:rsid w:val="00B0267A"/>
    <w:rsid w:val="00B02AC2"/>
    <w:rsid w:val="00B02C45"/>
    <w:rsid w:val="00B02E05"/>
    <w:rsid w:val="00B0323C"/>
    <w:rsid w:val="00B03427"/>
    <w:rsid w:val="00B03A52"/>
    <w:rsid w:val="00B0430C"/>
    <w:rsid w:val="00B04514"/>
    <w:rsid w:val="00B066D4"/>
    <w:rsid w:val="00B06973"/>
    <w:rsid w:val="00B0795B"/>
    <w:rsid w:val="00B106FC"/>
    <w:rsid w:val="00B10DAC"/>
    <w:rsid w:val="00B11AF8"/>
    <w:rsid w:val="00B11DF6"/>
    <w:rsid w:val="00B12A86"/>
    <w:rsid w:val="00B13A9E"/>
    <w:rsid w:val="00B14659"/>
    <w:rsid w:val="00B148C8"/>
    <w:rsid w:val="00B17F98"/>
    <w:rsid w:val="00B2026B"/>
    <w:rsid w:val="00B20A45"/>
    <w:rsid w:val="00B20AB6"/>
    <w:rsid w:val="00B21BC5"/>
    <w:rsid w:val="00B2284C"/>
    <w:rsid w:val="00B22D40"/>
    <w:rsid w:val="00B242C3"/>
    <w:rsid w:val="00B24883"/>
    <w:rsid w:val="00B249BF"/>
    <w:rsid w:val="00B24F63"/>
    <w:rsid w:val="00B2511A"/>
    <w:rsid w:val="00B26398"/>
    <w:rsid w:val="00B26792"/>
    <w:rsid w:val="00B27358"/>
    <w:rsid w:val="00B277A6"/>
    <w:rsid w:val="00B27EC9"/>
    <w:rsid w:val="00B309DB"/>
    <w:rsid w:val="00B30A92"/>
    <w:rsid w:val="00B315EF"/>
    <w:rsid w:val="00B31EBD"/>
    <w:rsid w:val="00B322DB"/>
    <w:rsid w:val="00B32702"/>
    <w:rsid w:val="00B3290E"/>
    <w:rsid w:val="00B329F5"/>
    <w:rsid w:val="00B35587"/>
    <w:rsid w:val="00B3764F"/>
    <w:rsid w:val="00B3789D"/>
    <w:rsid w:val="00B37CF4"/>
    <w:rsid w:val="00B40649"/>
    <w:rsid w:val="00B4146D"/>
    <w:rsid w:val="00B42268"/>
    <w:rsid w:val="00B426F7"/>
    <w:rsid w:val="00B43D8B"/>
    <w:rsid w:val="00B43FC9"/>
    <w:rsid w:val="00B4501F"/>
    <w:rsid w:val="00B455C2"/>
    <w:rsid w:val="00B45BA8"/>
    <w:rsid w:val="00B46E2A"/>
    <w:rsid w:val="00B51B81"/>
    <w:rsid w:val="00B520A4"/>
    <w:rsid w:val="00B522C1"/>
    <w:rsid w:val="00B53401"/>
    <w:rsid w:val="00B53555"/>
    <w:rsid w:val="00B550AC"/>
    <w:rsid w:val="00B5585D"/>
    <w:rsid w:val="00B55949"/>
    <w:rsid w:val="00B55DCB"/>
    <w:rsid w:val="00B56A3E"/>
    <w:rsid w:val="00B57458"/>
    <w:rsid w:val="00B60941"/>
    <w:rsid w:val="00B6235F"/>
    <w:rsid w:val="00B62DF8"/>
    <w:rsid w:val="00B63B63"/>
    <w:rsid w:val="00B64A2A"/>
    <w:rsid w:val="00B651CA"/>
    <w:rsid w:val="00B6674B"/>
    <w:rsid w:val="00B670FE"/>
    <w:rsid w:val="00B6A6BC"/>
    <w:rsid w:val="00B70334"/>
    <w:rsid w:val="00B709DC"/>
    <w:rsid w:val="00B712CB"/>
    <w:rsid w:val="00B71415"/>
    <w:rsid w:val="00B71837"/>
    <w:rsid w:val="00B73BC6"/>
    <w:rsid w:val="00B744AB"/>
    <w:rsid w:val="00B75925"/>
    <w:rsid w:val="00B75E90"/>
    <w:rsid w:val="00B7753F"/>
    <w:rsid w:val="00B776D3"/>
    <w:rsid w:val="00B77EA3"/>
    <w:rsid w:val="00B77ED2"/>
    <w:rsid w:val="00B807B0"/>
    <w:rsid w:val="00B82441"/>
    <w:rsid w:val="00B8247A"/>
    <w:rsid w:val="00B83F15"/>
    <w:rsid w:val="00B85F30"/>
    <w:rsid w:val="00B85FA5"/>
    <w:rsid w:val="00B8662F"/>
    <w:rsid w:val="00B867A9"/>
    <w:rsid w:val="00B86AD7"/>
    <w:rsid w:val="00B86B01"/>
    <w:rsid w:val="00B87371"/>
    <w:rsid w:val="00B87797"/>
    <w:rsid w:val="00B87A59"/>
    <w:rsid w:val="00B87C3C"/>
    <w:rsid w:val="00B91821"/>
    <w:rsid w:val="00B91BB2"/>
    <w:rsid w:val="00B92EC0"/>
    <w:rsid w:val="00B93D2A"/>
    <w:rsid w:val="00B93DA9"/>
    <w:rsid w:val="00B95858"/>
    <w:rsid w:val="00B9636A"/>
    <w:rsid w:val="00B96D49"/>
    <w:rsid w:val="00B97F38"/>
    <w:rsid w:val="00BA0D70"/>
    <w:rsid w:val="00BA171D"/>
    <w:rsid w:val="00BA1723"/>
    <w:rsid w:val="00BA1966"/>
    <w:rsid w:val="00BA3CAD"/>
    <w:rsid w:val="00BA6068"/>
    <w:rsid w:val="00BA63D0"/>
    <w:rsid w:val="00BA66A3"/>
    <w:rsid w:val="00BA6882"/>
    <w:rsid w:val="00BA70E3"/>
    <w:rsid w:val="00BA7204"/>
    <w:rsid w:val="00BA7A37"/>
    <w:rsid w:val="00BB04AB"/>
    <w:rsid w:val="00BB1016"/>
    <w:rsid w:val="00BB105F"/>
    <w:rsid w:val="00BB204C"/>
    <w:rsid w:val="00BB2D65"/>
    <w:rsid w:val="00BB2F85"/>
    <w:rsid w:val="00BB3229"/>
    <w:rsid w:val="00BB38C6"/>
    <w:rsid w:val="00BB552F"/>
    <w:rsid w:val="00BB595C"/>
    <w:rsid w:val="00BB5B1E"/>
    <w:rsid w:val="00BB6246"/>
    <w:rsid w:val="00BB7CE7"/>
    <w:rsid w:val="00BC0C05"/>
    <w:rsid w:val="00BC11E4"/>
    <w:rsid w:val="00BC1269"/>
    <w:rsid w:val="00BC2617"/>
    <w:rsid w:val="00BC4E8B"/>
    <w:rsid w:val="00BC4FA1"/>
    <w:rsid w:val="00BC5253"/>
    <w:rsid w:val="00BC5518"/>
    <w:rsid w:val="00BC5EE3"/>
    <w:rsid w:val="00BC7330"/>
    <w:rsid w:val="00BC771E"/>
    <w:rsid w:val="00BC78F3"/>
    <w:rsid w:val="00BC7C38"/>
    <w:rsid w:val="00BCC312"/>
    <w:rsid w:val="00BD0294"/>
    <w:rsid w:val="00BD0641"/>
    <w:rsid w:val="00BD214C"/>
    <w:rsid w:val="00BD2164"/>
    <w:rsid w:val="00BD295C"/>
    <w:rsid w:val="00BD2C92"/>
    <w:rsid w:val="00BD3887"/>
    <w:rsid w:val="00BD4473"/>
    <w:rsid w:val="00BD4D61"/>
    <w:rsid w:val="00BD6CD0"/>
    <w:rsid w:val="00BD6EF6"/>
    <w:rsid w:val="00BE04DF"/>
    <w:rsid w:val="00BE1345"/>
    <w:rsid w:val="00BE1CF9"/>
    <w:rsid w:val="00BE1D09"/>
    <w:rsid w:val="00BE2469"/>
    <w:rsid w:val="00BE2720"/>
    <w:rsid w:val="00BE34BE"/>
    <w:rsid w:val="00BE3861"/>
    <w:rsid w:val="00BE3C39"/>
    <w:rsid w:val="00BE6118"/>
    <w:rsid w:val="00BE65C1"/>
    <w:rsid w:val="00BE6C4D"/>
    <w:rsid w:val="00BE7056"/>
    <w:rsid w:val="00BE7FF4"/>
    <w:rsid w:val="00BF094C"/>
    <w:rsid w:val="00BF1DAF"/>
    <w:rsid w:val="00BF28E3"/>
    <w:rsid w:val="00BF3120"/>
    <w:rsid w:val="00BF315B"/>
    <w:rsid w:val="00BF3A3C"/>
    <w:rsid w:val="00BF3B30"/>
    <w:rsid w:val="00BF3D78"/>
    <w:rsid w:val="00BF426E"/>
    <w:rsid w:val="00BF5297"/>
    <w:rsid w:val="00BF693D"/>
    <w:rsid w:val="00BF6FC9"/>
    <w:rsid w:val="00BF7737"/>
    <w:rsid w:val="00BF7CE3"/>
    <w:rsid w:val="00BF7FD5"/>
    <w:rsid w:val="00C006F7"/>
    <w:rsid w:val="00C01B14"/>
    <w:rsid w:val="00C027E4"/>
    <w:rsid w:val="00C03E76"/>
    <w:rsid w:val="00C04745"/>
    <w:rsid w:val="00C06A0F"/>
    <w:rsid w:val="00C07418"/>
    <w:rsid w:val="00C079F4"/>
    <w:rsid w:val="00C07BA2"/>
    <w:rsid w:val="00C07F09"/>
    <w:rsid w:val="00C1038D"/>
    <w:rsid w:val="00C10698"/>
    <w:rsid w:val="00C11EF4"/>
    <w:rsid w:val="00C125EF"/>
    <w:rsid w:val="00C128F7"/>
    <w:rsid w:val="00C12ABD"/>
    <w:rsid w:val="00C12C5F"/>
    <w:rsid w:val="00C12DF3"/>
    <w:rsid w:val="00C12E05"/>
    <w:rsid w:val="00C14345"/>
    <w:rsid w:val="00C1459E"/>
    <w:rsid w:val="00C14F8B"/>
    <w:rsid w:val="00C159D7"/>
    <w:rsid w:val="00C17FB7"/>
    <w:rsid w:val="00C21E19"/>
    <w:rsid w:val="00C22087"/>
    <w:rsid w:val="00C23094"/>
    <w:rsid w:val="00C23340"/>
    <w:rsid w:val="00C23479"/>
    <w:rsid w:val="00C23BF4"/>
    <w:rsid w:val="00C23F9A"/>
    <w:rsid w:val="00C24492"/>
    <w:rsid w:val="00C24E22"/>
    <w:rsid w:val="00C25402"/>
    <w:rsid w:val="00C25AA4"/>
    <w:rsid w:val="00C262CF"/>
    <w:rsid w:val="00C26FB5"/>
    <w:rsid w:val="00C2FF31"/>
    <w:rsid w:val="00C30C80"/>
    <w:rsid w:val="00C30FA8"/>
    <w:rsid w:val="00C311BF"/>
    <w:rsid w:val="00C31AD2"/>
    <w:rsid w:val="00C31FA4"/>
    <w:rsid w:val="00C322DC"/>
    <w:rsid w:val="00C3276D"/>
    <w:rsid w:val="00C32C59"/>
    <w:rsid w:val="00C32FE7"/>
    <w:rsid w:val="00C333AE"/>
    <w:rsid w:val="00C33735"/>
    <w:rsid w:val="00C35D94"/>
    <w:rsid w:val="00C36234"/>
    <w:rsid w:val="00C365AB"/>
    <w:rsid w:val="00C36809"/>
    <w:rsid w:val="00C3739E"/>
    <w:rsid w:val="00C37C69"/>
    <w:rsid w:val="00C37EF9"/>
    <w:rsid w:val="00C4026D"/>
    <w:rsid w:val="00C41E1B"/>
    <w:rsid w:val="00C41EA7"/>
    <w:rsid w:val="00C424AB"/>
    <w:rsid w:val="00C428EC"/>
    <w:rsid w:val="00C42B1A"/>
    <w:rsid w:val="00C42D42"/>
    <w:rsid w:val="00C43289"/>
    <w:rsid w:val="00C43617"/>
    <w:rsid w:val="00C44F6A"/>
    <w:rsid w:val="00C450CD"/>
    <w:rsid w:val="00C46775"/>
    <w:rsid w:val="00C46C03"/>
    <w:rsid w:val="00C4757B"/>
    <w:rsid w:val="00C47ADD"/>
    <w:rsid w:val="00C503F4"/>
    <w:rsid w:val="00C5161A"/>
    <w:rsid w:val="00C5193A"/>
    <w:rsid w:val="00C51A4D"/>
    <w:rsid w:val="00C51C3D"/>
    <w:rsid w:val="00C51EB8"/>
    <w:rsid w:val="00C529F8"/>
    <w:rsid w:val="00C5327D"/>
    <w:rsid w:val="00C547EC"/>
    <w:rsid w:val="00C55DEB"/>
    <w:rsid w:val="00C5611D"/>
    <w:rsid w:val="00C562FA"/>
    <w:rsid w:val="00C56629"/>
    <w:rsid w:val="00C56FC8"/>
    <w:rsid w:val="00C572BA"/>
    <w:rsid w:val="00C611E3"/>
    <w:rsid w:val="00C612B1"/>
    <w:rsid w:val="00C616AA"/>
    <w:rsid w:val="00C616F4"/>
    <w:rsid w:val="00C61D0D"/>
    <w:rsid w:val="00C6289D"/>
    <w:rsid w:val="00C64535"/>
    <w:rsid w:val="00C650CF"/>
    <w:rsid w:val="00C65DE8"/>
    <w:rsid w:val="00C665E1"/>
    <w:rsid w:val="00C6674A"/>
    <w:rsid w:val="00C66E79"/>
    <w:rsid w:val="00C671B6"/>
    <w:rsid w:val="00C69AF1"/>
    <w:rsid w:val="00C70745"/>
    <w:rsid w:val="00C70C8A"/>
    <w:rsid w:val="00C72183"/>
    <w:rsid w:val="00C72232"/>
    <w:rsid w:val="00C72CF7"/>
    <w:rsid w:val="00C734F5"/>
    <w:rsid w:val="00C74CBA"/>
    <w:rsid w:val="00C755ED"/>
    <w:rsid w:val="00C7634E"/>
    <w:rsid w:val="00C773A5"/>
    <w:rsid w:val="00C800BF"/>
    <w:rsid w:val="00C80E33"/>
    <w:rsid w:val="00C81F72"/>
    <w:rsid w:val="00C827A6"/>
    <w:rsid w:val="00C82F14"/>
    <w:rsid w:val="00C835B3"/>
    <w:rsid w:val="00C83F75"/>
    <w:rsid w:val="00C84895"/>
    <w:rsid w:val="00C851B2"/>
    <w:rsid w:val="00C857E0"/>
    <w:rsid w:val="00C8628C"/>
    <w:rsid w:val="00C86881"/>
    <w:rsid w:val="00C8722E"/>
    <w:rsid w:val="00C87C74"/>
    <w:rsid w:val="00C8BB76"/>
    <w:rsid w:val="00C8F264"/>
    <w:rsid w:val="00C9070A"/>
    <w:rsid w:val="00C917CB"/>
    <w:rsid w:val="00C9316B"/>
    <w:rsid w:val="00C933D6"/>
    <w:rsid w:val="00C93543"/>
    <w:rsid w:val="00C93C83"/>
    <w:rsid w:val="00C93E04"/>
    <w:rsid w:val="00C94927"/>
    <w:rsid w:val="00C94B37"/>
    <w:rsid w:val="00C950C2"/>
    <w:rsid w:val="00C9528D"/>
    <w:rsid w:val="00C97775"/>
    <w:rsid w:val="00CA07D2"/>
    <w:rsid w:val="00CA0C2C"/>
    <w:rsid w:val="00CA15DB"/>
    <w:rsid w:val="00CA1862"/>
    <w:rsid w:val="00CA1DF2"/>
    <w:rsid w:val="00CA2167"/>
    <w:rsid w:val="00CA252B"/>
    <w:rsid w:val="00CA2924"/>
    <w:rsid w:val="00CA2E53"/>
    <w:rsid w:val="00CA3173"/>
    <w:rsid w:val="00CA32A1"/>
    <w:rsid w:val="00CA349C"/>
    <w:rsid w:val="00CA6D60"/>
    <w:rsid w:val="00CA7C4C"/>
    <w:rsid w:val="00CB1CA2"/>
    <w:rsid w:val="00CB2032"/>
    <w:rsid w:val="00CB2079"/>
    <w:rsid w:val="00CB3070"/>
    <w:rsid w:val="00CB30C9"/>
    <w:rsid w:val="00CB41D2"/>
    <w:rsid w:val="00CB554F"/>
    <w:rsid w:val="00CB5821"/>
    <w:rsid w:val="00CB75F9"/>
    <w:rsid w:val="00CC0069"/>
    <w:rsid w:val="00CC0354"/>
    <w:rsid w:val="00CC0A5E"/>
    <w:rsid w:val="00CC1049"/>
    <w:rsid w:val="00CC4401"/>
    <w:rsid w:val="00CC5DDE"/>
    <w:rsid w:val="00CC69B6"/>
    <w:rsid w:val="00CC6BB6"/>
    <w:rsid w:val="00CC78AC"/>
    <w:rsid w:val="00CC7CA7"/>
    <w:rsid w:val="00CC7D1B"/>
    <w:rsid w:val="00CCE7E0"/>
    <w:rsid w:val="00CD05D7"/>
    <w:rsid w:val="00CD1A30"/>
    <w:rsid w:val="00CD1C98"/>
    <w:rsid w:val="00CD284E"/>
    <w:rsid w:val="00CD47A2"/>
    <w:rsid w:val="00CD5B41"/>
    <w:rsid w:val="00CD601C"/>
    <w:rsid w:val="00CD78BB"/>
    <w:rsid w:val="00CE1024"/>
    <w:rsid w:val="00CE18CD"/>
    <w:rsid w:val="00CE31E3"/>
    <w:rsid w:val="00CE40E3"/>
    <w:rsid w:val="00CE48DD"/>
    <w:rsid w:val="00CE4B8C"/>
    <w:rsid w:val="00CE4E0E"/>
    <w:rsid w:val="00CE54C9"/>
    <w:rsid w:val="00CE5823"/>
    <w:rsid w:val="00CE649C"/>
    <w:rsid w:val="00CE6FBA"/>
    <w:rsid w:val="00CE727F"/>
    <w:rsid w:val="00CE7A56"/>
    <w:rsid w:val="00CE7F9C"/>
    <w:rsid w:val="00CF0851"/>
    <w:rsid w:val="00CF0922"/>
    <w:rsid w:val="00CF1585"/>
    <w:rsid w:val="00CF1D10"/>
    <w:rsid w:val="00CF2313"/>
    <w:rsid w:val="00CF39D3"/>
    <w:rsid w:val="00CF3D34"/>
    <w:rsid w:val="00CF524D"/>
    <w:rsid w:val="00CF5C25"/>
    <w:rsid w:val="00CF6BF3"/>
    <w:rsid w:val="00CF72B8"/>
    <w:rsid w:val="00CF7A00"/>
    <w:rsid w:val="00CFE8C8"/>
    <w:rsid w:val="00D004E6"/>
    <w:rsid w:val="00D01732"/>
    <w:rsid w:val="00D01F80"/>
    <w:rsid w:val="00D02341"/>
    <w:rsid w:val="00D0318C"/>
    <w:rsid w:val="00D03583"/>
    <w:rsid w:val="00D036DF"/>
    <w:rsid w:val="00D04614"/>
    <w:rsid w:val="00D05314"/>
    <w:rsid w:val="00D066C6"/>
    <w:rsid w:val="00D06A79"/>
    <w:rsid w:val="00D06F78"/>
    <w:rsid w:val="00D10D87"/>
    <w:rsid w:val="00D11E9F"/>
    <w:rsid w:val="00D12242"/>
    <w:rsid w:val="00D13EC7"/>
    <w:rsid w:val="00D14BCB"/>
    <w:rsid w:val="00D15312"/>
    <w:rsid w:val="00D157F1"/>
    <w:rsid w:val="00D15BD5"/>
    <w:rsid w:val="00D15FB4"/>
    <w:rsid w:val="00D21463"/>
    <w:rsid w:val="00D21B03"/>
    <w:rsid w:val="00D21F60"/>
    <w:rsid w:val="00D25888"/>
    <w:rsid w:val="00D25BF4"/>
    <w:rsid w:val="00D25F08"/>
    <w:rsid w:val="00D27590"/>
    <w:rsid w:val="00D306EC"/>
    <w:rsid w:val="00D30E5F"/>
    <w:rsid w:val="00D30F56"/>
    <w:rsid w:val="00D31B86"/>
    <w:rsid w:val="00D31E5D"/>
    <w:rsid w:val="00D31FB7"/>
    <w:rsid w:val="00D329DA"/>
    <w:rsid w:val="00D32B35"/>
    <w:rsid w:val="00D33D05"/>
    <w:rsid w:val="00D34675"/>
    <w:rsid w:val="00D34B01"/>
    <w:rsid w:val="00D34C3E"/>
    <w:rsid w:val="00D350FB"/>
    <w:rsid w:val="00D35898"/>
    <w:rsid w:val="00D35A40"/>
    <w:rsid w:val="00D35D32"/>
    <w:rsid w:val="00D35FCA"/>
    <w:rsid w:val="00D36FE8"/>
    <w:rsid w:val="00D37C39"/>
    <w:rsid w:val="00D40EEA"/>
    <w:rsid w:val="00D41F46"/>
    <w:rsid w:val="00D439DC"/>
    <w:rsid w:val="00D43FD6"/>
    <w:rsid w:val="00D444C6"/>
    <w:rsid w:val="00D4545A"/>
    <w:rsid w:val="00D45BE5"/>
    <w:rsid w:val="00D45E22"/>
    <w:rsid w:val="00D47B0B"/>
    <w:rsid w:val="00D50282"/>
    <w:rsid w:val="00D511E5"/>
    <w:rsid w:val="00D51624"/>
    <w:rsid w:val="00D51901"/>
    <w:rsid w:val="00D525E1"/>
    <w:rsid w:val="00D52B07"/>
    <w:rsid w:val="00D52D2C"/>
    <w:rsid w:val="00D52F2E"/>
    <w:rsid w:val="00D54391"/>
    <w:rsid w:val="00D54E75"/>
    <w:rsid w:val="00D55403"/>
    <w:rsid w:val="00D55B00"/>
    <w:rsid w:val="00D5771A"/>
    <w:rsid w:val="00D6283D"/>
    <w:rsid w:val="00D62CE9"/>
    <w:rsid w:val="00D63689"/>
    <w:rsid w:val="00D63740"/>
    <w:rsid w:val="00D6488B"/>
    <w:rsid w:val="00D662E9"/>
    <w:rsid w:val="00D67520"/>
    <w:rsid w:val="00D69422"/>
    <w:rsid w:val="00D701F0"/>
    <w:rsid w:val="00D702E8"/>
    <w:rsid w:val="00D712D0"/>
    <w:rsid w:val="00D718CC"/>
    <w:rsid w:val="00D72228"/>
    <w:rsid w:val="00D725DC"/>
    <w:rsid w:val="00D72857"/>
    <w:rsid w:val="00D74073"/>
    <w:rsid w:val="00D75B17"/>
    <w:rsid w:val="00D770D4"/>
    <w:rsid w:val="00D777FD"/>
    <w:rsid w:val="00D77BE4"/>
    <w:rsid w:val="00D80027"/>
    <w:rsid w:val="00D80618"/>
    <w:rsid w:val="00D808F1"/>
    <w:rsid w:val="00D80EC0"/>
    <w:rsid w:val="00D814D8"/>
    <w:rsid w:val="00D8223B"/>
    <w:rsid w:val="00D839B2"/>
    <w:rsid w:val="00D83A04"/>
    <w:rsid w:val="00D83A80"/>
    <w:rsid w:val="00D83A8D"/>
    <w:rsid w:val="00D83AAB"/>
    <w:rsid w:val="00D83B6D"/>
    <w:rsid w:val="00D84337"/>
    <w:rsid w:val="00D84680"/>
    <w:rsid w:val="00D8605B"/>
    <w:rsid w:val="00D860BA"/>
    <w:rsid w:val="00D86149"/>
    <w:rsid w:val="00D86241"/>
    <w:rsid w:val="00D867B5"/>
    <w:rsid w:val="00D91395"/>
    <w:rsid w:val="00D91E65"/>
    <w:rsid w:val="00D91F0A"/>
    <w:rsid w:val="00D9357C"/>
    <w:rsid w:val="00D9382D"/>
    <w:rsid w:val="00D95771"/>
    <w:rsid w:val="00D9614B"/>
    <w:rsid w:val="00D96500"/>
    <w:rsid w:val="00DA0C6D"/>
    <w:rsid w:val="00DA39CE"/>
    <w:rsid w:val="00DA3E01"/>
    <w:rsid w:val="00DA42FA"/>
    <w:rsid w:val="00DA47CB"/>
    <w:rsid w:val="00DA4D2C"/>
    <w:rsid w:val="00DA51E5"/>
    <w:rsid w:val="00DA5D33"/>
    <w:rsid w:val="00DA63FD"/>
    <w:rsid w:val="00DA6465"/>
    <w:rsid w:val="00DA65EC"/>
    <w:rsid w:val="00DB077E"/>
    <w:rsid w:val="00DB08A5"/>
    <w:rsid w:val="00DB12BB"/>
    <w:rsid w:val="00DB152E"/>
    <w:rsid w:val="00DB20C5"/>
    <w:rsid w:val="00DB2A2D"/>
    <w:rsid w:val="00DB3178"/>
    <w:rsid w:val="00DB3264"/>
    <w:rsid w:val="00DB3974"/>
    <w:rsid w:val="00DB43AF"/>
    <w:rsid w:val="00DB54B0"/>
    <w:rsid w:val="00DB6BB4"/>
    <w:rsid w:val="00DB7660"/>
    <w:rsid w:val="00DC04E0"/>
    <w:rsid w:val="00DC0869"/>
    <w:rsid w:val="00DC22FB"/>
    <w:rsid w:val="00DC3D9B"/>
    <w:rsid w:val="00DC4921"/>
    <w:rsid w:val="00DC4C47"/>
    <w:rsid w:val="00DC4C90"/>
    <w:rsid w:val="00DC4D33"/>
    <w:rsid w:val="00DC54DE"/>
    <w:rsid w:val="00DC5B81"/>
    <w:rsid w:val="00DC5F53"/>
    <w:rsid w:val="00DD10F5"/>
    <w:rsid w:val="00DD11A8"/>
    <w:rsid w:val="00DD12B3"/>
    <w:rsid w:val="00DD13B0"/>
    <w:rsid w:val="00DD1C74"/>
    <w:rsid w:val="00DD1EDD"/>
    <w:rsid w:val="00DD1EF0"/>
    <w:rsid w:val="00DD2E25"/>
    <w:rsid w:val="00DD2F6C"/>
    <w:rsid w:val="00DD5E12"/>
    <w:rsid w:val="00DD6B53"/>
    <w:rsid w:val="00DD70C5"/>
    <w:rsid w:val="00DD7298"/>
    <w:rsid w:val="00DD9F67"/>
    <w:rsid w:val="00DDFA83"/>
    <w:rsid w:val="00DE27EC"/>
    <w:rsid w:val="00DE3337"/>
    <w:rsid w:val="00DF0509"/>
    <w:rsid w:val="00DF20A5"/>
    <w:rsid w:val="00DF2AD8"/>
    <w:rsid w:val="00DF3488"/>
    <w:rsid w:val="00DF3A7C"/>
    <w:rsid w:val="00DF443F"/>
    <w:rsid w:val="00DF55BC"/>
    <w:rsid w:val="00DF6439"/>
    <w:rsid w:val="00DF7911"/>
    <w:rsid w:val="00DFB91F"/>
    <w:rsid w:val="00E010B2"/>
    <w:rsid w:val="00E034AE"/>
    <w:rsid w:val="00E0496F"/>
    <w:rsid w:val="00E0566C"/>
    <w:rsid w:val="00E0648F"/>
    <w:rsid w:val="00E067D6"/>
    <w:rsid w:val="00E070DA"/>
    <w:rsid w:val="00E078D3"/>
    <w:rsid w:val="00E1056C"/>
    <w:rsid w:val="00E106A7"/>
    <w:rsid w:val="00E11A55"/>
    <w:rsid w:val="00E11B57"/>
    <w:rsid w:val="00E12400"/>
    <w:rsid w:val="00E12ED7"/>
    <w:rsid w:val="00E138F7"/>
    <w:rsid w:val="00E13CD1"/>
    <w:rsid w:val="00E13E38"/>
    <w:rsid w:val="00E14086"/>
    <w:rsid w:val="00E140CF"/>
    <w:rsid w:val="00E14515"/>
    <w:rsid w:val="00E146AD"/>
    <w:rsid w:val="00E15A6C"/>
    <w:rsid w:val="00E17512"/>
    <w:rsid w:val="00E17C33"/>
    <w:rsid w:val="00E17CE1"/>
    <w:rsid w:val="00E2063B"/>
    <w:rsid w:val="00E2164B"/>
    <w:rsid w:val="00E21774"/>
    <w:rsid w:val="00E223EC"/>
    <w:rsid w:val="00E23C2A"/>
    <w:rsid w:val="00E23C8C"/>
    <w:rsid w:val="00E24280"/>
    <w:rsid w:val="00E24A09"/>
    <w:rsid w:val="00E252DA"/>
    <w:rsid w:val="00E25381"/>
    <w:rsid w:val="00E25798"/>
    <w:rsid w:val="00E25A13"/>
    <w:rsid w:val="00E25CE4"/>
    <w:rsid w:val="00E26309"/>
    <w:rsid w:val="00E269CF"/>
    <w:rsid w:val="00E27D8B"/>
    <w:rsid w:val="00E30A78"/>
    <w:rsid w:val="00E30FBC"/>
    <w:rsid w:val="00E316C7"/>
    <w:rsid w:val="00E3200B"/>
    <w:rsid w:val="00E320FB"/>
    <w:rsid w:val="00E327CF"/>
    <w:rsid w:val="00E32D7D"/>
    <w:rsid w:val="00E33781"/>
    <w:rsid w:val="00E33E39"/>
    <w:rsid w:val="00E34783"/>
    <w:rsid w:val="00E4084F"/>
    <w:rsid w:val="00E40B0E"/>
    <w:rsid w:val="00E40F8E"/>
    <w:rsid w:val="00E4155A"/>
    <w:rsid w:val="00E41B59"/>
    <w:rsid w:val="00E41D94"/>
    <w:rsid w:val="00E420A1"/>
    <w:rsid w:val="00E43340"/>
    <w:rsid w:val="00E45347"/>
    <w:rsid w:val="00E458FE"/>
    <w:rsid w:val="00E46F1E"/>
    <w:rsid w:val="00E47172"/>
    <w:rsid w:val="00E50839"/>
    <w:rsid w:val="00E53937"/>
    <w:rsid w:val="00E545C5"/>
    <w:rsid w:val="00E54FA0"/>
    <w:rsid w:val="00E55663"/>
    <w:rsid w:val="00E556CF"/>
    <w:rsid w:val="00E565E8"/>
    <w:rsid w:val="00E56615"/>
    <w:rsid w:val="00E57C78"/>
    <w:rsid w:val="00E6024E"/>
    <w:rsid w:val="00E602C7"/>
    <w:rsid w:val="00E607D6"/>
    <w:rsid w:val="00E60DB5"/>
    <w:rsid w:val="00E625FB"/>
    <w:rsid w:val="00E62DA6"/>
    <w:rsid w:val="00E630BC"/>
    <w:rsid w:val="00E6369D"/>
    <w:rsid w:val="00E64BF7"/>
    <w:rsid w:val="00E65838"/>
    <w:rsid w:val="00E65A2D"/>
    <w:rsid w:val="00E6648C"/>
    <w:rsid w:val="00E6720E"/>
    <w:rsid w:val="00E67B34"/>
    <w:rsid w:val="00E712B9"/>
    <w:rsid w:val="00E7219D"/>
    <w:rsid w:val="00E72B35"/>
    <w:rsid w:val="00E730C8"/>
    <w:rsid w:val="00E733B0"/>
    <w:rsid w:val="00E7477D"/>
    <w:rsid w:val="00E74A4E"/>
    <w:rsid w:val="00E755C9"/>
    <w:rsid w:val="00E75AD6"/>
    <w:rsid w:val="00E75D66"/>
    <w:rsid w:val="00E75FBB"/>
    <w:rsid w:val="00E76303"/>
    <w:rsid w:val="00E76461"/>
    <w:rsid w:val="00E76487"/>
    <w:rsid w:val="00E779A3"/>
    <w:rsid w:val="00E797D8"/>
    <w:rsid w:val="00E80B09"/>
    <w:rsid w:val="00E80D34"/>
    <w:rsid w:val="00E80F3F"/>
    <w:rsid w:val="00E8156D"/>
    <w:rsid w:val="00E8335C"/>
    <w:rsid w:val="00E83369"/>
    <w:rsid w:val="00E834AB"/>
    <w:rsid w:val="00E83844"/>
    <w:rsid w:val="00E83859"/>
    <w:rsid w:val="00E8392B"/>
    <w:rsid w:val="00E83984"/>
    <w:rsid w:val="00E83A79"/>
    <w:rsid w:val="00E84B52"/>
    <w:rsid w:val="00E84C23"/>
    <w:rsid w:val="00E85510"/>
    <w:rsid w:val="00E8581F"/>
    <w:rsid w:val="00E85B1A"/>
    <w:rsid w:val="00E86230"/>
    <w:rsid w:val="00E86571"/>
    <w:rsid w:val="00E87307"/>
    <w:rsid w:val="00E8EBE6"/>
    <w:rsid w:val="00E9090B"/>
    <w:rsid w:val="00E9167C"/>
    <w:rsid w:val="00E930EA"/>
    <w:rsid w:val="00E9321E"/>
    <w:rsid w:val="00E94233"/>
    <w:rsid w:val="00E94334"/>
    <w:rsid w:val="00E945C9"/>
    <w:rsid w:val="00E9582F"/>
    <w:rsid w:val="00E95902"/>
    <w:rsid w:val="00EA0997"/>
    <w:rsid w:val="00EA0FE0"/>
    <w:rsid w:val="00EA14F1"/>
    <w:rsid w:val="00EA1CDF"/>
    <w:rsid w:val="00EA24A5"/>
    <w:rsid w:val="00EA2E94"/>
    <w:rsid w:val="00EA3637"/>
    <w:rsid w:val="00EA38AE"/>
    <w:rsid w:val="00EA48E5"/>
    <w:rsid w:val="00EA5D7F"/>
    <w:rsid w:val="00EA64EE"/>
    <w:rsid w:val="00EA6A1F"/>
    <w:rsid w:val="00EA750E"/>
    <w:rsid w:val="00EB005A"/>
    <w:rsid w:val="00EB01D5"/>
    <w:rsid w:val="00EB1227"/>
    <w:rsid w:val="00EB37B4"/>
    <w:rsid w:val="00EB4013"/>
    <w:rsid w:val="00EB4211"/>
    <w:rsid w:val="00EB5347"/>
    <w:rsid w:val="00EB5F07"/>
    <w:rsid w:val="00EB63A4"/>
    <w:rsid w:val="00EB6E9C"/>
    <w:rsid w:val="00EB6FA6"/>
    <w:rsid w:val="00EB79A4"/>
    <w:rsid w:val="00EC0E57"/>
    <w:rsid w:val="00EC1561"/>
    <w:rsid w:val="00EC1954"/>
    <w:rsid w:val="00EC223B"/>
    <w:rsid w:val="00EC2BE4"/>
    <w:rsid w:val="00EC2C18"/>
    <w:rsid w:val="00EC47B1"/>
    <w:rsid w:val="00EC556F"/>
    <w:rsid w:val="00EC5656"/>
    <w:rsid w:val="00EC5FB3"/>
    <w:rsid w:val="00EC6737"/>
    <w:rsid w:val="00EC7516"/>
    <w:rsid w:val="00ED0370"/>
    <w:rsid w:val="00ED0792"/>
    <w:rsid w:val="00ED0F49"/>
    <w:rsid w:val="00ED10CA"/>
    <w:rsid w:val="00ED12A3"/>
    <w:rsid w:val="00ED1355"/>
    <w:rsid w:val="00ED3EAE"/>
    <w:rsid w:val="00ED4AC0"/>
    <w:rsid w:val="00ED4AE3"/>
    <w:rsid w:val="00ED55BF"/>
    <w:rsid w:val="00ED74F6"/>
    <w:rsid w:val="00ED76DA"/>
    <w:rsid w:val="00EE1463"/>
    <w:rsid w:val="00EE2CF7"/>
    <w:rsid w:val="00EE3589"/>
    <w:rsid w:val="00EE372D"/>
    <w:rsid w:val="00EE4BAB"/>
    <w:rsid w:val="00EE6360"/>
    <w:rsid w:val="00EF1320"/>
    <w:rsid w:val="00EF1346"/>
    <w:rsid w:val="00EF160C"/>
    <w:rsid w:val="00EF1AAC"/>
    <w:rsid w:val="00EF3804"/>
    <w:rsid w:val="00EF530F"/>
    <w:rsid w:val="00EF53D5"/>
    <w:rsid w:val="00EF6182"/>
    <w:rsid w:val="00EF6625"/>
    <w:rsid w:val="00EF7104"/>
    <w:rsid w:val="00EF7417"/>
    <w:rsid w:val="00EF798B"/>
    <w:rsid w:val="00EFBFE9"/>
    <w:rsid w:val="00F00B1E"/>
    <w:rsid w:val="00F00BD2"/>
    <w:rsid w:val="00F010CB"/>
    <w:rsid w:val="00F01DB8"/>
    <w:rsid w:val="00F02054"/>
    <w:rsid w:val="00F02D42"/>
    <w:rsid w:val="00F044D8"/>
    <w:rsid w:val="00F0496B"/>
    <w:rsid w:val="00F0501C"/>
    <w:rsid w:val="00F052C2"/>
    <w:rsid w:val="00F06122"/>
    <w:rsid w:val="00F061D7"/>
    <w:rsid w:val="00F07623"/>
    <w:rsid w:val="00F07D6C"/>
    <w:rsid w:val="00F11647"/>
    <w:rsid w:val="00F12341"/>
    <w:rsid w:val="00F129C4"/>
    <w:rsid w:val="00F13440"/>
    <w:rsid w:val="00F1384A"/>
    <w:rsid w:val="00F13A66"/>
    <w:rsid w:val="00F17C3D"/>
    <w:rsid w:val="00F21339"/>
    <w:rsid w:val="00F21CA0"/>
    <w:rsid w:val="00F21CC5"/>
    <w:rsid w:val="00F21D9C"/>
    <w:rsid w:val="00F21E70"/>
    <w:rsid w:val="00F22EA2"/>
    <w:rsid w:val="00F249B4"/>
    <w:rsid w:val="00F27D70"/>
    <w:rsid w:val="00F27D94"/>
    <w:rsid w:val="00F27FF4"/>
    <w:rsid w:val="00F289C7"/>
    <w:rsid w:val="00F2A148"/>
    <w:rsid w:val="00F2FEA5"/>
    <w:rsid w:val="00F300A3"/>
    <w:rsid w:val="00F302A1"/>
    <w:rsid w:val="00F30414"/>
    <w:rsid w:val="00F306DF"/>
    <w:rsid w:val="00F3110B"/>
    <w:rsid w:val="00F31868"/>
    <w:rsid w:val="00F31BC6"/>
    <w:rsid w:val="00F3308E"/>
    <w:rsid w:val="00F3395E"/>
    <w:rsid w:val="00F33F37"/>
    <w:rsid w:val="00F34C90"/>
    <w:rsid w:val="00F355F0"/>
    <w:rsid w:val="00F359EF"/>
    <w:rsid w:val="00F35ACF"/>
    <w:rsid w:val="00F36B4A"/>
    <w:rsid w:val="00F3712E"/>
    <w:rsid w:val="00F40A18"/>
    <w:rsid w:val="00F4107A"/>
    <w:rsid w:val="00F4299E"/>
    <w:rsid w:val="00F42AD8"/>
    <w:rsid w:val="00F43C6C"/>
    <w:rsid w:val="00F45C61"/>
    <w:rsid w:val="00F46748"/>
    <w:rsid w:val="00F51103"/>
    <w:rsid w:val="00F5128E"/>
    <w:rsid w:val="00F52966"/>
    <w:rsid w:val="00F531F4"/>
    <w:rsid w:val="00F53592"/>
    <w:rsid w:val="00F5399A"/>
    <w:rsid w:val="00F541B6"/>
    <w:rsid w:val="00F55166"/>
    <w:rsid w:val="00F56EAE"/>
    <w:rsid w:val="00F57329"/>
    <w:rsid w:val="00F57836"/>
    <w:rsid w:val="00F5791E"/>
    <w:rsid w:val="00F60013"/>
    <w:rsid w:val="00F61F66"/>
    <w:rsid w:val="00F6279D"/>
    <w:rsid w:val="00F64EA6"/>
    <w:rsid w:val="00F65438"/>
    <w:rsid w:val="00F6769A"/>
    <w:rsid w:val="00F67973"/>
    <w:rsid w:val="00F6CFF0"/>
    <w:rsid w:val="00F702AC"/>
    <w:rsid w:val="00F71A6E"/>
    <w:rsid w:val="00F73D51"/>
    <w:rsid w:val="00F73E65"/>
    <w:rsid w:val="00F74396"/>
    <w:rsid w:val="00F74A31"/>
    <w:rsid w:val="00F74FA8"/>
    <w:rsid w:val="00F763B2"/>
    <w:rsid w:val="00F76496"/>
    <w:rsid w:val="00F769E9"/>
    <w:rsid w:val="00F7712B"/>
    <w:rsid w:val="00F776E1"/>
    <w:rsid w:val="00F7783C"/>
    <w:rsid w:val="00F7792C"/>
    <w:rsid w:val="00F77A1A"/>
    <w:rsid w:val="00F77A23"/>
    <w:rsid w:val="00F77ECE"/>
    <w:rsid w:val="00F807DC"/>
    <w:rsid w:val="00F807E2"/>
    <w:rsid w:val="00F8366B"/>
    <w:rsid w:val="00F83725"/>
    <w:rsid w:val="00F838C8"/>
    <w:rsid w:val="00F83F3D"/>
    <w:rsid w:val="00F84039"/>
    <w:rsid w:val="00F840AF"/>
    <w:rsid w:val="00F856E8"/>
    <w:rsid w:val="00F85B54"/>
    <w:rsid w:val="00F87043"/>
    <w:rsid w:val="00F8717A"/>
    <w:rsid w:val="00F87594"/>
    <w:rsid w:val="00F87A9B"/>
    <w:rsid w:val="00F900BC"/>
    <w:rsid w:val="00F90204"/>
    <w:rsid w:val="00F91042"/>
    <w:rsid w:val="00F9120E"/>
    <w:rsid w:val="00F91359"/>
    <w:rsid w:val="00F913FF"/>
    <w:rsid w:val="00F91731"/>
    <w:rsid w:val="00F91A4A"/>
    <w:rsid w:val="00F93543"/>
    <w:rsid w:val="00F93B17"/>
    <w:rsid w:val="00F93FE2"/>
    <w:rsid w:val="00F94419"/>
    <w:rsid w:val="00F94853"/>
    <w:rsid w:val="00F94881"/>
    <w:rsid w:val="00F94FC6"/>
    <w:rsid w:val="00F950A5"/>
    <w:rsid w:val="00FA0962"/>
    <w:rsid w:val="00FA13AF"/>
    <w:rsid w:val="00FA18FC"/>
    <w:rsid w:val="00FA1F22"/>
    <w:rsid w:val="00FA7011"/>
    <w:rsid w:val="00FA79C7"/>
    <w:rsid w:val="00FA7A3B"/>
    <w:rsid w:val="00FA7C59"/>
    <w:rsid w:val="00FA7F8B"/>
    <w:rsid w:val="00FB0CA7"/>
    <w:rsid w:val="00FB1A21"/>
    <w:rsid w:val="00FB1E90"/>
    <w:rsid w:val="00FB23AE"/>
    <w:rsid w:val="00FB2E59"/>
    <w:rsid w:val="00FB5018"/>
    <w:rsid w:val="00FB52DD"/>
    <w:rsid w:val="00FB5498"/>
    <w:rsid w:val="00FB5A50"/>
    <w:rsid w:val="00FB5F06"/>
    <w:rsid w:val="00FB6DDA"/>
    <w:rsid w:val="00FB74BF"/>
    <w:rsid w:val="00FB7ECA"/>
    <w:rsid w:val="00FC1C7E"/>
    <w:rsid w:val="00FC21D7"/>
    <w:rsid w:val="00FC2340"/>
    <w:rsid w:val="00FC37E8"/>
    <w:rsid w:val="00FC38C5"/>
    <w:rsid w:val="00FC3CF2"/>
    <w:rsid w:val="00FC4E0B"/>
    <w:rsid w:val="00FC5896"/>
    <w:rsid w:val="00FC7620"/>
    <w:rsid w:val="00FC7E7B"/>
    <w:rsid w:val="00FD124C"/>
    <w:rsid w:val="00FD33E5"/>
    <w:rsid w:val="00FD4242"/>
    <w:rsid w:val="00FD48CA"/>
    <w:rsid w:val="00FD53C9"/>
    <w:rsid w:val="00FD7128"/>
    <w:rsid w:val="00FD75FD"/>
    <w:rsid w:val="00FDD0CD"/>
    <w:rsid w:val="00FE06B3"/>
    <w:rsid w:val="00FE0912"/>
    <w:rsid w:val="00FE0D08"/>
    <w:rsid w:val="00FE105B"/>
    <w:rsid w:val="00FE1198"/>
    <w:rsid w:val="00FE1F66"/>
    <w:rsid w:val="00FE2338"/>
    <w:rsid w:val="00FE273A"/>
    <w:rsid w:val="00FE2813"/>
    <w:rsid w:val="00FE2E3E"/>
    <w:rsid w:val="00FE4B72"/>
    <w:rsid w:val="00FE5276"/>
    <w:rsid w:val="00FE5470"/>
    <w:rsid w:val="00FE5BBB"/>
    <w:rsid w:val="00FE79AD"/>
    <w:rsid w:val="00FE7B99"/>
    <w:rsid w:val="00FF05E2"/>
    <w:rsid w:val="00FF088B"/>
    <w:rsid w:val="00FF0A2E"/>
    <w:rsid w:val="00FF0F98"/>
    <w:rsid w:val="00FF0FFB"/>
    <w:rsid w:val="00FF1091"/>
    <w:rsid w:val="00FF1B11"/>
    <w:rsid w:val="00FF47DA"/>
    <w:rsid w:val="00FF63D1"/>
    <w:rsid w:val="00FF64C7"/>
    <w:rsid w:val="00FF7554"/>
    <w:rsid w:val="00FF7E30"/>
    <w:rsid w:val="01000B30"/>
    <w:rsid w:val="01012768"/>
    <w:rsid w:val="010B56FF"/>
    <w:rsid w:val="010CD140"/>
    <w:rsid w:val="010F4C1C"/>
    <w:rsid w:val="011079BC"/>
    <w:rsid w:val="01163310"/>
    <w:rsid w:val="01172227"/>
    <w:rsid w:val="0117EB34"/>
    <w:rsid w:val="0119117C"/>
    <w:rsid w:val="011A177F"/>
    <w:rsid w:val="01222A06"/>
    <w:rsid w:val="01222DF6"/>
    <w:rsid w:val="012572F6"/>
    <w:rsid w:val="012807C4"/>
    <w:rsid w:val="012A4A15"/>
    <w:rsid w:val="012CBD74"/>
    <w:rsid w:val="012CDE23"/>
    <w:rsid w:val="012DFAA9"/>
    <w:rsid w:val="012EE86F"/>
    <w:rsid w:val="012F453F"/>
    <w:rsid w:val="013069F8"/>
    <w:rsid w:val="01337A8B"/>
    <w:rsid w:val="01340660"/>
    <w:rsid w:val="0137C099"/>
    <w:rsid w:val="0139FB5F"/>
    <w:rsid w:val="013A5D82"/>
    <w:rsid w:val="013E218D"/>
    <w:rsid w:val="01414F87"/>
    <w:rsid w:val="01441022"/>
    <w:rsid w:val="014AC082"/>
    <w:rsid w:val="014D7C56"/>
    <w:rsid w:val="014DFEB0"/>
    <w:rsid w:val="0150F9BD"/>
    <w:rsid w:val="01539EB8"/>
    <w:rsid w:val="0156AAE8"/>
    <w:rsid w:val="015DDF7E"/>
    <w:rsid w:val="015E6B63"/>
    <w:rsid w:val="016067D4"/>
    <w:rsid w:val="01633733"/>
    <w:rsid w:val="0163DE44"/>
    <w:rsid w:val="016827B8"/>
    <w:rsid w:val="016F85F1"/>
    <w:rsid w:val="016F8CB1"/>
    <w:rsid w:val="0170AC9D"/>
    <w:rsid w:val="0172A4F4"/>
    <w:rsid w:val="0173CB4B"/>
    <w:rsid w:val="017F1E72"/>
    <w:rsid w:val="0181C185"/>
    <w:rsid w:val="0182B0F1"/>
    <w:rsid w:val="018889A4"/>
    <w:rsid w:val="018924AC"/>
    <w:rsid w:val="01892EE9"/>
    <w:rsid w:val="018FF24B"/>
    <w:rsid w:val="0191DA4E"/>
    <w:rsid w:val="01928B99"/>
    <w:rsid w:val="01932AE1"/>
    <w:rsid w:val="0197B060"/>
    <w:rsid w:val="019837BB"/>
    <w:rsid w:val="0199D447"/>
    <w:rsid w:val="0199E3D8"/>
    <w:rsid w:val="01A2E862"/>
    <w:rsid w:val="01A3BF4B"/>
    <w:rsid w:val="01A42491"/>
    <w:rsid w:val="01AB1E47"/>
    <w:rsid w:val="01ABDECD"/>
    <w:rsid w:val="01ACC0A5"/>
    <w:rsid w:val="01AF74A8"/>
    <w:rsid w:val="01B37040"/>
    <w:rsid w:val="01B7A14C"/>
    <w:rsid w:val="01B8C20B"/>
    <w:rsid w:val="01B94B9C"/>
    <w:rsid w:val="01BB27B8"/>
    <w:rsid w:val="01BF70C7"/>
    <w:rsid w:val="01C0FC8E"/>
    <w:rsid w:val="01C2B729"/>
    <w:rsid w:val="01C3DE03"/>
    <w:rsid w:val="01C5998B"/>
    <w:rsid w:val="01CE8221"/>
    <w:rsid w:val="01CF5BEB"/>
    <w:rsid w:val="01D2B263"/>
    <w:rsid w:val="01D75032"/>
    <w:rsid w:val="01D9AC35"/>
    <w:rsid w:val="01DB013D"/>
    <w:rsid w:val="01DEDBED"/>
    <w:rsid w:val="01DF0EBE"/>
    <w:rsid w:val="01E63100"/>
    <w:rsid w:val="01E81388"/>
    <w:rsid w:val="01E857CE"/>
    <w:rsid w:val="01E93C83"/>
    <w:rsid w:val="01E9C554"/>
    <w:rsid w:val="01ED523B"/>
    <w:rsid w:val="01F1D5C5"/>
    <w:rsid w:val="01F27A80"/>
    <w:rsid w:val="01FF0EFB"/>
    <w:rsid w:val="0203E151"/>
    <w:rsid w:val="020730B8"/>
    <w:rsid w:val="020839FD"/>
    <w:rsid w:val="0208AD58"/>
    <w:rsid w:val="021196E7"/>
    <w:rsid w:val="02167A0F"/>
    <w:rsid w:val="02199BD0"/>
    <w:rsid w:val="021D7F45"/>
    <w:rsid w:val="021F71ED"/>
    <w:rsid w:val="0225A1E5"/>
    <w:rsid w:val="0232FB0E"/>
    <w:rsid w:val="023390E3"/>
    <w:rsid w:val="0233E716"/>
    <w:rsid w:val="0236AC81"/>
    <w:rsid w:val="02374FE8"/>
    <w:rsid w:val="02386142"/>
    <w:rsid w:val="023872FD"/>
    <w:rsid w:val="023ACB15"/>
    <w:rsid w:val="023AEC15"/>
    <w:rsid w:val="023E9469"/>
    <w:rsid w:val="0244444C"/>
    <w:rsid w:val="0246BD8A"/>
    <w:rsid w:val="0248B88C"/>
    <w:rsid w:val="0251032F"/>
    <w:rsid w:val="02525488"/>
    <w:rsid w:val="0253257D"/>
    <w:rsid w:val="02548CE6"/>
    <w:rsid w:val="02550D15"/>
    <w:rsid w:val="025541B2"/>
    <w:rsid w:val="02610322"/>
    <w:rsid w:val="0264875E"/>
    <w:rsid w:val="02649A96"/>
    <w:rsid w:val="0267A719"/>
    <w:rsid w:val="02695E86"/>
    <w:rsid w:val="026EB15B"/>
    <w:rsid w:val="02704CB0"/>
    <w:rsid w:val="0272B836"/>
    <w:rsid w:val="027573B9"/>
    <w:rsid w:val="027913F0"/>
    <w:rsid w:val="027A2455"/>
    <w:rsid w:val="027CBF5A"/>
    <w:rsid w:val="027CD10E"/>
    <w:rsid w:val="027E630D"/>
    <w:rsid w:val="0285C1F3"/>
    <w:rsid w:val="028B689B"/>
    <w:rsid w:val="02923C2B"/>
    <w:rsid w:val="029B04F9"/>
    <w:rsid w:val="029D1C60"/>
    <w:rsid w:val="029FEECB"/>
    <w:rsid w:val="02A14DC9"/>
    <w:rsid w:val="02A1884A"/>
    <w:rsid w:val="02A48A3F"/>
    <w:rsid w:val="02A975D0"/>
    <w:rsid w:val="02AA61BC"/>
    <w:rsid w:val="02AB79C5"/>
    <w:rsid w:val="02B28596"/>
    <w:rsid w:val="02B9A25F"/>
    <w:rsid w:val="02BEAE8E"/>
    <w:rsid w:val="02C77CC6"/>
    <w:rsid w:val="02C8D2B4"/>
    <w:rsid w:val="02CD0C7A"/>
    <w:rsid w:val="02D177BA"/>
    <w:rsid w:val="02D7E16A"/>
    <w:rsid w:val="02E06636"/>
    <w:rsid w:val="02E57518"/>
    <w:rsid w:val="02E9271F"/>
    <w:rsid w:val="02EA92C8"/>
    <w:rsid w:val="02EAF098"/>
    <w:rsid w:val="02F2476F"/>
    <w:rsid w:val="02F78D3F"/>
    <w:rsid w:val="02FA8D40"/>
    <w:rsid w:val="02FCA321"/>
    <w:rsid w:val="03040138"/>
    <w:rsid w:val="0304870E"/>
    <w:rsid w:val="030772C2"/>
    <w:rsid w:val="0309AFFF"/>
    <w:rsid w:val="030BA307"/>
    <w:rsid w:val="030EAB77"/>
    <w:rsid w:val="030F43A2"/>
    <w:rsid w:val="03172751"/>
    <w:rsid w:val="03177E27"/>
    <w:rsid w:val="031B52B1"/>
    <w:rsid w:val="031FD00D"/>
    <w:rsid w:val="032004C9"/>
    <w:rsid w:val="03218F1D"/>
    <w:rsid w:val="03242B11"/>
    <w:rsid w:val="03245A05"/>
    <w:rsid w:val="0326CC0C"/>
    <w:rsid w:val="032860F4"/>
    <w:rsid w:val="0328999C"/>
    <w:rsid w:val="032AB888"/>
    <w:rsid w:val="032B23E4"/>
    <w:rsid w:val="032C055A"/>
    <w:rsid w:val="032D826B"/>
    <w:rsid w:val="032FF0E3"/>
    <w:rsid w:val="03324739"/>
    <w:rsid w:val="0332833A"/>
    <w:rsid w:val="0339A3DC"/>
    <w:rsid w:val="0342321D"/>
    <w:rsid w:val="03449679"/>
    <w:rsid w:val="0347C1C0"/>
    <w:rsid w:val="034824D5"/>
    <w:rsid w:val="034B7925"/>
    <w:rsid w:val="034D8934"/>
    <w:rsid w:val="034E5661"/>
    <w:rsid w:val="035173ED"/>
    <w:rsid w:val="0351D397"/>
    <w:rsid w:val="0352AB3B"/>
    <w:rsid w:val="0354E739"/>
    <w:rsid w:val="035792CC"/>
    <w:rsid w:val="035A909F"/>
    <w:rsid w:val="035F7019"/>
    <w:rsid w:val="03607D3A"/>
    <w:rsid w:val="036249E2"/>
    <w:rsid w:val="0367ED6E"/>
    <w:rsid w:val="036936AC"/>
    <w:rsid w:val="036B034C"/>
    <w:rsid w:val="036F0C51"/>
    <w:rsid w:val="037B088B"/>
    <w:rsid w:val="037B0BF6"/>
    <w:rsid w:val="03886208"/>
    <w:rsid w:val="03886E9C"/>
    <w:rsid w:val="0388A351"/>
    <w:rsid w:val="03894B33"/>
    <w:rsid w:val="038B1166"/>
    <w:rsid w:val="038E912A"/>
    <w:rsid w:val="03913DA1"/>
    <w:rsid w:val="0391D2F5"/>
    <w:rsid w:val="03929A68"/>
    <w:rsid w:val="03993180"/>
    <w:rsid w:val="039CC117"/>
    <w:rsid w:val="039DC0B5"/>
    <w:rsid w:val="039EDCD1"/>
    <w:rsid w:val="039F77DC"/>
    <w:rsid w:val="03A0B964"/>
    <w:rsid w:val="03A18806"/>
    <w:rsid w:val="03A676DC"/>
    <w:rsid w:val="03AB8C86"/>
    <w:rsid w:val="03ADDFA3"/>
    <w:rsid w:val="03AFDB46"/>
    <w:rsid w:val="03B500C2"/>
    <w:rsid w:val="03B545FB"/>
    <w:rsid w:val="03B58CA4"/>
    <w:rsid w:val="03B7308D"/>
    <w:rsid w:val="03B8492B"/>
    <w:rsid w:val="03BBADC2"/>
    <w:rsid w:val="03C11F73"/>
    <w:rsid w:val="03C1DA21"/>
    <w:rsid w:val="03C332A5"/>
    <w:rsid w:val="03C38547"/>
    <w:rsid w:val="03C5ADFF"/>
    <w:rsid w:val="03C735E4"/>
    <w:rsid w:val="03C765BC"/>
    <w:rsid w:val="03C9BD20"/>
    <w:rsid w:val="03CD2A5C"/>
    <w:rsid w:val="03CDFC90"/>
    <w:rsid w:val="03CE6B91"/>
    <w:rsid w:val="03CF1065"/>
    <w:rsid w:val="03D08405"/>
    <w:rsid w:val="03D1399C"/>
    <w:rsid w:val="03D1F326"/>
    <w:rsid w:val="03DAF9AC"/>
    <w:rsid w:val="03DB0316"/>
    <w:rsid w:val="03DD8564"/>
    <w:rsid w:val="03DF4B4C"/>
    <w:rsid w:val="03E2CAE0"/>
    <w:rsid w:val="03E30434"/>
    <w:rsid w:val="03E6E0E6"/>
    <w:rsid w:val="03EB1AFE"/>
    <w:rsid w:val="03EE4678"/>
    <w:rsid w:val="03F17477"/>
    <w:rsid w:val="03FEF0A8"/>
    <w:rsid w:val="03FFC4C0"/>
    <w:rsid w:val="0406B8DF"/>
    <w:rsid w:val="040BBF89"/>
    <w:rsid w:val="040BFF9F"/>
    <w:rsid w:val="041B12AA"/>
    <w:rsid w:val="041D4066"/>
    <w:rsid w:val="041E2B6D"/>
    <w:rsid w:val="041EE3F5"/>
    <w:rsid w:val="04202A06"/>
    <w:rsid w:val="0422DD5B"/>
    <w:rsid w:val="04252830"/>
    <w:rsid w:val="04254892"/>
    <w:rsid w:val="042B2EAB"/>
    <w:rsid w:val="042CB71F"/>
    <w:rsid w:val="042D5DCE"/>
    <w:rsid w:val="04300F4B"/>
    <w:rsid w:val="04308C77"/>
    <w:rsid w:val="04324C27"/>
    <w:rsid w:val="043F6E8A"/>
    <w:rsid w:val="0441CC38"/>
    <w:rsid w:val="04489DE6"/>
    <w:rsid w:val="044B36D4"/>
    <w:rsid w:val="044C50A5"/>
    <w:rsid w:val="044C79CA"/>
    <w:rsid w:val="044C7AE0"/>
    <w:rsid w:val="044C9B04"/>
    <w:rsid w:val="0450921B"/>
    <w:rsid w:val="0451905B"/>
    <w:rsid w:val="04538729"/>
    <w:rsid w:val="0454D468"/>
    <w:rsid w:val="0457A4C4"/>
    <w:rsid w:val="0457CC02"/>
    <w:rsid w:val="0458D2B9"/>
    <w:rsid w:val="045AE93F"/>
    <w:rsid w:val="0460886F"/>
    <w:rsid w:val="04642182"/>
    <w:rsid w:val="0464A421"/>
    <w:rsid w:val="0465AF78"/>
    <w:rsid w:val="0466FD02"/>
    <w:rsid w:val="0473AAC1"/>
    <w:rsid w:val="0476F344"/>
    <w:rsid w:val="047815D8"/>
    <w:rsid w:val="047A2106"/>
    <w:rsid w:val="047B7623"/>
    <w:rsid w:val="048306EE"/>
    <w:rsid w:val="0483AAF7"/>
    <w:rsid w:val="0485AC64"/>
    <w:rsid w:val="04873807"/>
    <w:rsid w:val="0488AE57"/>
    <w:rsid w:val="048B354B"/>
    <w:rsid w:val="048B8DB3"/>
    <w:rsid w:val="0492E917"/>
    <w:rsid w:val="0496D93C"/>
    <w:rsid w:val="04A37E69"/>
    <w:rsid w:val="04AA0E6C"/>
    <w:rsid w:val="04AD3A13"/>
    <w:rsid w:val="04ADC47E"/>
    <w:rsid w:val="04AFF22E"/>
    <w:rsid w:val="04B3F8A9"/>
    <w:rsid w:val="04B44B2E"/>
    <w:rsid w:val="04BDA508"/>
    <w:rsid w:val="04BFD3F1"/>
    <w:rsid w:val="04C34D7A"/>
    <w:rsid w:val="04C39FE9"/>
    <w:rsid w:val="04C5BFE8"/>
    <w:rsid w:val="04D0879C"/>
    <w:rsid w:val="04D0C43C"/>
    <w:rsid w:val="04D56043"/>
    <w:rsid w:val="04DAA50E"/>
    <w:rsid w:val="04DF18E4"/>
    <w:rsid w:val="04E0EF97"/>
    <w:rsid w:val="04ED3104"/>
    <w:rsid w:val="04F3DEC8"/>
    <w:rsid w:val="04F51A11"/>
    <w:rsid w:val="04F7140E"/>
    <w:rsid w:val="04F9552F"/>
    <w:rsid w:val="04FBF58E"/>
    <w:rsid w:val="04FE3D27"/>
    <w:rsid w:val="04FEC46E"/>
    <w:rsid w:val="0500CAF7"/>
    <w:rsid w:val="05013913"/>
    <w:rsid w:val="05057DA4"/>
    <w:rsid w:val="0508A722"/>
    <w:rsid w:val="050B68F6"/>
    <w:rsid w:val="050BA8D3"/>
    <w:rsid w:val="050BCA5A"/>
    <w:rsid w:val="050FCE09"/>
    <w:rsid w:val="050FEBEB"/>
    <w:rsid w:val="05113DCF"/>
    <w:rsid w:val="0513F9EF"/>
    <w:rsid w:val="05174EC2"/>
    <w:rsid w:val="0517F23A"/>
    <w:rsid w:val="05182E08"/>
    <w:rsid w:val="051C54B2"/>
    <w:rsid w:val="051FB44A"/>
    <w:rsid w:val="0525B22A"/>
    <w:rsid w:val="052DF7D4"/>
    <w:rsid w:val="052E656B"/>
    <w:rsid w:val="05316266"/>
    <w:rsid w:val="053509AB"/>
    <w:rsid w:val="0536AFBD"/>
    <w:rsid w:val="0538E210"/>
    <w:rsid w:val="0538FFD9"/>
    <w:rsid w:val="0544EBE5"/>
    <w:rsid w:val="0545AB4B"/>
    <w:rsid w:val="054646CA"/>
    <w:rsid w:val="05494809"/>
    <w:rsid w:val="05499BCA"/>
    <w:rsid w:val="054A9888"/>
    <w:rsid w:val="054E174E"/>
    <w:rsid w:val="054E1AD1"/>
    <w:rsid w:val="054FCBCD"/>
    <w:rsid w:val="0557F105"/>
    <w:rsid w:val="0558CBFD"/>
    <w:rsid w:val="05592243"/>
    <w:rsid w:val="055C0C68"/>
    <w:rsid w:val="055C604F"/>
    <w:rsid w:val="055DA1F4"/>
    <w:rsid w:val="05626207"/>
    <w:rsid w:val="0566A381"/>
    <w:rsid w:val="05697DB8"/>
    <w:rsid w:val="056BF544"/>
    <w:rsid w:val="056CE146"/>
    <w:rsid w:val="0571400B"/>
    <w:rsid w:val="057219A5"/>
    <w:rsid w:val="0577741C"/>
    <w:rsid w:val="05779262"/>
    <w:rsid w:val="0577B16A"/>
    <w:rsid w:val="057BE50E"/>
    <w:rsid w:val="057DA233"/>
    <w:rsid w:val="0582B147"/>
    <w:rsid w:val="05880965"/>
    <w:rsid w:val="05883C4D"/>
    <w:rsid w:val="058BB643"/>
    <w:rsid w:val="058D6095"/>
    <w:rsid w:val="0597054D"/>
    <w:rsid w:val="0597BBD3"/>
    <w:rsid w:val="059EA0CE"/>
    <w:rsid w:val="05A40C2E"/>
    <w:rsid w:val="05A78DCA"/>
    <w:rsid w:val="05A99C9F"/>
    <w:rsid w:val="05AA5AE9"/>
    <w:rsid w:val="05AAF407"/>
    <w:rsid w:val="05AB60F7"/>
    <w:rsid w:val="05AC488F"/>
    <w:rsid w:val="05B14C1B"/>
    <w:rsid w:val="05B3D1B6"/>
    <w:rsid w:val="05B54764"/>
    <w:rsid w:val="05BC3502"/>
    <w:rsid w:val="05BC5F0E"/>
    <w:rsid w:val="05C0BADB"/>
    <w:rsid w:val="05C5432E"/>
    <w:rsid w:val="05CB7CC7"/>
    <w:rsid w:val="05CD9672"/>
    <w:rsid w:val="05D20104"/>
    <w:rsid w:val="05D3DCB3"/>
    <w:rsid w:val="05D48B4C"/>
    <w:rsid w:val="05D66488"/>
    <w:rsid w:val="05D93D66"/>
    <w:rsid w:val="05D9F881"/>
    <w:rsid w:val="05DED5B7"/>
    <w:rsid w:val="05DF3A5E"/>
    <w:rsid w:val="05E0FD43"/>
    <w:rsid w:val="05E25F9B"/>
    <w:rsid w:val="05E70735"/>
    <w:rsid w:val="05E93284"/>
    <w:rsid w:val="05EF45B6"/>
    <w:rsid w:val="05EF578A"/>
    <w:rsid w:val="05F00796"/>
    <w:rsid w:val="05F3D4CD"/>
    <w:rsid w:val="05FFB2FA"/>
    <w:rsid w:val="0606407F"/>
    <w:rsid w:val="06078763"/>
    <w:rsid w:val="0607C4CD"/>
    <w:rsid w:val="06107929"/>
    <w:rsid w:val="06108DFE"/>
    <w:rsid w:val="0610C96E"/>
    <w:rsid w:val="06120076"/>
    <w:rsid w:val="06139BD7"/>
    <w:rsid w:val="06171459"/>
    <w:rsid w:val="061ADBBA"/>
    <w:rsid w:val="061C8901"/>
    <w:rsid w:val="061E3F8A"/>
    <w:rsid w:val="06201AA9"/>
    <w:rsid w:val="06228E6D"/>
    <w:rsid w:val="06237099"/>
    <w:rsid w:val="0626D3BC"/>
    <w:rsid w:val="0627B5A8"/>
    <w:rsid w:val="062826A7"/>
    <w:rsid w:val="06289448"/>
    <w:rsid w:val="062E2D39"/>
    <w:rsid w:val="0630F3C4"/>
    <w:rsid w:val="063150A1"/>
    <w:rsid w:val="06330E44"/>
    <w:rsid w:val="063676FA"/>
    <w:rsid w:val="063E9924"/>
    <w:rsid w:val="06410565"/>
    <w:rsid w:val="0643B29E"/>
    <w:rsid w:val="06445AB9"/>
    <w:rsid w:val="06460F83"/>
    <w:rsid w:val="06470699"/>
    <w:rsid w:val="0649335A"/>
    <w:rsid w:val="064A3A54"/>
    <w:rsid w:val="064C2314"/>
    <w:rsid w:val="06523ADE"/>
    <w:rsid w:val="065251BC"/>
    <w:rsid w:val="0654CDE3"/>
    <w:rsid w:val="065770CF"/>
    <w:rsid w:val="065C1C74"/>
    <w:rsid w:val="065E08F0"/>
    <w:rsid w:val="0666466E"/>
    <w:rsid w:val="066B9A10"/>
    <w:rsid w:val="0670B020"/>
    <w:rsid w:val="06714C2B"/>
    <w:rsid w:val="06759CBB"/>
    <w:rsid w:val="06811D9A"/>
    <w:rsid w:val="06892400"/>
    <w:rsid w:val="068C332E"/>
    <w:rsid w:val="0692CBBF"/>
    <w:rsid w:val="06967963"/>
    <w:rsid w:val="069A818B"/>
    <w:rsid w:val="069C99BF"/>
    <w:rsid w:val="06A51658"/>
    <w:rsid w:val="06AAC52C"/>
    <w:rsid w:val="06AB82EC"/>
    <w:rsid w:val="06ADDAE7"/>
    <w:rsid w:val="06B7BD42"/>
    <w:rsid w:val="06B81751"/>
    <w:rsid w:val="06BC1A4E"/>
    <w:rsid w:val="06C1BD1F"/>
    <w:rsid w:val="06C29660"/>
    <w:rsid w:val="06C8BE44"/>
    <w:rsid w:val="06CE0DBE"/>
    <w:rsid w:val="06CE79B7"/>
    <w:rsid w:val="06D10864"/>
    <w:rsid w:val="06D46B4A"/>
    <w:rsid w:val="06D7D8D9"/>
    <w:rsid w:val="06DA14FB"/>
    <w:rsid w:val="06DB977F"/>
    <w:rsid w:val="06DD93DA"/>
    <w:rsid w:val="06E1FDAC"/>
    <w:rsid w:val="06E300D3"/>
    <w:rsid w:val="06E337FA"/>
    <w:rsid w:val="06EE1259"/>
    <w:rsid w:val="06F73F00"/>
    <w:rsid w:val="06F9018B"/>
    <w:rsid w:val="06FAA949"/>
    <w:rsid w:val="06FC05CD"/>
    <w:rsid w:val="06FC5176"/>
    <w:rsid w:val="06FCC251"/>
    <w:rsid w:val="06FDB19F"/>
    <w:rsid w:val="07036C60"/>
    <w:rsid w:val="0709E769"/>
    <w:rsid w:val="070C2B6E"/>
    <w:rsid w:val="070D195B"/>
    <w:rsid w:val="07166AA2"/>
    <w:rsid w:val="0716F317"/>
    <w:rsid w:val="071C70A1"/>
    <w:rsid w:val="071C7710"/>
    <w:rsid w:val="0720DACC"/>
    <w:rsid w:val="072B78FB"/>
    <w:rsid w:val="072C13C1"/>
    <w:rsid w:val="072C8639"/>
    <w:rsid w:val="072CFDEE"/>
    <w:rsid w:val="073334A3"/>
    <w:rsid w:val="073BEB77"/>
    <w:rsid w:val="073D2A86"/>
    <w:rsid w:val="073E8D3B"/>
    <w:rsid w:val="074061D6"/>
    <w:rsid w:val="07438EA8"/>
    <w:rsid w:val="07459B31"/>
    <w:rsid w:val="07490D5E"/>
    <w:rsid w:val="074B3F3C"/>
    <w:rsid w:val="0751D79F"/>
    <w:rsid w:val="0756BA64"/>
    <w:rsid w:val="07578A4B"/>
    <w:rsid w:val="07598E73"/>
    <w:rsid w:val="075BCA3E"/>
    <w:rsid w:val="07635664"/>
    <w:rsid w:val="0764E6A0"/>
    <w:rsid w:val="07665C67"/>
    <w:rsid w:val="076B32D9"/>
    <w:rsid w:val="076BF4FF"/>
    <w:rsid w:val="076EF5E8"/>
    <w:rsid w:val="076FAD14"/>
    <w:rsid w:val="07739C0B"/>
    <w:rsid w:val="07781E2C"/>
    <w:rsid w:val="077939BF"/>
    <w:rsid w:val="0779CA5D"/>
    <w:rsid w:val="0779E5E1"/>
    <w:rsid w:val="077D92C5"/>
    <w:rsid w:val="077DD61C"/>
    <w:rsid w:val="077E1279"/>
    <w:rsid w:val="078048C0"/>
    <w:rsid w:val="07807170"/>
    <w:rsid w:val="07813E79"/>
    <w:rsid w:val="0788C914"/>
    <w:rsid w:val="078C3BC0"/>
    <w:rsid w:val="0790F917"/>
    <w:rsid w:val="079243C8"/>
    <w:rsid w:val="0794129A"/>
    <w:rsid w:val="079474E8"/>
    <w:rsid w:val="07978188"/>
    <w:rsid w:val="07A02795"/>
    <w:rsid w:val="07A0826E"/>
    <w:rsid w:val="07A0BB22"/>
    <w:rsid w:val="07A4A50F"/>
    <w:rsid w:val="07A63741"/>
    <w:rsid w:val="07A7A4C8"/>
    <w:rsid w:val="07A81C0B"/>
    <w:rsid w:val="07A9458C"/>
    <w:rsid w:val="07B842C7"/>
    <w:rsid w:val="07BA62F4"/>
    <w:rsid w:val="07BA6913"/>
    <w:rsid w:val="07BD759A"/>
    <w:rsid w:val="07BF4FCF"/>
    <w:rsid w:val="07BFF363"/>
    <w:rsid w:val="07C04997"/>
    <w:rsid w:val="07C28CAD"/>
    <w:rsid w:val="07C9D7D3"/>
    <w:rsid w:val="07CC6CB7"/>
    <w:rsid w:val="07CEBD7F"/>
    <w:rsid w:val="07D2ACFB"/>
    <w:rsid w:val="07D2CE6F"/>
    <w:rsid w:val="07D8E3BF"/>
    <w:rsid w:val="07DC577F"/>
    <w:rsid w:val="07DF51D5"/>
    <w:rsid w:val="07E14518"/>
    <w:rsid w:val="07E738B5"/>
    <w:rsid w:val="07E9873D"/>
    <w:rsid w:val="07F0AAC6"/>
    <w:rsid w:val="07F3D2F6"/>
    <w:rsid w:val="07F6DA63"/>
    <w:rsid w:val="07F7DF22"/>
    <w:rsid w:val="07FD3CC8"/>
    <w:rsid w:val="0800A5D0"/>
    <w:rsid w:val="0801C4E7"/>
    <w:rsid w:val="08026E08"/>
    <w:rsid w:val="0802C114"/>
    <w:rsid w:val="0808AA18"/>
    <w:rsid w:val="08169BBD"/>
    <w:rsid w:val="081E650D"/>
    <w:rsid w:val="081FC802"/>
    <w:rsid w:val="0822A284"/>
    <w:rsid w:val="08232763"/>
    <w:rsid w:val="08237146"/>
    <w:rsid w:val="0825BAE5"/>
    <w:rsid w:val="082B2594"/>
    <w:rsid w:val="083206F6"/>
    <w:rsid w:val="0840E8B0"/>
    <w:rsid w:val="0841BD40"/>
    <w:rsid w:val="08423A70"/>
    <w:rsid w:val="084B2D87"/>
    <w:rsid w:val="084B4996"/>
    <w:rsid w:val="084CB27D"/>
    <w:rsid w:val="084F2980"/>
    <w:rsid w:val="08547665"/>
    <w:rsid w:val="0859C6D8"/>
    <w:rsid w:val="0860A670"/>
    <w:rsid w:val="086677C2"/>
    <w:rsid w:val="0866DE37"/>
    <w:rsid w:val="08683EF0"/>
    <w:rsid w:val="0869F62D"/>
    <w:rsid w:val="08732B68"/>
    <w:rsid w:val="0879AE9A"/>
    <w:rsid w:val="087B9EDE"/>
    <w:rsid w:val="0882AE9B"/>
    <w:rsid w:val="08894CE8"/>
    <w:rsid w:val="088962A6"/>
    <w:rsid w:val="088CE0D4"/>
    <w:rsid w:val="0894C73B"/>
    <w:rsid w:val="0894F57D"/>
    <w:rsid w:val="0897FA38"/>
    <w:rsid w:val="089821D7"/>
    <w:rsid w:val="0899A025"/>
    <w:rsid w:val="089A47FD"/>
    <w:rsid w:val="089D3668"/>
    <w:rsid w:val="089DE9FD"/>
    <w:rsid w:val="089E1D81"/>
    <w:rsid w:val="089F67F1"/>
    <w:rsid w:val="08A3DEEF"/>
    <w:rsid w:val="08A7073F"/>
    <w:rsid w:val="08A83FBB"/>
    <w:rsid w:val="08AB5349"/>
    <w:rsid w:val="08B203D1"/>
    <w:rsid w:val="08C21A10"/>
    <w:rsid w:val="08CE9D4C"/>
    <w:rsid w:val="08D2EA35"/>
    <w:rsid w:val="08D642A9"/>
    <w:rsid w:val="08D65B52"/>
    <w:rsid w:val="08D77529"/>
    <w:rsid w:val="08D87B77"/>
    <w:rsid w:val="08D8A00A"/>
    <w:rsid w:val="08DA6FBE"/>
    <w:rsid w:val="08DACD7A"/>
    <w:rsid w:val="08DD6EDF"/>
    <w:rsid w:val="08E1537D"/>
    <w:rsid w:val="08E19096"/>
    <w:rsid w:val="08E2EC37"/>
    <w:rsid w:val="08E3DFFB"/>
    <w:rsid w:val="08EAA6EC"/>
    <w:rsid w:val="08F0D7ED"/>
    <w:rsid w:val="08F1C5D3"/>
    <w:rsid w:val="08F8764C"/>
    <w:rsid w:val="08F8E2CE"/>
    <w:rsid w:val="08FC0AA3"/>
    <w:rsid w:val="0902316C"/>
    <w:rsid w:val="0902385B"/>
    <w:rsid w:val="09068329"/>
    <w:rsid w:val="09076C31"/>
    <w:rsid w:val="090785CC"/>
    <w:rsid w:val="090B4D9C"/>
    <w:rsid w:val="090E9687"/>
    <w:rsid w:val="091057B6"/>
    <w:rsid w:val="091176B2"/>
    <w:rsid w:val="09134D70"/>
    <w:rsid w:val="091D66E5"/>
    <w:rsid w:val="091DF42F"/>
    <w:rsid w:val="0920251A"/>
    <w:rsid w:val="09207435"/>
    <w:rsid w:val="09298BF2"/>
    <w:rsid w:val="092BEEE5"/>
    <w:rsid w:val="09334762"/>
    <w:rsid w:val="0936F99B"/>
    <w:rsid w:val="09387572"/>
    <w:rsid w:val="09395D9A"/>
    <w:rsid w:val="093D6637"/>
    <w:rsid w:val="093FE72B"/>
    <w:rsid w:val="09430B8B"/>
    <w:rsid w:val="0945A4A3"/>
    <w:rsid w:val="094934F4"/>
    <w:rsid w:val="09501B4B"/>
    <w:rsid w:val="0951E9C0"/>
    <w:rsid w:val="09567EAD"/>
    <w:rsid w:val="0957EBCC"/>
    <w:rsid w:val="095A32E5"/>
    <w:rsid w:val="095B3340"/>
    <w:rsid w:val="095B5A42"/>
    <w:rsid w:val="09609ED9"/>
    <w:rsid w:val="0960A9F6"/>
    <w:rsid w:val="0960C257"/>
    <w:rsid w:val="09640DCF"/>
    <w:rsid w:val="09660D66"/>
    <w:rsid w:val="09677634"/>
    <w:rsid w:val="096ACEB8"/>
    <w:rsid w:val="096E7D5C"/>
    <w:rsid w:val="096E9571"/>
    <w:rsid w:val="096F3483"/>
    <w:rsid w:val="09788765"/>
    <w:rsid w:val="097A9AA9"/>
    <w:rsid w:val="097B8E03"/>
    <w:rsid w:val="0984F50B"/>
    <w:rsid w:val="0987653A"/>
    <w:rsid w:val="0987A64A"/>
    <w:rsid w:val="0987BC51"/>
    <w:rsid w:val="098AA14E"/>
    <w:rsid w:val="099A362C"/>
    <w:rsid w:val="09A2B228"/>
    <w:rsid w:val="09A45A6C"/>
    <w:rsid w:val="09A6A760"/>
    <w:rsid w:val="09A6AD9B"/>
    <w:rsid w:val="09A8EE09"/>
    <w:rsid w:val="09AD0BA7"/>
    <w:rsid w:val="09AD32E5"/>
    <w:rsid w:val="09AEDCA7"/>
    <w:rsid w:val="09AF40B6"/>
    <w:rsid w:val="09B05B62"/>
    <w:rsid w:val="09B32A9B"/>
    <w:rsid w:val="09B3FC1F"/>
    <w:rsid w:val="09BB949D"/>
    <w:rsid w:val="09BD8419"/>
    <w:rsid w:val="09C15E3F"/>
    <w:rsid w:val="09C1D794"/>
    <w:rsid w:val="09C28B33"/>
    <w:rsid w:val="09C2DC45"/>
    <w:rsid w:val="09C9EB34"/>
    <w:rsid w:val="09CB8695"/>
    <w:rsid w:val="09CEA2EB"/>
    <w:rsid w:val="09D300D0"/>
    <w:rsid w:val="09D78793"/>
    <w:rsid w:val="09D970CF"/>
    <w:rsid w:val="09DC0BFF"/>
    <w:rsid w:val="09DFF86D"/>
    <w:rsid w:val="09E4AEF2"/>
    <w:rsid w:val="09E5325A"/>
    <w:rsid w:val="09EA8B97"/>
    <w:rsid w:val="09EAE4F2"/>
    <w:rsid w:val="09F1E175"/>
    <w:rsid w:val="09F3DC7C"/>
    <w:rsid w:val="09F42361"/>
    <w:rsid w:val="09F8A305"/>
    <w:rsid w:val="09FB378D"/>
    <w:rsid w:val="09FB6D6D"/>
    <w:rsid w:val="09FB7C93"/>
    <w:rsid w:val="09FD7C88"/>
    <w:rsid w:val="09FE74E7"/>
    <w:rsid w:val="0A0877A6"/>
    <w:rsid w:val="0A0A2150"/>
    <w:rsid w:val="0A0E8E8F"/>
    <w:rsid w:val="0A0EBFC0"/>
    <w:rsid w:val="0A0F4EC8"/>
    <w:rsid w:val="0A10DB9D"/>
    <w:rsid w:val="0A16A162"/>
    <w:rsid w:val="0A1A9911"/>
    <w:rsid w:val="0A1E9A76"/>
    <w:rsid w:val="0A28BA4C"/>
    <w:rsid w:val="0A28E19F"/>
    <w:rsid w:val="0A2B2DE5"/>
    <w:rsid w:val="0A30FE2B"/>
    <w:rsid w:val="0A324A0B"/>
    <w:rsid w:val="0A355261"/>
    <w:rsid w:val="0A3B3D0F"/>
    <w:rsid w:val="0A3BDFA5"/>
    <w:rsid w:val="0A3BFC4B"/>
    <w:rsid w:val="0A3DCACE"/>
    <w:rsid w:val="0A449CF4"/>
    <w:rsid w:val="0A4AE327"/>
    <w:rsid w:val="0A4DE8DF"/>
    <w:rsid w:val="0A50BFE3"/>
    <w:rsid w:val="0A526FC6"/>
    <w:rsid w:val="0A532670"/>
    <w:rsid w:val="0A63CE35"/>
    <w:rsid w:val="0A6573AB"/>
    <w:rsid w:val="0A65C8F6"/>
    <w:rsid w:val="0A6649BE"/>
    <w:rsid w:val="0A678D74"/>
    <w:rsid w:val="0A6B11C4"/>
    <w:rsid w:val="0A729076"/>
    <w:rsid w:val="0A72A790"/>
    <w:rsid w:val="0A764428"/>
    <w:rsid w:val="0A7DD097"/>
    <w:rsid w:val="0A7E2DA5"/>
    <w:rsid w:val="0A88EF55"/>
    <w:rsid w:val="0A89EA3F"/>
    <w:rsid w:val="0A8E05C5"/>
    <w:rsid w:val="0A8E9F3C"/>
    <w:rsid w:val="0A8F4E08"/>
    <w:rsid w:val="0A915BDA"/>
    <w:rsid w:val="0A92C001"/>
    <w:rsid w:val="0A98E4B6"/>
    <w:rsid w:val="0A9A0C51"/>
    <w:rsid w:val="0A9AB863"/>
    <w:rsid w:val="0A9FD814"/>
    <w:rsid w:val="0AA041BA"/>
    <w:rsid w:val="0AA269CC"/>
    <w:rsid w:val="0AAAB22A"/>
    <w:rsid w:val="0AB09D18"/>
    <w:rsid w:val="0AB312C6"/>
    <w:rsid w:val="0AB460A1"/>
    <w:rsid w:val="0ABA9743"/>
    <w:rsid w:val="0ABA980C"/>
    <w:rsid w:val="0ABC02E2"/>
    <w:rsid w:val="0ABEDF36"/>
    <w:rsid w:val="0AC23595"/>
    <w:rsid w:val="0ACA082B"/>
    <w:rsid w:val="0ACA2A1C"/>
    <w:rsid w:val="0AD5B835"/>
    <w:rsid w:val="0AD612B6"/>
    <w:rsid w:val="0AD6D4A9"/>
    <w:rsid w:val="0ADF3F5D"/>
    <w:rsid w:val="0AE068C2"/>
    <w:rsid w:val="0AE06C17"/>
    <w:rsid w:val="0AE9CE78"/>
    <w:rsid w:val="0AEC96CE"/>
    <w:rsid w:val="0AECF9B5"/>
    <w:rsid w:val="0AF3A1A6"/>
    <w:rsid w:val="0AF7279E"/>
    <w:rsid w:val="0AF77F9B"/>
    <w:rsid w:val="0AF96C45"/>
    <w:rsid w:val="0AFB6728"/>
    <w:rsid w:val="0B0167C5"/>
    <w:rsid w:val="0B04F080"/>
    <w:rsid w:val="0B0725C1"/>
    <w:rsid w:val="0B08D152"/>
    <w:rsid w:val="0B0BE85C"/>
    <w:rsid w:val="0B0C0F0D"/>
    <w:rsid w:val="0B0D6161"/>
    <w:rsid w:val="0B102686"/>
    <w:rsid w:val="0B105245"/>
    <w:rsid w:val="0B1994B3"/>
    <w:rsid w:val="0B19BE0F"/>
    <w:rsid w:val="0B1CA901"/>
    <w:rsid w:val="0B2086E8"/>
    <w:rsid w:val="0B22EB7D"/>
    <w:rsid w:val="0B36C89C"/>
    <w:rsid w:val="0B37842C"/>
    <w:rsid w:val="0B37B92A"/>
    <w:rsid w:val="0B3A14FE"/>
    <w:rsid w:val="0B3F33AD"/>
    <w:rsid w:val="0B4277C1"/>
    <w:rsid w:val="0B43277E"/>
    <w:rsid w:val="0B43FFE0"/>
    <w:rsid w:val="0B475A8B"/>
    <w:rsid w:val="0B4B523F"/>
    <w:rsid w:val="0B4C2EE5"/>
    <w:rsid w:val="0B50ADF0"/>
    <w:rsid w:val="0B52FA36"/>
    <w:rsid w:val="0B56E264"/>
    <w:rsid w:val="0B58EDB4"/>
    <w:rsid w:val="0B5955DB"/>
    <w:rsid w:val="0B6498B0"/>
    <w:rsid w:val="0B715A4D"/>
    <w:rsid w:val="0B73B913"/>
    <w:rsid w:val="0B76D70E"/>
    <w:rsid w:val="0B77E8A6"/>
    <w:rsid w:val="0B7954E0"/>
    <w:rsid w:val="0B7E06AC"/>
    <w:rsid w:val="0B7E86C6"/>
    <w:rsid w:val="0B845D6D"/>
    <w:rsid w:val="0B878141"/>
    <w:rsid w:val="0B8B7D5C"/>
    <w:rsid w:val="0B8E995A"/>
    <w:rsid w:val="0B911103"/>
    <w:rsid w:val="0B98EADE"/>
    <w:rsid w:val="0B9D8EE1"/>
    <w:rsid w:val="0BA3C218"/>
    <w:rsid w:val="0BA4152A"/>
    <w:rsid w:val="0BA94AD5"/>
    <w:rsid w:val="0BAEA04B"/>
    <w:rsid w:val="0BB34C53"/>
    <w:rsid w:val="0BBA30AF"/>
    <w:rsid w:val="0BBE6D7A"/>
    <w:rsid w:val="0BBEAAA2"/>
    <w:rsid w:val="0BBF2769"/>
    <w:rsid w:val="0BC2FF0D"/>
    <w:rsid w:val="0BC3283F"/>
    <w:rsid w:val="0BC48AAD"/>
    <w:rsid w:val="0BCBD313"/>
    <w:rsid w:val="0BCEAB8A"/>
    <w:rsid w:val="0BD17FAF"/>
    <w:rsid w:val="0BD67946"/>
    <w:rsid w:val="0BDDCDED"/>
    <w:rsid w:val="0BE07449"/>
    <w:rsid w:val="0BE2CDFF"/>
    <w:rsid w:val="0BE5219E"/>
    <w:rsid w:val="0BE5AD84"/>
    <w:rsid w:val="0BE742C9"/>
    <w:rsid w:val="0BEB45D9"/>
    <w:rsid w:val="0BF3568E"/>
    <w:rsid w:val="0BF359B8"/>
    <w:rsid w:val="0BFB0576"/>
    <w:rsid w:val="0BFD3EF6"/>
    <w:rsid w:val="0C0207A0"/>
    <w:rsid w:val="0C030045"/>
    <w:rsid w:val="0C06FBCF"/>
    <w:rsid w:val="0C072D1E"/>
    <w:rsid w:val="0C08E87C"/>
    <w:rsid w:val="0C13572A"/>
    <w:rsid w:val="0C1ADAAA"/>
    <w:rsid w:val="0C1B44AE"/>
    <w:rsid w:val="0C1C40F3"/>
    <w:rsid w:val="0C21EFEB"/>
    <w:rsid w:val="0C2210D9"/>
    <w:rsid w:val="0C2CFF96"/>
    <w:rsid w:val="0C2D0B2D"/>
    <w:rsid w:val="0C301B36"/>
    <w:rsid w:val="0C33419B"/>
    <w:rsid w:val="0C36B1EF"/>
    <w:rsid w:val="0C3D7893"/>
    <w:rsid w:val="0C3E6AE3"/>
    <w:rsid w:val="0C420208"/>
    <w:rsid w:val="0C422CD5"/>
    <w:rsid w:val="0C422DA6"/>
    <w:rsid w:val="0C428153"/>
    <w:rsid w:val="0C4D66BF"/>
    <w:rsid w:val="0C4FE235"/>
    <w:rsid w:val="0C568DA9"/>
    <w:rsid w:val="0C5EDC0B"/>
    <w:rsid w:val="0C628193"/>
    <w:rsid w:val="0C62A4DB"/>
    <w:rsid w:val="0C62E47B"/>
    <w:rsid w:val="0C63350F"/>
    <w:rsid w:val="0C66A8EA"/>
    <w:rsid w:val="0C67A227"/>
    <w:rsid w:val="0C692D3D"/>
    <w:rsid w:val="0C6B07DB"/>
    <w:rsid w:val="0C726C44"/>
    <w:rsid w:val="0C73FB92"/>
    <w:rsid w:val="0C7B258D"/>
    <w:rsid w:val="0C7D9F48"/>
    <w:rsid w:val="0C816DB1"/>
    <w:rsid w:val="0C82A272"/>
    <w:rsid w:val="0C8356D6"/>
    <w:rsid w:val="0C837EBB"/>
    <w:rsid w:val="0C859A8A"/>
    <w:rsid w:val="0C896FE1"/>
    <w:rsid w:val="0C8F1CB3"/>
    <w:rsid w:val="0C96EBF9"/>
    <w:rsid w:val="0C9A4749"/>
    <w:rsid w:val="0C9AAE3B"/>
    <w:rsid w:val="0C9C6560"/>
    <w:rsid w:val="0CA77866"/>
    <w:rsid w:val="0CA9686D"/>
    <w:rsid w:val="0CAAC69D"/>
    <w:rsid w:val="0CACC782"/>
    <w:rsid w:val="0CAE7274"/>
    <w:rsid w:val="0CB2854D"/>
    <w:rsid w:val="0CB4253A"/>
    <w:rsid w:val="0CB89DD6"/>
    <w:rsid w:val="0CB8F281"/>
    <w:rsid w:val="0CB91641"/>
    <w:rsid w:val="0CBBA9FB"/>
    <w:rsid w:val="0CC4A68D"/>
    <w:rsid w:val="0CC6BD1F"/>
    <w:rsid w:val="0CC6F65F"/>
    <w:rsid w:val="0CCA0E6A"/>
    <w:rsid w:val="0CCC8C28"/>
    <w:rsid w:val="0CCFF07C"/>
    <w:rsid w:val="0CD1432C"/>
    <w:rsid w:val="0CD56051"/>
    <w:rsid w:val="0CD898E4"/>
    <w:rsid w:val="0CE10025"/>
    <w:rsid w:val="0CE57A89"/>
    <w:rsid w:val="0CE6F2B3"/>
    <w:rsid w:val="0CE7C42A"/>
    <w:rsid w:val="0CEDFE8F"/>
    <w:rsid w:val="0CF63D29"/>
    <w:rsid w:val="0CF6697E"/>
    <w:rsid w:val="0CF9B649"/>
    <w:rsid w:val="0D00CF82"/>
    <w:rsid w:val="0D0ADF52"/>
    <w:rsid w:val="0D0B619A"/>
    <w:rsid w:val="0D1018F2"/>
    <w:rsid w:val="0D1CC986"/>
    <w:rsid w:val="0D24C09C"/>
    <w:rsid w:val="0D2576A9"/>
    <w:rsid w:val="0D2C400E"/>
    <w:rsid w:val="0D2DC272"/>
    <w:rsid w:val="0D3060F3"/>
    <w:rsid w:val="0D3613B7"/>
    <w:rsid w:val="0D36BD84"/>
    <w:rsid w:val="0D388BC4"/>
    <w:rsid w:val="0D394534"/>
    <w:rsid w:val="0D3B0F3B"/>
    <w:rsid w:val="0D3C1795"/>
    <w:rsid w:val="0D489BDF"/>
    <w:rsid w:val="0D4B7D12"/>
    <w:rsid w:val="0D4F3C14"/>
    <w:rsid w:val="0D508163"/>
    <w:rsid w:val="0D54882D"/>
    <w:rsid w:val="0D5CAFA0"/>
    <w:rsid w:val="0D5D19F2"/>
    <w:rsid w:val="0D5DB884"/>
    <w:rsid w:val="0D5EAB92"/>
    <w:rsid w:val="0D641082"/>
    <w:rsid w:val="0D658964"/>
    <w:rsid w:val="0D72E030"/>
    <w:rsid w:val="0D76705C"/>
    <w:rsid w:val="0D79915A"/>
    <w:rsid w:val="0D7B4C6F"/>
    <w:rsid w:val="0D7DA946"/>
    <w:rsid w:val="0D83132A"/>
    <w:rsid w:val="0D8807E8"/>
    <w:rsid w:val="0D8DB7AF"/>
    <w:rsid w:val="0D921DED"/>
    <w:rsid w:val="0D99181B"/>
    <w:rsid w:val="0DA06738"/>
    <w:rsid w:val="0DA5888C"/>
    <w:rsid w:val="0DA77819"/>
    <w:rsid w:val="0DA819F6"/>
    <w:rsid w:val="0DA9BCAD"/>
    <w:rsid w:val="0DAD15A2"/>
    <w:rsid w:val="0DAF278B"/>
    <w:rsid w:val="0DB3027B"/>
    <w:rsid w:val="0DB74B60"/>
    <w:rsid w:val="0DB792DE"/>
    <w:rsid w:val="0DBAA269"/>
    <w:rsid w:val="0DBB7611"/>
    <w:rsid w:val="0DBB918B"/>
    <w:rsid w:val="0DBCB749"/>
    <w:rsid w:val="0DBD938C"/>
    <w:rsid w:val="0DBF142E"/>
    <w:rsid w:val="0DC1A3E4"/>
    <w:rsid w:val="0DC98F79"/>
    <w:rsid w:val="0DD004E6"/>
    <w:rsid w:val="0DD5E9F5"/>
    <w:rsid w:val="0DD66160"/>
    <w:rsid w:val="0DDCF9EE"/>
    <w:rsid w:val="0DE492A2"/>
    <w:rsid w:val="0DE52D9C"/>
    <w:rsid w:val="0DE63940"/>
    <w:rsid w:val="0DE75FB0"/>
    <w:rsid w:val="0DEB825E"/>
    <w:rsid w:val="0DEC5E6E"/>
    <w:rsid w:val="0DED9434"/>
    <w:rsid w:val="0DED9AAF"/>
    <w:rsid w:val="0DF310AA"/>
    <w:rsid w:val="0DF3ACF1"/>
    <w:rsid w:val="0DF4558A"/>
    <w:rsid w:val="0DFABE36"/>
    <w:rsid w:val="0DFE52EC"/>
    <w:rsid w:val="0E06AA55"/>
    <w:rsid w:val="0E088E48"/>
    <w:rsid w:val="0E0B75D5"/>
    <w:rsid w:val="0E0B81A3"/>
    <w:rsid w:val="0E0ECB5B"/>
    <w:rsid w:val="0E18B4F9"/>
    <w:rsid w:val="0E1ADE30"/>
    <w:rsid w:val="0E1CDE0B"/>
    <w:rsid w:val="0E1ED59C"/>
    <w:rsid w:val="0E21F910"/>
    <w:rsid w:val="0E23B9C9"/>
    <w:rsid w:val="0E24240C"/>
    <w:rsid w:val="0E281BA8"/>
    <w:rsid w:val="0E2E7839"/>
    <w:rsid w:val="0E3590F2"/>
    <w:rsid w:val="0E3A1982"/>
    <w:rsid w:val="0E3CC01D"/>
    <w:rsid w:val="0E3CCCA6"/>
    <w:rsid w:val="0E3D9B3A"/>
    <w:rsid w:val="0E3FF8F3"/>
    <w:rsid w:val="0E4348C7"/>
    <w:rsid w:val="0E44AB29"/>
    <w:rsid w:val="0E450C91"/>
    <w:rsid w:val="0E4884DC"/>
    <w:rsid w:val="0E49020C"/>
    <w:rsid w:val="0E4D9458"/>
    <w:rsid w:val="0E53676F"/>
    <w:rsid w:val="0E58C4AD"/>
    <w:rsid w:val="0E5A170A"/>
    <w:rsid w:val="0E5BE989"/>
    <w:rsid w:val="0E61C77E"/>
    <w:rsid w:val="0E632A65"/>
    <w:rsid w:val="0E6B451B"/>
    <w:rsid w:val="0E6EE897"/>
    <w:rsid w:val="0E775A1A"/>
    <w:rsid w:val="0E85E9C0"/>
    <w:rsid w:val="0E88AAF4"/>
    <w:rsid w:val="0E88E7EA"/>
    <w:rsid w:val="0E91AD73"/>
    <w:rsid w:val="0E963434"/>
    <w:rsid w:val="0E97241F"/>
    <w:rsid w:val="0E9A1314"/>
    <w:rsid w:val="0E9A15A5"/>
    <w:rsid w:val="0E9EF7B8"/>
    <w:rsid w:val="0EA1CB0C"/>
    <w:rsid w:val="0EABBE89"/>
    <w:rsid w:val="0EABE953"/>
    <w:rsid w:val="0EAD6E33"/>
    <w:rsid w:val="0EAE3EF4"/>
    <w:rsid w:val="0EB39256"/>
    <w:rsid w:val="0EB555C4"/>
    <w:rsid w:val="0EB59FDC"/>
    <w:rsid w:val="0EB64AEE"/>
    <w:rsid w:val="0EB8C011"/>
    <w:rsid w:val="0EBA1DC2"/>
    <w:rsid w:val="0EBB66B7"/>
    <w:rsid w:val="0EBC94AC"/>
    <w:rsid w:val="0EBF3B81"/>
    <w:rsid w:val="0EC57FC9"/>
    <w:rsid w:val="0EC5A238"/>
    <w:rsid w:val="0ECDC789"/>
    <w:rsid w:val="0ED1F97C"/>
    <w:rsid w:val="0ED30B42"/>
    <w:rsid w:val="0ED9FB7D"/>
    <w:rsid w:val="0EDE1948"/>
    <w:rsid w:val="0EDF933D"/>
    <w:rsid w:val="0EDFBF84"/>
    <w:rsid w:val="0EE2FB1E"/>
    <w:rsid w:val="0EE3D904"/>
    <w:rsid w:val="0EE42E6E"/>
    <w:rsid w:val="0EF4FD17"/>
    <w:rsid w:val="0EF55772"/>
    <w:rsid w:val="0EF5C8D9"/>
    <w:rsid w:val="0EF680FB"/>
    <w:rsid w:val="0EF6C0AC"/>
    <w:rsid w:val="0EF71AB8"/>
    <w:rsid w:val="0EFA76B9"/>
    <w:rsid w:val="0EFBC520"/>
    <w:rsid w:val="0EFD8C78"/>
    <w:rsid w:val="0F016EF5"/>
    <w:rsid w:val="0F0CF64E"/>
    <w:rsid w:val="0F1212E2"/>
    <w:rsid w:val="0F15552A"/>
    <w:rsid w:val="0F17D9E0"/>
    <w:rsid w:val="0F1979A7"/>
    <w:rsid w:val="0F1B1F19"/>
    <w:rsid w:val="0F216632"/>
    <w:rsid w:val="0F260BF6"/>
    <w:rsid w:val="0F2618B2"/>
    <w:rsid w:val="0F267418"/>
    <w:rsid w:val="0F28F620"/>
    <w:rsid w:val="0F2A6D8F"/>
    <w:rsid w:val="0F2F627B"/>
    <w:rsid w:val="0F31C725"/>
    <w:rsid w:val="0F3376B3"/>
    <w:rsid w:val="0F33B1DA"/>
    <w:rsid w:val="0F3671BA"/>
    <w:rsid w:val="0F370288"/>
    <w:rsid w:val="0F38766B"/>
    <w:rsid w:val="0F3A8E8F"/>
    <w:rsid w:val="0F3D4A79"/>
    <w:rsid w:val="0F42B3C7"/>
    <w:rsid w:val="0F4579E2"/>
    <w:rsid w:val="0F46A30B"/>
    <w:rsid w:val="0F47DDA4"/>
    <w:rsid w:val="0F48E858"/>
    <w:rsid w:val="0F5C070C"/>
    <w:rsid w:val="0F5C25F7"/>
    <w:rsid w:val="0F61969C"/>
    <w:rsid w:val="0F639CF1"/>
    <w:rsid w:val="0F6446D1"/>
    <w:rsid w:val="0F6BDB82"/>
    <w:rsid w:val="0F6CA915"/>
    <w:rsid w:val="0F711456"/>
    <w:rsid w:val="0F78BFD4"/>
    <w:rsid w:val="0F790A1B"/>
    <w:rsid w:val="0F7D8A7F"/>
    <w:rsid w:val="0F7DAE38"/>
    <w:rsid w:val="0F7DDB11"/>
    <w:rsid w:val="0F8209A1"/>
    <w:rsid w:val="0F82EB48"/>
    <w:rsid w:val="0F86B108"/>
    <w:rsid w:val="0F87D1C4"/>
    <w:rsid w:val="0F9025CB"/>
    <w:rsid w:val="0F9129AA"/>
    <w:rsid w:val="0F91FD15"/>
    <w:rsid w:val="0F92806C"/>
    <w:rsid w:val="0F93840F"/>
    <w:rsid w:val="0F95A6B8"/>
    <w:rsid w:val="0F982FC9"/>
    <w:rsid w:val="0F993EA6"/>
    <w:rsid w:val="0F9B7AC8"/>
    <w:rsid w:val="0F9D4217"/>
    <w:rsid w:val="0FA02926"/>
    <w:rsid w:val="0FA04A50"/>
    <w:rsid w:val="0FA74636"/>
    <w:rsid w:val="0FAA8DCF"/>
    <w:rsid w:val="0FAAF507"/>
    <w:rsid w:val="0FACC76A"/>
    <w:rsid w:val="0FB80564"/>
    <w:rsid w:val="0FBA0420"/>
    <w:rsid w:val="0FBC1E1C"/>
    <w:rsid w:val="0FC2DA28"/>
    <w:rsid w:val="0FC4E961"/>
    <w:rsid w:val="0FC7A390"/>
    <w:rsid w:val="0FC8EE8F"/>
    <w:rsid w:val="0FCABB9D"/>
    <w:rsid w:val="0FCB2744"/>
    <w:rsid w:val="0FCD7FE5"/>
    <w:rsid w:val="0FD0A339"/>
    <w:rsid w:val="0FD70443"/>
    <w:rsid w:val="0FD99277"/>
    <w:rsid w:val="0FDA01CF"/>
    <w:rsid w:val="0FDEA355"/>
    <w:rsid w:val="0FE08634"/>
    <w:rsid w:val="0FE5747D"/>
    <w:rsid w:val="0FE584DD"/>
    <w:rsid w:val="0FE85DD3"/>
    <w:rsid w:val="0FE8A23F"/>
    <w:rsid w:val="0FE95E80"/>
    <w:rsid w:val="0FEDB991"/>
    <w:rsid w:val="0FF05660"/>
    <w:rsid w:val="0FF217C9"/>
    <w:rsid w:val="0FF93D08"/>
    <w:rsid w:val="0FF953F9"/>
    <w:rsid w:val="0FF9EF0B"/>
    <w:rsid w:val="0FFAF9B6"/>
    <w:rsid w:val="0FFFF0A7"/>
    <w:rsid w:val="10004345"/>
    <w:rsid w:val="10017004"/>
    <w:rsid w:val="100219E8"/>
    <w:rsid w:val="10055A75"/>
    <w:rsid w:val="1006D831"/>
    <w:rsid w:val="100AB44F"/>
    <w:rsid w:val="1012A4D0"/>
    <w:rsid w:val="10172338"/>
    <w:rsid w:val="101BBB4C"/>
    <w:rsid w:val="101F47D9"/>
    <w:rsid w:val="10202101"/>
    <w:rsid w:val="1022D8F0"/>
    <w:rsid w:val="102F7C6D"/>
    <w:rsid w:val="10320495"/>
    <w:rsid w:val="10397111"/>
    <w:rsid w:val="1044182C"/>
    <w:rsid w:val="104A1A8F"/>
    <w:rsid w:val="104CA2A3"/>
    <w:rsid w:val="104D85A1"/>
    <w:rsid w:val="1055BA43"/>
    <w:rsid w:val="10573C28"/>
    <w:rsid w:val="10581A25"/>
    <w:rsid w:val="105B2480"/>
    <w:rsid w:val="105E71E0"/>
    <w:rsid w:val="10641CE2"/>
    <w:rsid w:val="106EB4CE"/>
    <w:rsid w:val="10706987"/>
    <w:rsid w:val="107090A7"/>
    <w:rsid w:val="107458B2"/>
    <w:rsid w:val="10771811"/>
    <w:rsid w:val="1077CCA2"/>
    <w:rsid w:val="107A63AB"/>
    <w:rsid w:val="107BE1BA"/>
    <w:rsid w:val="107FBB40"/>
    <w:rsid w:val="10872AD0"/>
    <w:rsid w:val="108BFC45"/>
    <w:rsid w:val="108D4330"/>
    <w:rsid w:val="108F8751"/>
    <w:rsid w:val="1099DE82"/>
    <w:rsid w:val="109C3317"/>
    <w:rsid w:val="10A125AF"/>
    <w:rsid w:val="10A224DF"/>
    <w:rsid w:val="10A73196"/>
    <w:rsid w:val="10AB3B63"/>
    <w:rsid w:val="10AC288B"/>
    <w:rsid w:val="10B2DEBC"/>
    <w:rsid w:val="10B7C5E0"/>
    <w:rsid w:val="10B9F4B9"/>
    <w:rsid w:val="10BA0946"/>
    <w:rsid w:val="10BBE12E"/>
    <w:rsid w:val="10CBF5DA"/>
    <w:rsid w:val="10D3124B"/>
    <w:rsid w:val="10DACFAB"/>
    <w:rsid w:val="10DFD089"/>
    <w:rsid w:val="10E1824E"/>
    <w:rsid w:val="10E30AAC"/>
    <w:rsid w:val="10E65C33"/>
    <w:rsid w:val="10EABEAA"/>
    <w:rsid w:val="10F02F63"/>
    <w:rsid w:val="10F19042"/>
    <w:rsid w:val="10F513C1"/>
    <w:rsid w:val="10F8A174"/>
    <w:rsid w:val="10F8F383"/>
    <w:rsid w:val="10F98D3B"/>
    <w:rsid w:val="10FF7816"/>
    <w:rsid w:val="1100A148"/>
    <w:rsid w:val="1100C1F2"/>
    <w:rsid w:val="1101ED08"/>
    <w:rsid w:val="1103A03D"/>
    <w:rsid w:val="110405DF"/>
    <w:rsid w:val="110579FF"/>
    <w:rsid w:val="11059FF1"/>
    <w:rsid w:val="110642B6"/>
    <w:rsid w:val="110976C4"/>
    <w:rsid w:val="110B9613"/>
    <w:rsid w:val="1112674E"/>
    <w:rsid w:val="1117172E"/>
    <w:rsid w:val="1118D723"/>
    <w:rsid w:val="1119AB7B"/>
    <w:rsid w:val="111C6771"/>
    <w:rsid w:val="11251242"/>
    <w:rsid w:val="1127E152"/>
    <w:rsid w:val="1129734B"/>
    <w:rsid w:val="112A8B3C"/>
    <w:rsid w:val="112AB63B"/>
    <w:rsid w:val="112EB518"/>
    <w:rsid w:val="112F5470"/>
    <w:rsid w:val="1131F45F"/>
    <w:rsid w:val="11326B28"/>
    <w:rsid w:val="1132A42E"/>
    <w:rsid w:val="1133F2C9"/>
    <w:rsid w:val="1137CF61"/>
    <w:rsid w:val="11383B45"/>
    <w:rsid w:val="11396688"/>
    <w:rsid w:val="113A78EB"/>
    <w:rsid w:val="114727AB"/>
    <w:rsid w:val="1148DCFB"/>
    <w:rsid w:val="114D1CC2"/>
    <w:rsid w:val="114D58C7"/>
    <w:rsid w:val="11539A07"/>
    <w:rsid w:val="11596FFA"/>
    <w:rsid w:val="115B0B08"/>
    <w:rsid w:val="115D0AF1"/>
    <w:rsid w:val="116D4DF6"/>
    <w:rsid w:val="116E0120"/>
    <w:rsid w:val="11721C5E"/>
    <w:rsid w:val="117295B9"/>
    <w:rsid w:val="1179DDFD"/>
    <w:rsid w:val="1180450F"/>
    <w:rsid w:val="11840765"/>
    <w:rsid w:val="11856B6A"/>
    <w:rsid w:val="11866C2A"/>
    <w:rsid w:val="118738DC"/>
    <w:rsid w:val="11893D10"/>
    <w:rsid w:val="1189B153"/>
    <w:rsid w:val="118AFEA8"/>
    <w:rsid w:val="118B07AE"/>
    <w:rsid w:val="118C05BB"/>
    <w:rsid w:val="118FE1AD"/>
    <w:rsid w:val="119006F0"/>
    <w:rsid w:val="11957158"/>
    <w:rsid w:val="119C58AA"/>
    <w:rsid w:val="119F1599"/>
    <w:rsid w:val="119F626C"/>
    <w:rsid w:val="11A29230"/>
    <w:rsid w:val="11A829AF"/>
    <w:rsid w:val="11B233D7"/>
    <w:rsid w:val="11B2DBF2"/>
    <w:rsid w:val="11B4A419"/>
    <w:rsid w:val="11B7785C"/>
    <w:rsid w:val="11B933F3"/>
    <w:rsid w:val="11BB8005"/>
    <w:rsid w:val="11BDA4C3"/>
    <w:rsid w:val="11BEAA2A"/>
    <w:rsid w:val="11C01C39"/>
    <w:rsid w:val="11C43455"/>
    <w:rsid w:val="11CE7154"/>
    <w:rsid w:val="11D2B81E"/>
    <w:rsid w:val="11DA850C"/>
    <w:rsid w:val="11DCDD07"/>
    <w:rsid w:val="11DD0308"/>
    <w:rsid w:val="11DDF71C"/>
    <w:rsid w:val="11DE0560"/>
    <w:rsid w:val="11DF3159"/>
    <w:rsid w:val="11E2D47B"/>
    <w:rsid w:val="11E59881"/>
    <w:rsid w:val="11E70DE2"/>
    <w:rsid w:val="11E7C2AC"/>
    <w:rsid w:val="11EA5FA9"/>
    <w:rsid w:val="11EC374A"/>
    <w:rsid w:val="11F0B679"/>
    <w:rsid w:val="11F26689"/>
    <w:rsid w:val="11F59230"/>
    <w:rsid w:val="11F5F6D7"/>
    <w:rsid w:val="11F6DC25"/>
    <w:rsid w:val="11F75B94"/>
    <w:rsid w:val="11F82EC5"/>
    <w:rsid w:val="11F9F7E5"/>
    <w:rsid w:val="11FBB8C8"/>
    <w:rsid w:val="12001470"/>
    <w:rsid w:val="12028062"/>
    <w:rsid w:val="1205FD25"/>
    <w:rsid w:val="1207BDE4"/>
    <w:rsid w:val="120A74F4"/>
    <w:rsid w:val="120AC7A0"/>
    <w:rsid w:val="120E0EEC"/>
    <w:rsid w:val="120FF80A"/>
    <w:rsid w:val="1217CD7D"/>
    <w:rsid w:val="12191C59"/>
    <w:rsid w:val="121B738F"/>
    <w:rsid w:val="121B98B2"/>
    <w:rsid w:val="121E5A70"/>
    <w:rsid w:val="121F4D32"/>
    <w:rsid w:val="1223124B"/>
    <w:rsid w:val="1223E734"/>
    <w:rsid w:val="1225890E"/>
    <w:rsid w:val="1225E928"/>
    <w:rsid w:val="1227B0A2"/>
    <w:rsid w:val="12281EB2"/>
    <w:rsid w:val="122D2697"/>
    <w:rsid w:val="122D78E5"/>
    <w:rsid w:val="123694DB"/>
    <w:rsid w:val="123F1636"/>
    <w:rsid w:val="12436D39"/>
    <w:rsid w:val="1244A1DB"/>
    <w:rsid w:val="1247E21D"/>
    <w:rsid w:val="1248935E"/>
    <w:rsid w:val="1258A380"/>
    <w:rsid w:val="125906F4"/>
    <w:rsid w:val="125A5AEA"/>
    <w:rsid w:val="125E3D54"/>
    <w:rsid w:val="1260A375"/>
    <w:rsid w:val="1265C039"/>
    <w:rsid w:val="12661159"/>
    <w:rsid w:val="12713B3C"/>
    <w:rsid w:val="12735307"/>
    <w:rsid w:val="12746E0F"/>
    <w:rsid w:val="127573BF"/>
    <w:rsid w:val="1276C649"/>
    <w:rsid w:val="12777112"/>
    <w:rsid w:val="1277C516"/>
    <w:rsid w:val="1278BBDF"/>
    <w:rsid w:val="12794929"/>
    <w:rsid w:val="127B8B19"/>
    <w:rsid w:val="128220F1"/>
    <w:rsid w:val="128298AE"/>
    <w:rsid w:val="12863810"/>
    <w:rsid w:val="12886D25"/>
    <w:rsid w:val="128F3AA8"/>
    <w:rsid w:val="12907430"/>
    <w:rsid w:val="1292588A"/>
    <w:rsid w:val="1297FE00"/>
    <w:rsid w:val="129A5608"/>
    <w:rsid w:val="129B9161"/>
    <w:rsid w:val="129CFC3C"/>
    <w:rsid w:val="12A459C9"/>
    <w:rsid w:val="12A58690"/>
    <w:rsid w:val="12AC06F4"/>
    <w:rsid w:val="12AC2E05"/>
    <w:rsid w:val="12AE918A"/>
    <w:rsid w:val="12B32C49"/>
    <w:rsid w:val="12B338C8"/>
    <w:rsid w:val="12B80097"/>
    <w:rsid w:val="12BE1082"/>
    <w:rsid w:val="12BE9DA8"/>
    <w:rsid w:val="12BF7286"/>
    <w:rsid w:val="12C0E2A3"/>
    <w:rsid w:val="12C1E93F"/>
    <w:rsid w:val="12C47B01"/>
    <w:rsid w:val="12C65735"/>
    <w:rsid w:val="12CBDD3C"/>
    <w:rsid w:val="12CBFEE1"/>
    <w:rsid w:val="12D8A16B"/>
    <w:rsid w:val="12E03FE0"/>
    <w:rsid w:val="12E12A0A"/>
    <w:rsid w:val="12E48367"/>
    <w:rsid w:val="12E5410E"/>
    <w:rsid w:val="12E7BAF8"/>
    <w:rsid w:val="12E7F067"/>
    <w:rsid w:val="12E818AF"/>
    <w:rsid w:val="12EAB050"/>
    <w:rsid w:val="12ED59C1"/>
    <w:rsid w:val="12ED933B"/>
    <w:rsid w:val="12F093C6"/>
    <w:rsid w:val="12F17BB4"/>
    <w:rsid w:val="12F7DDF1"/>
    <w:rsid w:val="12FD1BBA"/>
    <w:rsid w:val="12FE1075"/>
    <w:rsid w:val="1300B84E"/>
    <w:rsid w:val="130151CB"/>
    <w:rsid w:val="13017F64"/>
    <w:rsid w:val="13140974"/>
    <w:rsid w:val="13167400"/>
    <w:rsid w:val="131A48AA"/>
    <w:rsid w:val="131CC5D1"/>
    <w:rsid w:val="131D259F"/>
    <w:rsid w:val="13203BE7"/>
    <w:rsid w:val="1322BCE0"/>
    <w:rsid w:val="132658F0"/>
    <w:rsid w:val="1326D892"/>
    <w:rsid w:val="132807C5"/>
    <w:rsid w:val="132B6383"/>
    <w:rsid w:val="1335DE05"/>
    <w:rsid w:val="1337A108"/>
    <w:rsid w:val="1337A9F5"/>
    <w:rsid w:val="133932B5"/>
    <w:rsid w:val="13396401"/>
    <w:rsid w:val="133BE272"/>
    <w:rsid w:val="133E7A0B"/>
    <w:rsid w:val="13489799"/>
    <w:rsid w:val="1349AD94"/>
    <w:rsid w:val="134E2B76"/>
    <w:rsid w:val="134F9E63"/>
    <w:rsid w:val="1350DB3C"/>
    <w:rsid w:val="13567927"/>
    <w:rsid w:val="1358A343"/>
    <w:rsid w:val="13595620"/>
    <w:rsid w:val="1364A1EA"/>
    <w:rsid w:val="13661533"/>
    <w:rsid w:val="136940C6"/>
    <w:rsid w:val="136FC2B4"/>
    <w:rsid w:val="137C3CEC"/>
    <w:rsid w:val="137E6D1D"/>
    <w:rsid w:val="1385E39D"/>
    <w:rsid w:val="1386E650"/>
    <w:rsid w:val="13881356"/>
    <w:rsid w:val="138870CE"/>
    <w:rsid w:val="138D5139"/>
    <w:rsid w:val="138ED55E"/>
    <w:rsid w:val="138FECA9"/>
    <w:rsid w:val="13952F14"/>
    <w:rsid w:val="13A873D3"/>
    <w:rsid w:val="13A87E16"/>
    <w:rsid w:val="13A8C217"/>
    <w:rsid w:val="13A9F5D1"/>
    <w:rsid w:val="13AA0287"/>
    <w:rsid w:val="13ABD7BC"/>
    <w:rsid w:val="13AC5C31"/>
    <w:rsid w:val="13AD6CA0"/>
    <w:rsid w:val="13AE7155"/>
    <w:rsid w:val="13B3C3BC"/>
    <w:rsid w:val="13B4C07A"/>
    <w:rsid w:val="13B60312"/>
    <w:rsid w:val="13B6959A"/>
    <w:rsid w:val="13B9CBE6"/>
    <w:rsid w:val="13BB61CB"/>
    <w:rsid w:val="13BBC00A"/>
    <w:rsid w:val="13BBF3DF"/>
    <w:rsid w:val="13C5B0F2"/>
    <w:rsid w:val="13C86E3A"/>
    <w:rsid w:val="13CC509E"/>
    <w:rsid w:val="13CD74DA"/>
    <w:rsid w:val="13CE0C52"/>
    <w:rsid w:val="13D5BFDC"/>
    <w:rsid w:val="13D77657"/>
    <w:rsid w:val="13DD69F5"/>
    <w:rsid w:val="13E44C71"/>
    <w:rsid w:val="13E7C01F"/>
    <w:rsid w:val="13E7D729"/>
    <w:rsid w:val="13EA9CAB"/>
    <w:rsid w:val="13EB4B03"/>
    <w:rsid w:val="13EF1492"/>
    <w:rsid w:val="13F01D54"/>
    <w:rsid w:val="13F2CDD2"/>
    <w:rsid w:val="13F56F96"/>
    <w:rsid w:val="13F6013F"/>
    <w:rsid w:val="13F99F7F"/>
    <w:rsid w:val="13FAA5E0"/>
    <w:rsid w:val="13FF131C"/>
    <w:rsid w:val="140479EF"/>
    <w:rsid w:val="140917D0"/>
    <w:rsid w:val="140A1231"/>
    <w:rsid w:val="140C9EBA"/>
    <w:rsid w:val="140E59F7"/>
    <w:rsid w:val="1413FA61"/>
    <w:rsid w:val="14155112"/>
    <w:rsid w:val="14159D8F"/>
    <w:rsid w:val="1416B776"/>
    <w:rsid w:val="141C8CCB"/>
    <w:rsid w:val="141E4274"/>
    <w:rsid w:val="1420CBD4"/>
    <w:rsid w:val="14230877"/>
    <w:rsid w:val="1429E80D"/>
    <w:rsid w:val="142B4A2A"/>
    <w:rsid w:val="142B71F8"/>
    <w:rsid w:val="1432ACBC"/>
    <w:rsid w:val="143B14E2"/>
    <w:rsid w:val="143C9073"/>
    <w:rsid w:val="143CC2A1"/>
    <w:rsid w:val="143CF69C"/>
    <w:rsid w:val="143F971D"/>
    <w:rsid w:val="14412C5C"/>
    <w:rsid w:val="14445E22"/>
    <w:rsid w:val="1453A8CE"/>
    <w:rsid w:val="145A4801"/>
    <w:rsid w:val="145F1AB0"/>
    <w:rsid w:val="14617612"/>
    <w:rsid w:val="1464D451"/>
    <w:rsid w:val="1464DD43"/>
    <w:rsid w:val="1467AD9D"/>
    <w:rsid w:val="14681886"/>
    <w:rsid w:val="146B4D35"/>
    <w:rsid w:val="14754DAE"/>
    <w:rsid w:val="14755109"/>
    <w:rsid w:val="147BD342"/>
    <w:rsid w:val="1480EC31"/>
    <w:rsid w:val="1481C2FE"/>
    <w:rsid w:val="148A5487"/>
    <w:rsid w:val="148ACB23"/>
    <w:rsid w:val="14902851"/>
    <w:rsid w:val="14976FF7"/>
    <w:rsid w:val="1499338C"/>
    <w:rsid w:val="149A977A"/>
    <w:rsid w:val="149F0CE4"/>
    <w:rsid w:val="149F2392"/>
    <w:rsid w:val="14A080E4"/>
    <w:rsid w:val="14A44632"/>
    <w:rsid w:val="14A8A465"/>
    <w:rsid w:val="14AAA7AB"/>
    <w:rsid w:val="14AB338A"/>
    <w:rsid w:val="14AEB97D"/>
    <w:rsid w:val="14B8BB94"/>
    <w:rsid w:val="14B9D727"/>
    <w:rsid w:val="14B9F562"/>
    <w:rsid w:val="14BED8F7"/>
    <w:rsid w:val="14C1A27F"/>
    <w:rsid w:val="14C7A7B2"/>
    <w:rsid w:val="14CA5CF4"/>
    <w:rsid w:val="14CEAF15"/>
    <w:rsid w:val="14D09E1C"/>
    <w:rsid w:val="14D14104"/>
    <w:rsid w:val="14D143B4"/>
    <w:rsid w:val="14D4EB5F"/>
    <w:rsid w:val="14E19B38"/>
    <w:rsid w:val="14E2491D"/>
    <w:rsid w:val="14E2E474"/>
    <w:rsid w:val="14E525D1"/>
    <w:rsid w:val="14E556B7"/>
    <w:rsid w:val="14E93D21"/>
    <w:rsid w:val="14EB898F"/>
    <w:rsid w:val="14F22B70"/>
    <w:rsid w:val="14F493C9"/>
    <w:rsid w:val="14F7DB61"/>
    <w:rsid w:val="14FB7CA2"/>
    <w:rsid w:val="14FB9F8A"/>
    <w:rsid w:val="1501F44E"/>
    <w:rsid w:val="15043D5B"/>
    <w:rsid w:val="1506C634"/>
    <w:rsid w:val="150A58E0"/>
    <w:rsid w:val="150B58C0"/>
    <w:rsid w:val="1510E558"/>
    <w:rsid w:val="1515F1D9"/>
    <w:rsid w:val="15163AA3"/>
    <w:rsid w:val="151B2F07"/>
    <w:rsid w:val="151D78F8"/>
    <w:rsid w:val="15204048"/>
    <w:rsid w:val="1521EE0B"/>
    <w:rsid w:val="1524206F"/>
    <w:rsid w:val="1524F3C4"/>
    <w:rsid w:val="1525D655"/>
    <w:rsid w:val="152A4A23"/>
    <w:rsid w:val="152FB455"/>
    <w:rsid w:val="15313BCA"/>
    <w:rsid w:val="15389E9F"/>
    <w:rsid w:val="153B356F"/>
    <w:rsid w:val="153B6549"/>
    <w:rsid w:val="153CCD45"/>
    <w:rsid w:val="15482C92"/>
    <w:rsid w:val="155071B6"/>
    <w:rsid w:val="15542691"/>
    <w:rsid w:val="15552B02"/>
    <w:rsid w:val="155AF469"/>
    <w:rsid w:val="155B1869"/>
    <w:rsid w:val="155C9258"/>
    <w:rsid w:val="15604A74"/>
    <w:rsid w:val="1562B976"/>
    <w:rsid w:val="15650348"/>
    <w:rsid w:val="15665C3C"/>
    <w:rsid w:val="156CA357"/>
    <w:rsid w:val="1571DD2E"/>
    <w:rsid w:val="15857FEA"/>
    <w:rsid w:val="158A928D"/>
    <w:rsid w:val="158EA48F"/>
    <w:rsid w:val="1590D700"/>
    <w:rsid w:val="1592AFB4"/>
    <w:rsid w:val="159A9FC9"/>
    <w:rsid w:val="159BB1FC"/>
    <w:rsid w:val="159CE4AD"/>
    <w:rsid w:val="159D0C1D"/>
    <w:rsid w:val="159E56CD"/>
    <w:rsid w:val="159E7B3E"/>
    <w:rsid w:val="159F9454"/>
    <w:rsid w:val="15A1072C"/>
    <w:rsid w:val="15A19454"/>
    <w:rsid w:val="15A7B065"/>
    <w:rsid w:val="15AA60DE"/>
    <w:rsid w:val="15AD3573"/>
    <w:rsid w:val="15AD98AF"/>
    <w:rsid w:val="15AFF190"/>
    <w:rsid w:val="15B31E2D"/>
    <w:rsid w:val="15B7EE44"/>
    <w:rsid w:val="15B81DB5"/>
    <w:rsid w:val="15BC2FE4"/>
    <w:rsid w:val="15C3EDE2"/>
    <w:rsid w:val="15CA2C4B"/>
    <w:rsid w:val="15CC0D3E"/>
    <w:rsid w:val="15CDFAD9"/>
    <w:rsid w:val="15D09C97"/>
    <w:rsid w:val="15D11705"/>
    <w:rsid w:val="15D135FF"/>
    <w:rsid w:val="15D232EE"/>
    <w:rsid w:val="15D573C5"/>
    <w:rsid w:val="15D5BB4B"/>
    <w:rsid w:val="15D92CAE"/>
    <w:rsid w:val="15D937DF"/>
    <w:rsid w:val="15D9C60F"/>
    <w:rsid w:val="15D9CD53"/>
    <w:rsid w:val="15DA22C2"/>
    <w:rsid w:val="15DD2335"/>
    <w:rsid w:val="15E4C561"/>
    <w:rsid w:val="15E4CD2B"/>
    <w:rsid w:val="15E6B307"/>
    <w:rsid w:val="15E9163A"/>
    <w:rsid w:val="15F5C56D"/>
    <w:rsid w:val="15F6F61C"/>
    <w:rsid w:val="15FB9B12"/>
    <w:rsid w:val="15FC43FC"/>
    <w:rsid w:val="15FC5992"/>
    <w:rsid w:val="15FC86FE"/>
    <w:rsid w:val="15FCC27C"/>
    <w:rsid w:val="15FE68A1"/>
    <w:rsid w:val="160059E8"/>
    <w:rsid w:val="1604E33D"/>
    <w:rsid w:val="1606F1A2"/>
    <w:rsid w:val="160DB928"/>
    <w:rsid w:val="160E594D"/>
    <w:rsid w:val="160EC2F3"/>
    <w:rsid w:val="160EF5C4"/>
    <w:rsid w:val="160FBD62"/>
    <w:rsid w:val="16108E5D"/>
    <w:rsid w:val="1611ACE7"/>
    <w:rsid w:val="1613900D"/>
    <w:rsid w:val="1622FDBA"/>
    <w:rsid w:val="16279409"/>
    <w:rsid w:val="1631CD05"/>
    <w:rsid w:val="16323264"/>
    <w:rsid w:val="16331BEF"/>
    <w:rsid w:val="163ED931"/>
    <w:rsid w:val="163FD9CF"/>
    <w:rsid w:val="16403F36"/>
    <w:rsid w:val="1642599F"/>
    <w:rsid w:val="1642E696"/>
    <w:rsid w:val="164493EF"/>
    <w:rsid w:val="164A779E"/>
    <w:rsid w:val="164BE8D1"/>
    <w:rsid w:val="1650F6DA"/>
    <w:rsid w:val="1651F214"/>
    <w:rsid w:val="1653B9E2"/>
    <w:rsid w:val="1656621E"/>
    <w:rsid w:val="1658A2DC"/>
    <w:rsid w:val="1659CA22"/>
    <w:rsid w:val="165E115B"/>
    <w:rsid w:val="1669F4B1"/>
    <w:rsid w:val="166B7C7A"/>
    <w:rsid w:val="166BAFF8"/>
    <w:rsid w:val="166E386D"/>
    <w:rsid w:val="166E7B6F"/>
    <w:rsid w:val="1671E276"/>
    <w:rsid w:val="167828C9"/>
    <w:rsid w:val="168079FB"/>
    <w:rsid w:val="1680CD8F"/>
    <w:rsid w:val="1680EA35"/>
    <w:rsid w:val="16847EB4"/>
    <w:rsid w:val="16881DBC"/>
    <w:rsid w:val="1689A25B"/>
    <w:rsid w:val="168B34A0"/>
    <w:rsid w:val="168D2FCE"/>
    <w:rsid w:val="168E77A1"/>
    <w:rsid w:val="168FEF65"/>
    <w:rsid w:val="16906583"/>
    <w:rsid w:val="1694CC93"/>
    <w:rsid w:val="1697CBA3"/>
    <w:rsid w:val="169A15E3"/>
    <w:rsid w:val="169C9512"/>
    <w:rsid w:val="16A0EC0A"/>
    <w:rsid w:val="16A21F17"/>
    <w:rsid w:val="16A263C4"/>
    <w:rsid w:val="16A865BE"/>
    <w:rsid w:val="16A9BB6F"/>
    <w:rsid w:val="16AD5CED"/>
    <w:rsid w:val="16B12843"/>
    <w:rsid w:val="16B13BB4"/>
    <w:rsid w:val="16B83222"/>
    <w:rsid w:val="16B864F3"/>
    <w:rsid w:val="16BBC3A9"/>
    <w:rsid w:val="16BEF5E2"/>
    <w:rsid w:val="16BFB5B0"/>
    <w:rsid w:val="16C288D3"/>
    <w:rsid w:val="16C7E413"/>
    <w:rsid w:val="16C91C0C"/>
    <w:rsid w:val="16CBAF02"/>
    <w:rsid w:val="16D2B074"/>
    <w:rsid w:val="16D78922"/>
    <w:rsid w:val="16D9A6B2"/>
    <w:rsid w:val="16DA2FA5"/>
    <w:rsid w:val="16DD834A"/>
    <w:rsid w:val="16DEE33C"/>
    <w:rsid w:val="16E52FA4"/>
    <w:rsid w:val="16E7248B"/>
    <w:rsid w:val="16EBF773"/>
    <w:rsid w:val="16ED751B"/>
    <w:rsid w:val="16F0B043"/>
    <w:rsid w:val="16F17C62"/>
    <w:rsid w:val="16F8CECD"/>
    <w:rsid w:val="16FAEAA8"/>
    <w:rsid w:val="16FC2797"/>
    <w:rsid w:val="16FEEE7E"/>
    <w:rsid w:val="17000EFC"/>
    <w:rsid w:val="17026DB9"/>
    <w:rsid w:val="170A9DA6"/>
    <w:rsid w:val="170FFDB4"/>
    <w:rsid w:val="171C8229"/>
    <w:rsid w:val="171F3EF2"/>
    <w:rsid w:val="1720E011"/>
    <w:rsid w:val="17224FBF"/>
    <w:rsid w:val="1724B684"/>
    <w:rsid w:val="172B21BC"/>
    <w:rsid w:val="172F30E0"/>
    <w:rsid w:val="1738F374"/>
    <w:rsid w:val="1738FC3C"/>
    <w:rsid w:val="173C820F"/>
    <w:rsid w:val="173D7964"/>
    <w:rsid w:val="17417A0A"/>
    <w:rsid w:val="17454831"/>
    <w:rsid w:val="1748BF76"/>
    <w:rsid w:val="1748FEB0"/>
    <w:rsid w:val="174A7A5A"/>
    <w:rsid w:val="174D8DC8"/>
    <w:rsid w:val="174E4861"/>
    <w:rsid w:val="174F2BF7"/>
    <w:rsid w:val="174FDC62"/>
    <w:rsid w:val="17523968"/>
    <w:rsid w:val="1753F504"/>
    <w:rsid w:val="175974C7"/>
    <w:rsid w:val="175AF6E6"/>
    <w:rsid w:val="175EA161"/>
    <w:rsid w:val="1763095B"/>
    <w:rsid w:val="176EAAB3"/>
    <w:rsid w:val="177071BF"/>
    <w:rsid w:val="17718BAC"/>
    <w:rsid w:val="17750840"/>
    <w:rsid w:val="17754DFC"/>
    <w:rsid w:val="17761578"/>
    <w:rsid w:val="17764889"/>
    <w:rsid w:val="177A612F"/>
    <w:rsid w:val="177B33BE"/>
    <w:rsid w:val="177B5BC4"/>
    <w:rsid w:val="1784B9D5"/>
    <w:rsid w:val="17856D97"/>
    <w:rsid w:val="1790DC04"/>
    <w:rsid w:val="17929FDA"/>
    <w:rsid w:val="1793F468"/>
    <w:rsid w:val="179711D4"/>
    <w:rsid w:val="179C2176"/>
    <w:rsid w:val="179D12F2"/>
    <w:rsid w:val="179F3EDB"/>
    <w:rsid w:val="17A078AC"/>
    <w:rsid w:val="17A199DA"/>
    <w:rsid w:val="17AE2E5B"/>
    <w:rsid w:val="17AE84CB"/>
    <w:rsid w:val="17AE8F1B"/>
    <w:rsid w:val="17B0F65B"/>
    <w:rsid w:val="17B255D3"/>
    <w:rsid w:val="17B32A08"/>
    <w:rsid w:val="17B377B7"/>
    <w:rsid w:val="17B48773"/>
    <w:rsid w:val="17B655F6"/>
    <w:rsid w:val="17B73760"/>
    <w:rsid w:val="17B79093"/>
    <w:rsid w:val="17BA3590"/>
    <w:rsid w:val="17BA72F8"/>
    <w:rsid w:val="17BB618A"/>
    <w:rsid w:val="17BF973F"/>
    <w:rsid w:val="17C0222B"/>
    <w:rsid w:val="17D65DE2"/>
    <w:rsid w:val="17DCDF0F"/>
    <w:rsid w:val="17DD9BC4"/>
    <w:rsid w:val="17E2BBB5"/>
    <w:rsid w:val="17E920AA"/>
    <w:rsid w:val="17EB8534"/>
    <w:rsid w:val="17EFEEEA"/>
    <w:rsid w:val="17F76EED"/>
    <w:rsid w:val="17FA6108"/>
    <w:rsid w:val="17FFF325"/>
    <w:rsid w:val="1800667E"/>
    <w:rsid w:val="18012A9D"/>
    <w:rsid w:val="180F703B"/>
    <w:rsid w:val="1813BFC6"/>
    <w:rsid w:val="181B7C03"/>
    <w:rsid w:val="181CC693"/>
    <w:rsid w:val="181E84D0"/>
    <w:rsid w:val="1823EE1D"/>
    <w:rsid w:val="182A751F"/>
    <w:rsid w:val="182D81DC"/>
    <w:rsid w:val="18306C00"/>
    <w:rsid w:val="18351FB7"/>
    <w:rsid w:val="1835D669"/>
    <w:rsid w:val="1835E644"/>
    <w:rsid w:val="18360F83"/>
    <w:rsid w:val="183EA528"/>
    <w:rsid w:val="18437231"/>
    <w:rsid w:val="1845D9FE"/>
    <w:rsid w:val="18481F9B"/>
    <w:rsid w:val="18485253"/>
    <w:rsid w:val="1851CCDC"/>
    <w:rsid w:val="1851D41D"/>
    <w:rsid w:val="1852008A"/>
    <w:rsid w:val="1853094C"/>
    <w:rsid w:val="1854CBD1"/>
    <w:rsid w:val="1856048D"/>
    <w:rsid w:val="18566BAE"/>
    <w:rsid w:val="1856CFA2"/>
    <w:rsid w:val="1858CBEB"/>
    <w:rsid w:val="1859A960"/>
    <w:rsid w:val="185DBDB6"/>
    <w:rsid w:val="185E5934"/>
    <w:rsid w:val="1864E3C7"/>
    <w:rsid w:val="186A2B5A"/>
    <w:rsid w:val="1873345D"/>
    <w:rsid w:val="1877CADE"/>
    <w:rsid w:val="187EA093"/>
    <w:rsid w:val="18822EB2"/>
    <w:rsid w:val="1886341D"/>
    <w:rsid w:val="188AB0F3"/>
    <w:rsid w:val="188BA962"/>
    <w:rsid w:val="189032C0"/>
    <w:rsid w:val="189826AC"/>
    <w:rsid w:val="189B5253"/>
    <w:rsid w:val="189B59D4"/>
    <w:rsid w:val="189BDF5D"/>
    <w:rsid w:val="18A3C501"/>
    <w:rsid w:val="18A72F88"/>
    <w:rsid w:val="18AC8F2C"/>
    <w:rsid w:val="18AD8D7F"/>
    <w:rsid w:val="18B08D17"/>
    <w:rsid w:val="18B1245F"/>
    <w:rsid w:val="18B6003D"/>
    <w:rsid w:val="18B67EA1"/>
    <w:rsid w:val="18BCB8C5"/>
    <w:rsid w:val="18BEB711"/>
    <w:rsid w:val="18C4149E"/>
    <w:rsid w:val="18C44654"/>
    <w:rsid w:val="18C84878"/>
    <w:rsid w:val="18C88BE9"/>
    <w:rsid w:val="18C92E12"/>
    <w:rsid w:val="18CA2018"/>
    <w:rsid w:val="18CF822E"/>
    <w:rsid w:val="18D3D7CC"/>
    <w:rsid w:val="18D56E38"/>
    <w:rsid w:val="18DB0B69"/>
    <w:rsid w:val="18DE559C"/>
    <w:rsid w:val="18E5A6C4"/>
    <w:rsid w:val="18E64A12"/>
    <w:rsid w:val="18E85D8E"/>
    <w:rsid w:val="18E88988"/>
    <w:rsid w:val="18EC1A35"/>
    <w:rsid w:val="18F0126F"/>
    <w:rsid w:val="18F1BD3C"/>
    <w:rsid w:val="18F1DA32"/>
    <w:rsid w:val="18F29F3D"/>
    <w:rsid w:val="18F6DBE5"/>
    <w:rsid w:val="18F72231"/>
    <w:rsid w:val="18F8810E"/>
    <w:rsid w:val="18FE0310"/>
    <w:rsid w:val="1905A90C"/>
    <w:rsid w:val="1906FF89"/>
    <w:rsid w:val="1908C0CF"/>
    <w:rsid w:val="190AAE75"/>
    <w:rsid w:val="190B35E4"/>
    <w:rsid w:val="190B805C"/>
    <w:rsid w:val="190BB731"/>
    <w:rsid w:val="190EF48A"/>
    <w:rsid w:val="1916E7C2"/>
    <w:rsid w:val="1918A4AF"/>
    <w:rsid w:val="191D7933"/>
    <w:rsid w:val="191F330A"/>
    <w:rsid w:val="192ABDB0"/>
    <w:rsid w:val="192D662F"/>
    <w:rsid w:val="192DE8FB"/>
    <w:rsid w:val="19350BAF"/>
    <w:rsid w:val="1938500C"/>
    <w:rsid w:val="19395FB2"/>
    <w:rsid w:val="193F905C"/>
    <w:rsid w:val="1945752B"/>
    <w:rsid w:val="19489CF4"/>
    <w:rsid w:val="1949A703"/>
    <w:rsid w:val="194A4369"/>
    <w:rsid w:val="194D2A15"/>
    <w:rsid w:val="194F4465"/>
    <w:rsid w:val="19501F27"/>
    <w:rsid w:val="19520A99"/>
    <w:rsid w:val="1955370F"/>
    <w:rsid w:val="19571B3E"/>
    <w:rsid w:val="1957D15D"/>
    <w:rsid w:val="195A9A03"/>
    <w:rsid w:val="195B6A38"/>
    <w:rsid w:val="195C0DE1"/>
    <w:rsid w:val="195D9725"/>
    <w:rsid w:val="195E0EA6"/>
    <w:rsid w:val="1964016E"/>
    <w:rsid w:val="19652382"/>
    <w:rsid w:val="1968A99A"/>
    <w:rsid w:val="196DD33F"/>
    <w:rsid w:val="19702F71"/>
    <w:rsid w:val="19758FD9"/>
    <w:rsid w:val="1984B7BE"/>
    <w:rsid w:val="198A6627"/>
    <w:rsid w:val="198D8BBE"/>
    <w:rsid w:val="198F194A"/>
    <w:rsid w:val="198FBBCB"/>
    <w:rsid w:val="199041D1"/>
    <w:rsid w:val="199154A3"/>
    <w:rsid w:val="1993164C"/>
    <w:rsid w:val="19999E13"/>
    <w:rsid w:val="19A2DB9A"/>
    <w:rsid w:val="19A47A25"/>
    <w:rsid w:val="19AB2C06"/>
    <w:rsid w:val="19AD3500"/>
    <w:rsid w:val="19B034C6"/>
    <w:rsid w:val="19B06223"/>
    <w:rsid w:val="19B38DCA"/>
    <w:rsid w:val="19B50C5B"/>
    <w:rsid w:val="19BDEF0D"/>
    <w:rsid w:val="19C270BB"/>
    <w:rsid w:val="19C4AF7B"/>
    <w:rsid w:val="19C4F378"/>
    <w:rsid w:val="19C805CB"/>
    <w:rsid w:val="19CEB364"/>
    <w:rsid w:val="19D56571"/>
    <w:rsid w:val="19D787E9"/>
    <w:rsid w:val="19DAAE0D"/>
    <w:rsid w:val="19DCD0F2"/>
    <w:rsid w:val="19DF0438"/>
    <w:rsid w:val="19E2304F"/>
    <w:rsid w:val="19E63914"/>
    <w:rsid w:val="19E7761F"/>
    <w:rsid w:val="19E9EB32"/>
    <w:rsid w:val="19EA0020"/>
    <w:rsid w:val="19EB4EA4"/>
    <w:rsid w:val="19EEC58A"/>
    <w:rsid w:val="19EFB657"/>
    <w:rsid w:val="19F1C08A"/>
    <w:rsid w:val="19F23C0F"/>
    <w:rsid w:val="19F8138D"/>
    <w:rsid w:val="19FED652"/>
    <w:rsid w:val="1A05FBBB"/>
    <w:rsid w:val="1A0EB265"/>
    <w:rsid w:val="1A16CB46"/>
    <w:rsid w:val="1A1D7A2C"/>
    <w:rsid w:val="1A20E61E"/>
    <w:rsid w:val="1A224A9E"/>
    <w:rsid w:val="1A25F5C6"/>
    <w:rsid w:val="1A27615C"/>
    <w:rsid w:val="1A278D89"/>
    <w:rsid w:val="1A285105"/>
    <w:rsid w:val="1A287B97"/>
    <w:rsid w:val="1A297E4A"/>
    <w:rsid w:val="1A2EA2B5"/>
    <w:rsid w:val="1A372502"/>
    <w:rsid w:val="1A37AFBE"/>
    <w:rsid w:val="1A3A107D"/>
    <w:rsid w:val="1A3BFE3F"/>
    <w:rsid w:val="1A3DD87F"/>
    <w:rsid w:val="1A430CC7"/>
    <w:rsid w:val="1A43412D"/>
    <w:rsid w:val="1A4433AA"/>
    <w:rsid w:val="1A44A97D"/>
    <w:rsid w:val="1A469C22"/>
    <w:rsid w:val="1A47B3D6"/>
    <w:rsid w:val="1A4AE032"/>
    <w:rsid w:val="1A503133"/>
    <w:rsid w:val="1A548D9D"/>
    <w:rsid w:val="1A565F82"/>
    <w:rsid w:val="1A58D9EF"/>
    <w:rsid w:val="1A5952E6"/>
    <w:rsid w:val="1A59FB2E"/>
    <w:rsid w:val="1A619632"/>
    <w:rsid w:val="1A6BA2EB"/>
    <w:rsid w:val="1A6DA557"/>
    <w:rsid w:val="1A775688"/>
    <w:rsid w:val="1A786419"/>
    <w:rsid w:val="1A7D67D6"/>
    <w:rsid w:val="1A806E8A"/>
    <w:rsid w:val="1A815AAC"/>
    <w:rsid w:val="1A858BCD"/>
    <w:rsid w:val="1A882236"/>
    <w:rsid w:val="1A8E2EF4"/>
    <w:rsid w:val="1A9864FE"/>
    <w:rsid w:val="1A9AEB76"/>
    <w:rsid w:val="1AA0C6A0"/>
    <w:rsid w:val="1AA1F7EC"/>
    <w:rsid w:val="1AA4682E"/>
    <w:rsid w:val="1AA703E4"/>
    <w:rsid w:val="1AA922F5"/>
    <w:rsid w:val="1AAE5645"/>
    <w:rsid w:val="1AB50C42"/>
    <w:rsid w:val="1AB5E3D8"/>
    <w:rsid w:val="1ABDAFFF"/>
    <w:rsid w:val="1ABDB693"/>
    <w:rsid w:val="1ABF2DC7"/>
    <w:rsid w:val="1AC0ECD2"/>
    <w:rsid w:val="1AC113A0"/>
    <w:rsid w:val="1AC8AAE9"/>
    <w:rsid w:val="1ACB0330"/>
    <w:rsid w:val="1ACD5DD3"/>
    <w:rsid w:val="1ACEAE9E"/>
    <w:rsid w:val="1ACF464A"/>
    <w:rsid w:val="1AD0C906"/>
    <w:rsid w:val="1AD3875F"/>
    <w:rsid w:val="1AD49504"/>
    <w:rsid w:val="1AD74B53"/>
    <w:rsid w:val="1AD791FA"/>
    <w:rsid w:val="1AD8196E"/>
    <w:rsid w:val="1AD9CAFC"/>
    <w:rsid w:val="1ADA1DAE"/>
    <w:rsid w:val="1ADBDE06"/>
    <w:rsid w:val="1AEA3839"/>
    <w:rsid w:val="1AEB14C6"/>
    <w:rsid w:val="1AEB7B2D"/>
    <w:rsid w:val="1AECA307"/>
    <w:rsid w:val="1AF56B02"/>
    <w:rsid w:val="1AFCFC09"/>
    <w:rsid w:val="1B07DC85"/>
    <w:rsid w:val="1B07FBAF"/>
    <w:rsid w:val="1B10605E"/>
    <w:rsid w:val="1B1A651B"/>
    <w:rsid w:val="1B1A96F6"/>
    <w:rsid w:val="1B1AA844"/>
    <w:rsid w:val="1B210CAC"/>
    <w:rsid w:val="1B272606"/>
    <w:rsid w:val="1B2A03B7"/>
    <w:rsid w:val="1B2D2504"/>
    <w:rsid w:val="1B303E1D"/>
    <w:rsid w:val="1B31AB68"/>
    <w:rsid w:val="1B335B65"/>
    <w:rsid w:val="1B35D7F7"/>
    <w:rsid w:val="1B3B90BA"/>
    <w:rsid w:val="1B429467"/>
    <w:rsid w:val="1B4475E6"/>
    <w:rsid w:val="1B44D0E5"/>
    <w:rsid w:val="1B4813B0"/>
    <w:rsid w:val="1B4AB58A"/>
    <w:rsid w:val="1B4BED5C"/>
    <w:rsid w:val="1B4FAB28"/>
    <w:rsid w:val="1B528E05"/>
    <w:rsid w:val="1B53D985"/>
    <w:rsid w:val="1B55BA08"/>
    <w:rsid w:val="1B573292"/>
    <w:rsid w:val="1B5ECD41"/>
    <w:rsid w:val="1B5F974A"/>
    <w:rsid w:val="1B643A79"/>
    <w:rsid w:val="1B65F806"/>
    <w:rsid w:val="1B6663B4"/>
    <w:rsid w:val="1B66950B"/>
    <w:rsid w:val="1B7135D2"/>
    <w:rsid w:val="1B7748B6"/>
    <w:rsid w:val="1B77A4F1"/>
    <w:rsid w:val="1B7F0729"/>
    <w:rsid w:val="1B815291"/>
    <w:rsid w:val="1B842960"/>
    <w:rsid w:val="1B84F2EB"/>
    <w:rsid w:val="1B8754F1"/>
    <w:rsid w:val="1B895B0A"/>
    <w:rsid w:val="1B8ACB59"/>
    <w:rsid w:val="1B8C119F"/>
    <w:rsid w:val="1B8E8107"/>
    <w:rsid w:val="1B8FA55F"/>
    <w:rsid w:val="1B915B1B"/>
    <w:rsid w:val="1B923F98"/>
    <w:rsid w:val="1B988FC8"/>
    <w:rsid w:val="1B9D3B73"/>
    <w:rsid w:val="1BA0CF93"/>
    <w:rsid w:val="1BA39CB2"/>
    <w:rsid w:val="1BADC6AE"/>
    <w:rsid w:val="1BB1868F"/>
    <w:rsid w:val="1BB74087"/>
    <w:rsid w:val="1BB89BC8"/>
    <w:rsid w:val="1BBA4C8B"/>
    <w:rsid w:val="1BBDF102"/>
    <w:rsid w:val="1BC9F1C9"/>
    <w:rsid w:val="1BCA9A54"/>
    <w:rsid w:val="1BD3783F"/>
    <w:rsid w:val="1BD70A5F"/>
    <w:rsid w:val="1BDB3397"/>
    <w:rsid w:val="1BDF634A"/>
    <w:rsid w:val="1BE0E519"/>
    <w:rsid w:val="1BE1105D"/>
    <w:rsid w:val="1BE295D4"/>
    <w:rsid w:val="1BE3D3DD"/>
    <w:rsid w:val="1BE43382"/>
    <w:rsid w:val="1BE43E36"/>
    <w:rsid w:val="1BE4C37C"/>
    <w:rsid w:val="1BE6E65B"/>
    <w:rsid w:val="1BE90892"/>
    <w:rsid w:val="1BED3449"/>
    <w:rsid w:val="1BF60FD2"/>
    <w:rsid w:val="1BF7D53F"/>
    <w:rsid w:val="1BFD483F"/>
    <w:rsid w:val="1C026151"/>
    <w:rsid w:val="1C029596"/>
    <w:rsid w:val="1C03552E"/>
    <w:rsid w:val="1C058C7D"/>
    <w:rsid w:val="1C07D0EF"/>
    <w:rsid w:val="1C09B4C1"/>
    <w:rsid w:val="1C0F0475"/>
    <w:rsid w:val="1C10041B"/>
    <w:rsid w:val="1C16FBCE"/>
    <w:rsid w:val="1C1CA555"/>
    <w:rsid w:val="1C1CBC97"/>
    <w:rsid w:val="1C20FEEB"/>
    <w:rsid w:val="1C21BCD8"/>
    <w:rsid w:val="1C250E05"/>
    <w:rsid w:val="1C2E250A"/>
    <w:rsid w:val="1C2FC117"/>
    <w:rsid w:val="1C2FCE7F"/>
    <w:rsid w:val="1C357E5C"/>
    <w:rsid w:val="1C394823"/>
    <w:rsid w:val="1C4061BB"/>
    <w:rsid w:val="1C406669"/>
    <w:rsid w:val="1C43A7AA"/>
    <w:rsid w:val="1C49E3B8"/>
    <w:rsid w:val="1C4CCAC5"/>
    <w:rsid w:val="1C51B439"/>
    <w:rsid w:val="1C560B7C"/>
    <w:rsid w:val="1C586B5E"/>
    <w:rsid w:val="1C60C035"/>
    <w:rsid w:val="1C675FD3"/>
    <w:rsid w:val="1C684958"/>
    <w:rsid w:val="1C69093C"/>
    <w:rsid w:val="1C6EE5DE"/>
    <w:rsid w:val="1C715CE9"/>
    <w:rsid w:val="1C72D218"/>
    <w:rsid w:val="1C752397"/>
    <w:rsid w:val="1C752ECD"/>
    <w:rsid w:val="1C75B0B6"/>
    <w:rsid w:val="1C765E6E"/>
    <w:rsid w:val="1C768CCB"/>
    <w:rsid w:val="1C79ECBD"/>
    <w:rsid w:val="1C7C9EB2"/>
    <w:rsid w:val="1C83A431"/>
    <w:rsid w:val="1C83C2D1"/>
    <w:rsid w:val="1C875D5B"/>
    <w:rsid w:val="1C8D883C"/>
    <w:rsid w:val="1C8E2F17"/>
    <w:rsid w:val="1C904ECA"/>
    <w:rsid w:val="1C9FA3DE"/>
    <w:rsid w:val="1CA3FE00"/>
    <w:rsid w:val="1CA7FA25"/>
    <w:rsid w:val="1CA8FA24"/>
    <w:rsid w:val="1CAE1AB5"/>
    <w:rsid w:val="1CAE6374"/>
    <w:rsid w:val="1CAE8453"/>
    <w:rsid w:val="1CB4339F"/>
    <w:rsid w:val="1CB48316"/>
    <w:rsid w:val="1CBED32B"/>
    <w:rsid w:val="1CBF2F14"/>
    <w:rsid w:val="1CC1485B"/>
    <w:rsid w:val="1CC1A26A"/>
    <w:rsid w:val="1CC45194"/>
    <w:rsid w:val="1CC45384"/>
    <w:rsid w:val="1CC768F9"/>
    <w:rsid w:val="1CC8BDDD"/>
    <w:rsid w:val="1CC9789D"/>
    <w:rsid w:val="1CCABDE5"/>
    <w:rsid w:val="1CCF61CC"/>
    <w:rsid w:val="1CD09CBC"/>
    <w:rsid w:val="1CD73DF7"/>
    <w:rsid w:val="1CDB5B0C"/>
    <w:rsid w:val="1CDEBDE7"/>
    <w:rsid w:val="1CE196C3"/>
    <w:rsid w:val="1CE342C1"/>
    <w:rsid w:val="1CE6E18A"/>
    <w:rsid w:val="1CE7C16D"/>
    <w:rsid w:val="1CE7F212"/>
    <w:rsid w:val="1CEB95DC"/>
    <w:rsid w:val="1CEE0836"/>
    <w:rsid w:val="1CEFAD24"/>
    <w:rsid w:val="1CF4AB06"/>
    <w:rsid w:val="1CF615D8"/>
    <w:rsid w:val="1CF9D7B7"/>
    <w:rsid w:val="1CFEFC83"/>
    <w:rsid w:val="1D07244A"/>
    <w:rsid w:val="1D07C9A9"/>
    <w:rsid w:val="1D0853E8"/>
    <w:rsid w:val="1D095767"/>
    <w:rsid w:val="1D0F945E"/>
    <w:rsid w:val="1D10416E"/>
    <w:rsid w:val="1D15A921"/>
    <w:rsid w:val="1D15E958"/>
    <w:rsid w:val="1D1679B5"/>
    <w:rsid w:val="1D16DBA5"/>
    <w:rsid w:val="1D17CAA4"/>
    <w:rsid w:val="1D191F97"/>
    <w:rsid w:val="1D1D4EB7"/>
    <w:rsid w:val="1D1F1186"/>
    <w:rsid w:val="1D2122A6"/>
    <w:rsid w:val="1D263A1E"/>
    <w:rsid w:val="1D2FAF22"/>
    <w:rsid w:val="1D30E83A"/>
    <w:rsid w:val="1D32AF98"/>
    <w:rsid w:val="1D35236E"/>
    <w:rsid w:val="1D377CBF"/>
    <w:rsid w:val="1D3B9858"/>
    <w:rsid w:val="1D3D5221"/>
    <w:rsid w:val="1D3DF726"/>
    <w:rsid w:val="1D3DF9E0"/>
    <w:rsid w:val="1D48EE3E"/>
    <w:rsid w:val="1D4D6C2B"/>
    <w:rsid w:val="1D5027A9"/>
    <w:rsid w:val="1D5094F9"/>
    <w:rsid w:val="1D55B640"/>
    <w:rsid w:val="1D561CEC"/>
    <w:rsid w:val="1D5ACA1C"/>
    <w:rsid w:val="1D5FB7B2"/>
    <w:rsid w:val="1D6294FB"/>
    <w:rsid w:val="1D641369"/>
    <w:rsid w:val="1D6AD1FF"/>
    <w:rsid w:val="1D72347F"/>
    <w:rsid w:val="1D77155F"/>
    <w:rsid w:val="1D7FA442"/>
    <w:rsid w:val="1D800E97"/>
    <w:rsid w:val="1D846623"/>
    <w:rsid w:val="1D881DB2"/>
    <w:rsid w:val="1D8C5855"/>
    <w:rsid w:val="1D914570"/>
    <w:rsid w:val="1D97132C"/>
    <w:rsid w:val="1D9A5EAE"/>
    <w:rsid w:val="1DA18EFD"/>
    <w:rsid w:val="1DAB09FF"/>
    <w:rsid w:val="1DAC65FF"/>
    <w:rsid w:val="1DAFF52B"/>
    <w:rsid w:val="1DB112D3"/>
    <w:rsid w:val="1DB2C9D4"/>
    <w:rsid w:val="1DB363A7"/>
    <w:rsid w:val="1DB3D406"/>
    <w:rsid w:val="1DBB7A23"/>
    <w:rsid w:val="1DBC21B9"/>
    <w:rsid w:val="1DBFF2E7"/>
    <w:rsid w:val="1DC0E468"/>
    <w:rsid w:val="1DC17DCB"/>
    <w:rsid w:val="1DC241C6"/>
    <w:rsid w:val="1DC5A7AC"/>
    <w:rsid w:val="1DC6E1E0"/>
    <w:rsid w:val="1DCA68CF"/>
    <w:rsid w:val="1DD22AB8"/>
    <w:rsid w:val="1DD344F2"/>
    <w:rsid w:val="1DD3B659"/>
    <w:rsid w:val="1DD5E7B5"/>
    <w:rsid w:val="1DDA03D7"/>
    <w:rsid w:val="1DDA10B2"/>
    <w:rsid w:val="1DDE1584"/>
    <w:rsid w:val="1DE6C9A2"/>
    <w:rsid w:val="1DE72241"/>
    <w:rsid w:val="1DE9403C"/>
    <w:rsid w:val="1DF6B823"/>
    <w:rsid w:val="1DFC9BED"/>
    <w:rsid w:val="1E00B055"/>
    <w:rsid w:val="1E03954A"/>
    <w:rsid w:val="1E04D181"/>
    <w:rsid w:val="1E0D917C"/>
    <w:rsid w:val="1E0EC002"/>
    <w:rsid w:val="1E12F55D"/>
    <w:rsid w:val="1E14400B"/>
    <w:rsid w:val="1E18055A"/>
    <w:rsid w:val="1E1B024B"/>
    <w:rsid w:val="1E2AA30E"/>
    <w:rsid w:val="1E3180E9"/>
    <w:rsid w:val="1E37E50F"/>
    <w:rsid w:val="1E3AEA32"/>
    <w:rsid w:val="1E3BE1DB"/>
    <w:rsid w:val="1E3FCE61"/>
    <w:rsid w:val="1E43C51A"/>
    <w:rsid w:val="1E4446E5"/>
    <w:rsid w:val="1E496892"/>
    <w:rsid w:val="1E4BF85A"/>
    <w:rsid w:val="1E4D6833"/>
    <w:rsid w:val="1E5A3140"/>
    <w:rsid w:val="1E62825E"/>
    <w:rsid w:val="1E62A360"/>
    <w:rsid w:val="1E646C61"/>
    <w:rsid w:val="1E64C5C6"/>
    <w:rsid w:val="1E65093A"/>
    <w:rsid w:val="1E68706F"/>
    <w:rsid w:val="1E6C8914"/>
    <w:rsid w:val="1E6D5CDB"/>
    <w:rsid w:val="1E6F4B65"/>
    <w:rsid w:val="1E6FF1DB"/>
    <w:rsid w:val="1E730E58"/>
    <w:rsid w:val="1E77FED5"/>
    <w:rsid w:val="1E7B26B0"/>
    <w:rsid w:val="1E7F8BF8"/>
    <w:rsid w:val="1E7FA773"/>
    <w:rsid w:val="1E7FC8D9"/>
    <w:rsid w:val="1E819522"/>
    <w:rsid w:val="1E81B7BA"/>
    <w:rsid w:val="1E837FE1"/>
    <w:rsid w:val="1E8866CD"/>
    <w:rsid w:val="1E89E6D7"/>
    <w:rsid w:val="1E8B64A2"/>
    <w:rsid w:val="1E8E0A83"/>
    <w:rsid w:val="1E90271D"/>
    <w:rsid w:val="1E90AC47"/>
    <w:rsid w:val="1E939FDB"/>
    <w:rsid w:val="1E94590D"/>
    <w:rsid w:val="1E9812C9"/>
    <w:rsid w:val="1E9C1A1D"/>
    <w:rsid w:val="1EA7D6F2"/>
    <w:rsid w:val="1EA7DB6B"/>
    <w:rsid w:val="1EAEB1D2"/>
    <w:rsid w:val="1EB0557B"/>
    <w:rsid w:val="1EB20A9B"/>
    <w:rsid w:val="1EB32C8D"/>
    <w:rsid w:val="1EB35F5E"/>
    <w:rsid w:val="1EBE6D38"/>
    <w:rsid w:val="1EC18866"/>
    <w:rsid w:val="1EC200B4"/>
    <w:rsid w:val="1EC65C4B"/>
    <w:rsid w:val="1EC91635"/>
    <w:rsid w:val="1ECD0A29"/>
    <w:rsid w:val="1ECF942C"/>
    <w:rsid w:val="1ED08BA5"/>
    <w:rsid w:val="1ED1A727"/>
    <w:rsid w:val="1ED5F301"/>
    <w:rsid w:val="1ED81E10"/>
    <w:rsid w:val="1ED9CA41"/>
    <w:rsid w:val="1EDDD600"/>
    <w:rsid w:val="1EDF0804"/>
    <w:rsid w:val="1EEC0249"/>
    <w:rsid w:val="1EEDF1AC"/>
    <w:rsid w:val="1EF3781A"/>
    <w:rsid w:val="1EF9DE49"/>
    <w:rsid w:val="1EFC43BB"/>
    <w:rsid w:val="1EFC44CA"/>
    <w:rsid w:val="1EFCABE4"/>
    <w:rsid w:val="1F09E780"/>
    <w:rsid w:val="1F0B20E1"/>
    <w:rsid w:val="1F0F0156"/>
    <w:rsid w:val="1F14E246"/>
    <w:rsid w:val="1F16BF61"/>
    <w:rsid w:val="1F1BF57C"/>
    <w:rsid w:val="1F2642F5"/>
    <w:rsid w:val="1F2B3185"/>
    <w:rsid w:val="1F2F3FCB"/>
    <w:rsid w:val="1F2F9E3A"/>
    <w:rsid w:val="1F34F12F"/>
    <w:rsid w:val="1F350755"/>
    <w:rsid w:val="1F3661A0"/>
    <w:rsid w:val="1F3975E9"/>
    <w:rsid w:val="1F3995DC"/>
    <w:rsid w:val="1F3C68EE"/>
    <w:rsid w:val="1F3F06A6"/>
    <w:rsid w:val="1F4573D9"/>
    <w:rsid w:val="1F473436"/>
    <w:rsid w:val="1F481B92"/>
    <w:rsid w:val="1F49A515"/>
    <w:rsid w:val="1F4BEBD4"/>
    <w:rsid w:val="1F4F628D"/>
    <w:rsid w:val="1F513535"/>
    <w:rsid w:val="1F5776C8"/>
    <w:rsid w:val="1F59B614"/>
    <w:rsid w:val="1F5B7764"/>
    <w:rsid w:val="1F60D95F"/>
    <w:rsid w:val="1F63F0CF"/>
    <w:rsid w:val="1F649973"/>
    <w:rsid w:val="1F6EF0A7"/>
    <w:rsid w:val="1F70DA12"/>
    <w:rsid w:val="1F748AE5"/>
    <w:rsid w:val="1F749529"/>
    <w:rsid w:val="1F7A6029"/>
    <w:rsid w:val="1F7CAE1B"/>
    <w:rsid w:val="1F81C768"/>
    <w:rsid w:val="1F82D83A"/>
    <w:rsid w:val="1F89993E"/>
    <w:rsid w:val="1F8A935B"/>
    <w:rsid w:val="1F952A51"/>
    <w:rsid w:val="1F957858"/>
    <w:rsid w:val="1F991940"/>
    <w:rsid w:val="1F9AD34C"/>
    <w:rsid w:val="1F9BEDE9"/>
    <w:rsid w:val="1F9C1930"/>
    <w:rsid w:val="1F9CA7B3"/>
    <w:rsid w:val="1F9F8F79"/>
    <w:rsid w:val="1FA9FD53"/>
    <w:rsid w:val="1FAC649F"/>
    <w:rsid w:val="1FAE845A"/>
    <w:rsid w:val="1FB25B1C"/>
    <w:rsid w:val="1FB89A91"/>
    <w:rsid w:val="1FB906BC"/>
    <w:rsid w:val="1FBCD040"/>
    <w:rsid w:val="1FBD7A92"/>
    <w:rsid w:val="1FC034E6"/>
    <w:rsid w:val="1FC1FC05"/>
    <w:rsid w:val="1FC518B2"/>
    <w:rsid w:val="1FCBD044"/>
    <w:rsid w:val="1FD17B41"/>
    <w:rsid w:val="1FD296AA"/>
    <w:rsid w:val="1FD60B13"/>
    <w:rsid w:val="1FD9AD1E"/>
    <w:rsid w:val="1FE0BCAB"/>
    <w:rsid w:val="1FE0C009"/>
    <w:rsid w:val="1FE432FB"/>
    <w:rsid w:val="1FE47E9F"/>
    <w:rsid w:val="1FE69E1A"/>
    <w:rsid w:val="1FE93894"/>
    <w:rsid w:val="1FEBFF62"/>
    <w:rsid w:val="1FF4C71F"/>
    <w:rsid w:val="1FF69D05"/>
    <w:rsid w:val="1FF6F8D7"/>
    <w:rsid w:val="1FF7189F"/>
    <w:rsid w:val="1FF7B43B"/>
    <w:rsid w:val="1FF8D1BC"/>
    <w:rsid w:val="1FFA7CC4"/>
    <w:rsid w:val="1FFC3FAF"/>
    <w:rsid w:val="1FFE24E9"/>
    <w:rsid w:val="200100AF"/>
    <w:rsid w:val="200301B4"/>
    <w:rsid w:val="20055B9A"/>
    <w:rsid w:val="20056EC6"/>
    <w:rsid w:val="200FC2D3"/>
    <w:rsid w:val="20132785"/>
    <w:rsid w:val="20147D1B"/>
    <w:rsid w:val="2017559A"/>
    <w:rsid w:val="2017F9F4"/>
    <w:rsid w:val="201AE280"/>
    <w:rsid w:val="201D2686"/>
    <w:rsid w:val="20223E3A"/>
    <w:rsid w:val="202453B0"/>
    <w:rsid w:val="2025D381"/>
    <w:rsid w:val="202B1DC6"/>
    <w:rsid w:val="202EC4B1"/>
    <w:rsid w:val="2031531A"/>
    <w:rsid w:val="20380B33"/>
    <w:rsid w:val="203A29E6"/>
    <w:rsid w:val="2040B889"/>
    <w:rsid w:val="2043A753"/>
    <w:rsid w:val="2044751A"/>
    <w:rsid w:val="204C041B"/>
    <w:rsid w:val="204C7D0A"/>
    <w:rsid w:val="204F8A3B"/>
    <w:rsid w:val="204F9891"/>
    <w:rsid w:val="20529025"/>
    <w:rsid w:val="20535D1B"/>
    <w:rsid w:val="2054EF79"/>
    <w:rsid w:val="205640A2"/>
    <w:rsid w:val="2057BA56"/>
    <w:rsid w:val="205E9DDA"/>
    <w:rsid w:val="206328A1"/>
    <w:rsid w:val="2064D5E4"/>
    <w:rsid w:val="20652274"/>
    <w:rsid w:val="206584B6"/>
    <w:rsid w:val="20674FE4"/>
    <w:rsid w:val="206D6474"/>
    <w:rsid w:val="206D9BFC"/>
    <w:rsid w:val="2074D733"/>
    <w:rsid w:val="207A0CCA"/>
    <w:rsid w:val="207E6A2C"/>
    <w:rsid w:val="2081C428"/>
    <w:rsid w:val="2082F2DA"/>
    <w:rsid w:val="2086B6D1"/>
    <w:rsid w:val="208B99B6"/>
    <w:rsid w:val="208ED97F"/>
    <w:rsid w:val="20919C91"/>
    <w:rsid w:val="2097C3AF"/>
    <w:rsid w:val="209A17A4"/>
    <w:rsid w:val="209B3162"/>
    <w:rsid w:val="20A0EEA3"/>
    <w:rsid w:val="20A543BA"/>
    <w:rsid w:val="20A870AD"/>
    <w:rsid w:val="20AE52AE"/>
    <w:rsid w:val="20AF9F97"/>
    <w:rsid w:val="20B08A1F"/>
    <w:rsid w:val="20B4E187"/>
    <w:rsid w:val="20B705D3"/>
    <w:rsid w:val="20B89D4A"/>
    <w:rsid w:val="20B8CB8E"/>
    <w:rsid w:val="20B98DD3"/>
    <w:rsid w:val="20C11406"/>
    <w:rsid w:val="20C152B2"/>
    <w:rsid w:val="20C1BCEF"/>
    <w:rsid w:val="20C24492"/>
    <w:rsid w:val="20CAF760"/>
    <w:rsid w:val="20CFD12F"/>
    <w:rsid w:val="20D13455"/>
    <w:rsid w:val="20D13758"/>
    <w:rsid w:val="20D14FD9"/>
    <w:rsid w:val="20DBF7F5"/>
    <w:rsid w:val="20DFEA33"/>
    <w:rsid w:val="20E22BD2"/>
    <w:rsid w:val="20E583AA"/>
    <w:rsid w:val="20EA1259"/>
    <w:rsid w:val="20ECB120"/>
    <w:rsid w:val="20F4700E"/>
    <w:rsid w:val="20F48286"/>
    <w:rsid w:val="20F56051"/>
    <w:rsid w:val="20F943A8"/>
    <w:rsid w:val="21033E50"/>
    <w:rsid w:val="2103612E"/>
    <w:rsid w:val="2104545B"/>
    <w:rsid w:val="21060931"/>
    <w:rsid w:val="210ABF49"/>
    <w:rsid w:val="210B25AF"/>
    <w:rsid w:val="21117385"/>
    <w:rsid w:val="211D874F"/>
    <w:rsid w:val="211D97C9"/>
    <w:rsid w:val="2126A7C7"/>
    <w:rsid w:val="2126E685"/>
    <w:rsid w:val="212C9275"/>
    <w:rsid w:val="212D31DF"/>
    <w:rsid w:val="212F036C"/>
    <w:rsid w:val="21335DD4"/>
    <w:rsid w:val="21377B35"/>
    <w:rsid w:val="21387814"/>
    <w:rsid w:val="2138B26F"/>
    <w:rsid w:val="213ABBB8"/>
    <w:rsid w:val="213B01EE"/>
    <w:rsid w:val="21453BE7"/>
    <w:rsid w:val="2149D260"/>
    <w:rsid w:val="21562677"/>
    <w:rsid w:val="216245B5"/>
    <w:rsid w:val="2167B164"/>
    <w:rsid w:val="21718B0C"/>
    <w:rsid w:val="21772843"/>
    <w:rsid w:val="21774762"/>
    <w:rsid w:val="2178CD7D"/>
    <w:rsid w:val="217912F0"/>
    <w:rsid w:val="21796FB2"/>
    <w:rsid w:val="217A36EC"/>
    <w:rsid w:val="217D76FD"/>
    <w:rsid w:val="217E39E8"/>
    <w:rsid w:val="21805D6B"/>
    <w:rsid w:val="2183A6E5"/>
    <w:rsid w:val="2184D667"/>
    <w:rsid w:val="218601AD"/>
    <w:rsid w:val="2198BD3E"/>
    <w:rsid w:val="2199647F"/>
    <w:rsid w:val="21AEA564"/>
    <w:rsid w:val="21B2259B"/>
    <w:rsid w:val="21B3CA55"/>
    <w:rsid w:val="21B73DD2"/>
    <w:rsid w:val="21B8C104"/>
    <w:rsid w:val="21B923C6"/>
    <w:rsid w:val="21BCD3EE"/>
    <w:rsid w:val="21BCD983"/>
    <w:rsid w:val="21BD73BC"/>
    <w:rsid w:val="21BF3FD8"/>
    <w:rsid w:val="21C3B982"/>
    <w:rsid w:val="21C53D2C"/>
    <w:rsid w:val="21C622B3"/>
    <w:rsid w:val="21C82B64"/>
    <w:rsid w:val="21C94B6C"/>
    <w:rsid w:val="21CAEC03"/>
    <w:rsid w:val="21CAF86E"/>
    <w:rsid w:val="21CB35CC"/>
    <w:rsid w:val="21D0F2F9"/>
    <w:rsid w:val="21D1AA2B"/>
    <w:rsid w:val="21DC91C4"/>
    <w:rsid w:val="21DD4686"/>
    <w:rsid w:val="21E6AA02"/>
    <w:rsid w:val="21EC237D"/>
    <w:rsid w:val="21EDD3D3"/>
    <w:rsid w:val="21EF2D7C"/>
    <w:rsid w:val="21EF4EC8"/>
    <w:rsid w:val="21EF6B6E"/>
    <w:rsid w:val="21F36AE4"/>
    <w:rsid w:val="21F93053"/>
    <w:rsid w:val="21F98ADB"/>
    <w:rsid w:val="21FC9480"/>
    <w:rsid w:val="22051E32"/>
    <w:rsid w:val="22069560"/>
    <w:rsid w:val="220F909F"/>
    <w:rsid w:val="2213F730"/>
    <w:rsid w:val="2218E84F"/>
    <w:rsid w:val="221D86DB"/>
    <w:rsid w:val="221E3E17"/>
    <w:rsid w:val="221F7473"/>
    <w:rsid w:val="2223799B"/>
    <w:rsid w:val="222393F7"/>
    <w:rsid w:val="2226BA75"/>
    <w:rsid w:val="2226E62C"/>
    <w:rsid w:val="2229D57D"/>
    <w:rsid w:val="222DC146"/>
    <w:rsid w:val="2231953E"/>
    <w:rsid w:val="223B6267"/>
    <w:rsid w:val="223C9E53"/>
    <w:rsid w:val="22409274"/>
    <w:rsid w:val="224138A4"/>
    <w:rsid w:val="2241DA8A"/>
    <w:rsid w:val="2242C1A3"/>
    <w:rsid w:val="2245B3BB"/>
    <w:rsid w:val="22487B98"/>
    <w:rsid w:val="224F1E51"/>
    <w:rsid w:val="2255BA68"/>
    <w:rsid w:val="225B6D40"/>
    <w:rsid w:val="225B9BD7"/>
    <w:rsid w:val="225E54CC"/>
    <w:rsid w:val="2262AE22"/>
    <w:rsid w:val="22650D7C"/>
    <w:rsid w:val="226AADA5"/>
    <w:rsid w:val="2275FC7F"/>
    <w:rsid w:val="227747C4"/>
    <w:rsid w:val="227A7ED6"/>
    <w:rsid w:val="227D626D"/>
    <w:rsid w:val="2280C48A"/>
    <w:rsid w:val="228377AB"/>
    <w:rsid w:val="2285E2BA"/>
    <w:rsid w:val="2289AECD"/>
    <w:rsid w:val="228F178A"/>
    <w:rsid w:val="228F7FC8"/>
    <w:rsid w:val="2293680A"/>
    <w:rsid w:val="2295FDCB"/>
    <w:rsid w:val="22971D3B"/>
    <w:rsid w:val="22979E18"/>
    <w:rsid w:val="2298038C"/>
    <w:rsid w:val="2299FD6E"/>
    <w:rsid w:val="229B0A2F"/>
    <w:rsid w:val="229CA79E"/>
    <w:rsid w:val="229E9531"/>
    <w:rsid w:val="229FE333"/>
    <w:rsid w:val="22A09F64"/>
    <w:rsid w:val="22A3E06F"/>
    <w:rsid w:val="22A55A3E"/>
    <w:rsid w:val="22A80CC3"/>
    <w:rsid w:val="22AD2D8E"/>
    <w:rsid w:val="22B69EA7"/>
    <w:rsid w:val="22B8F00F"/>
    <w:rsid w:val="22C5C840"/>
    <w:rsid w:val="22CACB67"/>
    <w:rsid w:val="22CBA91D"/>
    <w:rsid w:val="22CC1F2D"/>
    <w:rsid w:val="22CDE89E"/>
    <w:rsid w:val="22D5FF46"/>
    <w:rsid w:val="22D7C43E"/>
    <w:rsid w:val="22D910B2"/>
    <w:rsid w:val="22DA36D0"/>
    <w:rsid w:val="22DB5690"/>
    <w:rsid w:val="22E3BA78"/>
    <w:rsid w:val="22E780F0"/>
    <w:rsid w:val="22E8268F"/>
    <w:rsid w:val="22EBC4DF"/>
    <w:rsid w:val="22EF4B66"/>
    <w:rsid w:val="22F0F58D"/>
    <w:rsid w:val="22F110E7"/>
    <w:rsid w:val="22F69BCB"/>
    <w:rsid w:val="22F96206"/>
    <w:rsid w:val="22F97C0A"/>
    <w:rsid w:val="22FAB70E"/>
    <w:rsid w:val="22FE1431"/>
    <w:rsid w:val="22FEDAE1"/>
    <w:rsid w:val="230801EF"/>
    <w:rsid w:val="230AB268"/>
    <w:rsid w:val="230C8D90"/>
    <w:rsid w:val="2316D44E"/>
    <w:rsid w:val="23179E97"/>
    <w:rsid w:val="2319A5BE"/>
    <w:rsid w:val="231CA15D"/>
    <w:rsid w:val="231E3EDC"/>
    <w:rsid w:val="231EBD7E"/>
    <w:rsid w:val="23211CBB"/>
    <w:rsid w:val="2321E997"/>
    <w:rsid w:val="232241BC"/>
    <w:rsid w:val="23251AC8"/>
    <w:rsid w:val="232AD6FE"/>
    <w:rsid w:val="232B972E"/>
    <w:rsid w:val="232FEA06"/>
    <w:rsid w:val="2333DEDC"/>
    <w:rsid w:val="2336775F"/>
    <w:rsid w:val="233DD4D1"/>
    <w:rsid w:val="233E7CAE"/>
    <w:rsid w:val="233EAA6A"/>
    <w:rsid w:val="23464228"/>
    <w:rsid w:val="23493A95"/>
    <w:rsid w:val="234A9E37"/>
    <w:rsid w:val="234E8D7E"/>
    <w:rsid w:val="2353174D"/>
    <w:rsid w:val="23553AFC"/>
    <w:rsid w:val="23555778"/>
    <w:rsid w:val="23571B10"/>
    <w:rsid w:val="23595C4A"/>
    <w:rsid w:val="235BEEA1"/>
    <w:rsid w:val="235DD567"/>
    <w:rsid w:val="235E196D"/>
    <w:rsid w:val="235FB5F8"/>
    <w:rsid w:val="2361FCF3"/>
    <w:rsid w:val="236263A1"/>
    <w:rsid w:val="23655AF1"/>
    <w:rsid w:val="236710FE"/>
    <w:rsid w:val="236DA8B8"/>
    <w:rsid w:val="236F65B8"/>
    <w:rsid w:val="23709A70"/>
    <w:rsid w:val="23721064"/>
    <w:rsid w:val="23754431"/>
    <w:rsid w:val="237964F2"/>
    <w:rsid w:val="237B0B72"/>
    <w:rsid w:val="23914DBE"/>
    <w:rsid w:val="23916F46"/>
    <w:rsid w:val="239BDBD7"/>
    <w:rsid w:val="239DB76C"/>
    <w:rsid w:val="239DE778"/>
    <w:rsid w:val="23A0D006"/>
    <w:rsid w:val="23A20248"/>
    <w:rsid w:val="23A88532"/>
    <w:rsid w:val="23A98236"/>
    <w:rsid w:val="23ADDF96"/>
    <w:rsid w:val="23AF856F"/>
    <w:rsid w:val="23B03340"/>
    <w:rsid w:val="23B14723"/>
    <w:rsid w:val="23B261AA"/>
    <w:rsid w:val="23B526DF"/>
    <w:rsid w:val="23BB7905"/>
    <w:rsid w:val="23C3668B"/>
    <w:rsid w:val="23C476FD"/>
    <w:rsid w:val="23C5422F"/>
    <w:rsid w:val="23C550DB"/>
    <w:rsid w:val="23C5F8F6"/>
    <w:rsid w:val="23CA3321"/>
    <w:rsid w:val="23CB8059"/>
    <w:rsid w:val="23CBD1D4"/>
    <w:rsid w:val="23CCD80C"/>
    <w:rsid w:val="23CDAD4E"/>
    <w:rsid w:val="23D39256"/>
    <w:rsid w:val="23D67BD6"/>
    <w:rsid w:val="23D749B5"/>
    <w:rsid w:val="23D7AFC0"/>
    <w:rsid w:val="23D81374"/>
    <w:rsid w:val="23D91C65"/>
    <w:rsid w:val="23DB136D"/>
    <w:rsid w:val="23DC62D5"/>
    <w:rsid w:val="23DD3CE2"/>
    <w:rsid w:val="23E21368"/>
    <w:rsid w:val="23E462BE"/>
    <w:rsid w:val="23E61836"/>
    <w:rsid w:val="23E866C6"/>
    <w:rsid w:val="23EFBA9F"/>
    <w:rsid w:val="23F11DB8"/>
    <w:rsid w:val="23F1AC57"/>
    <w:rsid w:val="23F1C05A"/>
    <w:rsid w:val="23F35DF2"/>
    <w:rsid w:val="23F49441"/>
    <w:rsid w:val="23FC6544"/>
    <w:rsid w:val="23FD5579"/>
    <w:rsid w:val="23FE3329"/>
    <w:rsid w:val="24012DE9"/>
    <w:rsid w:val="2406A7E5"/>
    <w:rsid w:val="240CE53A"/>
    <w:rsid w:val="240DC907"/>
    <w:rsid w:val="240F7FBC"/>
    <w:rsid w:val="24103B21"/>
    <w:rsid w:val="24116599"/>
    <w:rsid w:val="24147ECD"/>
    <w:rsid w:val="2415F314"/>
    <w:rsid w:val="24170BF2"/>
    <w:rsid w:val="241824E1"/>
    <w:rsid w:val="241A1690"/>
    <w:rsid w:val="241B4BCC"/>
    <w:rsid w:val="2421B31B"/>
    <w:rsid w:val="24250228"/>
    <w:rsid w:val="2425A697"/>
    <w:rsid w:val="24279AB5"/>
    <w:rsid w:val="242D87C1"/>
    <w:rsid w:val="243082B2"/>
    <w:rsid w:val="243345A5"/>
    <w:rsid w:val="24336E79"/>
    <w:rsid w:val="243F8CE1"/>
    <w:rsid w:val="243FF9DF"/>
    <w:rsid w:val="24428BD6"/>
    <w:rsid w:val="24435AF9"/>
    <w:rsid w:val="24457FAE"/>
    <w:rsid w:val="2446B612"/>
    <w:rsid w:val="244870A5"/>
    <w:rsid w:val="244A1886"/>
    <w:rsid w:val="244A66C8"/>
    <w:rsid w:val="244EF4C7"/>
    <w:rsid w:val="24537DE3"/>
    <w:rsid w:val="24555FE9"/>
    <w:rsid w:val="245AC725"/>
    <w:rsid w:val="245CD790"/>
    <w:rsid w:val="24655D37"/>
    <w:rsid w:val="247018D6"/>
    <w:rsid w:val="2471D4BD"/>
    <w:rsid w:val="24727EB0"/>
    <w:rsid w:val="2473FAFC"/>
    <w:rsid w:val="247AC454"/>
    <w:rsid w:val="247F8649"/>
    <w:rsid w:val="2487823F"/>
    <w:rsid w:val="2487D2E1"/>
    <w:rsid w:val="248B0D8D"/>
    <w:rsid w:val="2496203A"/>
    <w:rsid w:val="2496C250"/>
    <w:rsid w:val="24A1C1F6"/>
    <w:rsid w:val="24A85DF1"/>
    <w:rsid w:val="24AF3BF8"/>
    <w:rsid w:val="24B46DCC"/>
    <w:rsid w:val="24B5CBDD"/>
    <w:rsid w:val="24BEA0A6"/>
    <w:rsid w:val="24CC438C"/>
    <w:rsid w:val="24CECC01"/>
    <w:rsid w:val="24D22FCF"/>
    <w:rsid w:val="24D5D7B0"/>
    <w:rsid w:val="24DA92F8"/>
    <w:rsid w:val="24DECD95"/>
    <w:rsid w:val="24DEE1C8"/>
    <w:rsid w:val="24DFEE68"/>
    <w:rsid w:val="24E3DCED"/>
    <w:rsid w:val="24E90828"/>
    <w:rsid w:val="24EAAC56"/>
    <w:rsid w:val="24EC28ED"/>
    <w:rsid w:val="24EEC8F8"/>
    <w:rsid w:val="24EED3B7"/>
    <w:rsid w:val="24EF6A79"/>
    <w:rsid w:val="24F65F2F"/>
    <w:rsid w:val="24FD6895"/>
    <w:rsid w:val="250FD16F"/>
    <w:rsid w:val="25102258"/>
    <w:rsid w:val="251104EA"/>
    <w:rsid w:val="251186CE"/>
    <w:rsid w:val="251356D5"/>
    <w:rsid w:val="251AA6C0"/>
    <w:rsid w:val="251C6B0C"/>
    <w:rsid w:val="251DB34C"/>
    <w:rsid w:val="251F35BC"/>
    <w:rsid w:val="2529077B"/>
    <w:rsid w:val="2529AE7E"/>
    <w:rsid w:val="252A34F0"/>
    <w:rsid w:val="25301E78"/>
    <w:rsid w:val="2530F1F4"/>
    <w:rsid w:val="2537891A"/>
    <w:rsid w:val="253A2BB2"/>
    <w:rsid w:val="253CA505"/>
    <w:rsid w:val="253FED9C"/>
    <w:rsid w:val="25435864"/>
    <w:rsid w:val="25445B1B"/>
    <w:rsid w:val="2544CA7B"/>
    <w:rsid w:val="2545F609"/>
    <w:rsid w:val="25464F75"/>
    <w:rsid w:val="2547895D"/>
    <w:rsid w:val="254AB36C"/>
    <w:rsid w:val="254C4151"/>
    <w:rsid w:val="254E8A18"/>
    <w:rsid w:val="2550ED1C"/>
    <w:rsid w:val="25570C6F"/>
    <w:rsid w:val="2559D300"/>
    <w:rsid w:val="255C6298"/>
    <w:rsid w:val="255D4B61"/>
    <w:rsid w:val="255FDE5C"/>
    <w:rsid w:val="256398C5"/>
    <w:rsid w:val="25642C20"/>
    <w:rsid w:val="256CCEA1"/>
    <w:rsid w:val="256F9B05"/>
    <w:rsid w:val="25720405"/>
    <w:rsid w:val="2577EC42"/>
    <w:rsid w:val="2578B4DD"/>
    <w:rsid w:val="257C6A8F"/>
    <w:rsid w:val="25822B8C"/>
    <w:rsid w:val="25881C82"/>
    <w:rsid w:val="2590A339"/>
    <w:rsid w:val="2590AA70"/>
    <w:rsid w:val="259385A7"/>
    <w:rsid w:val="2598858A"/>
    <w:rsid w:val="25A32953"/>
    <w:rsid w:val="25A354A4"/>
    <w:rsid w:val="25A5AD09"/>
    <w:rsid w:val="25AEAA89"/>
    <w:rsid w:val="25B0FCF2"/>
    <w:rsid w:val="25BA16EE"/>
    <w:rsid w:val="25BD837C"/>
    <w:rsid w:val="25BD8868"/>
    <w:rsid w:val="25BF34F5"/>
    <w:rsid w:val="25C14D72"/>
    <w:rsid w:val="25C4CD47"/>
    <w:rsid w:val="25C97171"/>
    <w:rsid w:val="25D7A932"/>
    <w:rsid w:val="25D9E12A"/>
    <w:rsid w:val="25DBE020"/>
    <w:rsid w:val="25DCF672"/>
    <w:rsid w:val="25DF2329"/>
    <w:rsid w:val="25E10C9B"/>
    <w:rsid w:val="25E21ADD"/>
    <w:rsid w:val="25E3AA70"/>
    <w:rsid w:val="25E4C6C9"/>
    <w:rsid w:val="25E6E2BA"/>
    <w:rsid w:val="25E9709B"/>
    <w:rsid w:val="25EAC528"/>
    <w:rsid w:val="25EFE277"/>
    <w:rsid w:val="25F26029"/>
    <w:rsid w:val="25F2B2AE"/>
    <w:rsid w:val="25F54C3C"/>
    <w:rsid w:val="25F8967F"/>
    <w:rsid w:val="25F9CB80"/>
    <w:rsid w:val="25FC234F"/>
    <w:rsid w:val="25FCC7BD"/>
    <w:rsid w:val="25FF0818"/>
    <w:rsid w:val="25FF0AA9"/>
    <w:rsid w:val="2607C353"/>
    <w:rsid w:val="260F894C"/>
    <w:rsid w:val="2610C5CA"/>
    <w:rsid w:val="2612C842"/>
    <w:rsid w:val="26178DCF"/>
    <w:rsid w:val="261BD30C"/>
    <w:rsid w:val="261C8C96"/>
    <w:rsid w:val="261E7E8F"/>
    <w:rsid w:val="261E9D79"/>
    <w:rsid w:val="261EFFEF"/>
    <w:rsid w:val="26218F4E"/>
    <w:rsid w:val="26282BF5"/>
    <w:rsid w:val="262CBC16"/>
    <w:rsid w:val="262E3C8D"/>
    <w:rsid w:val="262F1A53"/>
    <w:rsid w:val="2636AC4F"/>
    <w:rsid w:val="26442E52"/>
    <w:rsid w:val="2645CFD4"/>
    <w:rsid w:val="2648F907"/>
    <w:rsid w:val="264B47A7"/>
    <w:rsid w:val="265C56E3"/>
    <w:rsid w:val="265EE609"/>
    <w:rsid w:val="26604088"/>
    <w:rsid w:val="26613F79"/>
    <w:rsid w:val="2664EB7B"/>
    <w:rsid w:val="266514F8"/>
    <w:rsid w:val="26652E7A"/>
    <w:rsid w:val="2667633F"/>
    <w:rsid w:val="266DBF21"/>
    <w:rsid w:val="266E7E29"/>
    <w:rsid w:val="266F4667"/>
    <w:rsid w:val="267AC4F4"/>
    <w:rsid w:val="267C1B36"/>
    <w:rsid w:val="2680A829"/>
    <w:rsid w:val="2681C373"/>
    <w:rsid w:val="2684EA81"/>
    <w:rsid w:val="268AF734"/>
    <w:rsid w:val="268DF41E"/>
    <w:rsid w:val="268F5202"/>
    <w:rsid w:val="2695CBC9"/>
    <w:rsid w:val="26A123A2"/>
    <w:rsid w:val="26A14447"/>
    <w:rsid w:val="26A5848D"/>
    <w:rsid w:val="26BE0C9C"/>
    <w:rsid w:val="26C19680"/>
    <w:rsid w:val="26C1F77D"/>
    <w:rsid w:val="26CE8CAF"/>
    <w:rsid w:val="26DBB0A7"/>
    <w:rsid w:val="26E66319"/>
    <w:rsid w:val="26F36260"/>
    <w:rsid w:val="26F5869F"/>
    <w:rsid w:val="26F6E83C"/>
    <w:rsid w:val="26F88CE3"/>
    <w:rsid w:val="26FA2B98"/>
    <w:rsid w:val="2704A1BA"/>
    <w:rsid w:val="27089BD8"/>
    <w:rsid w:val="2715B46E"/>
    <w:rsid w:val="27166876"/>
    <w:rsid w:val="271CE5F0"/>
    <w:rsid w:val="271D6775"/>
    <w:rsid w:val="27261E79"/>
    <w:rsid w:val="272AF403"/>
    <w:rsid w:val="272BB09E"/>
    <w:rsid w:val="272CC60E"/>
    <w:rsid w:val="272D191D"/>
    <w:rsid w:val="272F9B6B"/>
    <w:rsid w:val="2734AC22"/>
    <w:rsid w:val="27363868"/>
    <w:rsid w:val="27387302"/>
    <w:rsid w:val="273A38E4"/>
    <w:rsid w:val="273B0003"/>
    <w:rsid w:val="273C93C5"/>
    <w:rsid w:val="273ECF92"/>
    <w:rsid w:val="2752BCD9"/>
    <w:rsid w:val="27545F92"/>
    <w:rsid w:val="27549ECC"/>
    <w:rsid w:val="27571D33"/>
    <w:rsid w:val="2758DC0B"/>
    <w:rsid w:val="27594656"/>
    <w:rsid w:val="275FC295"/>
    <w:rsid w:val="27632CFD"/>
    <w:rsid w:val="276AB433"/>
    <w:rsid w:val="27730C1A"/>
    <w:rsid w:val="277603C1"/>
    <w:rsid w:val="2777A2ED"/>
    <w:rsid w:val="277A6AD8"/>
    <w:rsid w:val="277B8F92"/>
    <w:rsid w:val="278289A0"/>
    <w:rsid w:val="27846A4D"/>
    <w:rsid w:val="2784EF72"/>
    <w:rsid w:val="2785A666"/>
    <w:rsid w:val="2787346C"/>
    <w:rsid w:val="2788FA5C"/>
    <w:rsid w:val="278C8BC7"/>
    <w:rsid w:val="278E830F"/>
    <w:rsid w:val="278EF43F"/>
    <w:rsid w:val="278F658E"/>
    <w:rsid w:val="279203C3"/>
    <w:rsid w:val="27959596"/>
    <w:rsid w:val="2795E197"/>
    <w:rsid w:val="27960270"/>
    <w:rsid w:val="279B4B65"/>
    <w:rsid w:val="279E90E7"/>
    <w:rsid w:val="27A0F1F0"/>
    <w:rsid w:val="27A66154"/>
    <w:rsid w:val="27A98C00"/>
    <w:rsid w:val="27B29E76"/>
    <w:rsid w:val="27B473C2"/>
    <w:rsid w:val="27B4F8DB"/>
    <w:rsid w:val="27B4FDFE"/>
    <w:rsid w:val="27B5A097"/>
    <w:rsid w:val="27B899F6"/>
    <w:rsid w:val="27BEC231"/>
    <w:rsid w:val="27C2475E"/>
    <w:rsid w:val="27C6C933"/>
    <w:rsid w:val="27C9094B"/>
    <w:rsid w:val="27CAE364"/>
    <w:rsid w:val="27CC370D"/>
    <w:rsid w:val="27CEFB93"/>
    <w:rsid w:val="27D1D49C"/>
    <w:rsid w:val="27D1F889"/>
    <w:rsid w:val="27D56E97"/>
    <w:rsid w:val="27D6D01E"/>
    <w:rsid w:val="27D7ACBC"/>
    <w:rsid w:val="27D9DC24"/>
    <w:rsid w:val="27DE02C8"/>
    <w:rsid w:val="27EAA9C4"/>
    <w:rsid w:val="27EC0D4D"/>
    <w:rsid w:val="27EDF19F"/>
    <w:rsid w:val="27EEF563"/>
    <w:rsid w:val="27F10407"/>
    <w:rsid w:val="27F226AD"/>
    <w:rsid w:val="27F606CD"/>
    <w:rsid w:val="27FC2A7C"/>
    <w:rsid w:val="27FC920C"/>
    <w:rsid w:val="28018B73"/>
    <w:rsid w:val="2803B5CF"/>
    <w:rsid w:val="280AAE05"/>
    <w:rsid w:val="2810C85A"/>
    <w:rsid w:val="281681B5"/>
    <w:rsid w:val="281ACDC0"/>
    <w:rsid w:val="281FAC50"/>
    <w:rsid w:val="2822F9B7"/>
    <w:rsid w:val="28230BD9"/>
    <w:rsid w:val="28233720"/>
    <w:rsid w:val="28275238"/>
    <w:rsid w:val="28296E7A"/>
    <w:rsid w:val="2829C084"/>
    <w:rsid w:val="2829D345"/>
    <w:rsid w:val="282C340D"/>
    <w:rsid w:val="2837D142"/>
    <w:rsid w:val="2838CF59"/>
    <w:rsid w:val="2839D92F"/>
    <w:rsid w:val="283BA095"/>
    <w:rsid w:val="283C3436"/>
    <w:rsid w:val="283CF3EB"/>
    <w:rsid w:val="284039B8"/>
    <w:rsid w:val="2843C2EB"/>
    <w:rsid w:val="28444709"/>
    <w:rsid w:val="28472782"/>
    <w:rsid w:val="28477336"/>
    <w:rsid w:val="284AFF0B"/>
    <w:rsid w:val="28522A7F"/>
    <w:rsid w:val="2852541E"/>
    <w:rsid w:val="285A7F0D"/>
    <w:rsid w:val="285D2557"/>
    <w:rsid w:val="2862AC68"/>
    <w:rsid w:val="28682E0F"/>
    <w:rsid w:val="286B4146"/>
    <w:rsid w:val="286B5BB9"/>
    <w:rsid w:val="286B7671"/>
    <w:rsid w:val="286E1D23"/>
    <w:rsid w:val="286FEF9D"/>
    <w:rsid w:val="28745BDC"/>
    <w:rsid w:val="287712D0"/>
    <w:rsid w:val="28778108"/>
    <w:rsid w:val="2877DB98"/>
    <w:rsid w:val="2878569C"/>
    <w:rsid w:val="287A005E"/>
    <w:rsid w:val="287C2FAE"/>
    <w:rsid w:val="287C4B51"/>
    <w:rsid w:val="288279C9"/>
    <w:rsid w:val="28832448"/>
    <w:rsid w:val="2886B286"/>
    <w:rsid w:val="288E9919"/>
    <w:rsid w:val="28949DBB"/>
    <w:rsid w:val="28986C68"/>
    <w:rsid w:val="289D4607"/>
    <w:rsid w:val="28A28609"/>
    <w:rsid w:val="28A836B5"/>
    <w:rsid w:val="28B3CA1B"/>
    <w:rsid w:val="28BA7FE1"/>
    <w:rsid w:val="28C1CFFC"/>
    <w:rsid w:val="28C20C6D"/>
    <w:rsid w:val="28C2C13E"/>
    <w:rsid w:val="28C6A1F3"/>
    <w:rsid w:val="28C80DE9"/>
    <w:rsid w:val="28C95CAC"/>
    <w:rsid w:val="28C97E26"/>
    <w:rsid w:val="28CAC9BC"/>
    <w:rsid w:val="28CAE728"/>
    <w:rsid w:val="28CE2E53"/>
    <w:rsid w:val="28CE38EB"/>
    <w:rsid w:val="28CFD667"/>
    <w:rsid w:val="28D73EEE"/>
    <w:rsid w:val="28DBEF07"/>
    <w:rsid w:val="28E17793"/>
    <w:rsid w:val="28E3B8CD"/>
    <w:rsid w:val="28E3F33B"/>
    <w:rsid w:val="28E4AA07"/>
    <w:rsid w:val="28EAB6BC"/>
    <w:rsid w:val="28EFAC5D"/>
    <w:rsid w:val="28F55D7C"/>
    <w:rsid w:val="28F96824"/>
    <w:rsid w:val="28FD2FA6"/>
    <w:rsid w:val="28FDEA91"/>
    <w:rsid w:val="28FF7F92"/>
    <w:rsid w:val="29019EB7"/>
    <w:rsid w:val="2903D811"/>
    <w:rsid w:val="29088DF2"/>
    <w:rsid w:val="2914B731"/>
    <w:rsid w:val="29168B82"/>
    <w:rsid w:val="291AE90C"/>
    <w:rsid w:val="291CFFCF"/>
    <w:rsid w:val="291E7664"/>
    <w:rsid w:val="2920ECF4"/>
    <w:rsid w:val="2924E581"/>
    <w:rsid w:val="29267212"/>
    <w:rsid w:val="2928AFBC"/>
    <w:rsid w:val="292C2E3C"/>
    <w:rsid w:val="292C2E83"/>
    <w:rsid w:val="292ED67B"/>
    <w:rsid w:val="292F6388"/>
    <w:rsid w:val="29315065"/>
    <w:rsid w:val="2932C5D7"/>
    <w:rsid w:val="2933A22C"/>
    <w:rsid w:val="29350D1A"/>
    <w:rsid w:val="293655D1"/>
    <w:rsid w:val="2936FC5B"/>
    <w:rsid w:val="293E45EF"/>
    <w:rsid w:val="293EF15D"/>
    <w:rsid w:val="2945A05C"/>
    <w:rsid w:val="294C16F1"/>
    <w:rsid w:val="295170F8"/>
    <w:rsid w:val="295179D1"/>
    <w:rsid w:val="2953B0B9"/>
    <w:rsid w:val="295A9292"/>
    <w:rsid w:val="295F62F9"/>
    <w:rsid w:val="29610466"/>
    <w:rsid w:val="2965682F"/>
    <w:rsid w:val="296B7670"/>
    <w:rsid w:val="296D3ACE"/>
    <w:rsid w:val="296F289A"/>
    <w:rsid w:val="2971AFD7"/>
    <w:rsid w:val="297368D2"/>
    <w:rsid w:val="29765DAF"/>
    <w:rsid w:val="29780643"/>
    <w:rsid w:val="297D9794"/>
    <w:rsid w:val="29807C88"/>
    <w:rsid w:val="29822E13"/>
    <w:rsid w:val="298390B4"/>
    <w:rsid w:val="29860439"/>
    <w:rsid w:val="29861B7A"/>
    <w:rsid w:val="298626FE"/>
    <w:rsid w:val="2987634F"/>
    <w:rsid w:val="298AF1F2"/>
    <w:rsid w:val="298D3C2A"/>
    <w:rsid w:val="298E0A99"/>
    <w:rsid w:val="2994C691"/>
    <w:rsid w:val="29954C68"/>
    <w:rsid w:val="299782B1"/>
    <w:rsid w:val="29982236"/>
    <w:rsid w:val="299E2441"/>
    <w:rsid w:val="299F0401"/>
    <w:rsid w:val="29A40A4A"/>
    <w:rsid w:val="29A52352"/>
    <w:rsid w:val="29A778B2"/>
    <w:rsid w:val="29A8082E"/>
    <w:rsid w:val="29A9F426"/>
    <w:rsid w:val="29AB739C"/>
    <w:rsid w:val="29B0977C"/>
    <w:rsid w:val="29B491E9"/>
    <w:rsid w:val="29B562E9"/>
    <w:rsid w:val="29C3843A"/>
    <w:rsid w:val="29C65357"/>
    <w:rsid w:val="29D2F3DD"/>
    <w:rsid w:val="29D4638F"/>
    <w:rsid w:val="29D80497"/>
    <w:rsid w:val="29D8D843"/>
    <w:rsid w:val="29D9A237"/>
    <w:rsid w:val="29DA864E"/>
    <w:rsid w:val="29DC19F1"/>
    <w:rsid w:val="29DD700D"/>
    <w:rsid w:val="29DD95EF"/>
    <w:rsid w:val="29E151E8"/>
    <w:rsid w:val="29E59478"/>
    <w:rsid w:val="29E947D4"/>
    <w:rsid w:val="29EDF9EA"/>
    <w:rsid w:val="29EEE76B"/>
    <w:rsid w:val="29F0F254"/>
    <w:rsid w:val="29F1D62F"/>
    <w:rsid w:val="29F4989A"/>
    <w:rsid w:val="29F62CF1"/>
    <w:rsid w:val="29F688DA"/>
    <w:rsid w:val="2A01B95C"/>
    <w:rsid w:val="2A0322C6"/>
    <w:rsid w:val="2A0C17BA"/>
    <w:rsid w:val="2A11B53C"/>
    <w:rsid w:val="2A131602"/>
    <w:rsid w:val="2A1AD0B7"/>
    <w:rsid w:val="2A1D6AC5"/>
    <w:rsid w:val="2A204863"/>
    <w:rsid w:val="2A296F0F"/>
    <w:rsid w:val="2A2A2668"/>
    <w:rsid w:val="2A2C2B02"/>
    <w:rsid w:val="2A2CA0D5"/>
    <w:rsid w:val="2A2DDE13"/>
    <w:rsid w:val="2A2E88E2"/>
    <w:rsid w:val="2A3195FE"/>
    <w:rsid w:val="2A352FE2"/>
    <w:rsid w:val="2A3C8D7A"/>
    <w:rsid w:val="2A3EF76E"/>
    <w:rsid w:val="2A43F7B0"/>
    <w:rsid w:val="2A4915DA"/>
    <w:rsid w:val="2A495507"/>
    <w:rsid w:val="2A4C2600"/>
    <w:rsid w:val="2A4D1F27"/>
    <w:rsid w:val="2A4D931F"/>
    <w:rsid w:val="2A4EA084"/>
    <w:rsid w:val="2A5230F7"/>
    <w:rsid w:val="2A56BB54"/>
    <w:rsid w:val="2A5A56AB"/>
    <w:rsid w:val="2A5D2EA5"/>
    <w:rsid w:val="2A5E013E"/>
    <w:rsid w:val="2A5E4175"/>
    <w:rsid w:val="2A622BAB"/>
    <w:rsid w:val="2A645268"/>
    <w:rsid w:val="2A66D92B"/>
    <w:rsid w:val="2A6B8463"/>
    <w:rsid w:val="2A72CE97"/>
    <w:rsid w:val="2A763124"/>
    <w:rsid w:val="2A77128B"/>
    <w:rsid w:val="2A784CD0"/>
    <w:rsid w:val="2A78B985"/>
    <w:rsid w:val="2A846859"/>
    <w:rsid w:val="2A87B286"/>
    <w:rsid w:val="2A8819B4"/>
    <w:rsid w:val="2A89C6BE"/>
    <w:rsid w:val="2A8B13AB"/>
    <w:rsid w:val="2A8BD35E"/>
    <w:rsid w:val="2A8F3BFF"/>
    <w:rsid w:val="2A907EB9"/>
    <w:rsid w:val="2AA08F6F"/>
    <w:rsid w:val="2AA254F5"/>
    <w:rsid w:val="2AA45536"/>
    <w:rsid w:val="2AA912BE"/>
    <w:rsid w:val="2AB237F3"/>
    <w:rsid w:val="2ABD0AAE"/>
    <w:rsid w:val="2ABFA195"/>
    <w:rsid w:val="2AC17413"/>
    <w:rsid w:val="2AC4942D"/>
    <w:rsid w:val="2AC6EE8D"/>
    <w:rsid w:val="2AC9D1AC"/>
    <w:rsid w:val="2ACB0BDF"/>
    <w:rsid w:val="2ACB33E9"/>
    <w:rsid w:val="2ACBC63F"/>
    <w:rsid w:val="2AD05206"/>
    <w:rsid w:val="2AD0BDEE"/>
    <w:rsid w:val="2AD39894"/>
    <w:rsid w:val="2ADA4373"/>
    <w:rsid w:val="2ADA9CF7"/>
    <w:rsid w:val="2ADDE418"/>
    <w:rsid w:val="2ADE4C8C"/>
    <w:rsid w:val="2AE6C0F0"/>
    <w:rsid w:val="2AE704F3"/>
    <w:rsid w:val="2AEA9867"/>
    <w:rsid w:val="2AEDFBA6"/>
    <w:rsid w:val="2AF03AB8"/>
    <w:rsid w:val="2AF5F4DB"/>
    <w:rsid w:val="2AF87BC7"/>
    <w:rsid w:val="2AFB6D73"/>
    <w:rsid w:val="2AFF01C2"/>
    <w:rsid w:val="2B04450A"/>
    <w:rsid w:val="2B050F27"/>
    <w:rsid w:val="2B07C84B"/>
    <w:rsid w:val="2B0D2F93"/>
    <w:rsid w:val="2B10C967"/>
    <w:rsid w:val="2B1516AA"/>
    <w:rsid w:val="2B16B27D"/>
    <w:rsid w:val="2B2059DD"/>
    <w:rsid w:val="2B27BA5C"/>
    <w:rsid w:val="2B2B3730"/>
    <w:rsid w:val="2B2C8FE9"/>
    <w:rsid w:val="2B2D4262"/>
    <w:rsid w:val="2B2D77B8"/>
    <w:rsid w:val="2B37CDC9"/>
    <w:rsid w:val="2B3820BC"/>
    <w:rsid w:val="2B394EBC"/>
    <w:rsid w:val="2B398EAC"/>
    <w:rsid w:val="2B41CE72"/>
    <w:rsid w:val="2B4A91C7"/>
    <w:rsid w:val="2B4A9F7D"/>
    <w:rsid w:val="2B4D98E9"/>
    <w:rsid w:val="2B516A98"/>
    <w:rsid w:val="2B524FE9"/>
    <w:rsid w:val="2B54A5A6"/>
    <w:rsid w:val="2B54FA86"/>
    <w:rsid w:val="2B5A00FF"/>
    <w:rsid w:val="2B5BC534"/>
    <w:rsid w:val="2B6435AE"/>
    <w:rsid w:val="2B663652"/>
    <w:rsid w:val="2B6850BF"/>
    <w:rsid w:val="2B6AEF0A"/>
    <w:rsid w:val="2B6C12B9"/>
    <w:rsid w:val="2B6DE394"/>
    <w:rsid w:val="2B720CB8"/>
    <w:rsid w:val="2B765E2D"/>
    <w:rsid w:val="2B7DD59D"/>
    <w:rsid w:val="2B8263F9"/>
    <w:rsid w:val="2B8315B3"/>
    <w:rsid w:val="2B831EB8"/>
    <w:rsid w:val="2B8439F8"/>
    <w:rsid w:val="2B8B9D98"/>
    <w:rsid w:val="2B8E155C"/>
    <w:rsid w:val="2B904493"/>
    <w:rsid w:val="2B92CD6F"/>
    <w:rsid w:val="2B93432C"/>
    <w:rsid w:val="2B94681C"/>
    <w:rsid w:val="2B997B80"/>
    <w:rsid w:val="2B9D6B9C"/>
    <w:rsid w:val="2B9D89BD"/>
    <w:rsid w:val="2B9EF699"/>
    <w:rsid w:val="2B9F2804"/>
    <w:rsid w:val="2BA0A186"/>
    <w:rsid w:val="2BA1055C"/>
    <w:rsid w:val="2BA1176A"/>
    <w:rsid w:val="2BA1962E"/>
    <w:rsid w:val="2BA4D47B"/>
    <w:rsid w:val="2BA76C5A"/>
    <w:rsid w:val="2BAA261E"/>
    <w:rsid w:val="2BAA9B29"/>
    <w:rsid w:val="2BACE5D9"/>
    <w:rsid w:val="2BAF3960"/>
    <w:rsid w:val="2BB125AF"/>
    <w:rsid w:val="2BBF6D9C"/>
    <w:rsid w:val="2BBFA2A7"/>
    <w:rsid w:val="2BBFDD6C"/>
    <w:rsid w:val="2BC19F72"/>
    <w:rsid w:val="2BC1C88C"/>
    <w:rsid w:val="2BC1FA7D"/>
    <w:rsid w:val="2BC35CCD"/>
    <w:rsid w:val="2BC4DCF5"/>
    <w:rsid w:val="2BC53617"/>
    <w:rsid w:val="2BC63B8F"/>
    <w:rsid w:val="2BC97694"/>
    <w:rsid w:val="2BCAE265"/>
    <w:rsid w:val="2BCC8CE5"/>
    <w:rsid w:val="2BD1C656"/>
    <w:rsid w:val="2BD3A52E"/>
    <w:rsid w:val="2BE4B828"/>
    <w:rsid w:val="2BE7F661"/>
    <w:rsid w:val="2BEB835B"/>
    <w:rsid w:val="2BEBB62C"/>
    <w:rsid w:val="2BEDC75D"/>
    <w:rsid w:val="2BEF7C56"/>
    <w:rsid w:val="2BF16C87"/>
    <w:rsid w:val="2BF35DAF"/>
    <w:rsid w:val="2BF36C4E"/>
    <w:rsid w:val="2BFA6200"/>
    <w:rsid w:val="2BFAE5EE"/>
    <w:rsid w:val="2BFBE73A"/>
    <w:rsid w:val="2BFF323A"/>
    <w:rsid w:val="2BFFBE22"/>
    <w:rsid w:val="2C00D985"/>
    <w:rsid w:val="2C01440D"/>
    <w:rsid w:val="2C044927"/>
    <w:rsid w:val="2C0A7783"/>
    <w:rsid w:val="2C11467F"/>
    <w:rsid w:val="2C11811C"/>
    <w:rsid w:val="2C126AD7"/>
    <w:rsid w:val="2C15A5C2"/>
    <w:rsid w:val="2C16762C"/>
    <w:rsid w:val="2C16A6DA"/>
    <w:rsid w:val="2C181737"/>
    <w:rsid w:val="2C196350"/>
    <w:rsid w:val="2C19935E"/>
    <w:rsid w:val="2C1A7D67"/>
    <w:rsid w:val="2C1A91A1"/>
    <w:rsid w:val="2C1BA80B"/>
    <w:rsid w:val="2C1F9C55"/>
    <w:rsid w:val="2C21F680"/>
    <w:rsid w:val="2C232BEB"/>
    <w:rsid w:val="2C2362C0"/>
    <w:rsid w:val="2C23A52E"/>
    <w:rsid w:val="2C310AF1"/>
    <w:rsid w:val="2C323ED7"/>
    <w:rsid w:val="2C3299D6"/>
    <w:rsid w:val="2C35023E"/>
    <w:rsid w:val="2C3DDCCF"/>
    <w:rsid w:val="2C42693F"/>
    <w:rsid w:val="2C4AF8D5"/>
    <w:rsid w:val="2C4E51D9"/>
    <w:rsid w:val="2C4EF283"/>
    <w:rsid w:val="2C505B5C"/>
    <w:rsid w:val="2C51970F"/>
    <w:rsid w:val="2C53663D"/>
    <w:rsid w:val="2C587506"/>
    <w:rsid w:val="2C599BE4"/>
    <w:rsid w:val="2C5C44C6"/>
    <w:rsid w:val="2C5FAA65"/>
    <w:rsid w:val="2C6348BC"/>
    <w:rsid w:val="2C69A86C"/>
    <w:rsid w:val="2C6A6478"/>
    <w:rsid w:val="2C6F7CEC"/>
    <w:rsid w:val="2C766A44"/>
    <w:rsid w:val="2C775C0A"/>
    <w:rsid w:val="2C77D6E3"/>
    <w:rsid w:val="2C78D2C2"/>
    <w:rsid w:val="2C79A221"/>
    <w:rsid w:val="2C819EB2"/>
    <w:rsid w:val="2C81A4CE"/>
    <w:rsid w:val="2C81E6B3"/>
    <w:rsid w:val="2C85D639"/>
    <w:rsid w:val="2C8668C8"/>
    <w:rsid w:val="2C88529E"/>
    <w:rsid w:val="2C8B6513"/>
    <w:rsid w:val="2C8E101D"/>
    <w:rsid w:val="2C90611E"/>
    <w:rsid w:val="2C93ACA6"/>
    <w:rsid w:val="2C97BAAA"/>
    <w:rsid w:val="2C987A82"/>
    <w:rsid w:val="2CA73D8F"/>
    <w:rsid w:val="2CAB0AEB"/>
    <w:rsid w:val="2CAFFBA5"/>
    <w:rsid w:val="2CB9320B"/>
    <w:rsid w:val="2CBBA993"/>
    <w:rsid w:val="2CBCDAB2"/>
    <w:rsid w:val="2CBEA261"/>
    <w:rsid w:val="2CC81CF7"/>
    <w:rsid w:val="2CCBA756"/>
    <w:rsid w:val="2CCE8AC2"/>
    <w:rsid w:val="2CCE9358"/>
    <w:rsid w:val="2CD2EF67"/>
    <w:rsid w:val="2CD4FC96"/>
    <w:rsid w:val="2CD78855"/>
    <w:rsid w:val="2CDB0DDF"/>
    <w:rsid w:val="2CDFB9AB"/>
    <w:rsid w:val="2CE1ADD8"/>
    <w:rsid w:val="2CE2E7C8"/>
    <w:rsid w:val="2CE3649C"/>
    <w:rsid w:val="2CE8707F"/>
    <w:rsid w:val="2CEAF71A"/>
    <w:rsid w:val="2CF03C23"/>
    <w:rsid w:val="2CF28F8E"/>
    <w:rsid w:val="2CF3F19C"/>
    <w:rsid w:val="2CFAC730"/>
    <w:rsid w:val="2CFB3037"/>
    <w:rsid w:val="2CFCF7A6"/>
    <w:rsid w:val="2CFEEEDD"/>
    <w:rsid w:val="2D03F1A3"/>
    <w:rsid w:val="2D056FE8"/>
    <w:rsid w:val="2D08AC68"/>
    <w:rsid w:val="2D0A6108"/>
    <w:rsid w:val="2D0E0FA2"/>
    <w:rsid w:val="2D0F11B8"/>
    <w:rsid w:val="2D142C57"/>
    <w:rsid w:val="2D18214F"/>
    <w:rsid w:val="2D18466A"/>
    <w:rsid w:val="2D18AEF2"/>
    <w:rsid w:val="2D1DBAAA"/>
    <w:rsid w:val="2D26A1EC"/>
    <w:rsid w:val="2D26DD53"/>
    <w:rsid w:val="2D284E21"/>
    <w:rsid w:val="2D286A2C"/>
    <w:rsid w:val="2D2B2BA4"/>
    <w:rsid w:val="2D2E19FD"/>
    <w:rsid w:val="2D33FD1A"/>
    <w:rsid w:val="2D36C3D4"/>
    <w:rsid w:val="2D39491C"/>
    <w:rsid w:val="2D395A1E"/>
    <w:rsid w:val="2D3CE7CB"/>
    <w:rsid w:val="2D3E2E9B"/>
    <w:rsid w:val="2D3F010C"/>
    <w:rsid w:val="2D4253C0"/>
    <w:rsid w:val="2D43B0F9"/>
    <w:rsid w:val="2D443FDB"/>
    <w:rsid w:val="2D482CFD"/>
    <w:rsid w:val="2D498DBF"/>
    <w:rsid w:val="2D4AF22B"/>
    <w:rsid w:val="2D50466A"/>
    <w:rsid w:val="2D52C1EB"/>
    <w:rsid w:val="2D551706"/>
    <w:rsid w:val="2D55A9D0"/>
    <w:rsid w:val="2D58705E"/>
    <w:rsid w:val="2D58E9E1"/>
    <w:rsid w:val="2D591879"/>
    <w:rsid w:val="2D5E8714"/>
    <w:rsid w:val="2D5F0C7F"/>
    <w:rsid w:val="2D5F761D"/>
    <w:rsid w:val="2D6161EA"/>
    <w:rsid w:val="2D6283F1"/>
    <w:rsid w:val="2D62DBF7"/>
    <w:rsid w:val="2D67E017"/>
    <w:rsid w:val="2D7011C1"/>
    <w:rsid w:val="2D727355"/>
    <w:rsid w:val="2D728DC3"/>
    <w:rsid w:val="2D73DFE7"/>
    <w:rsid w:val="2D74144B"/>
    <w:rsid w:val="2D784B5F"/>
    <w:rsid w:val="2D78B752"/>
    <w:rsid w:val="2D7D111B"/>
    <w:rsid w:val="2D7EF85C"/>
    <w:rsid w:val="2D83C6C2"/>
    <w:rsid w:val="2D83C6D6"/>
    <w:rsid w:val="2D85646B"/>
    <w:rsid w:val="2D8A20DB"/>
    <w:rsid w:val="2D8BB448"/>
    <w:rsid w:val="2D8C9C1F"/>
    <w:rsid w:val="2D901D6A"/>
    <w:rsid w:val="2D92454E"/>
    <w:rsid w:val="2D9493A4"/>
    <w:rsid w:val="2D963261"/>
    <w:rsid w:val="2D96B2FB"/>
    <w:rsid w:val="2D985AB3"/>
    <w:rsid w:val="2D9A4038"/>
    <w:rsid w:val="2D9DEB5D"/>
    <w:rsid w:val="2DA49C52"/>
    <w:rsid w:val="2DA88641"/>
    <w:rsid w:val="2DB5E580"/>
    <w:rsid w:val="2DB7DE0E"/>
    <w:rsid w:val="2DBA1B86"/>
    <w:rsid w:val="2DBCD2B9"/>
    <w:rsid w:val="2DBDADE5"/>
    <w:rsid w:val="2DC16985"/>
    <w:rsid w:val="2DC8B36C"/>
    <w:rsid w:val="2DC97B6E"/>
    <w:rsid w:val="2DCDA542"/>
    <w:rsid w:val="2DD54189"/>
    <w:rsid w:val="2DD6124A"/>
    <w:rsid w:val="2DDB47D1"/>
    <w:rsid w:val="2DDD8346"/>
    <w:rsid w:val="2DDF5C55"/>
    <w:rsid w:val="2DE57C80"/>
    <w:rsid w:val="2DE780E2"/>
    <w:rsid w:val="2DE99C04"/>
    <w:rsid w:val="2DEE0770"/>
    <w:rsid w:val="2DF1C1A9"/>
    <w:rsid w:val="2DF2E2E4"/>
    <w:rsid w:val="2DF3A055"/>
    <w:rsid w:val="2DFCACC4"/>
    <w:rsid w:val="2DFD18F5"/>
    <w:rsid w:val="2E006C83"/>
    <w:rsid w:val="2E0889AE"/>
    <w:rsid w:val="2E091D99"/>
    <w:rsid w:val="2E0E1864"/>
    <w:rsid w:val="2E16FB1C"/>
    <w:rsid w:val="2E171A66"/>
    <w:rsid w:val="2E1E209F"/>
    <w:rsid w:val="2E1EEB9D"/>
    <w:rsid w:val="2E23A84D"/>
    <w:rsid w:val="2E23BA38"/>
    <w:rsid w:val="2E23E8E2"/>
    <w:rsid w:val="2E247C39"/>
    <w:rsid w:val="2E2787B9"/>
    <w:rsid w:val="2E27B049"/>
    <w:rsid w:val="2E2E0672"/>
    <w:rsid w:val="2E2F9EC2"/>
    <w:rsid w:val="2E3249C0"/>
    <w:rsid w:val="2E361AD7"/>
    <w:rsid w:val="2E3AF6A5"/>
    <w:rsid w:val="2E42A5DD"/>
    <w:rsid w:val="2E496B84"/>
    <w:rsid w:val="2E4B22F9"/>
    <w:rsid w:val="2E52103D"/>
    <w:rsid w:val="2E5432B3"/>
    <w:rsid w:val="2E56C7AC"/>
    <w:rsid w:val="2E5B8AC6"/>
    <w:rsid w:val="2E5C7B52"/>
    <w:rsid w:val="2E601FDA"/>
    <w:rsid w:val="2E6553D6"/>
    <w:rsid w:val="2E6AF3D4"/>
    <w:rsid w:val="2E6F0D66"/>
    <w:rsid w:val="2E70E2A3"/>
    <w:rsid w:val="2E71918E"/>
    <w:rsid w:val="2E764BF8"/>
    <w:rsid w:val="2E78C9AE"/>
    <w:rsid w:val="2E78EAED"/>
    <w:rsid w:val="2E80B34B"/>
    <w:rsid w:val="2E813EE7"/>
    <w:rsid w:val="2E8198D6"/>
    <w:rsid w:val="2E879C89"/>
    <w:rsid w:val="2E8C4668"/>
    <w:rsid w:val="2E8E3494"/>
    <w:rsid w:val="2E8EBB2A"/>
    <w:rsid w:val="2E9795F2"/>
    <w:rsid w:val="2E9A1D2E"/>
    <w:rsid w:val="2E9EEC00"/>
    <w:rsid w:val="2E9F3C2A"/>
    <w:rsid w:val="2EA17241"/>
    <w:rsid w:val="2EA64DC9"/>
    <w:rsid w:val="2EA67B67"/>
    <w:rsid w:val="2EA783D8"/>
    <w:rsid w:val="2EA996DC"/>
    <w:rsid w:val="2EACCAA1"/>
    <w:rsid w:val="2EB0C7AE"/>
    <w:rsid w:val="2EB4B114"/>
    <w:rsid w:val="2EB54FE5"/>
    <w:rsid w:val="2EB84DEA"/>
    <w:rsid w:val="2EBCB2EC"/>
    <w:rsid w:val="2EBF7DF0"/>
    <w:rsid w:val="2EC0BB52"/>
    <w:rsid w:val="2EC23599"/>
    <w:rsid w:val="2ECD1C49"/>
    <w:rsid w:val="2ECD602A"/>
    <w:rsid w:val="2ECDEB62"/>
    <w:rsid w:val="2ED25E63"/>
    <w:rsid w:val="2ED8C5C1"/>
    <w:rsid w:val="2EDB1745"/>
    <w:rsid w:val="2EE0BD11"/>
    <w:rsid w:val="2EE80D6A"/>
    <w:rsid w:val="2EEDC9D6"/>
    <w:rsid w:val="2EF27191"/>
    <w:rsid w:val="2EF3A41E"/>
    <w:rsid w:val="2EF5584E"/>
    <w:rsid w:val="2EF5D81F"/>
    <w:rsid w:val="2EF90F8A"/>
    <w:rsid w:val="2EF94034"/>
    <w:rsid w:val="2EFA3D2F"/>
    <w:rsid w:val="2EFF4E43"/>
    <w:rsid w:val="2F0016F7"/>
    <w:rsid w:val="2F01310C"/>
    <w:rsid w:val="2F01A060"/>
    <w:rsid w:val="2F026283"/>
    <w:rsid w:val="2F033C20"/>
    <w:rsid w:val="2F0603FD"/>
    <w:rsid w:val="2F0CD0A3"/>
    <w:rsid w:val="2F0D4C8C"/>
    <w:rsid w:val="2F0DBB61"/>
    <w:rsid w:val="2F0EDCDF"/>
    <w:rsid w:val="2F108381"/>
    <w:rsid w:val="2F153E46"/>
    <w:rsid w:val="2F1B72F9"/>
    <w:rsid w:val="2F1C3E94"/>
    <w:rsid w:val="2F211F56"/>
    <w:rsid w:val="2F2255D0"/>
    <w:rsid w:val="2F2A2404"/>
    <w:rsid w:val="2F2B4688"/>
    <w:rsid w:val="2F2C1861"/>
    <w:rsid w:val="2F2CDA2F"/>
    <w:rsid w:val="2F2F021F"/>
    <w:rsid w:val="2F314D5A"/>
    <w:rsid w:val="2F31E88D"/>
    <w:rsid w:val="2F3321F1"/>
    <w:rsid w:val="2F34ECDB"/>
    <w:rsid w:val="2F34F66C"/>
    <w:rsid w:val="2F359E87"/>
    <w:rsid w:val="2F37C38B"/>
    <w:rsid w:val="2F391C8F"/>
    <w:rsid w:val="2F39E6A0"/>
    <w:rsid w:val="2F3B92CB"/>
    <w:rsid w:val="2F3BAF79"/>
    <w:rsid w:val="2F3C79D6"/>
    <w:rsid w:val="2F3EEE92"/>
    <w:rsid w:val="2F3FC330"/>
    <w:rsid w:val="2F41A66F"/>
    <w:rsid w:val="2F41F57A"/>
    <w:rsid w:val="2F421B2F"/>
    <w:rsid w:val="2F423BC8"/>
    <w:rsid w:val="2F456FBF"/>
    <w:rsid w:val="2F46C8BB"/>
    <w:rsid w:val="2F4E62F4"/>
    <w:rsid w:val="2F4F88CB"/>
    <w:rsid w:val="2F56E7FF"/>
    <w:rsid w:val="2F5A5DBF"/>
    <w:rsid w:val="2F5A9090"/>
    <w:rsid w:val="2F61791C"/>
    <w:rsid w:val="2F6B9A86"/>
    <w:rsid w:val="2F6C139F"/>
    <w:rsid w:val="2F6CD1A5"/>
    <w:rsid w:val="2F6DD4DD"/>
    <w:rsid w:val="2F6EAC83"/>
    <w:rsid w:val="2F712745"/>
    <w:rsid w:val="2F74E619"/>
    <w:rsid w:val="2F74FADC"/>
    <w:rsid w:val="2F793BDE"/>
    <w:rsid w:val="2F7A9576"/>
    <w:rsid w:val="2F7F87A7"/>
    <w:rsid w:val="2F806C97"/>
    <w:rsid w:val="2F811098"/>
    <w:rsid w:val="2F812964"/>
    <w:rsid w:val="2F893C1A"/>
    <w:rsid w:val="2F8A76B5"/>
    <w:rsid w:val="2F8AFA79"/>
    <w:rsid w:val="2F8D8CBC"/>
    <w:rsid w:val="2F926DB2"/>
    <w:rsid w:val="2F9443AD"/>
    <w:rsid w:val="2F969FDF"/>
    <w:rsid w:val="2F9994F4"/>
    <w:rsid w:val="2F9EA50C"/>
    <w:rsid w:val="2FA1B114"/>
    <w:rsid w:val="2FA30595"/>
    <w:rsid w:val="2FA3102D"/>
    <w:rsid w:val="2FA54CAE"/>
    <w:rsid w:val="2FA5BBED"/>
    <w:rsid w:val="2FA5D9E2"/>
    <w:rsid w:val="2FA98347"/>
    <w:rsid w:val="2FA9C330"/>
    <w:rsid w:val="2FA9DD78"/>
    <w:rsid w:val="2FABD651"/>
    <w:rsid w:val="2FAD927F"/>
    <w:rsid w:val="2FB14341"/>
    <w:rsid w:val="2FB2B8D8"/>
    <w:rsid w:val="2FB2CB7D"/>
    <w:rsid w:val="2FB35C2E"/>
    <w:rsid w:val="2FCA0B20"/>
    <w:rsid w:val="2FCA0F51"/>
    <w:rsid w:val="2FCA4E91"/>
    <w:rsid w:val="2FCAE3A0"/>
    <w:rsid w:val="2FCD463A"/>
    <w:rsid w:val="2FCF92B6"/>
    <w:rsid w:val="2FD80C59"/>
    <w:rsid w:val="2FDBC4A2"/>
    <w:rsid w:val="2FE09C3A"/>
    <w:rsid w:val="2FE0B3C8"/>
    <w:rsid w:val="2FE2B6E4"/>
    <w:rsid w:val="2FE2C1F0"/>
    <w:rsid w:val="2FE38481"/>
    <w:rsid w:val="2FE5B79A"/>
    <w:rsid w:val="2FE8BA74"/>
    <w:rsid w:val="2FEA2468"/>
    <w:rsid w:val="2FEB6281"/>
    <w:rsid w:val="2FEEA9E2"/>
    <w:rsid w:val="2FF05D7E"/>
    <w:rsid w:val="2FF0FB0A"/>
    <w:rsid w:val="2FF10138"/>
    <w:rsid w:val="2FF47B74"/>
    <w:rsid w:val="2FF4B40E"/>
    <w:rsid w:val="2FF58A27"/>
    <w:rsid w:val="2FF67D51"/>
    <w:rsid w:val="2FF6E466"/>
    <w:rsid w:val="2FF76BF1"/>
    <w:rsid w:val="2FFBC7A9"/>
    <w:rsid w:val="2FFC4E56"/>
    <w:rsid w:val="3000EBC3"/>
    <w:rsid w:val="300270A7"/>
    <w:rsid w:val="3004DAD3"/>
    <w:rsid w:val="3006C852"/>
    <w:rsid w:val="300B2C48"/>
    <w:rsid w:val="300CA99B"/>
    <w:rsid w:val="301546ED"/>
    <w:rsid w:val="301891DE"/>
    <w:rsid w:val="301D0972"/>
    <w:rsid w:val="30216833"/>
    <w:rsid w:val="302310D6"/>
    <w:rsid w:val="30235933"/>
    <w:rsid w:val="30244D16"/>
    <w:rsid w:val="3025B76D"/>
    <w:rsid w:val="3026290B"/>
    <w:rsid w:val="302CF8E4"/>
    <w:rsid w:val="302D94E7"/>
    <w:rsid w:val="3030CA70"/>
    <w:rsid w:val="30333C34"/>
    <w:rsid w:val="3035F827"/>
    <w:rsid w:val="30366EB8"/>
    <w:rsid w:val="3038633D"/>
    <w:rsid w:val="303A3174"/>
    <w:rsid w:val="303E70BF"/>
    <w:rsid w:val="303EBCE0"/>
    <w:rsid w:val="3040BC2D"/>
    <w:rsid w:val="304649F6"/>
    <w:rsid w:val="3047C071"/>
    <w:rsid w:val="304842FC"/>
    <w:rsid w:val="304A7906"/>
    <w:rsid w:val="304E4919"/>
    <w:rsid w:val="30505A0C"/>
    <w:rsid w:val="30506044"/>
    <w:rsid w:val="3056586B"/>
    <w:rsid w:val="3057D283"/>
    <w:rsid w:val="305BA5EC"/>
    <w:rsid w:val="3060A5FD"/>
    <w:rsid w:val="30728BD6"/>
    <w:rsid w:val="30759319"/>
    <w:rsid w:val="307AC1DF"/>
    <w:rsid w:val="307B485C"/>
    <w:rsid w:val="307B6F6D"/>
    <w:rsid w:val="307C2614"/>
    <w:rsid w:val="307C4910"/>
    <w:rsid w:val="307C9D89"/>
    <w:rsid w:val="307D550F"/>
    <w:rsid w:val="3081ACFE"/>
    <w:rsid w:val="30838D7A"/>
    <w:rsid w:val="3085E698"/>
    <w:rsid w:val="308759F8"/>
    <w:rsid w:val="3088744B"/>
    <w:rsid w:val="308DD0E1"/>
    <w:rsid w:val="30919BB2"/>
    <w:rsid w:val="309375CD"/>
    <w:rsid w:val="3094AB38"/>
    <w:rsid w:val="309550FB"/>
    <w:rsid w:val="3096660D"/>
    <w:rsid w:val="309B23C4"/>
    <w:rsid w:val="309D70C1"/>
    <w:rsid w:val="309E35C1"/>
    <w:rsid w:val="30A0C758"/>
    <w:rsid w:val="30A26E1E"/>
    <w:rsid w:val="30A476BD"/>
    <w:rsid w:val="30A54DCE"/>
    <w:rsid w:val="30B3925A"/>
    <w:rsid w:val="30B3E094"/>
    <w:rsid w:val="30B57066"/>
    <w:rsid w:val="30B59DB5"/>
    <w:rsid w:val="30B71DC2"/>
    <w:rsid w:val="30B90989"/>
    <w:rsid w:val="30BBBB50"/>
    <w:rsid w:val="30BC3E10"/>
    <w:rsid w:val="30C48CF6"/>
    <w:rsid w:val="30C4E845"/>
    <w:rsid w:val="30CEFF6F"/>
    <w:rsid w:val="30CF3B16"/>
    <w:rsid w:val="30D02BFE"/>
    <w:rsid w:val="30D0806A"/>
    <w:rsid w:val="30D3D12B"/>
    <w:rsid w:val="30D71BBD"/>
    <w:rsid w:val="30E49CED"/>
    <w:rsid w:val="30E57496"/>
    <w:rsid w:val="30E742CE"/>
    <w:rsid w:val="30E85E31"/>
    <w:rsid w:val="30EBC7E1"/>
    <w:rsid w:val="30EC5B7F"/>
    <w:rsid w:val="30EDEE8A"/>
    <w:rsid w:val="30EFA234"/>
    <w:rsid w:val="30F0F5E8"/>
    <w:rsid w:val="30F7CDFD"/>
    <w:rsid w:val="30F83577"/>
    <w:rsid w:val="30FA4A7D"/>
    <w:rsid w:val="31097EFD"/>
    <w:rsid w:val="310CFCF1"/>
    <w:rsid w:val="3113D10B"/>
    <w:rsid w:val="31194C89"/>
    <w:rsid w:val="311BE4DA"/>
    <w:rsid w:val="311D1C2E"/>
    <w:rsid w:val="311D7B0D"/>
    <w:rsid w:val="31275041"/>
    <w:rsid w:val="3131672E"/>
    <w:rsid w:val="3134A43E"/>
    <w:rsid w:val="313E76BE"/>
    <w:rsid w:val="313F102D"/>
    <w:rsid w:val="314019EB"/>
    <w:rsid w:val="3140C465"/>
    <w:rsid w:val="3145ADD9"/>
    <w:rsid w:val="314997C9"/>
    <w:rsid w:val="314D4913"/>
    <w:rsid w:val="314D8A8D"/>
    <w:rsid w:val="31502A4A"/>
    <w:rsid w:val="315098CA"/>
    <w:rsid w:val="3152C348"/>
    <w:rsid w:val="3153C43F"/>
    <w:rsid w:val="31552F17"/>
    <w:rsid w:val="3158D519"/>
    <w:rsid w:val="31590806"/>
    <w:rsid w:val="315E3D21"/>
    <w:rsid w:val="315EB47D"/>
    <w:rsid w:val="315ED636"/>
    <w:rsid w:val="3160E162"/>
    <w:rsid w:val="31611569"/>
    <w:rsid w:val="316521D8"/>
    <w:rsid w:val="3165DB81"/>
    <w:rsid w:val="316A3A75"/>
    <w:rsid w:val="316E3384"/>
    <w:rsid w:val="316F0931"/>
    <w:rsid w:val="316FA063"/>
    <w:rsid w:val="3172C07A"/>
    <w:rsid w:val="31749F7C"/>
    <w:rsid w:val="3174E85F"/>
    <w:rsid w:val="317D0AE5"/>
    <w:rsid w:val="317E97CE"/>
    <w:rsid w:val="31820388"/>
    <w:rsid w:val="31825FD4"/>
    <w:rsid w:val="31836A6A"/>
    <w:rsid w:val="31896C39"/>
    <w:rsid w:val="3189A0E6"/>
    <w:rsid w:val="3189BF57"/>
    <w:rsid w:val="318C7E61"/>
    <w:rsid w:val="318D92ED"/>
    <w:rsid w:val="31912ADE"/>
    <w:rsid w:val="319529C5"/>
    <w:rsid w:val="3199F1B6"/>
    <w:rsid w:val="319CF054"/>
    <w:rsid w:val="31A6F0B4"/>
    <w:rsid w:val="31A99BD7"/>
    <w:rsid w:val="31B49DD3"/>
    <w:rsid w:val="31BAD6CD"/>
    <w:rsid w:val="31C39E71"/>
    <w:rsid w:val="31C9EB7E"/>
    <w:rsid w:val="31C9FD21"/>
    <w:rsid w:val="31CFDAE2"/>
    <w:rsid w:val="31DAC500"/>
    <w:rsid w:val="31DBD1D7"/>
    <w:rsid w:val="31DC3EA2"/>
    <w:rsid w:val="31DEDB62"/>
    <w:rsid w:val="31DF366E"/>
    <w:rsid w:val="31E02365"/>
    <w:rsid w:val="31E30973"/>
    <w:rsid w:val="31E45AF2"/>
    <w:rsid w:val="31E9CA8B"/>
    <w:rsid w:val="31EA9C6F"/>
    <w:rsid w:val="31F2819F"/>
    <w:rsid w:val="31F2B632"/>
    <w:rsid w:val="31F58E85"/>
    <w:rsid w:val="31FA885D"/>
    <w:rsid w:val="31FAAA01"/>
    <w:rsid w:val="31FC1CFB"/>
    <w:rsid w:val="31FE23FA"/>
    <w:rsid w:val="31FE56CB"/>
    <w:rsid w:val="320C371D"/>
    <w:rsid w:val="320C8D95"/>
    <w:rsid w:val="320F8357"/>
    <w:rsid w:val="3211BB46"/>
    <w:rsid w:val="3217241E"/>
    <w:rsid w:val="321D8C4F"/>
    <w:rsid w:val="321EA7E5"/>
    <w:rsid w:val="3222A60C"/>
    <w:rsid w:val="32230053"/>
    <w:rsid w:val="3225E29C"/>
    <w:rsid w:val="3226D287"/>
    <w:rsid w:val="32283E4B"/>
    <w:rsid w:val="32287CAA"/>
    <w:rsid w:val="322B7AD8"/>
    <w:rsid w:val="322CCA8B"/>
    <w:rsid w:val="3231A9C0"/>
    <w:rsid w:val="32331561"/>
    <w:rsid w:val="323406A5"/>
    <w:rsid w:val="32364809"/>
    <w:rsid w:val="3238DB16"/>
    <w:rsid w:val="323D7CB9"/>
    <w:rsid w:val="32434644"/>
    <w:rsid w:val="32492B4C"/>
    <w:rsid w:val="3249C837"/>
    <w:rsid w:val="324C411A"/>
    <w:rsid w:val="324ECEC4"/>
    <w:rsid w:val="325737E5"/>
    <w:rsid w:val="3258A504"/>
    <w:rsid w:val="3259F5FB"/>
    <w:rsid w:val="325EB5F7"/>
    <w:rsid w:val="326150A4"/>
    <w:rsid w:val="3261C7C6"/>
    <w:rsid w:val="3266DBF0"/>
    <w:rsid w:val="326F3D0F"/>
    <w:rsid w:val="32703910"/>
    <w:rsid w:val="3275D977"/>
    <w:rsid w:val="32769A26"/>
    <w:rsid w:val="32779200"/>
    <w:rsid w:val="327F391F"/>
    <w:rsid w:val="32809F24"/>
    <w:rsid w:val="328C5538"/>
    <w:rsid w:val="328CC649"/>
    <w:rsid w:val="328DF149"/>
    <w:rsid w:val="328DF7DA"/>
    <w:rsid w:val="32911B45"/>
    <w:rsid w:val="32919DDC"/>
    <w:rsid w:val="3294D2C5"/>
    <w:rsid w:val="32A02075"/>
    <w:rsid w:val="32A3F40A"/>
    <w:rsid w:val="32A859BF"/>
    <w:rsid w:val="32A86457"/>
    <w:rsid w:val="32A86619"/>
    <w:rsid w:val="32A9533C"/>
    <w:rsid w:val="32A9F444"/>
    <w:rsid w:val="32AA0B2C"/>
    <w:rsid w:val="32AC64B7"/>
    <w:rsid w:val="32AC7AAB"/>
    <w:rsid w:val="32B0E85A"/>
    <w:rsid w:val="32B1C092"/>
    <w:rsid w:val="32B1CF67"/>
    <w:rsid w:val="32B2E36A"/>
    <w:rsid w:val="32B63FDF"/>
    <w:rsid w:val="32B6DCFF"/>
    <w:rsid w:val="32BCA3DA"/>
    <w:rsid w:val="32BDC934"/>
    <w:rsid w:val="32C1ED12"/>
    <w:rsid w:val="32C83926"/>
    <w:rsid w:val="32C917C7"/>
    <w:rsid w:val="32CA604F"/>
    <w:rsid w:val="32CEB5A7"/>
    <w:rsid w:val="32D034AE"/>
    <w:rsid w:val="32D1EF9C"/>
    <w:rsid w:val="32DB49BB"/>
    <w:rsid w:val="32DF070D"/>
    <w:rsid w:val="32E17E3A"/>
    <w:rsid w:val="32E31055"/>
    <w:rsid w:val="32E51304"/>
    <w:rsid w:val="32EB7153"/>
    <w:rsid w:val="32F1035A"/>
    <w:rsid w:val="32F28601"/>
    <w:rsid w:val="32F94514"/>
    <w:rsid w:val="32FA5461"/>
    <w:rsid w:val="32FC279C"/>
    <w:rsid w:val="32FD51A1"/>
    <w:rsid w:val="33046DF2"/>
    <w:rsid w:val="3307A59B"/>
    <w:rsid w:val="330CD213"/>
    <w:rsid w:val="33106704"/>
    <w:rsid w:val="3318AC3E"/>
    <w:rsid w:val="33199973"/>
    <w:rsid w:val="331A4C6F"/>
    <w:rsid w:val="331F343A"/>
    <w:rsid w:val="33220254"/>
    <w:rsid w:val="3322B940"/>
    <w:rsid w:val="33230AAB"/>
    <w:rsid w:val="3327355C"/>
    <w:rsid w:val="332DA6CA"/>
    <w:rsid w:val="333702BC"/>
    <w:rsid w:val="33424759"/>
    <w:rsid w:val="3347DF67"/>
    <w:rsid w:val="3348220C"/>
    <w:rsid w:val="334C5C10"/>
    <w:rsid w:val="334D024A"/>
    <w:rsid w:val="334FF591"/>
    <w:rsid w:val="335032A0"/>
    <w:rsid w:val="3357707C"/>
    <w:rsid w:val="335D9D35"/>
    <w:rsid w:val="3361B682"/>
    <w:rsid w:val="33622198"/>
    <w:rsid w:val="3367E729"/>
    <w:rsid w:val="3368420B"/>
    <w:rsid w:val="3369F0E7"/>
    <w:rsid w:val="336F17EF"/>
    <w:rsid w:val="336FD49B"/>
    <w:rsid w:val="33713C42"/>
    <w:rsid w:val="3371F2C1"/>
    <w:rsid w:val="337927E9"/>
    <w:rsid w:val="337CBC7B"/>
    <w:rsid w:val="337E3C48"/>
    <w:rsid w:val="337FAF35"/>
    <w:rsid w:val="337FB785"/>
    <w:rsid w:val="33802B53"/>
    <w:rsid w:val="33834D42"/>
    <w:rsid w:val="33847015"/>
    <w:rsid w:val="338820D2"/>
    <w:rsid w:val="338A3AC5"/>
    <w:rsid w:val="338BC065"/>
    <w:rsid w:val="338F7345"/>
    <w:rsid w:val="338FE1DD"/>
    <w:rsid w:val="33918E4D"/>
    <w:rsid w:val="339935A5"/>
    <w:rsid w:val="339C3096"/>
    <w:rsid w:val="339F5688"/>
    <w:rsid w:val="33A9867F"/>
    <w:rsid w:val="33AF0BE3"/>
    <w:rsid w:val="33B07CAF"/>
    <w:rsid w:val="33B2F27D"/>
    <w:rsid w:val="33B73A03"/>
    <w:rsid w:val="33BDFE07"/>
    <w:rsid w:val="33BEE866"/>
    <w:rsid w:val="33BFD6A8"/>
    <w:rsid w:val="33C1418D"/>
    <w:rsid w:val="33C26B53"/>
    <w:rsid w:val="33CDA0C3"/>
    <w:rsid w:val="33CEB3D6"/>
    <w:rsid w:val="33D0FBCB"/>
    <w:rsid w:val="33D2EDD4"/>
    <w:rsid w:val="33D90829"/>
    <w:rsid w:val="33E06C4D"/>
    <w:rsid w:val="33E76F7A"/>
    <w:rsid w:val="33E97A5F"/>
    <w:rsid w:val="33F47565"/>
    <w:rsid w:val="33F537CB"/>
    <w:rsid w:val="34012125"/>
    <w:rsid w:val="3403F967"/>
    <w:rsid w:val="340573E5"/>
    <w:rsid w:val="340A34CE"/>
    <w:rsid w:val="340B60EF"/>
    <w:rsid w:val="340B9EB9"/>
    <w:rsid w:val="340C415C"/>
    <w:rsid w:val="340FE412"/>
    <w:rsid w:val="34126081"/>
    <w:rsid w:val="3412D011"/>
    <w:rsid w:val="341AFA06"/>
    <w:rsid w:val="341D5308"/>
    <w:rsid w:val="341F7338"/>
    <w:rsid w:val="342163AF"/>
    <w:rsid w:val="34219418"/>
    <w:rsid w:val="34282599"/>
    <w:rsid w:val="342AE049"/>
    <w:rsid w:val="34308DA6"/>
    <w:rsid w:val="3434215E"/>
    <w:rsid w:val="343AF4B7"/>
    <w:rsid w:val="343E65A7"/>
    <w:rsid w:val="343F44F0"/>
    <w:rsid w:val="34401A5F"/>
    <w:rsid w:val="3442456A"/>
    <w:rsid w:val="34425C34"/>
    <w:rsid w:val="3443D704"/>
    <w:rsid w:val="344BC790"/>
    <w:rsid w:val="344C26E5"/>
    <w:rsid w:val="344CEB8C"/>
    <w:rsid w:val="344D7A9E"/>
    <w:rsid w:val="344D8304"/>
    <w:rsid w:val="344FCEC0"/>
    <w:rsid w:val="3450D170"/>
    <w:rsid w:val="345619D0"/>
    <w:rsid w:val="34621417"/>
    <w:rsid w:val="34649F6D"/>
    <w:rsid w:val="3464D2D5"/>
    <w:rsid w:val="34672597"/>
    <w:rsid w:val="346768B2"/>
    <w:rsid w:val="34722E59"/>
    <w:rsid w:val="3472EFE2"/>
    <w:rsid w:val="34758008"/>
    <w:rsid w:val="347D25C8"/>
    <w:rsid w:val="347EE0B6"/>
    <w:rsid w:val="347EF6D3"/>
    <w:rsid w:val="347F04D0"/>
    <w:rsid w:val="347FAEE0"/>
    <w:rsid w:val="3483424E"/>
    <w:rsid w:val="3487A4BA"/>
    <w:rsid w:val="348A38F2"/>
    <w:rsid w:val="348C8EF2"/>
    <w:rsid w:val="348F608A"/>
    <w:rsid w:val="349A1C42"/>
    <w:rsid w:val="349A47A6"/>
    <w:rsid w:val="349DFA85"/>
    <w:rsid w:val="349E0F52"/>
    <w:rsid w:val="349F8E57"/>
    <w:rsid w:val="349FD69F"/>
    <w:rsid w:val="34A0CC0E"/>
    <w:rsid w:val="34A25240"/>
    <w:rsid w:val="34A45A8D"/>
    <w:rsid w:val="34A6CACF"/>
    <w:rsid w:val="34B0278D"/>
    <w:rsid w:val="34B179AA"/>
    <w:rsid w:val="34B1D6BE"/>
    <w:rsid w:val="34B75255"/>
    <w:rsid w:val="34C08521"/>
    <w:rsid w:val="34C32B38"/>
    <w:rsid w:val="34C37938"/>
    <w:rsid w:val="34C40906"/>
    <w:rsid w:val="34CC184D"/>
    <w:rsid w:val="34CD8E1C"/>
    <w:rsid w:val="34CEC67E"/>
    <w:rsid w:val="34D2B8B2"/>
    <w:rsid w:val="34D74C5C"/>
    <w:rsid w:val="34DC16AD"/>
    <w:rsid w:val="34DF9FA9"/>
    <w:rsid w:val="34E4C88D"/>
    <w:rsid w:val="34E5209A"/>
    <w:rsid w:val="34E52714"/>
    <w:rsid w:val="34E728EB"/>
    <w:rsid w:val="34E82C71"/>
    <w:rsid w:val="34EAC4F6"/>
    <w:rsid w:val="34EB2EB0"/>
    <w:rsid w:val="34F349A2"/>
    <w:rsid w:val="34F93DEF"/>
    <w:rsid w:val="34FA6324"/>
    <w:rsid w:val="34FD26D8"/>
    <w:rsid w:val="35022FBD"/>
    <w:rsid w:val="3504DF51"/>
    <w:rsid w:val="35051547"/>
    <w:rsid w:val="350C4B15"/>
    <w:rsid w:val="350C5EA2"/>
    <w:rsid w:val="3513ACB3"/>
    <w:rsid w:val="3513AF39"/>
    <w:rsid w:val="3513FE9C"/>
    <w:rsid w:val="351452B1"/>
    <w:rsid w:val="3515F468"/>
    <w:rsid w:val="35160DCE"/>
    <w:rsid w:val="351EA4EC"/>
    <w:rsid w:val="351F1EED"/>
    <w:rsid w:val="351FA5CC"/>
    <w:rsid w:val="3524A4D4"/>
    <w:rsid w:val="3524BD50"/>
    <w:rsid w:val="3524DD2A"/>
    <w:rsid w:val="352E16BC"/>
    <w:rsid w:val="352EF136"/>
    <w:rsid w:val="3530E2B9"/>
    <w:rsid w:val="35324AC3"/>
    <w:rsid w:val="3532D112"/>
    <w:rsid w:val="35334B31"/>
    <w:rsid w:val="3536C26C"/>
    <w:rsid w:val="3537C8CE"/>
    <w:rsid w:val="353A6F34"/>
    <w:rsid w:val="353B0005"/>
    <w:rsid w:val="353B34A8"/>
    <w:rsid w:val="353D0E8F"/>
    <w:rsid w:val="35434C80"/>
    <w:rsid w:val="3543B4D4"/>
    <w:rsid w:val="3543D76F"/>
    <w:rsid w:val="354449A8"/>
    <w:rsid w:val="35469D84"/>
    <w:rsid w:val="35518DB8"/>
    <w:rsid w:val="35530622"/>
    <w:rsid w:val="35568FA2"/>
    <w:rsid w:val="35588D78"/>
    <w:rsid w:val="355FE63E"/>
    <w:rsid w:val="35631B9A"/>
    <w:rsid w:val="3565354E"/>
    <w:rsid w:val="35667795"/>
    <w:rsid w:val="356DAEB9"/>
    <w:rsid w:val="3570367E"/>
    <w:rsid w:val="35755AB6"/>
    <w:rsid w:val="3577549D"/>
    <w:rsid w:val="35787BC0"/>
    <w:rsid w:val="3579551D"/>
    <w:rsid w:val="357F1504"/>
    <w:rsid w:val="3581AA15"/>
    <w:rsid w:val="3584E970"/>
    <w:rsid w:val="358C74CA"/>
    <w:rsid w:val="35924084"/>
    <w:rsid w:val="3592C5E8"/>
    <w:rsid w:val="3592CB36"/>
    <w:rsid w:val="35935728"/>
    <w:rsid w:val="359428B2"/>
    <w:rsid w:val="3599E508"/>
    <w:rsid w:val="359B63F0"/>
    <w:rsid w:val="359C2EBF"/>
    <w:rsid w:val="35A14828"/>
    <w:rsid w:val="35A24038"/>
    <w:rsid w:val="35A2D72A"/>
    <w:rsid w:val="35A3B11B"/>
    <w:rsid w:val="35A55551"/>
    <w:rsid w:val="35A5D71A"/>
    <w:rsid w:val="35A66F5C"/>
    <w:rsid w:val="35AD8857"/>
    <w:rsid w:val="35AE46C3"/>
    <w:rsid w:val="35B0FB06"/>
    <w:rsid w:val="35B1E39B"/>
    <w:rsid w:val="35B3B081"/>
    <w:rsid w:val="35B7D640"/>
    <w:rsid w:val="35BCDEA1"/>
    <w:rsid w:val="35BF3B8D"/>
    <w:rsid w:val="35C02E32"/>
    <w:rsid w:val="35C10BF4"/>
    <w:rsid w:val="35C2587B"/>
    <w:rsid w:val="35C83DF0"/>
    <w:rsid w:val="35C8EF9E"/>
    <w:rsid w:val="35CF1897"/>
    <w:rsid w:val="35D5799B"/>
    <w:rsid w:val="35D7B537"/>
    <w:rsid w:val="35DB587B"/>
    <w:rsid w:val="35DFA32A"/>
    <w:rsid w:val="35E22D27"/>
    <w:rsid w:val="35E7360D"/>
    <w:rsid w:val="35E84DE0"/>
    <w:rsid w:val="35EF9C64"/>
    <w:rsid w:val="35F06AE8"/>
    <w:rsid w:val="35FAD527"/>
    <w:rsid w:val="35FBE82D"/>
    <w:rsid w:val="35FF247B"/>
    <w:rsid w:val="36055551"/>
    <w:rsid w:val="3607B411"/>
    <w:rsid w:val="3608D678"/>
    <w:rsid w:val="360F0239"/>
    <w:rsid w:val="3612F5FC"/>
    <w:rsid w:val="3614CB9B"/>
    <w:rsid w:val="36168670"/>
    <w:rsid w:val="36183FC9"/>
    <w:rsid w:val="361D6750"/>
    <w:rsid w:val="36227A9D"/>
    <w:rsid w:val="3623A3B9"/>
    <w:rsid w:val="362745B8"/>
    <w:rsid w:val="362BA1CF"/>
    <w:rsid w:val="362CCAA1"/>
    <w:rsid w:val="362D0337"/>
    <w:rsid w:val="362D9A9C"/>
    <w:rsid w:val="362DE4BB"/>
    <w:rsid w:val="362ECF09"/>
    <w:rsid w:val="36344CEC"/>
    <w:rsid w:val="36349339"/>
    <w:rsid w:val="36355E11"/>
    <w:rsid w:val="36381DF4"/>
    <w:rsid w:val="3638829B"/>
    <w:rsid w:val="363AA1D8"/>
    <w:rsid w:val="363D72F4"/>
    <w:rsid w:val="3641F925"/>
    <w:rsid w:val="3642139A"/>
    <w:rsid w:val="3642EC93"/>
    <w:rsid w:val="3642FED3"/>
    <w:rsid w:val="3647056F"/>
    <w:rsid w:val="3648CE9A"/>
    <w:rsid w:val="36495854"/>
    <w:rsid w:val="364AAC12"/>
    <w:rsid w:val="364B716B"/>
    <w:rsid w:val="364BA34E"/>
    <w:rsid w:val="364E64AC"/>
    <w:rsid w:val="36538FD5"/>
    <w:rsid w:val="3656CD32"/>
    <w:rsid w:val="3657B6BF"/>
    <w:rsid w:val="365E2788"/>
    <w:rsid w:val="366659D3"/>
    <w:rsid w:val="3666D303"/>
    <w:rsid w:val="36678227"/>
    <w:rsid w:val="366823B9"/>
    <w:rsid w:val="36710625"/>
    <w:rsid w:val="368329AD"/>
    <w:rsid w:val="36840CB4"/>
    <w:rsid w:val="368414BC"/>
    <w:rsid w:val="3684CF98"/>
    <w:rsid w:val="368C30E1"/>
    <w:rsid w:val="36945467"/>
    <w:rsid w:val="369B5A7B"/>
    <w:rsid w:val="369CF5B9"/>
    <w:rsid w:val="369D00B2"/>
    <w:rsid w:val="36A7D0A5"/>
    <w:rsid w:val="36A82144"/>
    <w:rsid w:val="36A89E52"/>
    <w:rsid w:val="36AA79BA"/>
    <w:rsid w:val="36B0A291"/>
    <w:rsid w:val="36B2BC4E"/>
    <w:rsid w:val="36B48FA9"/>
    <w:rsid w:val="36B81B30"/>
    <w:rsid w:val="36B89F91"/>
    <w:rsid w:val="36B9D0F8"/>
    <w:rsid w:val="36BE1291"/>
    <w:rsid w:val="36BF14BB"/>
    <w:rsid w:val="36C317F8"/>
    <w:rsid w:val="36C3D127"/>
    <w:rsid w:val="36C8E901"/>
    <w:rsid w:val="36D48AC9"/>
    <w:rsid w:val="36DBCDD7"/>
    <w:rsid w:val="36DDA485"/>
    <w:rsid w:val="36DEC8DD"/>
    <w:rsid w:val="36E2BFAA"/>
    <w:rsid w:val="36E84362"/>
    <w:rsid w:val="36E89F2E"/>
    <w:rsid w:val="36E9A5EE"/>
    <w:rsid w:val="36ED08E7"/>
    <w:rsid w:val="36F3B8F8"/>
    <w:rsid w:val="36F74F99"/>
    <w:rsid w:val="36FF12EE"/>
    <w:rsid w:val="36FFA035"/>
    <w:rsid w:val="370295F2"/>
    <w:rsid w:val="37062D9A"/>
    <w:rsid w:val="37089C8D"/>
    <w:rsid w:val="370B8A75"/>
    <w:rsid w:val="370D55D9"/>
    <w:rsid w:val="370F4F0D"/>
    <w:rsid w:val="37110F7D"/>
    <w:rsid w:val="37185E71"/>
    <w:rsid w:val="372083A9"/>
    <w:rsid w:val="3720B9D1"/>
    <w:rsid w:val="3726EFA8"/>
    <w:rsid w:val="37290EB0"/>
    <w:rsid w:val="372C1627"/>
    <w:rsid w:val="372EDC75"/>
    <w:rsid w:val="372F4323"/>
    <w:rsid w:val="373408EE"/>
    <w:rsid w:val="37356BC7"/>
    <w:rsid w:val="373BE832"/>
    <w:rsid w:val="373EB85B"/>
    <w:rsid w:val="37438C2C"/>
    <w:rsid w:val="37505FFC"/>
    <w:rsid w:val="3750D3E9"/>
    <w:rsid w:val="37521A80"/>
    <w:rsid w:val="375518C8"/>
    <w:rsid w:val="375A1ABF"/>
    <w:rsid w:val="375C2B43"/>
    <w:rsid w:val="375E3CD0"/>
    <w:rsid w:val="3762DE4C"/>
    <w:rsid w:val="3764BFFF"/>
    <w:rsid w:val="3765C70B"/>
    <w:rsid w:val="37732769"/>
    <w:rsid w:val="37793763"/>
    <w:rsid w:val="377D4CC7"/>
    <w:rsid w:val="3782C07C"/>
    <w:rsid w:val="3784B77F"/>
    <w:rsid w:val="3787E5B8"/>
    <w:rsid w:val="37890683"/>
    <w:rsid w:val="378AB90C"/>
    <w:rsid w:val="378C3B49"/>
    <w:rsid w:val="378C4BD6"/>
    <w:rsid w:val="378D10AD"/>
    <w:rsid w:val="3793B0B0"/>
    <w:rsid w:val="37974993"/>
    <w:rsid w:val="379A4186"/>
    <w:rsid w:val="37A1DA46"/>
    <w:rsid w:val="37A44BF1"/>
    <w:rsid w:val="37A4ADAD"/>
    <w:rsid w:val="37ABA0BA"/>
    <w:rsid w:val="37ABDBFD"/>
    <w:rsid w:val="37ACAA85"/>
    <w:rsid w:val="37B68178"/>
    <w:rsid w:val="37B8DFFB"/>
    <w:rsid w:val="37B97A0E"/>
    <w:rsid w:val="37C51B62"/>
    <w:rsid w:val="37C6D4BC"/>
    <w:rsid w:val="37C888E0"/>
    <w:rsid w:val="37C96AFD"/>
    <w:rsid w:val="37CF0FD3"/>
    <w:rsid w:val="37D00CC2"/>
    <w:rsid w:val="37D0109D"/>
    <w:rsid w:val="37D03A07"/>
    <w:rsid w:val="37D384BD"/>
    <w:rsid w:val="37D4366F"/>
    <w:rsid w:val="37D8FB5F"/>
    <w:rsid w:val="37DA7BA9"/>
    <w:rsid w:val="37DDD9AF"/>
    <w:rsid w:val="37DE6264"/>
    <w:rsid w:val="37E67790"/>
    <w:rsid w:val="37E76467"/>
    <w:rsid w:val="37EB504A"/>
    <w:rsid w:val="37EBC5AD"/>
    <w:rsid w:val="37F50737"/>
    <w:rsid w:val="37F6CF35"/>
    <w:rsid w:val="37F6D1B2"/>
    <w:rsid w:val="37F741C1"/>
    <w:rsid w:val="37F89D14"/>
    <w:rsid w:val="37FB66B5"/>
    <w:rsid w:val="3804C1F7"/>
    <w:rsid w:val="38091F28"/>
    <w:rsid w:val="38108C13"/>
    <w:rsid w:val="38127C81"/>
    <w:rsid w:val="38130A30"/>
    <w:rsid w:val="381C335A"/>
    <w:rsid w:val="381D2805"/>
    <w:rsid w:val="38202DA4"/>
    <w:rsid w:val="3825AD76"/>
    <w:rsid w:val="3826CEB2"/>
    <w:rsid w:val="38290A24"/>
    <w:rsid w:val="38297EA1"/>
    <w:rsid w:val="382B59A3"/>
    <w:rsid w:val="382BA150"/>
    <w:rsid w:val="382FD7CB"/>
    <w:rsid w:val="383140A6"/>
    <w:rsid w:val="383827CB"/>
    <w:rsid w:val="3838FD84"/>
    <w:rsid w:val="383CE2D2"/>
    <w:rsid w:val="383E33C3"/>
    <w:rsid w:val="383F6761"/>
    <w:rsid w:val="38407F79"/>
    <w:rsid w:val="38437522"/>
    <w:rsid w:val="384F6B7E"/>
    <w:rsid w:val="38546FF2"/>
    <w:rsid w:val="38589ED2"/>
    <w:rsid w:val="385CB6C7"/>
    <w:rsid w:val="38639532"/>
    <w:rsid w:val="38692D55"/>
    <w:rsid w:val="386AFFC4"/>
    <w:rsid w:val="38702DB7"/>
    <w:rsid w:val="387248D0"/>
    <w:rsid w:val="3873D2C2"/>
    <w:rsid w:val="3877D28A"/>
    <w:rsid w:val="3879D9B0"/>
    <w:rsid w:val="387AC020"/>
    <w:rsid w:val="387B7831"/>
    <w:rsid w:val="3880BDB8"/>
    <w:rsid w:val="3881A7C9"/>
    <w:rsid w:val="38823866"/>
    <w:rsid w:val="3883E949"/>
    <w:rsid w:val="3885764F"/>
    <w:rsid w:val="3885C392"/>
    <w:rsid w:val="3885DBF2"/>
    <w:rsid w:val="388A8274"/>
    <w:rsid w:val="388B025B"/>
    <w:rsid w:val="388B664E"/>
    <w:rsid w:val="3890421D"/>
    <w:rsid w:val="3896AEA3"/>
    <w:rsid w:val="3898BD81"/>
    <w:rsid w:val="389BF2BD"/>
    <w:rsid w:val="389CA852"/>
    <w:rsid w:val="38A2F124"/>
    <w:rsid w:val="38A3CF41"/>
    <w:rsid w:val="38A52444"/>
    <w:rsid w:val="38A61285"/>
    <w:rsid w:val="38A86BB7"/>
    <w:rsid w:val="38AE8773"/>
    <w:rsid w:val="38AEB36C"/>
    <w:rsid w:val="38B4684E"/>
    <w:rsid w:val="38B4CF7D"/>
    <w:rsid w:val="38B62BCF"/>
    <w:rsid w:val="38B9627E"/>
    <w:rsid w:val="38BB637E"/>
    <w:rsid w:val="38BCE441"/>
    <w:rsid w:val="38BD5B71"/>
    <w:rsid w:val="38D536F1"/>
    <w:rsid w:val="38D9BDF7"/>
    <w:rsid w:val="38DACE48"/>
    <w:rsid w:val="38DAD758"/>
    <w:rsid w:val="38DE2023"/>
    <w:rsid w:val="38E18DAD"/>
    <w:rsid w:val="38E32391"/>
    <w:rsid w:val="38E60191"/>
    <w:rsid w:val="38ED0351"/>
    <w:rsid w:val="38ED3A99"/>
    <w:rsid w:val="38F8559D"/>
    <w:rsid w:val="38F88FAD"/>
    <w:rsid w:val="38FB2E51"/>
    <w:rsid w:val="38FC0714"/>
    <w:rsid w:val="38FE918C"/>
    <w:rsid w:val="39005106"/>
    <w:rsid w:val="3906CA2B"/>
    <w:rsid w:val="3909849D"/>
    <w:rsid w:val="390A3D08"/>
    <w:rsid w:val="39138142"/>
    <w:rsid w:val="39151E57"/>
    <w:rsid w:val="3918B2A0"/>
    <w:rsid w:val="391F30A9"/>
    <w:rsid w:val="3925842B"/>
    <w:rsid w:val="39265F47"/>
    <w:rsid w:val="392B4081"/>
    <w:rsid w:val="392C295D"/>
    <w:rsid w:val="392D9C55"/>
    <w:rsid w:val="392DF884"/>
    <w:rsid w:val="392ED8B2"/>
    <w:rsid w:val="3930BC14"/>
    <w:rsid w:val="3932EBB2"/>
    <w:rsid w:val="3935FC2F"/>
    <w:rsid w:val="3936DB68"/>
    <w:rsid w:val="39386FC5"/>
    <w:rsid w:val="3938C90E"/>
    <w:rsid w:val="39391D55"/>
    <w:rsid w:val="39391E19"/>
    <w:rsid w:val="393C4AB5"/>
    <w:rsid w:val="39438F3C"/>
    <w:rsid w:val="39472F06"/>
    <w:rsid w:val="3947FAA5"/>
    <w:rsid w:val="3948163F"/>
    <w:rsid w:val="395699C9"/>
    <w:rsid w:val="395870FD"/>
    <w:rsid w:val="3959270A"/>
    <w:rsid w:val="395E8988"/>
    <w:rsid w:val="395FD13B"/>
    <w:rsid w:val="39690B70"/>
    <w:rsid w:val="39696DF7"/>
    <w:rsid w:val="396E7532"/>
    <w:rsid w:val="3972F445"/>
    <w:rsid w:val="39750837"/>
    <w:rsid w:val="39768A33"/>
    <w:rsid w:val="39784BC3"/>
    <w:rsid w:val="39790538"/>
    <w:rsid w:val="397A414F"/>
    <w:rsid w:val="397A8D55"/>
    <w:rsid w:val="397C9C54"/>
    <w:rsid w:val="397DBFFD"/>
    <w:rsid w:val="3982DAED"/>
    <w:rsid w:val="39834410"/>
    <w:rsid w:val="39834B54"/>
    <w:rsid w:val="3983EE9F"/>
    <w:rsid w:val="3987960E"/>
    <w:rsid w:val="3990A82A"/>
    <w:rsid w:val="39959415"/>
    <w:rsid w:val="399B2718"/>
    <w:rsid w:val="399CF9FE"/>
    <w:rsid w:val="399E08C3"/>
    <w:rsid w:val="39A4F684"/>
    <w:rsid w:val="39ACC216"/>
    <w:rsid w:val="39ADB90E"/>
    <w:rsid w:val="39AE4CA5"/>
    <w:rsid w:val="39AFF080"/>
    <w:rsid w:val="39CA3ED0"/>
    <w:rsid w:val="39CF9987"/>
    <w:rsid w:val="39D0331D"/>
    <w:rsid w:val="39D36DC3"/>
    <w:rsid w:val="39DCED8A"/>
    <w:rsid w:val="39DD4AA7"/>
    <w:rsid w:val="39DF1A96"/>
    <w:rsid w:val="39E1A449"/>
    <w:rsid w:val="39E450FA"/>
    <w:rsid w:val="39E63ADB"/>
    <w:rsid w:val="39EA2684"/>
    <w:rsid w:val="39F4A109"/>
    <w:rsid w:val="39F61EEE"/>
    <w:rsid w:val="39F6887B"/>
    <w:rsid w:val="39FB1A25"/>
    <w:rsid w:val="39FBBC87"/>
    <w:rsid w:val="39FCF1FD"/>
    <w:rsid w:val="39FE8876"/>
    <w:rsid w:val="3A04FDB6"/>
    <w:rsid w:val="3A05DE11"/>
    <w:rsid w:val="3A071003"/>
    <w:rsid w:val="3A092956"/>
    <w:rsid w:val="3A09BD0A"/>
    <w:rsid w:val="3A0A4829"/>
    <w:rsid w:val="3A0C59F1"/>
    <w:rsid w:val="3A1367EC"/>
    <w:rsid w:val="3A151F37"/>
    <w:rsid w:val="3A15D727"/>
    <w:rsid w:val="3A179C96"/>
    <w:rsid w:val="3A1FB9AA"/>
    <w:rsid w:val="3A248271"/>
    <w:rsid w:val="3A28344E"/>
    <w:rsid w:val="3A2A7314"/>
    <w:rsid w:val="3A2DB7F1"/>
    <w:rsid w:val="3A31C6BC"/>
    <w:rsid w:val="3A32286F"/>
    <w:rsid w:val="3A322D27"/>
    <w:rsid w:val="3A3259EA"/>
    <w:rsid w:val="3A32C369"/>
    <w:rsid w:val="3A35F6F3"/>
    <w:rsid w:val="3A3685D5"/>
    <w:rsid w:val="3A371B9F"/>
    <w:rsid w:val="3A39BEB0"/>
    <w:rsid w:val="3A3A1DFE"/>
    <w:rsid w:val="3A3C93D7"/>
    <w:rsid w:val="3A403D4F"/>
    <w:rsid w:val="3A407F1B"/>
    <w:rsid w:val="3A45F046"/>
    <w:rsid w:val="3A50A762"/>
    <w:rsid w:val="3A51C902"/>
    <w:rsid w:val="3A523927"/>
    <w:rsid w:val="3A52A271"/>
    <w:rsid w:val="3A52E516"/>
    <w:rsid w:val="3A53856C"/>
    <w:rsid w:val="3A560DA8"/>
    <w:rsid w:val="3A56714A"/>
    <w:rsid w:val="3A5C0C90"/>
    <w:rsid w:val="3A5E0170"/>
    <w:rsid w:val="3A5EE97F"/>
    <w:rsid w:val="3A624EFC"/>
    <w:rsid w:val="3A63B6E9"/>
    <w:rsid w:val="3A6614D2"/>
    <w:rsid w:val="3A6D4B7E"/>
    <w:rsid w:val="3A7599E1"/>
    <w:rsid w:val="3A76F82D"/>
    <w:rsid w:val="3A79BCDE"/>
    <w:rsid w:val="3A7A76F8"/>
    <w:rsid w:val="3A83BF7F"/>
    <w:rsid w:val="3A8521ED"/>
    <w:rsid w:val="3A855610"/>
    <w:rsid w:val="3A8B9F90"/>
    <w:rsid w:val="3A8E2471"/>
    <w:rsid w:val="3A8E2A24"/>
    <w:rsid w:val="3A9189FD"/>
    <w:rsid w:val="3A95DD92"/>
    <w:rsid w:val="3A96382A"/>
    <w:rsid w:val="3A96DB6B"/>
    <w:rsid w:val="3A9B2811"/>
    <w:rsid w:val="3A9D2CFB"/>
    <w:rsid w:val="3AA047FA"/>
    <w:rsid w:val="3AA35831"/>
    <w:rsid w:val="3AA5F7B5"/>
    <w:rsid w:val="3AAA7034"/>
    <w:rsid w:val="3AB097BB"/>
    <w:rsid w:val="3AB3F458"/>
    <w:rsid w:val="3AB9816A"/>
    <w:rsid w:val="3AC17772"/>
    <w:rsid w:val="3AC2DD42"/>
    <w:rsid w:val="3AC53ACC"/>
    <w:rsid w:val="3AC6D6F7"/>
    <w:rsid w:val="3ACB83D0"/>
    <w:rsid w:val="3AD66A6F"/>
    <w:rsid w:val="3ADED5B7"/>
    <w:rsid w:val="3AE2B6BA"/>
    <w:rsid w:val="3AE3934C"/>
    <w:rsid w:val="3AE837BF"/>
    <w:rsid w:val="3AE9821B"/>
    <w:rsid w:val="3AEB2ABE"/>
    <w:rsid w:val="3AEC901F"/>
    <w:rsid w:val="3AEF7FDC"/>
    <w:rsid w:val="3AEFD2F6"/>
    <w:rsid w:val="3AFD17E4"/>
    <w:rsid w:val="3B009AD2"/>
    <w:rsid w:val="3B01FB98"/>
    <w:rsid w:val="3B021ECE"/>
    <w:rsid w:val="3B02811B"/>
    <w:rsid w:val="3B046BDA"/>
    <w:rsid w:val="3B077148"/>
    <w:rsid w:val="3B077E32"/>
    <w:rsid w:val="3B088122"/>
    <w:rsid w:val="3B0B6DA1"/>
    <w:rsid w:val="3B0CCB32"/>
    <w:rsid w:val="3B0DB25C"/>
    <w:rsid w:val="3B1483C2"/>
    <w:rsid w:val="3B1B78E9"/>
    <w:rsid w:val="3B200DD8"/>
    <w:rsid w:val="3B2B27E2"/>
    <w:rsid w:val="3B2B53C5"/>
    <w:rsid w:val="3B2E4CDC"/>
    <w:rsid w:val="3B31609C"/>
    <w:rsid w:val="3B3765BC"/>
    <w:rsid w:val="3B394F16"/>
    <w:rsid w:val="3B3AAFDE"/>
    <w:rsid w:val="3B3B94DC"/>
    <w:rsid w:val="3B3ED6D8"/>
    <w:rsid w:val="3B46252A"/>
    <w:rsid w:val="3B46491A"/>
    <w:rsid w:val="3B47D8F6"/>
    <w:rsid w:val="3B4D1C90"/>
    <w:rsid w:val="3B50F7F5"/>
    <w:rsid w:val="3B5779DC"/>
    <w:rsid w:val="3B5AC31F"/>
    <w:rsid w:val="3B653483"/>
    <w:rsid w:val="3B6A8C8D"/>
    <w:rsid w:val="3B6D0F4A"/>
    <w:rsid w:val="3B7080DA"/>
    <w:rsid w:val="3B73171E"/>
    <w:rsid w:val="3B74FCD7"/>
    <w:rsid w:val="3B756594"/>
    <w:rsid w:val="3B777BDE"/>
    <w:rsid w:val="3B79521D"/>
    <w:rsid w:val="3B7C092A"/>
    <w:rsid w:val="3B7D2450"/>
    <w:rsid w:val="3B803FEA"/>
    <w:rsid w:val="3B85F6E5"/>
    <w:rsid w:val="3B87A5D3"/>
    <w:rsid w:val="3B888DEF"/>
    <w:rsid w:val="3B8893C3"/>
    <w:rsid w:val="3B8C0812"/>
    <w:rsid w:val="3B8C10B4"/>
    <w:rsid w:val="3B91DA6C"/>
    <w:rsid w:val="3B948602"/>
    <w:rsid w:val="3B956912"/>
    <w:rsid w:val="3B9A176A"/>
    <w:rsid w:val="3B9F3D67"/>
    <w:rsid w:val="3BA3BBFC"/>
    <w:rsid w:val="3BA6E1D8"/>
    <w:rsid w:val="3BAC3AA9"/>
    <w:rsid w:val="3BAC92D4"/>
    <w:rsid w:val="3BACD720"/>
    <w:rsid w:val="3BAE5C6C"/>
    <w:rsid w:val="3BB1396D"/>
    <w:rsid w:val="3BB5C418"/>
    <w:rsid w:val="3BBB573A"/>
    <w:rsid w:val="3BBDFB03"/>
    <w:rsid w:val="3BBEA470"/>
    <w:rsid w:val="3BC58F83"/>
    <w:rsid w:val="3BC75D46"/>
    <w:rsid w:val="3BCE77ED"/>
    <w:rsid w:val="3BD4014F"/>
    <w:rsid w:val="3BD5959A"/>
    <w:rsid w:val="3BD5DE46"/>
    <w:rsid w:val="3BD7C33C"/>
    <w:rsid w:val="3BD90C8B"/>
    <w:rsid w:val="3BD94158"/>
    <w:rsid w:val="3BD967A8"/>
    <w:rsid w:val="3BDAC438"/>
    <w:rsid w:val="3BDFB0C2"/>
    <w:rsid w:val="3BE0634B"/>
    <w:rsid w:val="3BE0F918"/>
    <w:rsid w:val="3BE1BFF3"/>
    <w:rsid w:val="3BED685A"/>
    <w:rsid w:val="3BF07DBD"/>
    <w:rsid w:val="3BF13CB6"/>
    <w:rsid w:val="3BF20F95"/>
    <w:rsid w:val="3BF60758"/>
    <w:rsid w:val="3BFBD0F6"/>
    <w:rsid w:val="3BFE1A2B"/>
    <w:rsid w:val="3BFEEB4B"/>
    <w:rsid w:val="3C044820"/>
    <w:rsid w:val="3C07CC3E"/>
    <w:rsid w:val="3C082557"/>
    <w:rsid w:val="3C0E26B1"/>
    <w:rsid w:val="3C103004"/>
    <w:rsid w:val="3C141780"/>
    <w:rsid w:val="3C150E70"/>
    <w:rsid w:val="3C15DDE4"/>
    <w:rsid w:val="3C168E2B"/>
    <w:rsid w:val="3C16FD4F"/>
    <w:rsid w:val="3C1AFC40"/>
    <w:rsid w:val="3C20690D"/>
    <w:rsid w:val="3C23925D"/>
    <w:rsid w:val="3C248F15"/>
    <w:rsid w:val="3C25EDD3"/>
    <w:rsid w:val="3C25F698"/>
    <w:rsid w:val="3C28EDC3"/>
    <w:rsid w:val="3C29915D"/>
    <w:rsid w:val="3C2BE4DF"/>
    <w:rsid w:val="3C2C43CC"/>
    <w:rsid w:val="3C2C4DC3"/>
    <w:rsid w:val="3C2F35BB"/>
    <w:rsid w:val="3C2F457A"/>
    <w:rsid w:val="3C2F57CF"/>
    <w:rsid w:val="3C2F66B1"/>
    <w:rsid w:val="3C33F9BD"/>
    <w:rsid w:val="3C35B68E"/>
    <w:rsid w:val="3C35F417"/>
    <w:rsid w:val="3C3D55AF"/>
    <w:rsid w:val="3C3E303C"/>
    <w:rsid w:val="3C4312F2"/>
    <w:rsid w:val="3C45D0B4"/>
    <w:rsid w:val="3C48FBF4"/>
    <w:rsid w:val="3C4EBA19"/>
    <w:rsid w:val="3C531E26"/>
    <w:rsid w:val="3C53FE7E"/>
    <w:rsid w:val="3C5B5B4A"/>
    <w:rsid w:val="3C5C2D07"/>
    <w:rsid w:val="3C5D2D59"/>
    <w:rsid w:val="3C5EEF9F"/>
    <w:rsid w:val="3C6346B3"/>
    <w:rsid w:val="3C673E43"/>
    <w:rsid w:val="3C675431"/>
    <w:rsid w:val="3C6E4935"/>
    <w:rsid w:val="3C74C292"/>
    <w:rsid w:val="3C7E871B"/>
    <w:rsid w:val="3C7FFF02"/>
    <w:rsid w:val="3C801BA8"/>
    <w:rsid w:val="3C807BEF"/>
    <w:rsid w:val="3C81B665"/>
    <w:rsid w:val="3C8355A3"/>
    <w:rsid w:val="3C87AD2E"/>
    <w:rsid w:val="3C8A6613"/>
    <w:rsid w:val="3C8ABF2C"/>
    <w:rsid w:val="3C8D7E2D"/>
    <w:rsid w:val="3C91C0E9"/>
    <w:rsid w:val="3C91E57A"/>
    <w:rsid w:val="3C92DF7E"/>
    <w:rsid w:val="3C994BCF"/>
    <w:rsid w:val="3C9CDC20"/>
    <w:rsid w:val="3CA65A52"/>
    <w:rsid w:val="3CAC283F"/>
    <w:rsid w:val="3CAEA00B"/>
    <w:rsid w:val="3CB1BE39"/>
    <w:rsid w:val="3CB91802"/>
    <w:rsid w:val="3CBCFCDD"/>
    <w:rsid w:val="3CBE9C6B"/>
    <w:rsid w:val="3CC24578"/>
    <w:rsid w:val="3CC3A47C"/>
    <w:rsid w:val="3CCAE52B"/>
    <w:rsid w:val="3CCFFCD8"/>
    <w:rsid w:val="3CD08C95"/>
    <w:rsid w:val="3CD184BA"/>
    <w:rsid w:val="3CD37BC2"/>
    <w:rsid w:val="3CD984FC"/>
    <w:rsid w:val="3CDFC63A"/>
    <w:rsid w:val="3CE237C9"/>
    <w:rsid w:val="3CE32D9D"/>
    <w:rsid w:val="3CEB1218"/>
    <w:rsid w:val="3CEB7896"/>
    <w:rsid w:val="3CED7B1F"/>
    <w:rsid w:val="3CEF5361"/>
    <w:rsid w:val="3CFC0B98"/>
    <w:rsid w:val="3CFCCCA5"/>
    <w:rsid w:val="3CFD50EE"/>
    <w:rsid w:val="3D05B0B0"/>
    <w:rsid w:val="3D0A3227"/>
    <w:rsid w:val="3D15D93D"/>
    <w:rsid w:val="3D16D1CB"/>
    <w:rsid w:val="3D1F0C8E"/>
    <w:rsid w:val="3D2192B9"/>
    <w:rsid w:val="3D26CC5B"/>
    <w:rsid w:val="3D2CA13F"/>
    <w:rsid w:val="3D2DDF04"/>
    <w:rsid w:val="3D366D3A"/>
    <w:rsid w:val="3D395955"/>
    <w:rsid w:val="3D397BD9"/>
    <w:rsid w:val="3D398C26"/>
    <w:rsid w:val="3D3A4BBE"/>
    <w:rsid w:val="3D3DA94F"/>
    <w:rsid w:val="3D41292F"/>
    <w:rsid w:val="3D431299"/>
    <w:rsid w:val="3D47687E"/>
    <w:rsid w:val="3D4A8149"/>
    <w:rsid w:val="3D4FCDC3"/>
    <w:rsid w:val="3D507AFA"/>
    <w:rsid w:val="3D566BB3"/>
    <w:rsid w:val="3D575C46"/>
    <w:rsid w:val="3D5BCFFE"/>
    <w:rsid w:val="3D5BFC1F"/>
    <w:rsid w:val="3D5D2628"/>
    <w:rsid w:val="3D61376B"/>
    <w:rsid w:val="3D65C79B"/>
    <w:rsid w:val="3D67FA7D"/>
    <w:rsid w:val="3D6925FE"/>
    <w:rsid w:val="3D6A14B4"/>
    <w:rsid w:val="3D6BF3D6"/>
    <w:rsid w:val="3D71CE01"/>
    <w:rsid w:val="3D733C8B"/>
    <w:rsid w:val="3D73E4D5"/>
    <w:rsid w:val="3D782E1A"/>
    <w:rsid w:val="3D7C33AC"/>
    <w:rsid w:val="3D7E4EC6"/>
    <w:rsid w:val="3D7E5044"/>
    <w:rsid w:val="3D7EEEA3"/>
    <w:rsid w:val="3D80B8BC"/>
    <w:rsid w:val="3D827513"/>
    <w:rsid w:val="3D916EFA"/>
    <w:rsid w:val="3D99E6CB"/>
    <w:rsid w:val="3D9B0F0E"/>
    <w:rsid w:val="3D9D22C3"/>
    <w:rsid w:val="3D9FD662"/>
    <w:rsid w:val="3DA36045"/>
    <w:rsid w:val="3DB2CDB0"/>
    <w:rsid w:val="3DB47074"/>
    <w:rsid w:val="3DB972B4"/>
    <w:rsid w:val="3DC08B40"/>
    <w:rsid w:val="3DCCA3F8"/>
    <w:rsid w:val="3DD141F9"/>
    <w:rsid w:val="3DD5AC56"/>
    <w:rsid w:val="3DDB5089"/>
    <w:rsid w:val="3DE45541"/>
    <w:rsid w:val="3DE5263A"/>
    <w:rsid w:val="3DE59F9E"/>
    <w:rsid w:val="3DE8F0AB"/>
    <w:rsid w:val="3DEB6B21"/>
    <w:rsid w:val="3DF55CC5"/>
    <w:rsid w:val="3DFF3BF6"/>
    <w:rsid w:val="3DFF8143"/>
    <w:rsid w:val="3DFFD018"/>
    <w:rsid w:val="3E0041A3"/>
    <w:rsid w:val="3E02CE46"/>
    <w:rsid w:val="3E093F92"/>
    <w:rsid w:val="3E096D52"/>
    <w:rsid w:val="3E0E6BB5"/>
    <w:rsid w:val="3E0FCC9A"/>
    <w:rsid w:val="3E11BD21"/>
    <w:rsid w:val="3E15AC08"/>
    <w:rsid w:val="3E168E4C"/>
    <w:rsid w:val="3E172772"/>
    <w:rsid w:val="3E194628"/>
    <w:rsid w:val="3E1DC5FD"/>
    <w:rsid w:val="3E23C8C5"/>
    <w:rsid w:val="3E297F01"/>
    <w:rsid w:val="3E2FC7F1"/>
    <w:rsid w:val="3E30264A"/>
    <w:rsid w:val="3E3B9F49"/>
    <w:rsid w:val="3E3C4158"/>
    <w:rsid w:val="3E431F72"/>
    <w:rsid w:val="3E43700D"/>
    <w:rsid w:val="3E4484D1"/>
    <w:rsid w:val="3E44D6B4"/>
    <w:rsid w:val="3E48E7C9"/>
    <w:rsid w:val="3E4A2739"/>
    <w:rsid w:val="3E4A8B13"/>
    <w:rsid w:val="3E4E34DD"/>
    <w:rsid w:val="3E4EE0BC"/>
    <w:rsid w:val="3E50858E"/>
    <w:rsid w:val="3E536346"/>
    <w:rsid w:val="3E54C68E"/>
    <w:rsid w:val="3E55C947"/>
    <w:rsid w:val="3E592BC1"/>
    <w:rsid w:val="3E5B0731"/>
    <w:rsid w:val="3E606BBD"/>
    <w:rsid w:val="3E629335"/>
    <w:rsid w:val="3E62F4CE"/>
    <w:rsid w:val="3E63E638"/>
    <w:rsid w:val="3E67F12C"/>
    <w:rsid w:val="3E6905D7"/>
    <w:rsid w:val="3E6A6808"/>
    <w:rsid w:val="3E6ADC4B"/>
    <w:rsid w:val="3E6EB34E"/>
    <w:rsid w:val="3E751136"/>
    <w:rsid w:val="3E78B088"/>
    <w:rsid w:val="3E793C0D"/>
    <w:rsid w:val="3E84B710"/>
    <w:rsid w:val="3E86E279"/>
    <w:rsid w:val="3E87BDA7"/>
    <w:rsid w:val="3E89D9BB"/>
    <w:rsid w:val="3E8EDE47"/>
    <w:rsid w:val="3E8F16AB"/>
    <w:rsid w:val="3E8F93FD"/>
    <w:rsid w:val="3E926EEB"/>
    <w:rsid w:val="3E94C33A"/>
    <w:rsid w:val="3E96E0C2"/>
    <w:rsid w:val="3E97D70A"/>
    <w:rsid w:val="3E9BA01F"/>
    <w:rsid w:val="3E9D64DD"/>
    <w:rsid w:val="3EA8001B"/>
    <w:rsid w:val="3EA88C2E"/>
    <w:rsid w:val="3EAACBDC"/>
    <w:rsid w:val="3EADEEAB"/>
    <w:rsid w:val="3EB0211D"/>
    <w:rsid w:val="3EB057D6"/>
    <w:rsid w:val="3EB1CD9C"/>
    <w:rsid w:val="3EB89C92"/>
    <w:rsid w:val="3EC9AC57"/>
    <w:rsid w:val="3ED487A6"/>
    <w:rsid w:val="3ED870F2"/>
    <w:rsid w:val="3EDBC146"/>
    <w:rsid w:val="3EE1BB66"/>
    <w:rsid w:val="3EE84761"/>
    <w:rsid w:val="3EE971E5"/>
    <w:rsid w:val="3EEDA252"/>
    <w:rsid w:val="3EEDBF16"/>
    <w:rsid w:val="3EF7B915"/>
    <w:rsid w:val="3EFD3045"/>
    <w:rsid w:val="3F04DEE1"/>
    <w:rsid w:val="3F0504B0"/>
    <w:rsid w:val="3F055599"/>
    <w:rsid w:val="3F070035"/>
    <w:rsid w:val="3F0C05B8"/>
    <w:rsid w:val="3F0DDAA5"/>
    <w:rsid w:val="3F0FA702"/>
    <w:rsid w:val="3F114A17"/>
    <w:rsid w:val="3F11ED0B"/>
    <w:rsid w:val="3F16C0D8"/>
    <w:rsid w:val="3F19C6AF"/>
    <w:rsid w:val="3F1F8E08"/>
    <w:rsid w:val="3F2328AC"/>
    <w:rsid w:val="3F300260"/>
    <w:rsid w:val="3F3007F6"/>
    <w:rsid w:val="3F337F90"/>
    <w:rsid w:val="3F3B0E4F"/>
    <w:rsid w:val="3F3F30A6"/>
    <w:rsid w:val="3F453081"/>
    <w:rsid w:val="3F47BBE2"/>
    <w:rsid w:val="3F4F82F7"/>
    <w:rsid w:val="3F51CD00"/>
    <w:rsid w:val="3F525141"/>
    <w:rsid w:val="3F5372DE"/>
    <w:rsid w:val="3F546882"/>
    <w:rsid w:val="3F55037D"/>
    <w:rsid w:val="3F555DA6"/>
    <w:rsid w:val="3F57B83D"/>
    <w:rsid w:val="3F5BD61E"/>
    <w:rsid w:val="3F60E45B"/>
    <w:rsid w:val="3F6136A0"/>
    <w:rsid w:val="3F6454F5"/>
    <w:rsid w:val="3F666DA8"/>
    <w:rsid w:val="3F6EF7F0"/>
    <w:rsid w:val="3F6F60E4"/>
    <w:rsid w:val="3F701A2B"/>
    <w:rsid w:val="3F7493B5"/>
    <w:rsid w:val="3F74F10F"/>
    <w:rsid w:val="3F75586D"/>
    <w:rsid w:val="3F785AE9"/>
    <w:rsid w:val="3F7A41D8"/>
    <w:rsid w:val="3F7ED2F7"/>
    <w:rsid w:val="3F854F3C"/>
    <w:rsid w:val="3F859018"/>
    <w:rsid w:val="3F862EB0"/>
    <w:rsid w:val="3F89C068"/>
    <w:rsid w:val="3F8B7306"/>
    <w:rsid w:val="3F8B98C5"/>
    <w:rsid w:val="3F8C1556"/>
    <w:rsid w:val="3F8CD086"/>
    <w:rsid w:val="3F94A4AC"/>
    <w:rsid w:val="3F974D2E"/>
    <w:rsid w:val="3F995F71"/>
    <w:rsid w:val="3F9BF9BF"/>
    <w:rsid w:val="3F9C26C8"/>
    <w:rsid w:val="3FA03F7A"/>
    <w:rsid w:val="3FA25D93"/>
    <w:rsid w:val="3FA3C02A"/>
    <w:rsid w:val="3FA72A71"/>
    <w:rsid w:val="3FAE3762"/>
    <w:rsid w:val="3FAE3B66"/>
    <w:rsid w:val="3FB58D57"/>
    <w:rsid w:val="3FB6E432"/>
    <w:rsid w:val="3FBA48C9"/>
    <w:rsid w:val="3FBDEF8E"/>
    <w:rsid w:val="3FBE15D3"/>
    <w:rsid w:val="3FC00142"/>
    <w:rsid w:val="3FC1DBC8"/>
    <w:rsid w:val="3FC2AC4C"/>
    <w:rsid w:val="3FC49D1F"/>
    <w:rsid w:val="3FC8CD35"/>
    <w:rsid w:val="3FCDD7C3"/>
    <w:rsid w:val="3FCE0136"/>
    <w:rsid w:val="3FD22E26"/>
    <w:rsid w:val="3FD45BC0"/>
    <w:rsid w:val="3FD47CE2"/>
    <w:rsid w:val="3FD4DBD7"/>
    <w:rsid w:val="3FDB239F"/>
    <w:rsid w:val="3FDD0207"/>
    <w:rsid w:val="3FDDAF35"/>
    <w:rsid w:val="3FDF406E"/>
    <w:rsid w:val="3FE37D2F"/>
    <w:rsid w:val="3FE7BE43"/>
    <w:rsid w:val="3FE8572A"/>
    <w:rsid w:val="3FEB0638"/>
    <w:rsid w:val="3FECBF9C"/>
    <w:rsid w:val="3FF3E2D9"/>
    <w:rsid w:val="3FF656E2"/>
    <w:rsid w:val="3FF8D4EA"/>
    <w:rsid w:val="3FFB102B"/>
    <w:rsid w:val="3FFCFC2F"/>
    <w:rsid w:val="40047611"/>
    <w:rsid w:val="400649A6"/>
    <w:rsid w:val="4006AB90"/>
    <w:rsid w:val="4008A568"/>
    <w:rsid w:val="40097F8B"/>
    <w:rsid w:val="4009940E"/>
    <w:rsid w:val="400AB2E6"/>
    <w:rsid w:val="4010021E"/>
    <w:rsid w:val="401234C1"/>
    <w:rsid w:val="4013EB42"/>
    <w:rsid w:val="401E862E"/>
    <w:rsid w:val="40215AAA"/>
    <w:rsid w:val="4022480E"/>
    <w:rsid w:val="4022C122"/>
    <w:rsid w:val="4026CEF9"/>
    <w:rsid w:val="4026E065"/>
    <w:rsid w:val="4027F5A4"/>
    <w:rsid w:val="40291963"/>
    <w:rsid w:val="402B264D"/>
    <w:rsid w:val="402B84F6"/>
    <w:rsid w:val="402C56D5"/>
    <w:rsid w:val="4033C970"/>
    <w:rsid w:val="40348997"/>
    <w:rsid w:val="40356D51"/>
    <w:rsid w:val="403AC9F9"/>
    <w:rsid w:val="403C6586"/>
    <w:rsid w:val="403D15CB"/>
    <w:rsid w:val="40454B47"/>
    <w:rsid w:val="40481088"/>
    <w:rsid w:val="404FEC8F"/>
    <w:rsid w:val="40509314"/>
    <w:rsid w:val="4056C309"/>
    <w:rsid w:val="405B5E8A"/>
    <w:rsid w:val="405DF9D3"/>
    <w:rsid w:val="4060174D"/>
    <w:rsid w:val="4060E456"/>
    <w:rsid w:val="4061239A"/>
    <w:rsid w:val="4061775D"/>
    <w:rsid w:val="4064FA2F"/>
    <w:rsid w:val="40676F5D"/>
    <w:rsid w:val="406DB967"/>
    <w:rsid w:val="406E1052"/>
    <w:rsid w:val="407145DB"/>
    <w:rsid w:val="4072CB17"/>
    <w:rsid w:val="40733E47"/>
    <w:rsid w:val="40784492"/>
    <w:rsid w:val="4078A3B9"/>
    <w:rsid w:val="4079B74C"/>
    <w:rsid w:val="407EC969"/>
    <w:rsid w:val="408B1CE8"/>
    <w:rsid w:val="408F0894"/>
    <w:rsid w:val="4093C3F5"/>
    <w:rsid w:val="40948F4C"/>
    <w:rsid w:val="4097E972"/>
    <w:rsid w:val="40AA5E62"/>
    <w:rsid w:val="40AB7763"/>
    <w:rsid w:val="40AC1DEC"/>
    <w:rsid w:val="40B1C321"/>
    <w:rsid w:val="40B2CF87"/>
    <w:rsid w:val="40B3058E"/>
    <w:rsid w:val="40B62970"/>
    <w:rsid w:val="40BA8F25"/>
    <w:rsid w:val="40BCA43C"/>
    <w:rsid w:val="40BCE806"/>
    <w:rsid w:val="40BD72EE"/>
    <w:rsid w:val="40C69465"/>
    <w:rsid w:val="40D116F2"/>
    <w:rsid w:val="40D2DDC8"/>
    <w:rsid w:val="40D2F86D"/>
    <w:rsid w:val="40D9B399"/>
    <w:rsid w:val="40DB0107"/>
    <w:rsid w:val="40E15F30"/>
    <w:rsid w:val="40E94008"/>
    <w:rsid w:val="40F0B570"/>
    <w:rsid w:val="40F2958D"/>
    <w:rsid w:val="40F2EBB7"/>
    <w:rsid w:val="40F35579"/>
    <w:rsid w:val="40F3E929"/>
    <w:rsid w:val="40F78295"/>
    <w:rsid w:val="40F8C8D3"/>
    <w:rsid w:val="40FA0BB4"/>
    <w:rsid w:val="40FDA639"/>
    <w:rsid w:val="4101D861"/>
    <w:rsid w:val="41020B32"/>
    <w:rsid w:val="41027C1F"/>
    <w:rsid w:val="4102D35D"/>
    <w:rsid w:val="41059D12"/>
    <w:rsid w:val="41090C7D"/>
    <w:rsid w:val="4109D69E"/>
    <w:rsid w:val="41124637"/>
    <w:rsid w:val="41127908"/>
    <w:rsid w:val="41181FE6"/>
    <w:rsid w:val="4118572A"/>
    <w:rsid w:val="41185A15"/>
    <w:rsid w:val="411AAD45"/>
    <w:rsid w:val="411B260C"/>
    <w:rsid w:val="411E3082"/>
    <w:rsid w:val="412157C4"/>
    <w:rsid w:val="41222EC8"/>
    <w:rsid w:val="41283EBD"/>
    <w:rsid w:val="412CB96A"/>
    <w:rsid w:val="412FDDD1"/>
    <w:rsid w:val="4134E41E"/>
    <w:rsid w:val="413B61EE"/>
    <w:rsid w:val="4141285C"/>
    <w:rsid w:val="4142C0AF"/>
    <w:rsid w:val="414EB143"/>
    <w:rsid w:val="4152CB07"/>
    <w:rsid w:val="415635A6"/>
    <w:rsid w:val="4156F5BF"/>
    <w:rsid w:val="415AA949"/>
    <w:rsid w:val="415DA632"/>
    <w:rsid w:val="416097FB"/>
    <w:rsid w:val="4160B320"/>
    <w:rsid w:val="416546ED"/>
    <w:rsid w:val="416549EA"/>
    <w:rsid w:val="4167663C"/>
    <w:rsid w:val="4169BBCC"/>
    <w:rsid w:val="416CE2FA"/>
    <w:rsid w:val="416F1888"/>
    <w:rsid w:val="41704D43"/>
    <w:rsid w:val="4172FCB4"/>
    <w:rsid w:val="41793FD2"/>
    <w:rsid w:val="417D5E92"/>
    <w:rsid w:val="4180C884"/>
    <w:rsid w:val="418C5038"/>
    <w:rsid w:val="418DF7E2"/>
    <w:rsid w:val="418E6825"/>
    <w:rsid w:val="418E8B64"/>
    <w:rsid w:val="418F1BAF"/>
    <w:rsid w:val="41937AB9"/>
    <w:rsid w:val="41939DAF"/>
    <w:rsid w:val="4194AB0F"/>
    <w:rsid w:val="41973205"/>
    <w:rsid w:val="419B458B"/>
    <w:rsid w:val="419E0E61"/>
    <w:rsid w:val="419E4F4A"/>
    <w:rsid w:val="419FE823"/>
    <w:rsid w:val="41A0D681"/>
    <w:rsid w:val="41A398E9"/>
    <w:rsid w:val="41A3FEA7"/>
    <w:rsid w:val="41ABCEDE"/>
    <w:rsid w:val="41ADB008"/>
    <w:rsid w:val="41AE1291"/>
    <w:rsid w:val="41B06081"/>
    <w:rsid w:val="41B34A46"/>
    <w:rsid w:val="41BBAE7F"/>
    <w:rsid w:val="41BC016F"/>
    <w:rsid w:val="41C383FF"/>
    <w:rsid w:val="41C46983"/>
    <w:rsid w:val="41C5245F"/>
    <w:rsid w:val="41C6F6AE"/>
    <w:rsid w:val="41CB4239"/>
    <w:rsid w:val="41D0742F"/>
    <w:rsid w:val="41D22F39"/>
    <w:rsid w:val="41D2D9F2"/>
    <w:rsid w:val="41D2E6D2"/>
    <w:rsid w:val="41D3882F"/>
    <w:rsid w:val="41D69A5A"/>
    <w:rsid w:val="41DBE18D"/>
    <w:rsid w:val="41DDE1CB"/>
    <w:rsid w:val="41E1112B"/>
    <w:rsid w:val="41F14F1B"/>
    <w:rsid w:val="41F2936A"/>
    <w:rsid w:val="41F323EE"/>
    <w:rsid w:val="41F3FD25"/>
    <w:rsid w:val="41F739D3"/>
    <w:rsid w:val="41F9AE12"/>
    <w:rsid w:val="41FA0717"/>
    <w:rsid w:val="41FB5238"/>
    <w:rsid w:val="41FC9F1D"/>
    <w:rsid w:val="41FFEAA7"/>
    <w:rsid w:val="4200B749"/>
    <w:rsid w:val="4201D7E1"/>
    <w:rsid w:val="4201D88E"/>
    <w:rsid w:val="420A1B4E"/>
    <w:rsid w:val="420EC8E4"/>
    <w:rsid w:val="4210FADD"/>
    <w:rsid w:val="421610C6"/>
    <w:rsid w:val="421FA479"/>
    <w:rsid w:val="42225A77"/>
    <w:rsid w:val="42269914"/>
    <w:rsid w:val="42287645"/>
    <w:rsid w:val="4228CE44"/>
    <w:rsid w:val="4229A469"/>
    <w:rsid w:val="4229BCBB"/>
    <w:rsid w:val="422E4022"/>
    <w:rsid w:val="4232A384"/>
    <w:rsid w:val="42364F82"/>
    <w:rsid w:val="42370967"/>
    <w:rsid w:val="423C5E38"/>
    <w:rsid w:val="42468DFA"/>
    <w:rsid w:val="424718E7"/>
    <w:rsid w:val="4248D061"/>
    <w:rsid w:val="4249B7A0"/>
    <w:rsid w:val="424CA8C8"/>
    <w:rsid w:val="424EF246"/>
    <w:rsid w:val="4251574E"/>
    <w:rsid w:val="42533C1B"/>
    <w:rsid w:val="42539981"/>
    <w:rsid w:val="4255DF99"/>
    <w:rsid w:val="42575272"/>
    <w:rsid w:val="42590F53"/>
    <w:rsid w:val="4259B985"/>
    <w:rsid w:val="425B6EC8"/>
    <w:rsid w:val="425B71A2"/>
    <w:rsid w:val="425C687F"/>
    <w:rsid w:val="4260797E"/>
    <w:rsid w:val="42673F76"/>
    <w:rsid w:val="426D26CF"/>
    <w:rsid w:val="427669B6"/>
    <w:rsid w:val="427778BA"/>
    <w:rsid w:val="42793AD6"/>
    <w:rsid w:val="427A2132"/>
    <w:rsid w:val="427B67C8"/>
    <w:rsid w:val="427F616E"/>
    <w:rsid w:val="427FDAE6"/>
    <w:rsid w:val="4281B87C"/>
    <w:rsid w:val="42863ED3"/>
    <w:rsid w:val="4286E9D8"/>
    <w:rsid w:val="428829B9"/>
    <w:rsid w:val="428CDE25"/>
    <w:rsid w:val="428D55EF"/>
    <w:rsid w:val="4291FC3F"/>
    <w:rsid w:val="4294F532"/>
    <w:rsid w:val="429581BF"/>
    <w:rsid w:val="4296BEEA"/>
    <w:rsid w:val="4298851D"/>
    <w:rsid w:val="429BBB1C"/>
    <w:rsid w:val="429E1980"/>
    <w:rsid w:val="42A20574"/>
    <w:rsid w:val="42A3DE7E"/>
    <w:rsid w:val="42A63359"/>
    <w:rsid w:val="42AA7F65"/>
    <w:rsid w:val="42AAE6E6"/>
    <w:rsid w:val="42ABC868"/>
    <w:rsid w:val="42AFAFFF"/>
    <w:rsid w:val="42B34440"/>
    <w:rsid w:val="42BB6D7D"/>
    <w:rsid w:val="42C1443D"/>
    <w:rsid w:val="42C174B5"/>
    <w:rsid w:val="42C1BA6C"/>
    <w:rsid w:val="42CF859D"/>
    <w:rsid w:val="42D1CB9C"/>
    <w:rsid w:val="42D46B17"/>
    <w:rsid w:val="42D93834"/>
    <w:rsid w:val="42DD4F9F"/>
    <w:rsid w:val="42DE92F7"/>
    <w:rsid w:val="42E1BC85"/>
    <w:rsid w:val="42E4444A"/>
    <w:rsid w:val="42EE6D38"/>
    <w:rsid w:val="42F3A8B2"/>
    <w:rsid w:val="42F8E5CD"/>
    <w:rsid w:val="42FDCF56"/>
    <w:rsid w:val="42FF8F8A"/>
    <w:rsid w:val="4305CACC"/>
    <w:rsid w:val="430AB098"/>
    <w:rsid w:val="430C8752"/>
    <w:rsid w:val="430E0FD8"/>
    <w:rsid w:val="4310255E"/>
    <w:rsid w:val="4310A5A9"/>
    <w:rsid w:val="43113368"/>
    <w:rsid w:val="431A55BA"/>
    <w:rsid w:val="431CCEAB"/>
    <w:rsid w:val="431FE19D"/>
    <w:rsid w:val="4320390F"/>
    <w:rsid w:val="4320A674"/>
    <w:rsid w:val="4324E8FC"/>
    <w:rsid w:val="4326F6CB"/>
    <w:rsid w:val="432C197E"/>
    <w:rsid w:val="432D81EA"/>
    <w:rsid w:val="432DF7A4"/>
    <w:rsid w:val="432FF1E0"/>
    <w:rsid w:val="43330266"/>
    <w:rsid w:val="4335EFB5"/>
    <w:rsid w:val="4337DFF0"/>
    <w:rsid w:val="433B4401"/>
    <w:rsid w:val="433F1161"/>
    <w:rsid w:val="43428FFD"/>
    <w:rsid w:val="4342ACB4"/>
    <w:rsid w:val="43485D26"/>
    <w:rsid w:val="4349E2F2"/>
    <w:rsid w:val="434A0DFB"/>
    <w:rsid w:val="434B2CF3"/>
    <w:rsid w:val="434B90FE"/>
    <w:rsid w:val="434FE3CB"/>
    <w:rsid w:val="4353DD36"/>
    <w:rsid w:val="4355E077"/>
    <w:rsid w:val="43573230"/>
    <w:rsid w:val="4359D78C"/>
    <w:rsid w:val="435DE9AF"/>
    <w:rsid w:val="435E6FBB"/>
    <w:rsid w:val="435E93E0"/>
    <w:rsid w:val="435EDE8D"/>
    <w:rsid w:val="43605342"/>
    <w:rsid w:val="43608581"/>
    <w:rsid w:val="43643056"/>
    <w:rsid w:val="4364B61F"/>
    <w:rsid w:val="43679B78"/>
    <w:rsid w:val="43694EB7"/>
    <w:rsid w:val="43726ABB"/>
    <w:rsid w:val="4374C9D1"/>
    <w:rsid w:val="4374EBB9"/>
    <w:rsid w:val="437AA138"/>
    <w:rsid w:val="437DF7AA"/>
    <w:rsid w:val="437DFA6E"/>
    <w:rsid w:val="437F5A5C"/>
    <w:rsid w:val="438239BF"/>
    <w:rsid w:val="43883635"/>
    <w:rsid w:val="438BF0B7"/>
    <w:rsid w:val="438DDC89"/>
    <w:rsid w:val="438E63CB"/>
    <w:rsid w:val="438F30D8"/>
    <w:rsid w:val="438F4CFF"/>
    <w:rsid w:val="438FDD54"/>
    <w:rsid w:val="4392591A"/>
    <w:rsid w:val="43935EEF"/>
    <w:rsid w:val="43964297"/>
    <w:rsid w:val="43A254EC"/>
    <w:rsid w:val="43A475CA"/>
    <w:rsid w:val="43A47B8D"/>
    <w:rsid w:val="43A5D2F8"/>
    <w:rsid w:val="43AEFA61"/>
    <w:rsid w:val="43B268B9"/>
    <w:rsid w:val="43B36C4D"/>
    <w:rsid w:val="43BD941B"/>
    <w:rsid w:val="43BFAA49"/>
    <w:rsid w:val="43C1F416"/>
    <w:rsid w:val="43C730AE"/>
    <w:rsid w:val="43C7DECB"/>
    <w:rsid w:val="43C9F9FB"/>
    <w:rsid w:val="43CBBA0E"/>
    <w:rsid w:val="43CBD3CF"/>
    <w:rsid w:val="43CBF8C5"/>
    <w:rsid w:val="43D27207"/>
    <w:rsid w:val="43D52D79"/>
    <w:rsid w:val="43D86465"/>
    <w:rsid w:val="43DB2A9F"/>
    <w:rsid w:val="43E90436"/>
    <w:rsid w:val="43EBE555"/>
    <w:rsid w:val="43FBD37C"/>
    <w:rsid w:val="4400C1CF"/>
    <w:rsid w:val="44021302"/>
    <w:rsid w:val="440305C7"/>
    <w:rsid w:val="4404FA0E"/>
    <w:rsid w:val="44076CD8"/>
    <w:rsid w:val="440A04DE"/>
    <w:rsid w:val="44111996"/>
    <w:rsid w:val="44159C9E"/>
    <w:rsid w:val="441897A8"/>
    <w:rsid w:val="441AFF1F"/>
    <w:rsid w:val="44215474"/>
    <w:rsid w:val="44220F34"/>
    <w:rsid w:val="4422E7C8"/>
    <w:rsid w:val="442B32C2"/>
    <w:rsid w:val="442B657A"/>
    <w:rsid w:val="442BF25A"/>
    <w:rsid w:val="44306649"/>
    <w:rsid w:val="4430CA8B"/>
    <w:rsid w:val="4433F941"/>
    <w:rsid w:val="44357046"/>
    <w:rsid w:val="44373008"/>
    <w:rsid w:val="443C56E8"/>
    <w:rsid w:val="443CC4C4"/>
    <w:rsid w:val="444117F7"/>
    <w:rsid w:val="4444BE74"/>
    <w:rsid w:val="4444E6D2"/>
    <w:rsid w:val="444AD63F"/>
    <w:rsid w:val="444B283C"/>
    <w:rsid w:val="44575C45"/>
    <w:rsid w:val="445BF329"/>
    <w:rsid w:val="4464D847"/>
    <w:rsid w:val="44745912"/>
    <w:rsid w:val="447555B0"/>
    <w:rsid w:val="4475E0AE"/>
    <w:rsid w:val="447AD529"/>
    <w:rsid w:val="4481F789"/>
    <w:rsid w:val="4482BAB6"/>
    <w:rsid w:val="448544D6"/>
    <w:rsid w:val="4488CB7D"/>
    <w:rsid w:val="448C82F2"/>
    <w:rsid w:val="4491E2AB"/>
    <w:rsid w:val="44979230"/>
    <w:rsid w:val="44997D7C"/>
    <w:rsid w:val="449BFED7"/>
    <w:rsid w:val="44A3B0DD"/>
    <w:rsid w:val="44A83752"/>
    <w:rsid w:val="44AECE27"/>
    <w:rsid w:val="44B031E2"/>
    <w:rsid w:val="44B287B8"/>
    <w:rsid w:val="44B8306A"/>
    <w:rsid w:val="44BAFEDB"/>
    <w:rsid w:val="44BC2C76"/>
    <w:rsid w:val="44BD681C"/>
    <w:rsid w:val="44C4923E"/>
    <w:rsid w:val="44C4E4C9"/>
    <w:rsid w:val="44C7A56C"/>
    <w:rsid w:val="44C93BDA"/>
    <w:rsid w:val="44C94C3A"/>
    <w:rsid w:val="44CA1CA2"/>
    <w:rsid w:val="44CA888B"/>
    <w:rsid w:val="44CE135B"/>
    <w:rsid w:val="44CE33C8"/>
    <w:rsid w:val="44D28F8F"/>
    <w:rsid w:val="44D35832"/>
    <w:rsid w:val="44D86148"/>
    <w:rsid w:val="44DA9495"/>
    <w:rsid w:val="44E14A8F"/>
    <w:rsid w:val="44E3AC31"/>
    <w:rsid w:val="44E44C1C"/>
    <w:rsid w:val="44E4D3A9"/>
    <w:rsid w:val="44E6C0C2"/>
    <w:rsid w:val="44E70DBB"/>
    <w:rsid w:val="44EA5390"/>
    <w:rsid w:val="44F02C35"/>
    <w:rsid w:val="44F0FDD3"/>
    <w:rsid w:val="44F818FD"/>
    <w:rsid w:val="44FA401C"/>
    <w:rsid w:val="44FD4E84"/>
    <w:rsid w:val="44FE2E9F"/>
    <w:rsid w:val="44FE3BBD"/>
    <w:rsid w:val="44FF9609"/>
    <w:rsid w:val="45031489"/>
    <w:rsid w:val="450AD70B"/>
    <w:rsid w:val="450D1779"/>
    <w:rsid w:val="450F7628"/>
    <w:rsid w:val="4512758A"/>
    <w:rsid w:val="4512F529"/>
    <w:rsid w:val="45163504"/>
    <w:rsid w:val="451CAFC7"/>
    <w:rsid w:val="451EA198"/>
    <w:rsid w:val="451FDE8A"/>
    <w:rsid w:val="4520916F"/>
    <w:rsid w:val="452B4C27"/>
    <w:rsid w:val="452C13BA"/>
    <w:rsid w:val="45313825"/>
    <w:rsid w:val="4535DCEF"/>
    <w:rsid w:val="4538F0E9"/>
    <w:rsid w:val="45398FEB"/>
    <w:rsid w:val="453A0BDF"/>
    <w:rsid w:val="453C27BB"/>
    <w:rsid w:val="453D4CD0"/>
    <w:rsid w:val="453F5C71"/>
    <w:rsid w:val="453FE9DA"/>
    <w:rsid w:val="45418175"/>
    <w:rsid w:val="454346A4"/>
    <w:rsid w:val="45443964"/>
    <w:rsid w:val="454A84BC"/>
    <w:rsid w:val="45504FB5"/>
    <w:rsid w:val="455CA61A"/>
    <w:rsid w:val="455EE612"/>
    <w:rsid w:val="4560E2FF"/>
    <w:rsid w:val="45613336"/>
    <w:rsid w:val="456145E1"/>
    <w:rsid w:val="45693A0D"/>
    <w:rsid w:val="4569DED8"/>
    <w:rsid w:val="456A4446"/>
    <w:rsid w:val="456A8A11"/>
    <w:rsid w:val="45718A7A"/>
    <w:rsid w:val="45722240"/>
    <w:rsid w:val="45748F37"/>
    <w:rsid w:val="4574B802"/>
    <w:rsid w:val="45789F56"/>
    <w:rsid w:val="4578C962"/>
    <w:rsid w:val="4578FC33"/>
    <w:rsid w:val="457A5FFD"/>
    <w:rsid w:val="457ED84C"/>
    <w:rsid w:val="457EE886"/>
    <w:rsid w:val="45801357"/>
    <w:rsid w:val="45890EEC"/>
    <w:rsid w:val="458CA534"/>
    <w:rsid w:val="45931625"/>
    <w:rsid w:val="459416C3"/>
    <w:rsid w:val="45951D40"/>
    <w:rsid w:val="459A172A"/>
    <w:rsid w:val="459CEB73"/>
    <w:rsid w:val="459E0197"/>
    <w:rsid w:val="459EE20C"/>
    <w:rsid w:val="45A66990"/>
    <w:rsid w:val="45AF197C"/>
    <w:rsid w:val="45AFBCB3"/>
    <w:rsid w:val="45B56D13"/>
    <w:rsid w:val="45BCDC6F"/>
    <w:rsid w:val="45BDDF95"/>
    <w:rsid w:val="45BEB829"/>
    <w:rsid w:val="45C1B064"/>
    <w:rsid w:val="45C433D7"/>
    <w:rsid w:val="45C575CC"/>
    <w:rsid w:val="45C81AAC"/>
    <w:rsid w:val="45CC1E8E"/>
    <w:rsid w:val="45CD4416"/>
    <w:rsid w:val="45CEFBF9"/>
    <w:rsid w:val="45D2DA91"/>
    <w:rsid w:val="45D372CF"/>
    <w:rsid w:val="45D582E9"/>
    <w:rsid w:val="45DDC578"/>
    <w:rsid w:val="45E26A8F"/>
    <w:rsid w:val="45E4FC1E"/>
    <w:rsid w:val="45F56858"/>
    <w:rsid w:val="45FAC50A"/>
    <w:rsid w:val="45FB8CCE"/>
    <w:rsid w:val="45FBFF57"/>
    <w:rsid w:val="45FF4444"/>
    <w:rsid w:val="4603437A"/>
    <w:rsid w:val="46053C5E"/>
    <w:rsid w:val="46080669"/>
    <w:rsid w:val="4608AD98"/>
    <w:rsid w:val="4610D89B"/>
    <w:rsid w:val="46116AE2"/>
    <w:rsid w:val="4612258A"/>
    <w:rsid w:val="46133602"/>
    <w:rsid w:val="46156593"/>
    <w:rsid w:val="46177DEC"/>
    <w:rsid w:val="461E3A80"/>
    <w:rsid w:val="461EFE91"/>
    <w:rsid w:val="4622357D"/>
    <w:rsid w:val="46226663"/>
    <w:rsid w:val="4625EA1F"/>
    <w:rsid w:val="462CAC77"/>
    <w:rsid w:val="462E0B00"/>
    <w:rsid w:val="46354B68"/>
    <w:rsid w:val="46379F8B"/>
    <w:rsid w:val="463B33CC"/>
    <w:rsid w:val="463BF76B"/>
    <w:rsid w:val="463CD416"/>
    <w:rsid w:val="463CFA1E"/>
    <w:rsid w:val="463F81F5"/>
    <w:rsid w:val="464064FF"/>
    <w:rsid w:val="46447171"/>
    <w:rsid w:val="4647D109"/>
    <w:rsid w:val="464C7226"/>
    <w:rsid w:val="464DA844"/>
    <w:rsid w:val="4654DE56"/>
    <w:rsid w:val="465604F3"/>
    <w:rsid w:val="465A17F6"/>
    <w:rsid w:val="46607F12"/>
    <w:rsid w:val="46653B21"/>
    <w:rsid w:val="46685998"/>
    <w:rsid w:val="4668EA55"/>
    <w:rsid w:val="4669B49E"/>
    <w:rsid w:val="4674F6AC"/>
    <w:rsid w:val="468115D6"/>
    <w:rsid w:val="4687F7AB"/>
    <w:rsid w:val="46881E92"/>
    <w:rsid w:val="4689A60A"/>
    <w:rsid w:val="4689C5F1"/>
    <w:rsid w:val="468DC7B2"/>
    <w:rsid w:val="469097A0"/>
    <w:rsid w:val="46938831"/>
    <w:rsid w:val="4695E3BA"/>
    <w:rsid w:val="46991430"/>
    <w:rsid w:val="46996BF4"/>
    <w:rsid w:val="469A67D1"/>
    <w:rsid w:val="469BE2B8"/>
    <w:rsid w:val="469DFAED"/>
    <w:rsid w:val="469F2415"/>
    <w:rsid w:val="46A05DFC"/>
    <w:rsid w:val="46A21C51"/>
    <w:rsid w:val="46A2415E"/>
    <w:rsid w:val="46A75103"/>
    <w:rsid w:val="46A8C771"/>
    <w:rsid w:val="46A93117"/>
    <w:rsid w:val="46A98B38"/>
    <w:rsid w:val="46AAFF38"/>
    <w:rsid w:val="46AC673D"/>
    <w:rsid w:val="46B15EEA"/>
    <w:rsid w:val="46B354E0"/>
    <w:rsid w:val="46B5129C"/>
    <w:rsid w:val="46BB4955"/>
    <w:rsid w:val="46BFD6F7"/>
    <w:rsid w:val="46C00A59"/>
    <w:rsid w:val="46C0AFA6"/>
    <w:rsid w:val="46C34B8B"/>
    <w:rsid w:val="46C5DAB1"/>
    <w:rsid w:val="46C8A98C"/>
    <w:rsid w:val="46E10EFA"/>
    <w:rsid w:val="46E4E4EE"/>
    <w:rsid w:val="46E681C3"/>
    <w:rsid w:val="46E78EAC"/>
    <w:rsid w:val="46EAACFA"/>
    <w:rsid w:val="46F0A057"/>
    <w:rsid w:val="46F5D818"/>
    <w:rsid w:val="46F679AD"/>
    <w:rsid w:val="46F97F33"/>
    <w:rsid w:val="46FCBC33"/>
    <w:rsid w:val="46FF3891"/>
    <w:rsid w:val="470016FB"/>
    <w:rsid w:val="47016628"/>
    <w:rsid w:val="47021C12"/>
    <w:rsid w:val="47056736"/>
    <w:rsid w:val="4705EA9E"/>
    <w:rsid w:val="4708E993"/>
    <w:rsid w:val="470C3671"/>
    <w:rsid w:val="4710B359"/>
    <w:rsid w:val="47126B5D"/>
    <w:rsid w:val="47130598"/>
    <w:rsid w:val="47188B3A"/>
    <w:rsid w:val="4718EE0B"/>
    <w:rsid w:val="471A75E3"/>
    <w:rsid w:val="471AE81F"/>
    <w:rsid w:val="471D77D5"/>
    <w:rsid w:val="47211264"/>
    <w:rsid w:val="4723F902"/>
    <w:rsid w:val="472D25A9"/>
    <w:rsid w:val="472D7E4C"/>
    <w:rsid w:val="472DE712"/>
    <w:rsid w:val="472E47FF"/>
    <w:rsid w:val="472FD9A2"/>
    <w:rsid w:val="47328297"/>
    <w:rsid w:val="47386E2E"/>
    <w:rsid w:val="4739ED77"/>
    <w:rsid w:val="473A7A13"/>
    <w:rsid w:val="473C1D44"/>
    <w:rsid w:val="473E3981"/>
    <w:rsid w:val="4740B3AC"/>
    <w:rsid w:val="4741D1E0"/>
    <w:rsid w:val="4744069C"/>
    <w:rsid w:val="4745076F"/>
    <w:rsid w:val="47450DEA"/>
    <w:rsid w:val="47481BC0"/>
    <w:rsid w:val="47484776"/>
    <w:rsid w:val="474D9D80"/>
    <w:rsid w:val="474E989E"/>
    <w:rsid w:val="474EEFFB"/>
    <w:rsid w:val="4750AF40"/>
    <w:rsid w:val="4755F853"/>
    <w:rsid w:val="475768E0"/>
    <w:rsid w:val="47578DDC"/>
    <w:rsid w:val="475B1606"/>
    <w:rsid w:val="4761DD11"/>
    <w:rsid w:val="4767A104"/>
    <w:rsid w:val="476DA9DD"/>
    <w:rsid w:val="476F5478"/>
    <w:rsid w:val="477414D6"/>
    <w:rsid w:val="47793AA6"/>
    <w:rsid w:val="477B5598"/>
    <w:rsid w:val="477F9DC8"/>
    <w:rsid w:val="47842DDC"/>
    <w:rsid w:val="4784CC45"/>
    <w:rsid w:val="478624A4"/>
    <w:rsid w:val="478D7EDF"/>
    <w:rsid w:val="478E90EA"/>
    <w:rsid w:val="479CE103"/>
    <w:rsid w:val="479ECB78"/>
    <w:rsid w:val="47AB1A2E"/>
    <w:rsid w:val="47AEB80E"/>
    <w:rsid w:val="47B04F98"/>
    <w:rsid w:val="47B0B1FD"/>
    <w:rsid w:val="47B34AF9"/>
    <w:rsid w:val="47B713B1"/>
    <w:rsid w:val="47B8D9EF"/>
    <w:rsid w:val="47B93D3F"/>
    <w:rsid w:val="47B9A8A6"/>
    <w:rsid w:val="47C8821F"/>
    <w:rsid w:val="47C8B1F5"/>
    <w:rsid w:val="47CA8DA0"/>
    <w:rsid w:val="47CD7F96"/>
    <w:rsid w:val="47D1DE18"/>
    <w:rsid w:val="47D7A699"/>
    <w:rsid w:val="47D86A47"/>
    <w:rsid w:val="47D8978F"/>
    <w:rsid w:val="47D8D748"/>
    <w:rsid w:val="47DAC2AD"/>
    <w:rsid w:val="47DD5852"/>
    <w:rsid w:val="47DE1373"/>
    <w:rsid w:val="47E0161C"/>
    <w:rsid w:val="47E0C046"/>
    <w:rsid w:val="47E0E536"/>
    <w:rsid w:val="47E6D58F"/>
    <w:rsid w:val="47EA121F"/>
    <w:rsid w:val="47EC9211"/>
    <w:rsid w:val="47EE5F64"/>
    <w:rsid w:val="47EF224E"/>
    <w:rsid w:val="47EFD496"/>
    <w:rsid w:val="47F06C78"/>
    <w:rsid w:val="47F16C09"/>
    <w:rsid w:val="47F2BFB3"/>
    <w:rsid w:val="47F5606F"/>
    <w:rsid w:val="47FA5A26"/>
    <w:rsid w:val="48004527"/>
    <w:rsid w:val="48019388"/>
    <w:rsid w:val="4803BAA7"/>
    <w:rsid w:val="480A634F"/>
    <w:rsid w:val="480AAB26"/>
    <w:rsid w:val="480B5113"/>
    <w:rsid w:val="480C7214"/>
    <w:rsid w:val="480EB633"/>
    <w:rsid w:val="481129B5"/>
    <w:rsid w:val="48150736"/>
    <w:rsid w:val="48164EF0"/>
    <w:rsid w:val="48176EB2"/>
    <w:rsid w:val="4818689D"/>
    <w:rsid w:val="48216EE8"/>
    <w:rsid w:val="482CB381"/>
    <w:rsid w:val="48364BBF"/>
    <w:rsid w:val="483A8AE9"/>
    <w:rsid w:val="48415112"/>
    <w:rsid w:val="4841FDA0"/>
    <w:rsid w:val="48453C13"/>
    <w:rsid w:val="4847EE0C"/>
    <w:rsid w:val="48488E48"/>
    <w:rsid w:val="48492E72"/>
    <w:rsid w:val="484CC3F7"/>
    <w:rsid w:val="484DD3F2"/>
    <w:rsid w:val="4857CDE1"/>
    <w:rsid w:val="485A085D"/>
    <w:rsid w:val="485B538A"/>
    <w:rsid w:val="485FA8A6"/>
    <w:rsid w:val="48604699"/>
    <w:rsid w:val="4867CF40"/>
    <w:rsid w:val="486B4B6E"/>
    <w:rsid w:val="486BF2EE"/>
    <w:rsid w:val="486C6773"/>
    <w:rsid w:val="486C8942"/>
    <w:rsid w:val="486E02B2"/>
    <w:rsid w:val="486F770E"/>
    <w:rsid w:val="48728142"/>
    <w:rsid w:val="4875008F"/>
    <w:rsid w:val="487875BA"/>
    <w:rsid w:val="487896BC"/>
    <w:rsid w:val="4878C7A2"/>
    <w:rsid w:val="4878E87E"/>
    <w:rsid w:val="487D437F"/>
    <w:rsid w:val="487F494C"/>
    <w:rsid w:val="48805C37"/>
    <w:rsid w:val="4880B54F"/>
    <w:rsid w:val="48829E55"/>
    <w:rsid w:val="4887FCD5"/>
    <w:rsid w:val="488FE33D"/>
    <w:rsid w:val="48925763"/>
    <w:rsid w:val="4892D679"/>
    <w:rsid w:val="4899465E"/>
    <w:rsid w:val="489956DD"/>
    <w:rsid w:val="489BE132"/>
    <w:rsid w:val="489C876A"/>
    <w:rsid w:val="489FCE51"/>
    <w:rsid w:val="48A13797"/>
    <w:rsid w:val="48A68621"/>
    <w:rsid w:val="48A798B1"/>
    <w:rsid w:val="48A80D5F"/>
    <w:rsid w:val="48AF3C2F"/>
    <w:rsid w:val="48B521D5"/>
    <w:rsid w:val="48B561FD"/>
    <w:rsid w:val="48B68948"/>
    <w:rsid w:val="48B94740"/>
    <w:rsid w:val="48BE22C8"/>
    <w:rsid w:val="48C0331F"/>
    <w:rsid w:val="48C445F6"/>
    <w:rsid w:val="48C5A604"/>
    <w:rsid w:val="48C90964"/>
    <w:rsid w:val="48CBAA03"/>
    <w:rsid w:val="48CE42D4"/>
    <w:rsid w:val="48D5E78C"/>
    <w:rsid w:val="48D7EDA5"/>
    <w:rsid w:val="48D85A48"/>
    <w:rsid w:val="48DB005F"/>
    <w:rsid w:val="48E11161"/>
    <w:rsid w:val="48E44580"/>
    <w:rsid w:val="48E4A095"/>
    <w:rsid w:val="48E789D1"/>
    <w:rsid w:val="48E814B9"/>
    <w:rsid w:val="48E8B083"/>
    <w:rsid w:val="48EA7F30"/>
    <w:rsid w:val="48EC7E45"/>
    <w:rsid w:val="48EF39F5"/>
    <w:rsid w:val="48EFD54E"/>
    <w:rsid w:val="48F04195"/>
    <w:rsid w:val="48F4E153"/>
    <w:rsid w:val="48F51297"/>
    <w:rsid w:val="48F5F62A"/>
    <w:rsid w:val="48F88480"/>
    <w:rsid w:val="4901D42C"/>
    <w:rsid w:val="49043A1C"/>
    <w:rsid w:val="4904CAEA"/>
    <w:rsid w:val="49072643"/>
    <w:rsid w:val="49125876"/>
    <w:rsid w:val="4914FF7E"/>
    <w:rsid w:val="49150B07"/>
    <w:rsid w:val="49168BF4"/>
    <w:rsid w:val="49183285"/>
    <w:rsid w:val="4920B391"/>
    <w:rsid w:val="49279655"/>
    <w:rsid w:val="4928F84B"/>
    <w:rsid w:val="4930AE3A"/>
    <w:rsid w:val="49350630"/>
    <w:rsid w:val="49354C0F"/>
    <w:rsid w:val="4935C077"/>
    <w:rsid w:val="4938427F"/>
    <w:rsid w:val="4939AA5F"/>
    <w:rsid w:val="4939DDA0"/>
    <w:rsid w:val="493E4DA9"/>
    <w:rsid w:val="493E542F"/>
    <w:rsid w:val="493EBDC8"/>
    <w:rsid w:val="493F437A"/>
    <w:rsid w:val="494738B7"/>
    <w:rsid w:val="49562277"/>
    <w:rsid w:val="49574842"/>
    <w:rsid w:val="49608E89"/>
    <w:rsid w:val="4962CE56"/>
    <w:rsid w:val="4962E2F2"/>
    <w:rsid w:val="496328FA"/>
    <w:rsid w:val="49670708"/>
    <w:rsid w:val="496720B1"/>
    <w:rsid w:val="4967A1A4"/>
    <w:rsid w:val="496AAA9D"/>
    <w:rsid w:val="496ED10E"/>
    <w:rsid w:val="4972AFF8"/>
    <w:rsid w:val="4975A20C"/>
    <w:rsid w:val="49763D18"/>
    <w:rsid w:val="4976F75F"/>
    <w:rsid w:val="49798833"/>
    <w:rsid w:val="497E20EA"/>
    <w:rsid w:val="497EC7C0"/>
    <w:rsid w:val="4982076E"/>
    <w:rsid w:val="4985D8B1"/>
    <w:rsid w:val="4987C575"/>
    <w:rsid w:val="498B7ABC"/>
    <w:rsid w:val="498B9871"/>
    <w:rsid w:val="498C377A"/>
    <w:rsid w:val="49920C29"/>
    <w:rsid w:val="49938778"/>
    <w:rsid w:val="49967FCE"/>
    <w:rsid w:val="4996AD8F"/>
    <w:rsid w:val="4996EB18"/>
    <w:rsid w:val="4997F957"/>
    <w:rsid w:val="4999BC76"/>
    <w:rsid w:val="499B1BAE"/>
    <w:rsid w:val="499D54B4"/>
    <w:rsid w:val="499DD45A"/>
    <w:rsid w:val="499F980A"/>
    <w:rsid w:val="49A04DE8"/>
    <w:rsid w:val="49A0B503"/>
    <w:rsid w:val="49A4136B"/>
    <w:rsid w:val="49A82615"/>
    <w:rsid w:val="49AB9ED0"/>
    <w:rsid w:val="49AE6CEA"/>
    <w:rsid w:val="49B3060A"/>
    <w:rsid w:val="49B6C3B5"/>
    <w:rsid w:val="49BE79DA"/>
    <w:rsid w:val="49BF254F"/>
    <w:rsid w:val="49C264ED"/>
    <w:rsid w:val="49C6B3C2"/>
    <w:rsid w:val="49C833D3"/>
    <w:rsid w:val="49C8571F"/>
    <w:rsid w:val="49CB2021"/>
    <w:rsid w:val="49D6D581"/>
    <w:rsid w:val="49DA6D6B"/>
    <w:rsid w:val="49DCB66F"/>
    <w:rsid w:val="49E7137E"/>
    <w:rsid w:val="49ED0B5A"/>
    <w:rsid w:val="49ED9B11"/>
    <w:rsid w:val="49F23F81"/>
    <w:rsid w:val="49F59A89"/>
    <w:rsid w:val="49F5C778"/>
    <w:rsid w:val="49F74A57"/>
    <w:rsid w:val="49F92FED"/>
    <w:rsid w:val="49FC21EE"/>
    <w:rsid w:val="49FD276F"/>
    <w:rsid w:val="49FDFE0F"/>
    <w:rsid w:val="49FFBBB2"/>
    <w:rsid w:val="4A013A19"/>
    <w:rsid w:val="4A045C2F"/>
    <w:rsid w:val="4A0837D4"/>
    <w:rsid w:val="4A08AAF0"/>
    <w:rsid w:val="4A1B16E8"/>
    <w:rsid w:val="4A1C6FE4"/>
    <w:rsid w:val="4A1F2F6E"/>
    <w:rsid w:val="4A22BFBC"/>
    <w:rsid w:val="4A235A26"/>
    <w:rsid w:val="4A2DFFC4"/>
    <w:rsid w:val="4A3180E2"/>
    <w:rsid w:val="4A387F59"/>
    <w:rsid w:val="4A38E749"/>
    <w:rsid w:val="4A3AA63B"/>
    <w:rsid w:val="4A3DB569"/>
    <w:rsid w:val="4A40661C"/>
    <w:rsid w:val="4A426CAD"/>
    <w:rsid w:val="4A4B64AE"/>
    <w:rsid w:val="4A4E9FC7"/>
    <w:rsid w:val="4A514501"/>
    <w:rsid w:val="4A51F169"/>
    <w:rsid w:val="4A5517A1"/>
    <w:rsid w:val="4A567982"/>
    <w:rsid w:val="4A56A2AF"/>
    <w:rsid w:val="4A5A70E2"/>
    <w:rsid w:val="4A5F742E"/>
    <w:rsid w:val="4A5FD9D0"/>
    <w:rsid w:val="4A619671"/>
    <w:rsid w:val="4A62EAFD"/>
    <w:rsid w:val="4A6F0A48"/>
    <w:rsid w:val="4A7437DF"/>
    <w:rsid w:val="4A74822A"/>
    <w:rsid w:val="4A766876"/>
    <w:rsid w:val="4A7840DB"/>
    <w:rsid w:val="4A78546E"/>
    <w:rsid w:val="4A7B54CB"/>
    <w:rsid w:val="4A7C1F14"/>
    <w:rsid w:val="4A7D1DD9"/>
    <w:rsid w:val="4A82BBEA"/>
    <w:rsid w:val="4A840E89"/>
    <w:rsid w:val="4A87B330"/>
    <w:rsid w:val="4A88E529"/>
    <w:rsid w:val="4A8A41C5"/>
    <w:rsid w:val="4A8BF543"/>
    <w:rsid w:val="4A8E0BB6"/>
    <w:rsid w:val="4A933397"/>
    <w:rsid w:val="4A97DFEE"/>
    <w:rsid w:val="4A99C1D0"/>
    <w:rsid w:val="4A9AC400"/>
    <w:rsid w:val="4A9EC3D0"/>
    <w:rsid w:val="4AA20DAF"/>
    <w:rsid w:val="4AA98F88"/>
    <w:rsid w:val="4AAA162B"/>
    <w:rsid w:val="4AABEA6B"/>
    <w:rsid w:val="4AACF7C5"/>
    <w:rsid w:val="4AAE1877"/>
    <w:rsid w:val="4AB03284"/>
    <w:rsid w:val="4AB14F86"/>
    <w:rsid w:val="4AB1D4C8"/>
    <w:rsid w:val="4AB2ED73"/>
    <w:rsid w:val="4AB6481D"/>
    <w:rsid w:val="4ABC5573"/>
    <w:rsid w:val="4AC2898D"/>
    <w:rsid w:val="4AC294C6"/>
    <w:rsid w:val="4ADA85B0"/>
    <w:rsid w:val="4ADFC849"/>
    <w:rsid w:val="4AE10228"/>
    <w:rsid w:val="4AE10A46"/>
    <w:rsid w:val="4AE74E74"/>
    <w:rsid w:val="4AE793ED"/>
    <w:rsid w:val="4AEB9034"/>
    <w:rsid w:val="4AFF6C97"/>
    <w:rsid w:val="4B03FE17"/>
    <w:rsid w:val="4B04B47D"/>
    <w:rsid w:val="4B09273D"/>
    <w:rsid w:val="4B0B039E"/>
    <w:rsid w:val="4B10B841"/>
    <w:rsid w:val="4B156CB2"/>
    <w:rsid w:val="4B16A241"/>
    <w:rsid w:val="4B172F89"/>
    <w:rsid w:val="4B1C9799"/>
    <w:rsid w:val="4B1DFEF4"/>
    <w:rsid w:val="4B1FC98B"/>
    <w:rsid w:val="4B260135"/>
    <w:rsid w:val="4B2B1673"/>
    <w:rsid w:val="4B2BFCD4"/>
    <w:rsid w:val="4B313D7B"/>
    <w:rsid w:val="4B38C4EE"/>
    <w:rsid w:val="4B3A7C78"/>
    <w:rsid w:val="4B3BD12A"/>
    <w:rsid w:val="4B3C42F8"/>
    <w:rsid w:val="4B3DDD07"/>
    <w:rsid w:val="4B3F44E5"/>
    <w:rsid w:val="4B4067D1"/>
    <w:rsid w:val="4B44FD70"/>
    <w:rsid w:val="4B466F91"/>
    <w:rsid w:val="4B4A648B"/>
    <w:rsid w:val="4B4E3A7A"/>
    <w:rsid w:val="4B4F90D7"/>
    <w:rsid w:val="4B500BB7"/>
    <w:rsid w:val="4B53D52D"/>
    <w:rsid w:val="4B590A6B"/>
    <w:rsid w:val="4B5C307C"/>
    <w:rsid w:val="4B624DF2"/>
    <w:rsid w:val="4B62DE61"/>
    <w:rsid w:val="4B67CBF7"/>
    <w:rsid w:val="4B682E56"/>
    <w:rsid w:val="4B699164"/>
    <w:rsid w:val="4B724F52"/>
    <w:rsid w:val="4B741E0D"/>
    <w:rsid w:val="4B757076"/>
    <w:rsid w:val="4B7B1BD6"/>
    <w:rsid w:val="4B7C80C4"/>
    <w:rsid w:val="4B7E0378"/>
    <w:rsid w:val="4B7FFED7"/>
    <w:rsid w:val="4B82D572"/>
    <w:rsid w:val="4B83C091"/>
    <w:rsid w:val="4B8575B4"/>
    <w:rsid w:val="4B858F30"/>
    <w:rsid w:val="4B87158F"/>
    <w:rsid w:val="4B871C1F"/>
    <w:rsid w:val="4B8804A9"/>
    <w:rsid w:val="4B88EEA7"/>
    <w:rsid w:val="4B8DEB45"/>
    <w:rsid w:val="4B9324E5"/>
    <w:rsid w:val="4B94367A"/>
    <w:rsid w:val="4B94BACD"/>
    <w:rsid w:val="4B95BF04"/>
    <w:rsid w:val="4B9714C2"/>
    <w:rsid w:val="4B98F7D0"/>
    <w:rsid w:val="4B99893D"/>
    <w:rsid w:val="4B99D0B0"/>
    <w:rsid w:val="4B9A7ECB"/>
    <w:rsid w:val="4BA40835"/>
    <w:rsid w:val="4BA5ECA9"/>
    <w:rsid w:val="4BA7FBC0"/>
    <w:rsid w:val="4BAA655F"/>
    <w:rsid w:val="4BAFA9AE"/>
    <w:rsid w:val="4BB29DDB"/>
    <w:rsid w:val="4BB78E85"/>
    <w:rsid w:val="4BB8B9DB"/>
    <w:rsid w:val="4BBB55EF"/>
    <w:rsid w:val="4BBFA8B5"/>
    <w:rsid w:val="4BC5D542"/>
    <w:rsid w:val="4BC63092"/>
    <w:rsid w:val="4BC8DC60"/>
    <w:rsid w:val="4BCC1665"/>
    <w:rsid w:val="4BCF8594"/>
    <w:rsid w:val="4BD6F02E"/>
    <w:rsid w:val="4BDBA2B5"/>
    <w:rsid w:val="4BDC6632"/>
    <w:rsid w:val="4BE3E48B"/>
    <w:rsid w:val="4BEC4B97"/>
    <w:rsid w:val="4BEDE706"/>
    <w:rsid w:val="4BEE2A0A"/>
    <w:rsid w:val="4BF1A92F"/>
    <w:rsid w:val="4BF430AB"/>
    <w:rsid w:val="4BF489CC"/>
    <w:rsid w:val="4BF808F7"/>
    <w:rsid w:val="4BF945BD"/>
    <w:rsid w:val="4BFA43CA"/>
    <w:rsid w:val="4BFC7D1E"/>
    <w:rsid w:val="4BFF9B4C"/>
    <w:rsid w:val="4C017258"/>
    <w:rsid w:val="4C05C9FC"/>
    <w:rsid w:val="4C08E265"/>
    <w:rsid w:val="4C0E15FA"/>
    <w:rsid w:val="4C0EB177"/>
    <w:rsid w:val="4C110D54"/>
    <w:rsid w:val="4C16EB76"/>
    <w:rsid w:val="4C1A4575"/>
    <w:rsid w:val="4C1AF371"/>
    <w:rsid w:val="4C1B942D"/>
    <w:rsid w:val="4C204EF2"/>
    <w:rsid w:val="4C24CB4C"/>
    <w:rsid w:val="4C277B76"/>
    <w:rsid w:val="4C283C14"/>
    <w:rsid w:val="4C2846C8"/>
    <w:rsid w:val="4C2A51B5"/>
    <w:rsid w:val="4C2BC84D"/>
    <w:rsid w:val="4C2CCC7C"/>
    <w:rsid w:val="4C366CC7"/>
    <w:rsid w:val="4C40DFBF"/>
    <w:rsid w:val="4C410FD9"/>
    <w:rsid w:val="4C414734"/>
    <w:rsid w:val="4C42B453"/>
    <w:rsid w:val="4C4957BE"/>
    <w:rsid w:val="4C547DE5"/>
    <w:rsid w:val="4C55971A"/>
    <w:rsid w:val="4C5FFC7A"/>
    <w:rsid w:val="4C674595"/>
    <w:rsid w:val="4C6D1DA9"/>
    <w:rsid w:val="4C714855"/>
    <w:rsid w:val="4C74FC37"/>
    <w:rsid w:val="4C781AE3"/>
    <w:rsid w:val="4C7FDEF3"/>
    <w:rsid w:val="4C80076E"/>
    <w:rsid w:val="4C8337DA"/>
    <w:rsid w:val="4C835821"/>
    <w:rsid w:val="4C857C1F"/>
    <w:rsid w:val="4C87627F"/>
    <w:rsid w:val="4C8BF1F9"/>
    <w:rsid w:val="4C8F368F"/>
    <w:rsid w:val="4C8FE17F"/>
    <w:rsid w:val="4C99A514"/>
    <w:rsid w:val="4C9B3CF8"/>
    <w:rsid w:val="4C9BF5A6"/>
    <w:rsid w:val="4C9D551A"/>
    <w:rsid w:val="4C9ECC4F"/>
    <w:rsid w:val="4CA1817A"/>
    <w:rsid w:val="4CA4E877"/>
    <w:rsid w:val="4CA51865"/>
    <w:rsid w:val="4CA9618D"/>
    <w:rsid w:val="4CAA4C6B"/>
    <w:rsid w:val="4CB0E646"/>
    <w:rsid w:val="4CB1C0DA"/>
    <w:rsid w:val="4CBFAD33"/>
    <w:rsid w:val="4CC1817D"/>
    <w:rsid w:val="4CC1E3F8"/>
    <w:rsid w:val="4CC4D08B"/>
    <w:rsid w:val="4CCBB46B"/>
    <w:rsid w:val="4CCC13A4"/>
    <w:rsid w:val="4CCF0EED"/>
    <w:rsid w:val="4CD14EDE"/>
    <w:rsid w:val="4CD1B778"/>
    <w:rsid w:val="4CD5C17D"/>
    <w:rsid w:val="4CD79758"/>
    <w:rsid w:val="4CD8CBE4"/>
    <w:rsid w:val="4CE0C1F4"/>
    <w:rsid w:val="4CE168DD"/>
    <w:rsid w:val="4CE63F9B"/>
    <w:rsid w:val="4CE7E58A"/>
    <w:rsid w:val="4CE886C7"/>
    <w:rsid w:val="4CEBE7CD"/>
    <w:rsid w:val="4CF34E36"/>
    <w:rsid w:val="4CF75268"/>
    <w:rsid w:val="4CF92BCC"/>
    <w:rsid w:val="4CF9C356"/>
    <w:rsid w:val="4CFA2A09"/>
    <w:rsid w:val="4CFAC83D"/>
    <w:rsid w:val="4CFD817A"/>
    <w:rsid w:val="4D021372"/>
    <w:rsid w:val="4D055D13"/>
    <w:rsid w:val="4D07365C"/>
    <w:rsid w:val="4D0931B0"/>
    <w:rsid w:val="4D0D1952"/>
    <w:rsid w:val="4D0F4974"/>
    <w:rsid w:val="4D145731"/>
    <w:rsid w:val="4D1A0B8D"/>
    <w:rsid w:val="4D1FFF97"/>
    <w:rsid w:val="4D254B99"/>
    <w:rsid w:val="4D286121"/>
    <w:rsid w:val="4D2F187B"/>
    <w:rsid w:val="4D32C47C"/>
    <w:rsid w:val="4D334895"/>
    <w:rsid w:val="4D39A469"/>
    <w:rsid w:val="4D4774C0"/>
    <w:rsid w:val="4D4EF13A"/>
    <w:rsid w:val="4D51DFD2"/>
    <w:rsid w:val="4D557AFA"/>
    <w:rsid w:val="4D563958"/>
    <w:rsid w:val="4D56D030"/>
    <w:rsid w:val="4D5AFF6C"/>
    <w:rsid w:val="4D5BD024"/>
    <w:rsid w:val="4D5F5ADD"/>
    <w:rsid w:val="4D5FFBE1"/>
    <w:rsid w:val="4D647E91"/>
    <w:rsid w:val="4D6487DE"/>
    <w:rsid w:val="4D65E92D"/>
    <w:rsid w:val="4D6872AB"/>
    <w:rsid w:val="4D68B014"/>
    <w:rsid w:val="4D6A637F"/>
    <w:rsid w:val="4D6E7A15"/>
    <w:rsid w:val="4D725195"/>
    <w:rsid w:val="4D74A8BA"/>
    <w:rsid w:val="4D788362"/>
    <w:rsid w:val="4D7A08F9"/>
    <w:rsid w:val="4D7B8516"/>
    <w:rsid w:val="4D7E4109"/>
    <w:rsid w:val="4D88B3E2"/>
    <w:rsid w:val="4D8B7F4B"/>
    <w:rsid w:val="4D8D6ABF"/>
    <w:rsid w:val="4D91363E"/>
    <w:rsid w:val="4D938B06"/>
    <w:rsid w:val="4D942AFA"/>
    <w:rsid w:val="4D963A76"/>
    <w:rsid w:val="4D984D7F"/>
    <w:rsid w:val="4D994C88"/>
    <w:rsid w:val="4D9B8FAC"/>
    <w:rsid w:val="4D9C19E7"/>
    <w:rsid w:val="4DA1077D"/>
    <w:rsid w:val="4DA337DF"/>
    <w:rsid w:val="4DA39D6F"/>
    <w:rsid w:val="4DA53F41"/>
    <w:rsid w:val="4DA83839"/>
    <w:rsid w:val="4DAAB5DB"/>
    <w:rsid w:val="4DAAEF79"/>
    <w:rsid w:val="4DAB2797"/>
    <w:rsid w:val="4DB0577C"/>
    <w:rsid w:val="4DB54244"/>
    <w:rsid w:val="4DB5640F"/>
    <w:rsid w:val="4DB7FBDC"/>
    <w:rsid w:val="4DBB5113"/>
    <w:rsid w:val="4DBE68D2"/>
    <w:rsid w:val="4DBF376D"/>
    <w:rsid w:val="4DBF6BB9"/>
    <w:rsid w:val="4DC09CAF"/>
    <w:rsid w:val="4DC0A842"/>
    <w:rsid w:val="4DC159E5"/>
    <w:rsid w:val="4DC3CE5A"/>
    <w:rsid w:val="4DCC3CD8"/>
    <w:rsid w:val="4DCFB781"/>
    <w:rsid w:val="4DD0A422"/>
    <w:rsid w:val="4DD10537"/>
    <w:rsid w:val="4DD16EBF"/>
    <w:rsid w:val="4DD17535"/>
    <w:rsid w:val="4DD84929"/>
    <w:rsid w:val="4DDA7711"/>
    <w:rsid w:val="4DDDE965"/>
    <w:rsid w:val="4DE063FF"/>
    <w:rsid w:val="4DE11A7A"/>
    <w:rsid w:val="4DE2B949"/>
    <w:rsid w:val="4DE304EE"/>
    <w:rsid w:val="4DE38B2D"/>
    <w:rsid w:val="4DE44813"/>
    <w:rsid w:val="4DE7015B"/>
    <w:rsid w:val="4DE72D84"/>
    <w:rsid w:val="4DE7BC0F"/>
    <w:rsid w:val="4DEC1164"/>
    <w:rsid w:val="4DEDE8DF"/>
    <w:rsid w:val="4DF0357A"/>
    <w:rsid w:val="4DF1276E"/>
    <w:rsid w:val="4DF43B9B"/>
    <w:rsid w:val="4DF65025"/>
    <w:rsid w:val="4DF97AAC"/>
    <w:rsid w:val="4DFB933B"/>
    <w:rsid w:val="4DFBBD1A"/>
    <w:rsid w:val="4DFC5495"/>
    <w:rsid w:val="4DFDBBFA"/>
    <w:rsid w:val="4E00C23E"/>
    <w:rsid w:val="4E0506A5"/>
    <w:rsid w:val="4E0E97AC"/>
    <w:rsid w:val="4E105F6F"/>
    <w:rsid w:val="4E11A097"/>
    <w:rsid w:val="4E123D48"/>
    <w:rsid w:val="4E1347CF"/>
    <w:rsid w:val="4E1A7075"/>
    <w:rsid w:val="4E1C2C45"/>
    <w:rsid w:val="4E1C38EE"/>
    <w:rsid w:val="4E1E47E7"/>
    <w:rsid w:val="4E20062D"/>
    <w:rsid w:val="4E27F4E5"/>
    <w:rsid w:val="4E29675A"/>
    <w:rsid w:val="4E2AE87E"/>
    <w:rsid w:val="4E30C644"/>
    <w:rsid w:val="4E343606"/>
    <w:rsid w:val="4E3B8C7B"/>
    <w:rsid w:val="4E3BAD96"/>
    <w:rsid w:val="4E3E86B5"/>
    <w:rsid w:val="4E4BB219"/>
    <w:rsid w:val="4E4C6B48"/>
    <w:rsid w:val="4E500819"/>
    <w:rsid w:val="4E51F1C7"/>
    <w:rsid w:val="4E520D5F"/>
    <w:rsid w:val="4E525B6D"/>
    <w:rsid w:val="4E529EB2"/>
    <w:rsid w:val="4E52DD07"/>
    <w:rsid w:val="4E5338C1"/>
    <w:rsid w:val="4E5BEDB1"/>
    <w:rsid w:val="4E5DD23C"/>
    <w:rsid w:val="4E5F80C4"/>
    <w:rsid w:val="4E63915E"/>
    <w:rsid w:val="4E63A9F5"/>
    <w:rsid w:val="4E64AD15"/>
    <w:rsid w:val="4E6702A5"/>
    <w:rsid w:val="4E6B1003"/>
    <w:rsid w:val="4E6B3C96"/>
    <w:rsid w:val="4E6D87D9"/>
    <w:rsid w:val="4E6F9549"/>
    <w:rsid w:val="4E719BA2"/>
    <w:rsid w:val="4E758BD1"/>
    <w:rsid w:val="4E7A2A99"/>
    <w:rsid w:val="4E89CC19"/>
    <w:rsid w:val="4E94D4BB"/>
    <w:rsid w:val="4E987D3D"/>
    <w:rsid w:val="4E98C919"/>
    <w:rsid w:val="4E98D62B"/>
    <w:rsid w:val="4E9DB855"/>
    <w:rsid w:val="4EA1E469"/>
    <w:rsid w:val="4EA3D149"/>
    <w:rsid w:val="4EA9FF3E"/>
    <w:rsid w:val="4EAAABB4"/>
    <w:rsid w:val="4EB028A1"/>
    <w:rsid w:val="4EBD916C"/>
    <w:rsid w:val="4EC6A22B"/>
    <w:rsid w:val="4ED247A7"/>
    <w:rsid w:val="4ED5B2FC"/>
    <w:rsid w:val="4ED64FFF"/>
    <w:rsid w:val="4ED7E6D1"/>
    <w:rsid w:val="4ED953F3"/>
    <w:rsid w:val="4ED9C486"/>
    <w:rsid w:val="4EDA7068"/>
    <w:rsid w:val="4EE3B82F"/>
    <w:rsid w:val="4EE55933"/>
    <w:rsid w:val="4EE6667E"/>
    <w:rsid w:val="4EED2A2D"/>
    <w:rsid w:val="4EEE364F"/>
    <w:rsid w:val="4EEE98D8"/>
    <w:rsid w:val="4EF4AF9E"/>
    <w:rsid w:val="4EF8A273"/>
    <w:rsid w:val="4EF8B89E"/>
    <w:rsid w:val="4EFC0676"/>
    <w:rsid w:val="4EFCE687"/>
    <w:rsid w:val="4F00B532"/>
    <w:rsid w:val="4F03D596"/>
    <w:rsid w:val="4F04AD91"/>
    <w:rsid w:val="4F061571"/>
    <w:rsid w:val="4F08B0BA"/>
    <w:rsid w:val="4F090964"/>
    <w:rsid w:val="4F0B15DC"/>
    <w:rsid w:val="4F0D8836"/>
    <w:rsid w:val="4F122506"/>
    <w:rsid w:val="4F125F4B"/>
    <w:rsid w:val="4F16F518"/>
    <w:rsid w:val="4F17692B"/>
    <w:rsid w:val="4F1A896E"/>
    <w:rsid w:val="4F1D3329"/>
    <w:rsid w:val="4F1F729B"/>
    <w:rsid w:val="4F1FE63B"/>
    <w:rsid w:val="4F2A79BF"/>
    <w:rsid w:val="4F33F5B6"/>
    <w:rsid w:val="4F348F8E"/>
    <w:rsid w:val="4F3C10FF"/>
    <w:rsid w:val="4F3DCC33"/>
    <w:rsid w:val="4F409952"/>
    <w:rsid w:val="4F488A29"/>
    <w:rsid w:val="4F497D16"/>
    <w:rsid w:val="4F4A5BB2"/>
    <w:rsid w:val="4F510740"/>
    <w:rsid w:val="4F51D429"/>
    <w:rsid w:val="4F53DA58"/>
    <w:rsid w:val="4F56D546"/>
    <w:rsid w:val="4F57AD7E"/>
    <w:rsid w:val="4F5813E4"/>
    <w:rsid w:val="4F592D6A"/>
    <w:rsid w:val="4F5B5336"/>
    <w:rsid w:val="4F5CCF2D"/>
    <w:rsid w:val="4F62C058"/>
    <w:rsid w:val="4F642CEA"/>
    <w:rsid w:val="4F646D3E"/>
    <w:rsid w:val="4F65C6EF"/>
    <w:rsid w:val="4F6875C6"/>
    <w:rsid w:val="4F695A7B"/>
    <w:rsid w:val="4F69EC8A"/>
    <w:rsid w:val="4F6DAE0C"/>
    <w:rsid w:val="4F6E2291"/>
    <w:rsid w:val="4F6F171F"/>
    <w:rsid w:val="4F715C91"/>
    <w:rsid w:val="4F7915E1"/>
    <w:rsid w:val="4F861912"/>
    <w:rsid w:val="4F88F736"/>
    <w:rsid w:val="4F9203CA"/>
    <w:rsid w:val="4F9528B0"/>
    <w:rsid w:val="4F99412A"/>
    <w:rsid w:val="4F9D6DCE"/>
    <w:rsid w:val="4F9D84AF"/>
    <w:rsid w:val="4FA37506"/>
    <w:rsid w:val="4FB2B9B4"/>
    <w:rsid w:val="4FB89FDE"/>
    <w:rsid w:val="4FBA1848"/>
    <w:rsid w:val="4FC044DF"/>
    <w:rsid w:val="4FC192F3"/>
    <w:rsid w:val="4FC32C3C"/>
    <w:rsid w:val="4FC421E0"/>
    <w:rsid w:val="4FC5D435"/>
    <w:rsid w:val="4FCA0C5E"/>
    <w:rsid w:val="4FCB12B0"/>
    <w:rsid w:val="4FCB5ED9"/>
    <w:rsid w:val="4FD246B2"/>
    <w:rsid w:val="4FD47C59"/>
    <w:rsid w:val="4FD5027B"/>
    <w:rsid w:val="4FDB176A"/>
    <w:rsid w:val="4FDB7815"/>
    <w:rsid w:val="4FDC4DEC"/>
    <w:rsid w:val="4FDC8AB8"/>
    <w:rsid w:val="4FE4D32C"/>
    <w:rsid w:val="4FE65714"/>
    <w:rsid w:val="4FE6928F"/>
    <w:rsid w:val="4FE9D0B1"/>
    <w:rsid w:val="4FED457E"/>
    <w:rsid w:val="4FF1DF56"/>
    <w:rsid w:val="4FF44759"/>
    <w:rsid w:val="4FF4C178"/>
    <w:rsid w:val="4FF6BFD5"/>
    <w:rsid w:val="50000595"/>
    <w:rsid w:val="5000BCD3"/>
    <w:rsid w:val="50024180"/>
    <w:rsid w:val="50065EDB"/>
    <w:rsid w:val="500B4BE8"/>
    <w:rsid w:val="50115DD1"/>
    <w:rsid w:val="5011F948"/>
    <w:rsid w:val="5012E59E"/>
    <w:rsid w:val="501418A8"/>
    <w:rsid w:val="50173CA2"/>
    <w:rsid w:val="5018DCDF"/>
    <w:rsid w:val="501CEEBB"/>
    <w:rsid w:val="502049D5"/>
    <w:rsid w:val="5028B0B5"/>
    <w:rsid w:val="502A5009"/>
    <w:rsid w:val="502DBB5E"/>
    <w:rsid w:val="502E66D3"/>
    <w:rsid w:val="5031E7E5"/>
    <w:rsid w:val="50357AA3"/>
    <w:rsid w:val="5039AA73"/>
    <w:rsid w:val="503B04A3"/>
    <w:rsid w:val="503C00CF"/>
    <w:rsid w:val="503CA86E"/>
    <w:rsid w:val="50413666"/>
    <w:rsid w:val="50435519"/>
    <w:rsid w:val="5044A595"/>
    <w:rsid w:val="504923A4"/>
    <w:rsid w:val="505137B5"/>
    <w:rsid w:val="50515EF3"/>
    <w:rsid w:val="505248B5"/>
    <w:rsid w:val="505308B5"/>
    <w:rsid w:val="50575D4E"/>
    <w:rsid w:val="5057CED8"/>
    <w:rsid w:val="5059DC7B"/>
    <w:rsid w:val="505A8506"/>
    <w:rsid w:val="505C52F2"/>
    <w:rsid w:val="505E50FB"/>
    <w:rsid w:val="506033C5"/>
    <w:rsid w:val="5064AA20"/>
    <w:rsid w:val="5073B732"/>
    <w:rsid w:val="5075FF73"/>
    <w:rsid w:val="5080380D"/>
    <w:rsid w:val="50840969"/>
    <w:rsid w:val="508450C2"/>
    <w:rsid w:val="50848C29"/>
    <w:rsid w:val="5086AA99"/>
    <w:rsid w:val="508906A7"/>
    <w:rsid w:val="5089DC86"/>
    <w:rsid w:val="508B04D1"/>
    <w:rsid w:val="508B9B01"/>
    <w:rsid w:val="50903E2C"/>
    <w:rsid w:val="509279C2"/>
    <w:rsid w:val="50932541"/>
    <w:rsid w:val="5097BF57"/>
    <w:rsid w:val="5097F3DB"/>
    <w:rsid w:val="509A86D8"/>
    <w:rsid w:val="509E221F"/>
    <w:rsid w:val="509ED36A"/>
    <w:rsid w:val="50A6E63D"/>
    <w:rsid w:val="50A91470"/>
    <w:rsid w:val="50A99E9C"/>
    <w:rsid w:val="50AA4F8D"/>
    <w:rsid w:val="50ABBE15"/>
    <w:rsid w:val="50AC497C"/>
    <w:rsid w:val="50AE4875"/>
    <w:rsid w:val="50B2A4B2"/>
    <w:rsid w:val="50B659CF"/>
    <w:rsid w:val="50B7C621"/>
    <w:rsid w:val="50BD4128"/>
    <w:rsid w:val="50BF5C7E"/>
    <w:rsid w:val="50C0A047"/>
    <w:rsid w:val="50C19B2D"/>
    <w:rsid w:val="50CF6F21"/>
    <w:rsid w:val="50D0CC14"/>
    <w:rsid w:val="50D21C7A"/>
    <w:rsid w:val="50D2C171"/>
    <w:rsid w:val="50D99DF9"/>
    <w:rsid w:val="50DBBAB6"/>
    <w:rsid w:val="50DEA615"/>
    <w:rsid w:val="50E17962"/>
    <w:rsid w:val="50E77D6C"/>
    <w:rsid w:val="50EB36FC"/>
    <w:rsid w:val="50ECB3CC"/>
    <w:rsid w:val="50EF0F35"/>
    <w:rsid w:val="50FE1EB3"/>
    <w:rsid w:val="50FF4408"/>
    <w:rsid w:val="510271CA"/>
    <w:rsid w:val="51050FB1"/>
    <w:rsid w:val="51090F81"/>
    <w:rsid w:val="510A58BC"/>
    <w:rsid w:val="511589EC"/>
    <w:rsid w:val="51187CAF"/>
    <w:rsid w:val="5118F3C3"/>
    <w:rsid w:val="5120A6B9"/>
    <w:rsid w:val="5134FFE8"/>
    <w:rsid w:val="513989B8"/>
    <w:rsid w:val="5139A953"/>
    <w:rsid w:val="513F5E22"/>
    <w:rsid w:val="51405B74"/>
    <w:rsid w:val="5144183F"/>
    <w:rsid w:val="51472CF8"/>
    <w:rsid w:val="51474F03"/>
    <w:rsid w:val="514B5C5D"/>
    <w:rsid w:val="514EC2CB"/>
    <w:rsid w:val="515320B3"/>
    <w:rsid w:val="51543C46"/>
    <w:rsid w:val="51557B89"/>
    <w:rsid w:val="51560941"/>
    <w:rsid w:val="5157DD93"/>
    <w:rsid w:val="515CDA37"/>
    <w:rsid w:val="515F19AD"/>
    <w:rsid w:val="516270CB"/>
    <w:rsid w:val="516A9E69"/>
    <w:rsid w:val="516B442C"/>
    <w:rsid w:val="516C902F"/>
    <w:rsid w:val="5170D2DC"/>
    <w:rsid w:val="517101A4"/>
    <w:rsid w:val="51744A77"/>
    <w:rsid w:val="5177D4A8"/>
    <w:rsid w:val="51785095"/>
    <w:rsid w:val="517A3EC4"/>
    <w:rsid w:val="517AD3DB"/>
    <w:rsid w:val="517F8A27"/>
    <w:rsid w:val="51806E19"/>
    <w:rsid w:val="518BCCA9"/>
    <w:rsid w:val="5190E79C"/>
    <w:rsid w:val="51921173"/>
    <w:rsid w:val="5194B202"/>
    <w:rsid w:val="5194BBE4"/>
    <w:rsid w:val="519E32B4"/>
    <w:rsid w:val="51A10267"/>
    <w:rsid w:val="51A32391"/>
    <w:rsid w:val="51A42644"/>
    <w:rsid w:val="51AE218A"/>
    <w:rsid w:val="51B163A4"/>
    <w:rsid w:val="51B62ADE"/>
    <w:rsid w:val="51B8392E"/>
    <w:rsid w:val="51BB211B"/>
    <w:rsid w:val="51BDB74C"/>
    <w:rsid w:val="51C11613"/>
    <w:rsid w:val="51C1B312"/>
    <w:rsid w:val="51CBE814"/>
    <w:rsid w:val="51D01584"/>
    <w:rsid w:val="51D1CACB"/>
    <w:rsid w:val="51D1F6A3"/>
    <w:rsid w:val="51D3D0DC"/>
    <w:rsid w:val="51D50C36"/>
    <w:rsid w:val="51D6EE0E"/>
    <w:rsid w:val="51DAA3A5"/>
    <w:rsid w:val="51DB82C4"/>
    <w:rsid w:val="51DEE196"/>
    <w:rsid w:val="51E0A690"/>
    <w:rsid w:val="51E0C728"/>
    <w:rsid w:val="51E37DE0"/>
    <w:rsid w:val="51E5B208"/>
    <w:rsid w:val="51E68347"/>
    <w:rsid w:val="51E6AF8C"/>
    <w:rsid w:val="51EEF8F7"/>
    <w:rsid w:val="51EFEADA"/>
    <w:rsid w:val="51F6D3D7"/>
    <w:rsid w:val="51F72644"/>
    <w:rsid w:val="51F8429D"/>
    <w:rsid w:val="51F863D0"/>
    <w:rsid w:val="51FA3893"/>
    <w:rsid w:val="51FA5492"/>
    <w:rsid w:val="52012E8B"/>
    <w:rsid w:val="5202DDB5"/>
    <w:rsid w:val="5203B8B5"/>
    <w:rsid w:val="52053D68"/>
    <w:rsid w:val="5207F53F"/>
    <w:rsid w:val="520A63F1"/>
    <w:rsid w:val="520CD5C8"/>
    <w:rsid w:val="5211B586"/>
    <w:rsid w:val="5212A36A"/>
    <w:rsid w:val="5213D685"/>
    <w:rsid w:val="521BADD3"/>
    <w:rsid w:val="521C627D"/>
    <w:rsid w:val="5229C92D"/>
    <w:rsid w:val="522A35C2"/>
    <w:rsid w:val="522A9BCE"/>
    <w:rsid w:val="522E2F04"/>
    <w:rsid w:val="5234718F"/>
    <w:rsid w:val="5239FDB2"/>
    <w:rsid w:val="523F1167"/>
    <w:rsid w:val="5245A013"/>
    <w:rsid w:val="52471EB5"/>
    <w:rsid w:val="524CE716"/>
    <w:rsid w:val="52522CFE"/>
    <w:rsid w:val="52568AE6"/>
    <w:rsid w:val="5256AC75"/>
    <w:rsid w:val="525A9C8E"/>
    <w:rsid w:val="525BD976"/>
    <w:rsid w:val="525CB1C4"/>
    <w:rsid w:val="52605368"/>
    <w:rsid w:val="526280FF"/>
    <w:rsid w:val="52629988"/>
    <w:rsid w:val="5263284E"/>
    <w:rsid w:val="52677D03"/>
    <w:rsid w:val="5267ECD1"/>
    <w:rsid w:val="526A236E"/>
    <w:rsid w:val="526D8098"/>
    <w:rsid w:val="5276368D"/>
    <w:rsid w:val="527CC9D2"/>
    <w:rsid w:val="527E98BA"/>
    <w:rsid w:val="527F49C4"/>
    <w:rsid w:val="52802AEB"/>
    <w:rsid w:val="5284B758"/>
    <w:rsid w:val="52898A49"/>
    <w:rsid w:val="528A6298"/>
    <w:rsid w:val="528B6CFF"/>
    <w:rsid w:val="528C163D"/>
    <w:rsid w:val="528C85EE"/>
    <w:rsid w:val="52906598"/>
    <w:rsid w:val="52910499"/>
    <w:rsid w:val="52925939"/>
    <w:rsid w:val="52A03BFB"/>
    <w:rsid w:val="52A0C418"/>
    <w:rsid w:val="52A21C0C"/>
    <w:rsid w:val="52A9AFA4"/>
    <w:rsid w:val="52AEF77F"/>
    <w:rsid w:val="52B2FC17"/>
    <w:rsid w:val="52B3A54E"/>
    <w:rsid w:val="52B58AFA"/>
    <w:rsid w:val="52B6402D"/>
    <w:rsid w:val="52B6966D"/>
    <w:rsid w:val="52B962C6"/>
    <w:rsid w:val="52BBBD6C"/>
    <w:rsid w:val="52BC1026"/>
    <w:rsid w:val="52C034F4"/>
    <w:rsid w:val="52C0A842"/>
    <w:rsid w:val="52C2776D"/>
    <w:rsid w:val="52C3FFE3"/>
    <w:rsid w:val="52C407FA"/>
    <w:rsid w:val="52C65BD9"/>
    <w:rsid w:val="52C8DCC3"/>
    <w:rsid w:val="52C9A48C"/>
    <w:rsid w:val="52CA7868"/>
    <w:rsid w:val="52CB5A3B"/>
    <w:rsid w:val="52CF34FE"/>
    <w:rsid w:val="52D18870"/>
    <w:rsid w:val="52DC7E81"/>
    <w:rsid w:val="52DCA3AD"/>
    <w:rsid w:val="52DDD5B1"/>
    <w:rsid w:val="52E659B4"/>
    <w:rsid w:val="52EC8766"/>
    <w:rsid w:val="52ECB2AB"/>
    <w:rsid w:val="52EDF4F5"/>
    <w:rsid w:val="52EE0CF8"/>
    <w:rsid w:val="52F963C9"/>
    <w:rsid w:val="52FB2516"/>
    <w:rsid w:val="5303CCFB"/>
    <w:rsid w:val="530CA33D"/>
    <w:rsid w:val="530F61BB"/>
    <w:rsid w:val="53128DE8"/>
    <w:rsid w:val="531420F6"/>
    <w:rsid w:val="531457DB"/>
    <w:rsid w:val="53145FAE"/>
    <w:rsid w:val="5318FB1E"/>
    <w:rsid w:val="5319039F"/>
    <w:rsid w:val="5319A4D8"/>
    <w:rsid w:val="5324F7F8"/>
    <w:rsid w:val="532599BF"/>
    <w:rsid w:val="53270A91"/>
    <w:rsid w:val="5329CA74"/>
    <w:rsid w:val="532FF5AE"/>
    <w:rsid w:val="53341618"/>
    <w:rsid w:val="53341E0C"/>
    <w:rsid w:val="533606F9"/>
    <w:rsid w:val="5337C61D"/>
    <w:rsid w:val="533DDBC9"/>
    <w:rsid w:val="5341CE0D"/>
    <w:rsid w:val="53434A10"/>
    <w:rsid w:val="534D947B"/>
    <w:rsid w:val="534DF92B"/>
    <w:rsid w:val="53579893"/>
    <w:rsid w:val="535D424F"/>
    <w:rsid w:val="5363380E"/>
    <w:rsid w:val="53648706"/>
    <w:rsid w:val="536A30A7"/>
    <w:rsid w:val="5371FCCA"/>
    <w:rsid w:val="5373E828"/>
    <w:rsid w:val="53792C62"/>
    <w:rsid w:val="537A0CA8"/>
    <w:rsid w:val="537B0C47"/>
    <w:rsid w:val="537FAAEE"/>
    <w:rsid w:val="53832A43"/>
    <w:rsid w:val="5389A760"/>
    <w:rsid w:val="538F57B3"/>
    <w:rsid w:val="538FFBB4"/>
    <w:rsid w:val="5395E46E"/>
    <w:rsid w:val="53988E9B"/>
    <w:rsid w:val="53A07D6E"/>
    <w:rsid w:val="53A27013"/>
    <w:rsid w:val="53A6B423"/>
    <w:rsid w:val="53AAE8B5"/>
    <w:rsid w:val="53AE536B"/>
    <w:rsid w:val="53B02F75"/>
    <w:rsid w:val="53B533E9"/>
    <w:rsid w:val="53B70F81"/>
    <w:rsid w:val="53BB31D8"/>
    <w:rsid w:val="53BC7DFC"/>
    <w:rsid w:val="53BDE50C"/>
    <w:rsid w:val="53C4A1DD"/>
    <w:rsid w:val="53C4E09F"/>
    <w:rsid w:val="53C72C29"/>
    <w:rsid w:val="53C7F71D"/>
    <w:rsid w:val="53C97948"/>
    <w:rsid w:val="53CB7CE0"/>
    <w:rsid w:val="53CC49D3"/>
    <w:rsid w:val="53D521E5"/>
    <w:rsid w:val="53D823A0"/>
    <w:rsid w:val="53D87808"/>
    <w:rsid w:val="53D89FEB"/>
    <w:rsid w:val="53DA276D"/>
    <w:rsid w:val="53DAC1F0"/>
    <w:rsid w:val="53DC851F"/>
    <w:rsid w:val="53DF59C8"/>
    <w:rsid w:val="53DFA5AA"/>
    <w:rsid w:val="53EA4792"/>
    <w:rsid w:val="53FC2AE0"/>
    <w:rsid w:val="53FF96C6"/>
    <w:rsid w:val="5400E671"/>
    <w:rsid w:val="5409B572"/>
    <w:rsid w:val="540A1533"/>
    <w:rsid w:val="540ABFEC"/>
    <w:rsid w:val="540C66C9"/>
    <w:rsid w:val="540D82A1"/>
    <w:rsid w:val="540E111F"/>
    <w:rsid w:val="541369F7"/>
    <w:rsid w:val="541C97B0"/>
    <w:rsid w:val="541DBD68"/>
    <w:rsid w:val="541F50BC"/>
    <w:rsid w:val="5423C248"/>
    <w:rsid w:val="5426F10D"/>
    <w:rsid w:val="54277BB9"/>
    <w:rsid w:val="542A9D4E"/>
    <w:rsid w:val="542AE50F"/>
    <w:rsid w:val="542D1417"/>
    <w:rsid w:val="542DA0B5"/>
    <w:rsid w:val="5431C290"/>
    <w:rsid w:val="54362352"/>
    <w:rsid w:val="543E6892"/>
    <w:rsid w:val="543F926B"/>
    <w:rsid w:val="544D8D8D"/>
    <w:rsid w:val="544E778B"/>
    <w:rsid w:val="5455B3BE"/>
    <w:rsid w:val="54589C37"/>
    <w:rsid w:val="54607065"/>
    <w:rsid w:val="5460F3FA"/>
    <w:rsid w:val="546393D0"/>
    <w:rsid w:val="5464A533"/>
    <w:rsid w:val="5465CFF2"/>
    <w:rsid w:val="546D74EF"/>
    <w:rsid w:val="54700464"/>
    <w:rsid w:val="54702299"/>
    <w:rsid w:val="54757DC6"/>
    <w:rsid w:val="548200D5"/>
    <w:rsid w:val="54867C60"/>
    <w:rsid w:val="5486CE3F"/>
    <w:rsid w:val="54903FC2"/>
    <w:rsid w:val="5492D53F"/>
    <w:rsid w:val="54945B3A"/>
    <w:rsid w:val="54962204"/>
    <w:rsid w:val="549FB328"/>
    <w:rsid w:val="54A295E9"/>
    <w:rsid w:val="54A40593"/>
    <w:rsid w:val="54A70437"/>
    <w:rsid w:val="54ACB040"/>
    <w:rsid w:val="54AD9497"/>
    <w:rsid w:val="54AFD27A"/>
    <w:rsid w:val="54BD184E"/>
    <w:rsid w:val="54C92B21"/>
    <w:rsid w:val="54CB1519"/>
    <w:rsid w:val="54CDF76B"/>
    <w:rsid w:val="54D4F1D7"/>
    <w:rsid w:val="54D7C463"/>
    <w:rsid w:val="54D95F86"/>
    <w:rsid w:val="54DBDA60"/>
    <w:rsid w:val="54E62012"/>
    <w:rsid w:val="54EA3DAF"/>
    <w:rsid w:val="54EA860D"/>
    <w:rsid w:val="54EC3C0D"/>
    <w:rsid w:val="54EDED14"/>
    <w:rsid w:val="54EEF585"/>
    <w:rsid w:val="54F012D6"/>
    <w:rsid w:val="54F3EE17"/>
    <w:rsid w:val="54F4C95B"/>
    <w:rsid w:val="54F4F010"/>
    <w:rsid w:val="54F5A216"/>
    <w:rsid w:val="54F72008"/>
    <w:rsid w:val="54F912C6"/>
    <w:rsid w:val="54FE3F6D"/>
    <w:rsid w:val="55095DEB"/>
    <w:rsid w:val="550AA88C"/>
    <w:rsid w:val="550CA891"/>
    <w:rsid w:val="550FECC4"/>
    <w:rsid w:val="5511E91F"/>
    <w:rsid w:val="55144887"/>
    <w:rsid w:val="5515B478"/>
    <w:rsid w:val="551D38BA"/>
    <w:rsid w:val="552A8C8D"/>
    <w:rsid w:val="552D0085"/>
    <w:rsid w:val="5530CEA3"/>
    <w:rsid w:val="55328B66"/>
    <w:rsid w:val="553412C0"/>
    <w:rsid w:val="55345386"/>
    <w:rsid w:val="5536A525"/>
    <w:rsid w:val="553CB276"/>
    <w:rsid w:val="553D9360"/>
    <w:rsid w:val="5541FFC9"/>
    <w:rsid w:val="5545E45F"/>
    <w:rsid w:val="55483E69"/>
    <w:rsid w:val="554879DD"/>
    <w:rsid w:val="5548ED10"/>
    <w:rsid w:val="5549B8D4"/>
    <w:rsid w:val="5549C5C3"/>
    <w:rsid w:val="554A244D"/>
    <w:rsid w:val="5551D4D9"/>
    <w:rsid w:val="55553CC7"/>
    <w:rsid w:val="5560C0BA"/>
    <w:rsid w:val="55625703"/>
    <w:rsid w:val="5566472D"/>
    <w:rsid w:val="5566E7D8"/>
    <w:rsid w:val="55670780"/>
    <w:rsid w:val="55693A25"/>
    <w:rsid w:val="5569FEA6"/>
    <w:rsid w:val="556A3CF1"/>
    <w:rsid w:val="55764CEA"/>
    <w:rsid w:val="55766361"/>
    <w:rsid w:val="557747EF"/>
    <w:rsid w:val="557A1111"/>
    <w:rsid w:val="557A5452"/>
    <w:rsid w:val="557FEAE7"/>
    <w:rsid w:val="5587677C"/>
    <w:rsid w:val="5587D8D3"/>
    <w:rsid w:val="55897EE5"/>
    <w:rsid w:val="558BBA68"/>
    <w:rsid w:val="558F0F2A"/>
    <w:rsid w:val="558F914E"/>
    <w:rsid w:val="559943F0"/>
    <w:rsid w:val="559CF438"/>
    <w:rsid w:val="559E6296"/>
    <w:rsid w:val="55A043C5"/>
    <w:rsid w:val="55A5E594"/>
    <w:rsid w:val="55A8C83C"/>
    <w:rsid w:val="55B149F7"/>
    <w:rsid w:val="55C024EF"/>
    <w:rsid w:val="55C0C668"/>
    <w:rsid w:val="55C18C03"/>
    <w:rsid w:val="55C39ACB"/>
    <w:rsid w:val="55C406B3"/>
    <w:rsid w:val="55C80DE3"/>
    <w:rsid w:val="55CB297F"/>
    <w:rsid w:val="55CFE80C"/>
    <w:rsid w:val="55D07549"/>
    <w:rsid w:val="55E26147"/>
    <w:rsid w:val="55E4A711"/>
    <w:rsid w:val="55E9772B"/>
    <w:rsid w:val="55E9FC99"/>
    <w:rsid w:val="55ECA2D2"/>
    <w:rsid w:val="55F052EA"/>
    <w:rsid w:val="55F2367C"/>
    <w:rsid w:val="55F3A395"/>
    <w:rsid w:val="55F6177F"/>
    <w:rsid w:val="55F77856"/>
    <w:rsid w:val="55F83134"/>
    <w:rsid w:val="55F993EE"/>
    <w:rsid w:val="55F9C8F0"/>
    <w:rsid w:val="55FD0DC7"/>
    <w:rsid w:val="5607E266"/>
    <w:rsid w:val="56086D19"/>
    <w:rsid w:val="560F65A8"/>
    <w:rsid w:val="56105707"/>
    <w:rsid w:val="56166D32"/>
    <w:rsid w:val="561DC62B"/>
    <w:rsid w:val="56250BF3"/>
    <w:rsid w:val="562A1DC5"/>
    <w:rsid w:val="56300548"/>
    <w:rsid w:val="5631048B"/>
    <w:rsid w:val="56331C72"/>
    <w:rsid w:val="5634F46D"/>
    <w:rsid w:val="5635350F"/>
    <w:rsid w:val="56383A2D"/>
    <w:rsid w:val="5638C171"/>
    <w:rsid w:val="563999B9"/>
    <w:rsid w:val="563A8235"/>
    <w:rsid w:val="563C4606"/>
    <w:rsid w:val="563D6AB4"/>
    <w:rsid w:val="563F3F2A"/>
    <w:rsid w:val="5643A9B9"/>
    <w:rsid w:val="5643B8B1"/>
    <w:rsid w:val="56468C51"/>
    <w:rsid w:val="564A8871"/>
    <w:rsid w:val="564D5416"/>
    <w:rsid w:val="564F108B"/>
    <w:rsid w:val="56501C69"/>
    <w:rsid w:val="5651D75B"/>
    <w:rsid w:val="5652F29C"/>
    <w:rsid w:val="56535A58"/>
    <w:rsid w:val="5654DE90"/>
    <w:rsid w:val="565924FD"/>
    <w:rsid w:val="565B040C"/>
    <w:rsid w:val="565C550D"/>
    <w:rsid w:val="565C90B9"/>
    <w:rsid w:val="565E3C52"/>
    <w:rsid w:val="56610D54"/>
    <w:rsid w:val="5667B7BD"/>
    <w:rsid w:val="566AFB7B"/>
    <w:rsid w:val="5676F284"/>
    <w:rsid w:val="56773C6F"/>
    <w:rsid w:val="567899BE"/>
    <w:rsid w:val="567AD39F"/>
    <w:rsid w:val="567F5620"/>
    <w:rsid w:val="5680ECB3"/>
    <w:rsid w:val="56827607"/>
    <w:rsid w:val="5684BC1E"/>
    <w:rsid w:val="56861587"/>
    <w:rsid w:val="56868127"/>
    <w:rsid w:val="56881E63"/>
    <w:rsid w:val="568D0254"/>
    <w:rsid w:val="5694826E"/>
    <w:rsid w:val="56959B59"/>
    <w:rsid w:val="5695A1AB"/>
    <w:rsid w:val="569BE8C6"/>
    <w:rsid w:val="569E9A08"/>
    <w:rsid w:val="56A14F10"/>
    <w:rsid w:val="56A4557F"/>
    <w:rsid w:val="56B4BCC0"/>
    <w:rsid w:val="56B5B2A7"/>
    <w:rsid w:val="56BC61BD"/>
    <w:rsid w:val="56C5C537"/>
    <w:rsid w:val="56CB4254"/>
    <w:rsid w:val="56CE49B9"/>
    <w:rsid w:val="56CF1143"/>
    <w:rsid w:val="56D487C3"/>
    <w:rsid w:val="56D8D9B7"/>
    <w:rsid w:val="56D959E9"/>
    <w:rsid w:val="56E28977"/>
    <w:rsid w:val="56EB8E18"/>
    <w:rsid w:val="56ECB508"/>
    <w:rsid w:val="56ECC660"/>
    <w:rsid w:val="56EDFC25"/>
    <w:rsid w:val="56EE7211"/>
    <w:rsid w:val="56F211C6"/>
    <w:rsid w:val="56F86A50"/>
    <w:rsid w:val="56FCD409"/>
    <w:rsid w:val="5701C461"/>
    <w:rsid w:val="57023F00"/>
    <w:rsid w:val="5703652B"/>
    <w:rsid w:val="570539A4"/>
    <w:rsid w:val="570887E9"/>
    <w:rsid w:val="570B964B"/>
    <w:rsid w:val="570F6A96"/>
    <w:rsid w:val="571675BD"/>
    <w:rsid w:val="571828DB"/>
    <w:rsid w:val="571DC03E"/>
    <w:rsid w:val="57231C8C"/>
    <w:rsid w:val="5725DF35"/>
    <w:rsid w:val="5728C54F"/>
    <w:rsid w:val="572B1E30"/>
    <w:rsid w:val="572D2A22"/>
    <w:rsid w:val="572E389F"/>
    <w:rsid w:val="572E881D"/>
    <w:rsid w:val="57313FCD"/>
    <w:rsid w:val="5733016F"/>
    <w:rsid w:val="57347CC6"/>
    <w:rsid w:val="5737FD50"/>
    <w:rsid w:val="5738C499"/>
    <w:rsid w:val="5738EDDC"/>
    <w:rsid w:val="573E7CFC"/>
    <w:rsid w:val="573FB3BF"/>
    <w:rsid w:val="5740BC42"/>
    <w:rsid w:val="57458161"/>
    <w:rsid w:val="57491C45"/>
    <w:rsid w:val="5749D538"/>
    <w:rsid w:val="574A1653"/>
    <w:rsid w:val="574C17C1"/>
    <w:rsid w:val="575A42C6"/>
    <w:rsid w:val="575EA5CB"/>
    <w:rsid w:val="5760B4AF"/>
    <w:rsid w:val="576285D1"/>
    <w:rsid w:val="5764F835"/>
    <w:rsid w:val="576E9151"/>
    <w:rsid w:val="576EF2F8"/>
    <w:rsid w:val="576FD3C0"/>
    <w:rsid w:val="576FFFD3"/>
    <w:rsid w:val="57720D12"/>
    <w:rsid w:val="57776238"/>
    <w:rsid w:val="5780C3E1"/>
    <w:rsid w:val="5782A3AD"/>
    <w:rsid w:val="57846BAC"/>
    <w:rsid w:val="57857842"/>
    <w:rsid w:val="57884372"/>
    <w:rsid w:val="578D3C46"/>
    <w:rsid w:val="57902ABF"/>
    <w:rsid w:val="579276D6"/>
    <w:rsid w:val="5792FB07"/>
    <w:rsid w:val="5793A9DF"/>
    <w:rsid w:val="5793DAF4"/>
    <w:rsid w:val="57961309"/>
    <w:rsid w:val="579A5496"/>
    <w:rsid w:val="579AB9C0"/>
    <w:rsid w:val="57A04F38"/>
    <w:rsid w:val="57A26FB9"/>
    <w:rsid w:val="57A7CC4B"/>
    <w:rsid w:val="57AB0E44"/>
    <w:rsid w:val="57AE4F20"/>
    <w:rsid w:val="57B2C928"/>
    <w:rsid w:val="57B7AE37"/>
    <w:rsid w:val="57BDD789"/>
    <w:rsid w:val="57C553E2"/>
    <w:rsid w:val="57C69BC5"/>
    <w:rsid w:val="57C79A9C"/>
    <w:rsid w:val="57CCE2A2"/>
    <w:rsid w:val="57CD1562"/>
    <w:rsid w:val="57D01EB8"/>
    <w:rsid w:val="57D2347E"/>
    <w:rsid w:val="57D25B2A"/>
    <w:rsid w:val="57DB4D98"/>
    <w:rsid w:val="57DEA4F9"/>
    <w:rsid w:val="57E11955"/>
    <w:rsid w:val="57E1BEB2"/>
    <w:rsid w:val="57E9AF10"/>
    <w:rsid w:val="57E9E337"/>
    <w:rsid w:val="57EC09AA"/>
    <w:rsid w:val="57F67094"/>
    <w:rsid w:val="580035E9"/>
    <w:rsid w:val="5801FF1F"/>
    <w:rsid w:val="5803ECC5"/>
    <w:rsid w:val="58051CD5"/>
    <w:rsid w:val="580B41D8"/>
    <w:rsid w:val="580C02A4"/>
    <w:rsid w:val="580CEF9D"/>
    <w:rsid w:val="580F334F"/>
    <w:rsid w:val="581043EB"/>
    <w:rsid w:val="5813D452"/>
    <w:rsid w:val="5816A821"/>
    <w:rsid w:val="5816ACA5"/>
    <w:rsid w:val="581DA371"/>
    <w:rsid w:val="582586FC"/>
    <w:rsid w:val="582B30B1"/>
    <w:rsid w:val="58308B85"/>
    <w:rsid w:val="583679ED"/>
    <w:rsid w:val="583A8457"/>
    <w:rsid w:val="58424C5C"/>
    <w:rsid w:val="58427068"/>
    <w:rsid w:val="5843A7A2"/>
    <w:rsid w:val="58455982"/>
    <w:rsid w:val="584612E2"/>
    <w:rsid w:val="584692D9"/>
    <w:rsid w:val="584BC194"/>
    <w:rsid w:val="58518D16"/>
    <w:rsid w:val="58525BDC"/>
    <w:rsid w:val="5852A115"/>
    <w:rsid w:val="585E74A9"/>
    <w:rsid w:val="58651EFA"/>
    <w:rsid w:val="58682A51"/>
    <w:rsid w:val="586962E0"/>
    <w:rsid w:val="586AE0DD"/>
    <w:rsid w:val="586BF0DA"/>
    <w:rsid w:val="586C66AD"/>
    <w:rsid w:val="586D2794"/>
    <w:rsid w:val="586F1813"/>
    <w:rsid w:val="586FEF0A"/>
    <w:rsid w:val="587492FB"/>
    <w:rsid w:val="5879582F"/>
    <w:rsid w:val="5879F516"/>
    <w:rsid w:val="587C40F3"/>
    <w:rsid w:val="5882F8C0"/>
    <w:rsid w:val="58870E35"/>
    <w:rsid w:val="5888A2AB"/>
    <w:rsid w:val="588D0146"/>
    <w:rsid w:val="58969297"/>
    <w:rsid w:val="58998EAA"/>
    <w:rsid w:val="589BA78F"/>
    <w:rsid w:val="58A0F56F"/>
    <w:rsid w:val="58A2E01A"/>
    <w:rsid w:val="58A43B37"/>
    <w:rsid w:val="58A82267"/>
    <w:rsid w:val="58A9069B"/>
    <w:rsid w:val="58ADEE83"/>
    <w:rsid w:val="58AF6D25"/>
    <w:rsid w:val="58B5C919"/>
    <w:rsid w:val="58B74B55"/>
    <w:rsid w:val="58B95A5A"/>
    <w:rsid w:val="58BA52A6"/>
    <w:rsid w:val="58BD1A91"/>
    <w:rsid w:val="58BD4867"/>
    <w:rsid w:val="58C0EF34"/>
    <w:rsid w:val="58C16BB4"/>
    <w:rsid w:val="58C2E2EB"/>
    <w:rsid w:val="58C3E050"/>
    <w:rsid w:val="58CB4426"/>
    <w:rsid w:val="58CB51A5"/>
    <w:rsid w:val="58D5847D"/>
    <w:rsid w:val="58D73B0D"/>
    <w:rsid w:val="58DD5071"/>
    <w:rsid w:val="58E05362"/>
    <w:rsid w:val="58E1E15A"/>
    <w:rsid w:val="58E35DD8"/>
    <w:rsid w:val="58E8A151"/>
    <w:rsid w:val="58EBC93E"/>
    <w:rsid w:val="58EC0B56"/>
    <w:rsid w:val="58F2BE7E"/>
    <w:rsid w:val="58F41A3E"/>
    <w:rsid w:val="58F4ED31"/>
    <w:rsid w:val="58FA774B"/>
    <w:rsid w:val="58FCD5C6"/>
    <w:rsid w:val="590099C7"/>
    <w:rsid w:val="5900DDE3"/>
    <w:rsid w:val="5903D2ED"/>
    <w:rsid w:val="5903D9A8"/>
    <w:rsid w:val="5904C442"/>
    <w:rsid w:val="590BD034"/>
    <w:rsid w:val="590CB3CD"/>
    <w:rsid w:val="590EA367"/>
    <w:rsid w:val="5912630F"/>
    <w:rsid w:val="5912C4C0"/>
    <w:rsid w:val="5912DBB1"/>
    <w:rsid w:val="5918099D"/>
    <w:rsid w:val="591BEE89"/>
    <w:rsid w:val="591C81C5"/>
    <w:rsid w:val="5929D8D0"/>
    <w:rsid w:val="592A62B6"/>
    <w:rsid w:val="592F7D0F"/>
    <w:rsid w:val="59333BB5"/>
    <w:rsid w:val="593A33EB"/>
    <w:rsid w:val="59419DDA"/>
    <w:rsid w:val="594B37EA"/>
    <w:rsid w:val="595134A3"/>
    <w:rsid w:val="5954533E"/>
    <w:rsid w:val="595EB6B3"/>
    <w:rsid w:val="596137EF"/>
    <w:rsid w:val="5961AFB8"/>
    <w:rsid w:val="5963EC4A"/>
    <w:rsid w:val="5966E1A2"/>
    <w:rsid w:val="59674868"/>
    <w:rsid w:val="59689C77"/>
    <w:rsid w:val="596A7501"/>
    <w:rsid w:val="596AA6C3"/>
    <w:rsid w:val="596ED16B"/>
    <w:rsid w:val="596F969B"/>
    <w:rsid w:val="597683A0"/>
    <w:rsid w:val="597A6FC0"/>
    <w:rsid w:val="59848418"/>
    <w:rsid w:val="598662F3"/>
    <w:rsid w:val="59869EED"/>
    <w:rsid w:val="5988A17D"/>
    <w:rsid w:val="59899D86"/>
    <w:rsid w:val="598A9C0C"/>
    <w:rsid w:val="598BF7A9"/>
    <w:rsid w:val="598D3270"/>
    <w:rsid w:val="5993DF24"/>
    <w:rsid w:val="5993F54F"/>
    <w:rsid w:val="59954170"/>
    <w:rsid w:val="5996DF14"/>
    <w:rsid w:val="599D421A"/>
    <w:rsid w:val="59A70232"/>
    <w:rsid w:val="59A76345"/>
    <w:rsid w:val="59A7E62C"/>
    <w:rsid w:val="59ADDCFE"/>
    <w:rsid w:val="59AE050A"/>
    <w:rsid w:val="59AEE7E6"/>
    <w:rsid w:val="59BBF071"/>
    <w:rsid w:val="59BC3206"/>
    <w:rsid w:val="59C0DCA6"/>
    <w:rsid w:val="59C10F77"/>
    <w:rsid w:val="59C32EF3"/>
    <w:rsid w:val="59C809F5"/>
    <w:rsid w:val="59C85F8B"/>
    <w:rsid w:val="59C8A7A5"/>
    <w:rsid w:val="59CB59E2"/>
    <w:rsid w:val="59D33A5C"/>
    <w:rsid w:val="59D5E0BB"/>
    <w:rsid w:val="59D7521D"/>
    <w:rsid w:val="59D980B2"/>
    <w:rsid w:val="59DA9969"/>
    <w:rsid w:val="59DC4828"/>
    <w:rsid w:val="59E56D5C"/>
    <w:rsid w:val="59E71031"/>
    <w:rsid w:val="59E732CF"/>
    <w:rsid w:val="59E81E5E"/>
    <w:rsid w:val="59EC5D82"/>
    <w:rsid w:val="59ED5582"/>
    <w:rsid w:val="59ED7082"/>
    <w:rsid w:val="59F1C171"/>
    <w:rsid w:val="59F98D82"/>
    <w:rsid w:val="59FCDC7B"/>
    <w:rsid w:val="59FFC843"/>
    <w:rsid w:val="5A00EDB2"/>
    <w:rsid w:val="5A0937A6"/>
    <w:rsid w:val="5A0B7A3C"/>
    <w:rsid w:val="5A10F582"/>
    <w:rsid w:val="5A15C85B"/>
    <w:rsid w:val="5A1A7ACD"/>
    <w:rsid w:val="5A1F6CE6"/>
    <w:rsid w:val="5A204D28"/>
    <w:rsid w:val="5A24756D"/>
    <w:rsid w:val="5A25056C"/>
    <w:rsid w:val="5A26B5FE"/>
    <w:rsid w:val="5A27E188"/>
    <w:rsid w:val="5A28F8E1"/>
    <w:rsid w:val="5A2A0FAB"/>
    <w:rsid w:val="5A2E0470"/>
    <w:rsid w:val="5A2E6972"/>
    <w:rsid w:val="5A3036C9"/>
    <w:rsid w:val="5A32554F"/>
    <w:rsid w:val="5A38761B"/>
    <w:rsid w:val="5A3D4BCB"/>
    <w:rsid w:val="5A3FCD11"/>
    <w:rsid w:val="5A4D80AF"/>
    <w:rsid w:val="5A4F88F6"/>
    <w:rsid w:val="5A545702"/>
    <w:rsid w:val="5A5A0094"/>
    <w:rsid w:val="5A64493D"/>
    <w:rsid w:val="5A648732"/>
    <w:rsid w:val="5A687D73"/>
    <w:rsid w:val="5A68FB62"/>
    <w:rsid w:val="5A6D92E4"/>
    <w:rsid w:val="5A6FC29C"/>
    <w:rsid w:val="5A72A8E8"/>
    <w:rsid w:val="5A778A9D"/>
    <w:rsid w:val="5A77DE31"/>
    <w:rsid w:val="5A7920D2"/>
    <w:rsid w:val="5A796A6A"/>
    <w:rsid w:val="5A7B4C81"/>
    <w:rsid w:val="5A7D0D2A"/>
    <w:rsid w:val="5A7F3420"/>
    <w:rsid w:val="5A7F4FEA"/>
    <w:rsid w:val="5A84D74E"/>
    <w:rsid w:val="5A8C85C0"/>
    <w:rsid w:val="5A8D9C83"/>
    <w:rsid w:val="5A983484"/>
    <w:rsid w:val="5A994B7D"/>
    <w:rsid w:val="5A999BA4"/>
    <w:rsid w:val="5A9A4448"/>
    <w:rsid w:val="5A9A716B"/>
    <w:rsid w:val="5A9BE5F7"/>
    <w:rsid w:val="5AA12261"/>
    <w:rsid w:val="5AA21EB4"/>
    <w:rsid w:val="5AA50129"/>
    <w:rsid w:val="5AA63C79"/>
    <w:rsid w:val="5AA7A4B5"/>
    <w:rsid w:val="5AAB30CA"/>
    <w:rsid w:val="5AAD2567"/>
    <w:rsid w:val="5AB4268D"/>
    <w:rsid w:val="5AB4DA49"/>
    <w:rsid w:val="5AB9C99D"/>
    <w:rsid w:val="5ABA9664"/>
    <w:rsid w:val="5AC90C0C"/>
    <w:rsid w:val="5AD5764A"/>
    <w:rsid w:val="5ADBE22E"/>
    <w:rsid w:val="5ADEF6F9"/>
    <w:rsid w:val="5ADF92E1"/>
    <w:rsid w:val="5AE3C32B"/>
    <w:rsid w:val="5AE5586A"/>
    <w:rsid w:val="5AE6BCE9"/>
    <w:rsid w:val="5AF106F2"/>
    <w:rsid w:val="5AF50A8B"/>
    <w:rsid w:val="5AF640A6"/>
    <w:rsid w:val="5AF75A29"/>
    <w:rsid w:val="5AFCBFFD"/>
    <w:rsid w:val="5AFE2F04"/>
    <w:rsid w:val="5AFE3C87"/>
    <w:rsid w:val="5AFF11BB"/>
    <w:rsid w:val="5B098E09"/>
    <w:rsid w:val="5B170FC9"/>
    <w:rsid w:val="5B1A72A7"/>
    <w:rsid w:val="5B1D897A"/>
    <w:rsid w:val="5B20286E"/>
    <w:rsid w:val="5B26D375"/>
    <w:rsid w:val="5B2A4DB1"/>
    <w:rsid w:val="5B2BADF1"/>
    <w:rsid w:val="5B369FCB"/>
    <w:rsid w:val="5B388D97"/>
    <w:rsid w:val="5B403151"/>
    <w:rsid w:val="5B41DF09"/>
    <w:rsid w:val="5B427DF3"/>
    <w:rsid w:val="5B431809"/>
    <w:rsid w:val="5B43E947"/>
    <w:rsid w:val="5B44E185"/>
    <w:rsid w:val="5B470972"/>
    <w:rsid w:val="5B4B4A93"/>
    <w:rsid w:val="5B4BF30D"/>
    <w:rsid w:val="5B4DDEC5"/>
    <w:rsid w:val="5B5DCC60"/>
    <w:rsid w:val="5B671C55"/>
    <w:rsid w:val="5B689184"/>
    <w:rsid w:val="5B6A96A4"/>
    <w:rsid w:val="5B719EE5"/>
    <w:rsid w:val="5B71E909"/>
    <w:rsid w:val="5B7271AB"/>
    <w:rsid w:val="5B73F87A"/>
    <w:rsid w:val="5B797A00"/>
    <w:rsid w:val="5B7B3873"/>
    <w:rsid w:val="5B7E415F"/>
    <w:rsid w:val="5B7F67E8"/>
    <w:rsid w:val="5B8080C4"/>
    <w:rsid w:val="5B81CC91"/>
    <w:rsid w:val="5B8A0E11"/>
    <w:rsid w:val="5B8B9EC3"/>
    <w:rsid w:val="5B8D91D2"/>
    <w:rsid w:val="5B8DF546"/>
    <w:rsid w:val="5B970F82"/>
    <w:rsid w:val="5B9B49D0"/>
    <w:rsid w:val="5B9D82BC"/>
    <w:rsid w:val="5B9E4CFD"/>
    <w:rsid w:val="5BA1D225"/>
    <w:rsid w:val="5BA26F05"/>
    <w:rsid w:val="5BA36FF7"/>
    <w:rsid w:val="5BA656C0"/>
    <w:rsid w:val="5BA6F633"/>
    <w:rsid w:val="5BAB0EE8"/>
    <w:rsid w:val="5BABC22D"/>
    <w:rsid w:val="5BABCBF0"/>
    <w:rsid w:val="5BAD0A8B"/>
    <w:rsid w:val="5BAE85CE"/>
    <w:rsid w:val="5BAEBBE8"/>
    <w:rsid w:val="5BBA878D"/>
    <w:rsid w:val="5BBB5D1B"/>
    <w:rsid w:val="5BBB7EAD"/>
    <w:rsid w:val="5BC420E8"/>
    <w:rsid w:val="5BC45ED7"/>
    <w:rsid w:val="5BC4BAA7"/>
    <w:rsid w:val="5BC4C580"/>
    <w:rsid w:val="5BD14AC6"/>
    <w:rsid w:val="5BD57FAF"/>
    <w:rsid w:val="5BD78171"/>
    <w:rsid w:val="5BDB54DB"/>
    <w:rsid w:val="5BDCE710"/>
    <w:rsid w:val="5BDF40D3"/>
    <w:rsid w:val="5BDF617D"/>
    <w:rsid w:val="5BE5B5C0"/>
    <w:rsid w:val="5BE66500"/>
    <w:rsid w:val="5BE9BC8B"/>
    <w:rsid w:val="5BED0A09"/>
    <w:rsid w:val="5BF3C9A6"/>
    <w:rsid w:val="5BF7FA42"/>
    <w:rsid w:val="5BF8EA42"/>
    <w:rsid w:val="5BFC65EC"/>
    <w:rsid w:val="5C04159F"/>
    <w:rsid w:val="5C06B696"/>
    <w:rsid w:val="5C0AF1F3"/>
    <w:rsid w:val="5C0BA8C7"/>
    <w:rsid w:val="5C10CE24"/>
    <w:rsid w:val="5C1292D0"/>
    <w:rsid w:val="5C20F209"/>
    <w:rsid w:val="5C24F77E"/>
    <w:rsid w:val="5C254E10"/>
    <w:rsid w:val="5C2666FE"/>
    <w:rsid w:val="5C268D7B"/>
    <w:rsid w:val="5C2F6673"/>
    <w:rsid w:val="5C317BF3"/>
    <w:rsid w:val="5C327ADA"/>
    <w:rsid w:val="5C35CFA0"/>
    <w:rsid w:val="5C35F04C"/>
    <w:rsid w:val="5C35F6F4"/>
    <w:rsid w:val="5C364AB7"/>
    <w:rsid w:val="5C37B658"/>
    <w:rsid w:val="5C38B71A"/>
    <w:rsid w:val="5C3A7D26"/>
    <w:rsid w:val="5C4110BB"/>
    <w:rsid w:val="5C41BC6B"/>
    <w:rsid w:val="5C4344E3"/>
    <w:rsid w:val="5C46B808"/>
    <w:rsid w:val="5C4A4E8E"/>
    <w:rsid w:val="5C4AA450"/>
    <w:rsid w:val="5C4C7A56"/>
    <w:rsid w:val="5C4EFBE1"/>
    <w:rsid w:val="5C56FDC9"/>
    <w:rsid w:val="5C5746BA"/>
    <w:rsid w:val="5C5A4311"/>
    <w:rsid w:val="5C5C21BF"/>
    <w:rsid w:val="5C60C5A3"/>
    <w:rsid w:val="5C6E00D7"/>
    <w:rsid w:val="5C6F6FE0"/>
    <w:rsid w:val="5C72A92F"/>
    <w:rsid w:val="5C77D756"/>
    <w:rsid w:val="5C78754E"/>
    <w:rsid w:val="5C799B45"/>
    <w:rsid w:val="5C7FFB2D"/>
    <w:rsid w:val="5C80DE49"/>
    <w:rsid w:val="5C81675A"/>
    <w:rsid w:val="5C891913"/>
    <w:rsid w:val="5C8ADF15"/>
    <w:rsid w:val="5C8BF400"/>
    <w:rsid w:val="5C91FD96"/>
    <w:rsid w:val="5C9353AB"/>
    <w:rsid w:val="5C95618E"/>
    <w:rsid w:val="5C9B23D8"/>
    <w:rsid w:val="5C9B3C28"/>
    <w:rsid w:val="5C9BE976"/>
    <w:rsid w:val="5C9CF9CD"/>
    <w:rsid w:val="5CA3EA9A"/>
    <w:rsid w:val="5CA88363"/>
    <w:rsid w:val="5CA89325"/>
    <w:rsid w:val="5CA974EA"/>
    <w:rsid w:val="5CAD5732"/>
    <w:rsid w:val="5CB10EED"/>
    <w:rsid w:val="5CB321D2"/>
    <w:rsid w:val="5CB94CE7"/>
    <w:rsid w:val="5CBDE441"/>
    <w:rsid w:val="5CC1450F"/>
    <w:rsid w:val="5CC26C35"/>
    <w:rsid w:val="5CC81A86"/>
    <w:rsid w:val="5CCA442A"/>
    <w:rsid w:val="5CCCE7F0"/>
    <w:rsid w:val="5CCCF3FA"/>
    <w:rsid w:val="5CCEC10A"/>
    <w:rsid w:val="5CCF989B"/>
    <w:rsid w:val="5CCFF3F9"/>
    <w:rsid w:val="5CD52369"/>
    <w:rsid w:val="5CD6E410"/>
    <w:rsid w:val="5CDD217F"/>
    <w:rsid w:val="5CDE2EA0"/>
    <w:rsid w:val="5CDF82DD"/>
    <w:rsid w:val="5CE0B1E6"/>
    <w:rsid w:val="5CE3D9E0"/>
    <w:rsid w:val="5CE3EC55"/>
    <w:rsid w:val="5CE56EC3"/>
    <w:rsid w:val="5CEC51B9"/>
    <w:rsid w:val="5CEDCB88"/>
    <w:rsid w:val="5CF07E0D"/>
    <w:rsid w:val="5CF642C2"/>
    <w:rsid w:val="5CFBF944"/>
    <w:rsid w:val="5D040925"/>
    <w:rsid w:val="5D0599BB"/>
    <w:rsid w:val="5D0A3043"/>
    <w:rsid w:val="5D0CFBA3"/>
    <w:rsid w:val="5D0D340D"/>
    <w:rsid w:val="5D0DA672"/>
    <w:rsid w:val="5D0F8D31"/>
    <w:rsid w:val="5D1011A8"/>
    <w:rsid w:val="5D12647B"/>
    <w:rsid w:val="5D1794FA"/>
    <w:rsid w:val="5D1B1A86"/>
    <w:rsid w:val="5D1BAFB5"/>
    <w:rsid w:val="5D1C2206"/>
    <w:rsid w:val="5D1D4191"/>
    <w:rsid w:val="5D1F557A"/>
    <w:rsid w:val="5D2124CC"/>
    <w:rsid w:val="5D2454FD"/>
    <w:rsid w:val="5D27BAA5"/>
    <w:rsid w:val="5D2F60AE"/>
    <w:rsid w:val="5D3595E9"/>
    <w:rsid w:val="5D3A4A66"/>
    <w:rsid w:val="5D3DFCC9"/>
    <w:rsid w:val="5D3F4E50"/>
    <w:rsid w:val="5D45B918"/>
    <w:rsid w:val="5D49E6D4"/>
    <w:rsid w:val="5D4EE1FF"/>
    <w:rsid w:val="5D51E2A2"/>
    <w:rsid w:val="5D55CB6F"/>
    <w:rsid w:val="5D5872C4"/>
    <w:rsid w:val="5D5DAE61"/>
    <w:rsid w:val="5D611C51"/>
    <w:rsid w:val="5D637B75"/>
    <w:rsid w:val="5D652D6A"/>
    <w:rsid w:val="5D65BE43"/>
    <w:rsid w:val="5D6E5505"/>
    <w:rsid w:val="5D6EEEC8"/>
    <w:rsid w:val="5D6F19D3"/>
    <w:rsid w:val="5D6F8231"/>
    <w:rsid w:val="5D72AAC2"/>
    <w:rsid w:val="5D7DD2C0"/>
    <w:rsid w:val="5D808FD5"/>
    <w:rsid w:val="5D82737D"/>
    <w:rsid w:val="5D85C896"/>
    <w:rsid w:val="5D8BADFF"/>
    <w:rsid w:val="5D8C56A3"/>
    <w:rsid w:val="5D8E0BDF"/>
    <w:rsid w:val="5D8E1A8A"/>
    <w:rsid w:val="5D8EE35E"/>
    <w:rsid w:val="5D911D77"/>
    <w:rsid w:val="5D9BC21F"/>
    <w:rsid w:val="5D9C7577"/>
    <w:rsid w:val="5D9E02EA"/>
    <w:rsid w:val="5DA0D657"/>
    <w:rsid w:val="5DA36564"/>
    <w:rsid w:val="5DA5E06E"/>
    <w:rsid w:val="5DA819D4"/>
    <w:rsid w:val="5DB54758"/>
    <w:rsid w:val="5DB5DC87"/>
    <w:rsid w:val="5DB875F8"/>
    <w:rsid w:val="5DBE85AB"/>
    <w:rsid w:val="5DBF7158"/>
    <w:rsid w:val="5DBF7C79"/>
    <w:rsid w:val="5DC33805"/>
    <w:rsid w:val="5DC58B39"/>
    <w:rsid w:val="5DC9A1A4"/>
    <w:rsid w:val="5DCB98B0"/>
    <w:rsid w:val="5DD1514B"/>
    <w:rsid w:val="5DD947DD"/>
    <w:rsid w:val="5DDCF94B"/>
    <w:rsid w:val="5DDDCF4E"/>
    <w:rsid w:val="5DE2B3AB"/>
    <w:rsid w:val="5DE35630"/>
    <w:rsid w:val="5DE36DA7"/>
    <w:rsid w:val="5DE61EEF"/>
    <w:rsid w:val="5DE7F207"/>
    <w:rsid w:val="5DE83AB7"/>
    <w:rsid w:val="5DE98F5C"/>
    <w:rsid w:val="5DE9AD9B"/>
    <w:rsid w:val="5DEA81BD"/>
    <w:rsid w:val="5DF98D34"/>
    <w:rsid w:val="5DFA04E7"/>
    <w:rsid w:val="5DFFD503"/>
    <w:rsid w:val="5E0104CE"/>
    <w:rsid w:val="5E0314F3"/>
    <w:rsid w:val="5E048B98"/>
    <w:rsid w:val="5E0A315F"/>
    <w:rsid w:val="5E0B1EA1"/>
    <w:rsid w:val="5E0CEB0A"/>
    <w:rsid w:val="5E0FF5AD"/>
    <w:rsid w:val="5E121173"/>
    <w:rsid w:val="5E1F5B68"/>
    <w:rsid w:val="5E251C49"/>
    <w:rsid w:val="5E2F6336"/>
    <w:rsid w:val="5E2FAB7D"/>
    <w:rsid w:val="5E32CAE1"/>
    <w:rsid w:val="5E37837A"/>
    <w:rsid w:val="5E38FF38"/>
    <w:rsid w:val="5E3A4DC6"/>
    <w:rsid w:val="5E4D0460"/>
    <w:rsid w:val="5E4D85C9"/>
    <w:rsid w:val="5E50C115"/>
    <w:rsid w:val="5E52B0D9"/>
    <w:rsid w:val="5E592FD2"/>
    <w:rsid w:val="5E5D7CC1"/>
    <w:rsid w:val="5E5FC863"/>
    <w:rsid w:val="5E614C8C"/>
    <w:rsid w:val="5E63055D"/>
    <w:rsid w:val="5E67937C"/>
    <w:rsid w:val="5E685008"/>
    <w:rsid w:val="5E68A473"/>
    <w:rsid w:val="5E68D37E"/>
    <w:rsid w:val="5E6B10CA"/>
    <w:rsid w:val="5E6CCE1F"/>
    <w:rsid w:val="5E6D0014"/>
    <w:rsid w:val="5E709B3C"/>
    <w:rsid w:val="5E70B33D"/>
    <w:rsid w:val="5E73C739"/>
    <w:rsid w:val="5E78EBFD"/>
    <w:rsid w:val="5E79BA3E"/>
    <w:rsid w:val="5E80292A"/>
    <w:rsid w:val="5E809F55"/>
    <w:rsid w:val="5E810F21"/>
    <w:rsid w:val="5E8248A9"/>
    <w:rsid w:val="5E82634D"/>
    <w:rsid w:val="5E88A84A"/>
    <w:rsid w:val="5E8C5C3F"/>
    <w:rsid w:val="5E8CC5E5"/>
    <w:rsid w:val="5E92090E"/>
    <w:rsid w:val="5E924AA7"/>
    <w:rsid w:val="5E986275"/>
    <w:rsid w:val="5E9D14D0"/>
    <w:rsid w:val="5E9F220A"/>
    <w:rsid w:val="5EA3D9AB"/>
    <w:rsid w:val="5EA84288"/>
    <w:rsid w:val="5EAAFCD2"/>
    <w:rsid w:val="5EAD3D44"/>
    <w:rsid w:val="5EAE85CE"/>
    <w:rsid w:val="5EB1CB49"/>
    <w:rsid w:val="5EB2430D"/>
    <w:rsid w:val="5EB5715A"/>
    <w:rsid w:val="5EB6EAE7"/>
    <w:rsid w:val="5EB959C1"/>
    <w:rsid w:val="5EBDE8DE"/>
    <w:rsid w:val="5EC22D1F"/>
    <w:rsid w:val="5EC296E1"/>
    <w:rsid w:val="5EC2E49A"/>
    <w:rsid w:val="5EC3D5B5"/>
    <w:rsid w:val="5ECC67C9"/>
    <w:rsid w:val="5EDBD9F4"/>
    <w:rsid w:val="5EE142AE"/>
    <w:rsid w:val="5EE18B52"/>
    <w:rsid w:val="5EE2F5DA"/>
    <w:rsid w:val="5EE6BCDC"/>
    <w:rsid w:val="5EE9369A"/>
    <w:rsid w:val="5EEB7116"/>
    <w:rsid w:val="5EEBF308"/>
    <w:rsid w:val="5EEC7E61"/>
    <w:rsid w:val="5EED12F5"/>
    <w:rsid w:val="5EF0F569"/>
    <w:rsid w:val="5EF416A2"/>
    <w:rsid w:val="5EF4D03E"/>
    <w:rsid w:val="5EFB13DA"/>
    <w:rsid w:val="5EFB2732"/>
    <w:rsid w:val="5EFC01DA"/>
    <w:rsid w:val="5EFEED27"/>
    <w:rsid w:val="5F01166D"/>
    <w:rsid w:val="5F023133"/>
    <w:rsid w:val="5F032C94"/>
    <w:rsid w:val="5F04F327"/>
    <w:rsid w:val="5F0632D4"/>
    <w:rsid w:val="5F097132"/>
    <w:rsid w:val="5F0DF806"/>
    <w:rsid w:val="5F0F6484"/>
    <w:rsid w:val="5F10BA77"/>
    <w:rsid w:val="5F115886"/>
    <w:rsid w:val="5F14F991"/>
    <w:rsid w:val="5F15D49E"/>
    <w:rsid w:val="5F181BA3"/>
    <w:rsid w:val="5F18BA5C"/>
    <w:rsid w:val="5F208DF4"/>
    <w:rsid w:val="5F220C6F"/>
    <w:rsid w:val="5F248220"/>
    <w:rsid w:val="5F251AC6"/>
    <w:rsid w:val="5F25A01F"/>
    <w:rsid w:val="5F25B740"/>
    <w:rsid w:val="5F2603BC"/>
    <w:rsid w:val="5F2695D5"/>
    <w:rsid w:val="5F288113"/>
    <w:rsid w:val="5F2D07CB"/>
    <w:rsid w:val="5F37C3AC"/>
    <w:rsid w:val="5F38AAEC"/>
    <w:rsid w:val="5F3F6A4E"/>
    <w:rsid w:val="5F3F7E61"/>
    <w:rsid w:val="5F469172"/>
    <w:rsid w:val="5F46A858"/>
    <w:rsid w:val="5F48E9A4"/>
    <w:rsid w:val="5F4A1203"/>
    <w:rsid w:val="5F50DF4F"/>
    <w:rsid w:val="5F51E2C3"/>
    <w:rsid w:val="5F547758"/>
    <w:rsid w:val="5F56CE88"/>
    <w:rsid w:val="5F57A5F5"/>
    <w:rsid w:val="5F5B5357"/>
    <w:rsid w:val="5F5BB531"/>
    <w:rsid w:val="5F608ACE"/>
    <w:rsid w:val="5F654079"/>
    <w:rsid w:val="5F6623B8"/>
    <w:rsid w:val="5F662492"/>
    <w:rsid w:val="5F662D87"/>
    <w:rsid w:val="5F69AACE"/>
    <w:rsid w:val="5F6BCEC6"/>
    <w:rsid w:val="5F6BD9FD"/>
    <w:rsid w:val="5F711C07"/>
    <w:rsid w:val="5F75D43E"/>
    <w:rsid w:val="5F779187"/>
    <w:rsid w:val="5F780C9F"/>
    <w:rsid w:val="5F7F1594"/>
    <w:rsid w:val="5F88932B"/>
    <w:rsid w:val="5F8BB651"/>
    <w:rsid w:val="5F966D16"/>
    <w:rsid w:val="5F973085"/>
    <w:rsid w:val="5F9CC199"/>
    <w:rsid w:val="5FA1AB77"/>
    <w:rsid w:val="5FA1B171"/>
    <w:rsid w:val="5FA4207D"/>
    <w:rsid w:val="5FA4531A"/>
    <w:rsid w:val="5FA5342D"/>
    <w:rsid w:val="5FA7DFC0"/>
    <w:rsid w:val="5FA95DF5"/>
    <w:rsid w:val="5FAB2476"/>
    <w:rsid w:val="5FAB93A9"/>
    <w:rsid w:val="5FADB3C8"/>
    <w:rsid w:val="5FAE08C9"/>
    <w:rsid w:val="5FAF730F"/>
    <w:rsid w:val="5FB14C41"/>
    <w:rsid w:val="5FB14F31"/>
    <w:rsid w:val="5FB713B5"/>
    <w:rsid w:val="5FB838A8"/>
    <w:rsid w:val="5FBCDE7F"/>
    <w:rsid w:val="5FC2312F"/>
    <w:rsid w:val="5FC249F2"/>
    <w:rsid w:val="5FD21509"/>
    <w:rsid w:val="5FD50326"/>
    <w:rsid w:val="5FD8AF88"/>
    <w:rsid w:val="5FD9835D"/>
    <w:rsid w:val="5FDC026A"/>
    <w:rsid w:val="5FDE1A5C"/>
    <w:rsid w:val="5FE4F585"/>
    <w:rsid w:val="5FE6EB08"/>
    <w:rsid w:val="5FE8E60C"/>
    <w:rsid w:val="5FEEE188"/>
    <w:rsid w:val="5FF129E3"/>
    <w:rsid w:val="5FF3EA6D"/>
    <w:rsid w:val="5FF66627"/>
    <w:rsid w:val="5FF71214"/>
    <w:rsid w:val="5FFC9321"/>
    <w:rsid w:val="5FFD60CF"/>
    <w:rsid w:val="5FFD6822"/>
    <w:rsid w:val="5FFED5BE"/>
    <w:rsid w:val="5FFF901B"/>
    <w:rsid w:val="6002C4F2"/>
    <w:rsid w:val="60041867"/>
    <w:rsid w:val="600474D4"/>
    <w:rsid w:val="60089E80"/>
    <w:rsid w:val="60090ED3"/>
    <w:rsid w:val="60099791"/>
    <w:rsid w:val="600C8063"/>
    <w:rsid w:val="600C982D"/>
    <w:rsid w:val="600E944E"/>
    <w:rsid w:val="601484B0"/>
    <w:rsid w:val="6019E08D"/>
    <w:rsid w:val="601CB061"/>
    <w:rsid w:val="601F0AC4"/>
    <w:rsid w:val="601F7C04"/>
    <w:rsid w:val="6021C5BB"/>
    <w:rsid w:val="602CEA73"/>
    <w:rsid w:val="602D4158"/>
    <w:rsid w:val="6032C6D1"/>
    <w:rsid w:val="603A9B66"/>
    <w:rsid w:val="603BDDD4"/>
    <w:rsid w:val="6045979B"/>
    <w:rsid w:val="604CBC71"/>
    <w:rsid w:val="605D6DC1"/>
    <w:rsid w:val="605F4364"/>
    <w:rsid w:val="60651C7A"/>
    <w:rsid w:val="6066E08B"/>
    <w:rsid w:val="606734F4"/>
    <w:rsid w:val="6067A743"/>
    <w:rsid w:val="6068E243"/>
    <w:rsid w:val="606904D8"/>
    <w:rsid w:val="606B7CF5"/>
    <w:rsid w:val="606BFCC8"/>
    <w:rsid w:val="606EBA6F"/>
    <w:rsid w:val="607030DF"/>
    <w:rsid w:val="6072CA96"/>
    <w:rsid w:val="6072DF72"/>
    <w:rsid w:val="607381A2"/>
    <w:rsid w:val="6075E028"/>
    <w:rsid w:val="60797A6F"/>
    <w:rsid w:val="6080F116"/>
    <w:rsid w:val="6085CB0F"/>
    <w:rsid w:val="608D7970"/>
    <w:rsid w:val="608D862E"/>
    <w:rsid w:val="608DCD55"/>
    <w:rsid w:val="608E8893"/>
    <w:rsid w:val="60900D92"/>
    <w:rsid w:val="6092023E"/>
    <w:rsid w:val="60930A9D"/>
    <w:rsid w:val="60935086"/>
    <w:rsid w:val="60980C70"/>
    <w:rsid w:val="609DC58A"/>
    <w:rsid w:val="609DCD20"/>
    <w:rsid w:val="609E7DBE"/>
    <w:rsid w:val="60A00AC6"/>
    <w:rsid w:val="60A31644"/>
    <w:rsid w:val="60A4BBE9"/>
    <w:rsid w:val="60A837B4"/>
    <w:rsid w:val="60A881BA"/>
    <w:rsid w:val="60B46D91"/>
    <w:rsid w:val="60B6B120"/>
    <w:rsid w:val="60B815B3"/>
    <w:rsid w:val="60B8D488"/>
    <w:rsid w:val="60BD18B7"/>
    <w:rsid w:val="60BF2155"/>
    <w:rsid w:val="60C092E4"/>
    <w:rsid w:val="60C3BAA9"/>
    <w:rsid w:val="60C55292"/>
    <w:rsid w:val="60C72095"/>
    <w:rsid w:val="60CC40FC"/>
    <w:rsid w:val="60CE089D"/>
    <w:rsid w:val="60CE59CA"/>
    <w:rsid w:val="60D2CEC3"/>
    <w:rsid w:val="60D41567"/>
    <w:rsid w:val="60D4AAB4"/>
    <w:rsid w:val="60DC4A98"/>
    <w:rsid w:val="60ECAD0D"/>
    <w:rsid w:val="60EEC603"/>
    <w:rsid w:val="60EF0A22"/>
    <w:rsid w:val="60FDF50A"/>
    <w:rsid w:val="61066665"/>
    <w:rsid w:val="610CEE01"/>
    <w:rsid w:val="61104598"/>
    <w:rsid w:val="61118F80"/>
    <w:rsid w:val="611230F6"/>
    <w:rsid w:val="61168877"/>
    <w:rsid w:val="611A2EA7"/>
    <w:rsid w:val="61200DE7"/>
    <w:rsid w:val="6129A973"/>
    <w:rsid w:val="612AB96D"/>
    <w:rsid w:val="612BBBCC"/>
    <w:rsid w:val="612DC279"/>
    <w:rsid w:val="613190D2"/>
    <w:rsid w:val="61334AF4"/>
    <w:rsid w:val="613521FF"/>
    <w:rsid w:val="613A7143"/>
    <w:rsid w:val="613BA18A"/>
    <w:rsid w:val="613E8CDB"/>
    <w:rsid w:val="6140DFAE"/>
    <w:rsid w:val="6145F014"/>
    <w:rsid w:val="61517DE1"/>
    <w:rsid w:val="61550867"/>
    <w:rsid w:val="61552F5C"/>
    <w:rsid w:val="61559A6D"/>
    <w:rsid w:val="6156736B"/>
    <w:rsid w:val="6156979E"/>
    <w:rsid w:val="61593026"/>
    <w:rsid w:val="615A3BE0"/>
    <w:rsid w:val="615B5634"/>
    <w:rsid w:val="615F6523"/>
    <w:rsid w:val="6161E2A1"/>
    <w:rsid w:val="6165D706"/>
    <w:rsid w:val="61673DCB"/>
    <w:rsid w:val="6169F40C"/>
    <w:rsid w:val="6173E387"/>
    <w:rsid w:val="61755E29"/>
    <w:rsid w:val="6177E108"/>
    <w:rsid w:val="617AD080"/>
    <w:rsid w:val="617F6AD2"/>
    <w:rsid w:val="618BBAB9"/>
    <w:rsid w:val="618C3AC5"/>
    <w:rsid w:val="61906FC4"/>
    <w:rsid w:val="61918CC2"/>
    <w:rsid w:val="6193236F"/>
    <w:rsid w:val="6196A4E7"/>
    <w:rsid w:val="6198E37D"/>
    <w:rsid w:val="61A7182F"/>
    <w:rsid w:val="61AA0249"/>
    <w:rsid w:val="61AC0893"/>
    <w:rsid w:val="61B16BBA"/>
    <w:rsid w:val="61B29768"/>
    <w:rsid w:val="61B3CBDE"/>
    <w:rsid w:val="61B952EE"/>
    <w:rsid w:val="61BFDC7D"/>
    <w:rsid w:val="61C2643B"/>
    <w:rsid w:val="61C538BA"/>
    <w:rsid w:val="61CB5214"/>
    <w:rsid w:val="61CC4D53"/>
    <w:rsid w:val="61CFC8F7"/>
    <w:rsid w:val="61D13DB4"/>
    <w:rsid w:val="61D2AEE2"/>
    <w:rsid w:val="61D300F1"/>
    <w:rsid w:val="61D5634C"/>
    <w:rsid w:val="61D5BE24"/>
    <w:rsid w:val="61D74F99"/>
    <w:rsid w:val="61DAA455"/>
    <w:rsid w:val="61EEE649"/>
    <w:rsid w:val="61F2A0CB"/>
    <w:rsid w:val="61F31EFE"/>
    <w:rsid w:val="61F3ABDE"/>
    <w:rsid w:val="61F9CDE1"/>
    <w:rsid w:val="620132C1"/>
    <w:rsid w:val="62018FE2"/>
    <w:rsid w:val="6202439B"/>
    <w:rsid w:val="62068E59"/>
    <w:rsid w:val="62070780"/>
    <w:rsid w:val="620EFB44"/>
    <w:rsid w:val="6213E65C"/>
    <w:rsid w:val="621ACB3E"/>
    <w:rsid w:val="6220D75C"/>
    <w:rsid w:val="62249EC9"/>
    <w:rsid w:val="62269DAD"/>
    <w:rsid w:val="622850BA"/>
    <w:rsid w:val="6228B3B4"/>
    <w:rsid w:val="622A0CDC"/>
    <w:rsid w:val="62317962"/>
    <w:rsid w:val="62321D24"/>
    <w:rsid w:val="62325CEB"/>
    <w:rsid w:val="6233A632"/>
    <w:rsid w:val="6239FE7D"/>
    <w:rsid w:val="623A1503"/>
    <w:rsid w:val="623EB9D9"/>
    <w:rsid w:val="62404675"/>
    <w:rsid w:val="6246367B"/>
    <w:rsid w:val="6251789F"/>
    <w:rsid w:val="6251BA6E"/>
    <w:rsid w:val="6257E953"/>
    <w:rsid w:val="62580F02"/>
    <w:rsid w:val="625844E1"/>
    <w:rsid w:val="6259CCE5"/>
    <w:rsid w:val="625A4F3E"/>
    <w:rsid w:val="625BFF19"/>
    <w:rsid w:val="625C9A04"/>
    <w:rsid w:val="625E630A"/>
    <w:rsid w:val="625F1B15"/>
    <w:rsid w:val="62613B1A"/>
    <w:rsid w:val="626273B7"/>
    <w:rsid w:val="6264916F"/>
    <w:rsid w:val="62667233"/>
    <w:rsid w:val="62674A11"/>
    <w:rsid w:val="6268115D"/>
    <w:rsid w:val="626A4906"/>
    <w:rsid w:val="6277B6C2"/>
    <w:rsid w:val="627A1E18"/>
    <w:rsid w:val="627AB5A6"/>
    <w:rsid w:val="6280F423"/>
    <w:rsid w:val="6281D8CD"/>
    <w:rsid w:val="62821867"/>
    <w:rsid w:val="6289FBE5"/>
    <w:rsid w:val="628C3249"/>
    <w:rsid w:val="629243C2"/>
    <w:rsid w:val="62974688"/>
    <w:rsid w:val="62979E92"/>
    <w:rsid w:val="62999F69"/>
    <w:rsid w:val="629ADB22"/>
    <w:rsid w:val="629B9617"/>
    <w:rsid w:val="629BD701"/>
    <w:rsid w:val="629D8A4C"/>
    <w:rsid w:val="62A3611A"/>
    <w:rsid w:val="62A362B9"/>
    <w:rsid w:val="62A581A1"/>
    <w:rsid w:val="62A5F2E0"/>
    <w:rsid w:val="62AA80F5"/>
    <w:rsid w:val="62ABF225"/>
    <w:rsid w:val="62AD7500"/>
    <w:rsid w:val="62AF9C7A"/>
    <w:rsid w:val="62B1A615"/>
    <w:rsid w:val="62B869CB"/>
    <w:rsid w:val="62BC56CC"/>
    <w:rsid w:val="62C3CFE7"/>
    <w:rsid w:val="62D4625B"/>
    <w:rsid w:val="62D9C080"/>
    <w:rsid w:val="62DEB342"/>
    <w:rsid w:val="62E1FAEF"/>
    <w:rsid w:val="62E6BAB3"/>
    <w:rsid w:val="62E824D9"/>
    <w:rsid w:val="62EC37F3"/>
    <w:rsid w:val="62F3FA9E"/>
    <w:rsid w:val="62F4A64E"/>
    <w:rsid w:val="62FD8175"/>
    <w:rsid w:val="63032A62"/>
    <w:rsid w:val="63034F15"/>
    <w:rsid w:val="63051D74"/>
    <w:rsid w:val="63094E6C"/>
    <w:rsid w:val="630A84B4"/>
    <w:rsid w:val="63177519"/>
    <w:rsid w:val="6318D59F"/>
    <w:rsid w:val="63193929"/>
    <w:rsid w:val="631A7CC6"/>
    <w:rsid w:val="63229740"/>
    <w:rsid w:val="632347E4"/>
    <w:rsid w:val="6325707B"/>
    <w:rsid w:val="63285F6D"/>
    <w:rsid w:val="63289FA4"/>
    <w:rsid w:val="632A1BB5"/>
    <w:rsid w:val="632C11CD"/>
    <w:rsid w:val="6334FAEF"/>
    <w:rsid w:val="63364F6C"/>
    <w:rsid w:val="63386033"/>
    <w:rsid w:val="6338C717"/>
    <w:rsid w:val="6338D83D"/>
    <w:rsid w:val="633D8D96"/>
    <w:rsid w:val="633DDC95"/>
    <w:rsid w:val="633F7E13"/>
    <w:rsid w:val="6340B5B7"/>
    <w:rsid w:val="6342AD40"/>
    <w:rsid w:val="63450C3F"/>
    <w:rsid w:val="634756C5"/>
    <w:rsid w:val="6347B03E"/>
    <w:rsid w:val="6347D018"/>
    <w:rsid w:val="634B2DC1"/>
    <w:rsid w:val="634DD50B"/>
    <w:rsid w:val="634EC6A9"/>
    <w:rsid w:val="6353D967"/>
    <w:rsid w:val="6358AF24"/>
    <w:rsid w:val="635A1EE4"/>
    <w:rsid w:val="635B11BB"/>
    <w:rsid w:val="635B1E9A"/>
    <w:rsid w:val="635C10ED"/>
    <w:rsid w:val="635C79C9"/>
    <w:rsid w:val="635E5AA7"/>
    <w:rsid w:val="63696B1E"/>
    <w:rsid w:val="636AE61A"/>
    <w:rsid w:val="636C814C"/>
    <w:rsid w:val="636DE528"/>
    <w:rsid w:val="636E0CA2"/>
    <w:rsid w:val="63712753"/>
    <w:rsid w:val="63726DFE"/>
    <w:rsid w:val="6372FCC1"/>
    <w:rsid w:val="63761C77"/>
    <w:rsid w:val="6377554F"/>
    <w:rsid w:val="63775647"/>
    <w:rsid w:val="63797323"/>
    <w:rsid w:val="637FC1C6"/>
    <w:rsid w:val="63843B1D"/>
    <w:rsid w:val="63845D33"/>
    <w:rsid w:val="6385C2D1"/>
    <w:rsid w:val="6387A116"/>
    <w:rsid w:val="638E96FE"/>
    <w:rsid w:val="639009D1"/>
    <w:rsid w:val="6391D66C"/>
    <w:rsid w:val="63958631"/>
    <w:rsid w:val="639ED5B6"/>
    <w:rsid w:val="639F1FCC"/>
    <w:rsid w:val="63A0AEE7"/>
    <w:rsid w:val="63A30B01"/>
    <w:rsid w:val="63A4FB26"/>
    <w:rsid w:val="63A57B7D"/>
    <w:rsid w:val="63A675D4"/>
    <w:rsid w:val="63A73625"/>
    <w:rsid w:val="63ADD7D2"/>
    <w:rsid w:val="63B27918"/>
    <w:rsid w:val="63B2A79D"/>
    <w:rsid w:val="63B72180"/>
    <w:rsid w:val="63B782C6"/>
    <w:rsid w:val="63B82D45"/>
    <w:rsid w:val="63B936A0"/>
    <w:rsid w:val="63BBC76A"/>
    <w:rsid w:val="63C0430E"/>
    <w:rsid w:val="63C106F7"/>
    <w:rsid w:val="63C6CCE7"/>
    <w:rsid w:val="63C8B321"/>
    <w:rsid w:val="63CD4A7F"/>
    <w:rsid w:val="63CDE294"/>
    <w:rsid w:val="63CFD597"/>
    <w:rsid w:val="63D0A044"/>
    <w:rsid w:val="63D8CCE3"/>
    <w:rsid w:val="63DA48D0"/>
    <w:rsid w:val="63DBBB4B"/>
    <w:rsid w:val="63DCCE66"/>
    <w:rsid w:val="63DD244D"/>
    <w:rsid w:val="63DECBEE"/>
    <w:rsid w:val="63E0AE2E"/>
    <w:rsid w:val="63E5C1AF"/>
    <w:rsid w:val="63E80E6A"/>
    <w:rsid w:val="63EA1FE7"/>
    <w:rsid w:val="63EB959C"/>
    <w:rsid w:val="63F20326"/>
    <w:rsid w:val="63F731DA"/>
    <w:rsid w:val="63F7E293"/>
    <w:rsid w:val="63FDF2BE"/>
    <w:rsid w:val="63FEDC55"/>
    <w:rsid w:val="6402E44A"/>
    <w:rsid w:val="6403E3C0"/>
    <w:rsid w:val="64051A3A"/>
    <w:rsid w:val="640875C8"/>
    <w:rsid w:val="640C2BF5"/>
    <w:rsid w:val="640CB2BF"/>
    <w:rsid w:val="640F2FAF"/>
    <w:rsid w:val="640F5188"/>
    <w:rsid w:val="640FF59C"/>
    <w:rsid w:val="6413459D"/>
    <w:rsid w:val="64138723"/>
    <w:rsid w:val="641CE35E"/>
    <w:rsid w:val="641F5276"/>
    <w:rsid w:val="64221D12"/>
    <w:rsid w:val="64238670"/>
    <w:rsid w:val="6423C8F8"/>
    <w:rsid w:val="642A5F62"/>
    <w:rsid w:val="642CB70C"/>
    <w:rsid w:val="642E8FF7"/>
    <w:rsid w:val="6435F738"/>
    <w:rsid w:val="6436715E"/>
    <w:rsid w:val="64382D83"/>
    <w:rsid w:val="643D3CB0"/>
    <w:rsid w:val="64406EF6"/>
    <w:rsid w:val="6441D9D3"/>
    <w:rsid w:val="644679BB"/>
    <w:rsid w:val="6449DD62"/>
    <w:rsid w:val="644A3014"/>
    <w:rsid w:val="644F4B2D"/>
    <w:rsid w:val="644F7717"/>
    <w:rsid w:val="64542139"/>
    <w:rsid w:val="64568A7F"/>
    <w:rsid w:val="6458272D"/>
    <w:rsid w:val="6458B70A"/>
    <w:rsid w:val="645C2366"/>
    <w:rsid w:val="645CAC7D"/>
    <w:rsid w:val="645DA15B"/>
    <w:rsid w:val="64629F3B"/>
    <w:rsid w:val="6464A6A0"/>
    <w:rsid w:val="646551E5"/>
    <w:rsid w:val="64666E5A"/>
    <w:rsid w:val="64739591"/>
    <w:rsid w:val="64744351"/>
    <w:rsid w:val="647559AC"/>
    <w:rsid w:val="647AE111"/>
    <w:rsid w:val="648298FA"/>
    <w:rsid w:val="6487BE5A"/>
    <w:rsid w:val="648800A1"/>
    <w:rsid w:val="6488DB8A"/>
    <w:rsid w:val="648A15F9"/>
    <w:rsid w:val="648D49E0"/>
    <w:rsid w:val="648E8E2A"/>
    <w:rsid w:val="648EA826"/>
    <w:rsid w:val="649BF537"/>
    <w:rsid w:val="64A5B1A2"/>
    <w:rsid w:val="64A86559"/>
    <w:rsid w:val="64AFCDC9"/>
    <w:rsid w:val="64B6145B"/>
    <w:rsid w:val="64BBD1D3"/>
    <w:rsid w:val="64C6E095"/>
    <w:rsid w:val="64C730A3"/>
    <w:rsid w:val="64C90FB1"/>
    <w:rsid w:val="64CCD4AF"/>
    <w:rsid w:val="64CE08DF"/>
    <w:rsid w:val="64D246E1"/>
    <w:rsid w:val="64D32A20"/>
    <w:rsid w:val="64D37CFF"/>
    <w:rsid w:val="64D4447A"/>
    <w:rsid w:val="64D562DB"/>
    <w:rsid w:val="64DD06D5"/>
    <w:rsid w:val="64E138E3"/>
    <w:rsid w:val="64E465A2"/>
    <w:rsid w:val="64EC98D6"/>
    <w:rsid w:val="64ECAF7E"/>
    <w:rsid w:val="64ED461D"/>
    <w:rsid w:val="64F02468"/>
    <w:rsid w:val="64F17C70"/>
    <w:rsid w:val="64F6F150"/>
    <w:rsid w:val="64F948D8"/>
    <w:rsid w:val="64FE0314"/>
    <w:rsid w:val="64FF2D50"/>
    <w:rsid w:val="65027688"/>
    <w:rsid w:val="6502F574"/>
    <w:rsid w:val="65040D68"/>
    <w:rsid w:val="65101F7C"/>
    <w:rsid w:val="6512C74E"/>
    <w:rsid w:val="6515470F"/>
    <w:rsid w:val="65173A66"/>
    <w:rsid w:val="65202D94"/>
    <w:rsid w:val="6520E6E1"/>
    <w:rsid w:val="65217D75"/>
    <w:rsid w:val="6521AE6B"/>
    <w:rsid w:val="652D5464"/>
    <w:rsid w:val="652E0E94"/>
    <w:rsid w:val="652F33D3"/>
    <w:rsid w:val="653247DF"/>
    <w:rsid w:val="653273C6"/>
    <w:rsid w:val="65339634"/>
    <w:rsid w:val="65370DFC"/>
    <w:rsid w:val="65379979"/>
    <w:rsid w:val="6539DB1B"/>
    <w:rsid w:val="65478A1D"/>
    <w:rsid w:val="6547E5E8"/>
    <w:rsid w:val="654B456C"/>
    <w:rsid w:val="654D8C41"/>
    <w:rsid w:val="6552AE36"/>
    <w:rsid w:val="6558781E"/>
    <w:rsid w:val="655B5E99"/>
    <w:rsid w:val="655BBCFE"/>
    <w:rsid w:val="655CD758"/>
    <w:rsid w:val="65659B8A"/>
    <w:rsid w:val="6567C671"/>
    <w:rsid w:val="6568D974"/>
    <w:rsid w:val="656BF405"/>
    <w:rsid w:val="656CE2D7"/>
    <w:rsid w:val="657023EC"/>
    <w:rsid w:val="657280BA"/>
    <w:rsid w:val="65758890"/>
    <w:rsid w:val="65780B7A"/>
    <w:rsid w:val="65794654"/>
    <w:rsid w:val="657B7CCA"/>
    <w:rsid w:val="6580278B"/>
    <w:rsid w:val="6582A569"/>
    <w:rsid w:val="6591424C"/>
    <w:rsid w:val="65916633"/>
    <w:rsid w:val="65930F88"/>
    <w:rsid w:val="65945C97"/>
    <w:rsid w:val="6599D10C"/>
    <w:rsid w:val="659E3D30"/>
    <w:rsid w:val="659E8EBB"/>
    <w:rsid w:val="65A23AA2"/>
    <w:rsid w:val="65A6675D"/>
    <w:rsid w:val="65A68519"/>
    <w:rsid w:val="65A9A5B6"/>
    <w:rsid w:val="65AA25CA"/>
    <w:rsid w:val="65B08A51"/>
    <w:rsid w:val="65B448F7"/>
    <w:rsid w:val="65B4A280"/>
    <w:rsid w:val="65B7D170"/>
    <w:rsid w:val="65BB4BA9"/>
    <w:rsid w:val="65BE386D"/>
    <w:rsid w:val="65C8BDD0"/>
    <w:rsid w:val="65CB50DD"/>
    <w:rsid w:val="65CC9105"/>
    <w:rsid w:val="65CE2A4B"/>
    <w:rsid w:val="65D4C667"/>
    <w:rsid w:val="65D64E5A"/>
    <w:rsid w:val="65DDBAA4"/>
    <w:rsid w:val="65DE8A86"/>
    <w:rsid w:val="65E3AEF1"/>
    <w:rsid w:val="65E6B01A"/>
    <w:rsid w:val="65E96A20"/>
    <w:rsid w:val="65ECB024"/>
    <w:rsid w:val="65EDD123"/>
    <w:rsid w:val="65F17478"/>
    <w:rsid w:val="65F3F78E"/>
    <w:rsid w:val="65F8D97B"/>
    <w:rsid w:val="65F9B5B9"/>
    <w:rsid w:val="65FBA85E"/>
    <w:rsid w:val="65FC3994"/>
    <w:rsid w:val="65FC7E88"/>
    <w:rsid w:val="65FE7F8F"/>
    <w:rsid w:val="65FFF804"/>
    <w:rsid w:val="66012246"/>
    <w:rsid w:val="6603B807"/>
    <w:rsid w:val="660421F0"/>
    <w:rsid w:val="660454E2"/>
    <w:rsid w:val="6604A24D"/>
    <w:rsid w:val="6604F3AD"/>
    <w:rsid w:val="66053E4C"/>
    <w:rsid w:val="66067007"/>
    <w:rsid w:val="6608C581"/>
    <w:rsid w:val="6609B38F"/>
    <w:rsid w:val="660A20F4"/>
    <w:rsid w:val="660F6F6B"/>
    <w:rsid w:val="6610AC73"/>
    <w:rsid w:val="6614B714"/>
    <w:rsid w:val="661984BD"/>
    <w:rsid w:val="661A013A"/>
    <w:rsid w:val="6625737C"/>
    <w:rsid w:val="66309876"/>
    <w:rsid w:val="663285D5"/>
    <w:rsid w:val="66348CF8"/>
    <w:rsid w:val="6635FD8E"/>
    <w:rsid w:val="66382B29"/>
    <w:rsid w:val="66391D2A"/>
    <w:rsid w:val="663F388D"/>
    <w:rsid w:val="6645D5BE"/>
    <w:rsid w:val="664A9773"/>
    <w:rsid w:val="665014C5"/>
    <w:rsid w:val="6654001B"/>
    <w:rsid w:val="665818D0"/>
    <w:rsid w:val="665AABAD"/>
    <w:rsid w:val="665FF37F"/>
    <w:rsid w:val="66629715"/>
    <w:rsid w:val="66639A65"/>
    <w:rsid w:val="6664CD2F"/>
    <w:rsid w:val="6667F4C8"/>
    <w:rsid w:val="66700048"/>
    <w:rsid w:val="6673ACF9"/>
    <w:rsid w:val="66750178"/>
    <w:rsid w:val="66777538"/>
    <w:rsid w:val="667BC1E7"/>
    <w:rsid w:val="6681F945"/>
    <w:rsid w:val="66827898"/>
    <w:rsid w:val="66851437"/>
    <w:rsid w:val="66874CEC"/>
    <w:rsid w:val="668D7532"/>
    <w:rsid w:val="6691BFA6"/>
    <w:rsid w:val="66936761"/>
    <w:rsid w:val="669C2BF7"/>
    <w:rsid w:val="669D471A"/>
    <w:rsid w:val="669D6B7F"/>
    <w:rsid w:val="66A013CC"/>
    <w:rsid w:val="66A221D6"/>
    <w:rsid w:val="66A452DD"/>
    <w:rsid w:val="66A79BB0"/>
    <w:rsid w:val="66A86F69"/>
    <w:rsid w:val="66ABE78A"/>
    <w:rsid w:val="66B2A409"/>
    <w:rsid w:val="66B53940"/>
    <w:rsid w:val="66B70076"/>
    <w:rsid w:val="66BB4120"/>
    <w:rsid w:val="66BD296A"/>
    <w:rsid w:val="66C08C95"/>
    <w:rsid w:val="66C27A3C"/>
    <w:rsid w:val="66C27CAB"/>
    <w:rsid w:val="66C4C1BF"/>
    <w:rsid w:val="66C9FB4C"/>
    <w:rsid w:val="66CC3387"/>
    <w:rsid w:val="66CCAF45"/>
    <w:rsid w:val="66CEC5AF"/>
    <w:rsid w:val="66D13D31"/>
    <w:rsid w:val="66D66D16"/>
    <w:rsid w:val="66D9D8F8"/>
    <w:rsid w:val="66DC4D6C"/>
    <w:rsid w:val="66DF3731"/>
    <w:rsid w:val="66DFCCB8"/>
    <w:rsid w:val="66E3A38B"/>
    <w:rsid w:val="66ECB92A"/>
    <w:rsid w:val="66F27054"/>
    <w:rsid w:val="66F286EC"/>
    <w:rsid w:val="66F2FFE1"/>
    <w:rsid w:val="66F81DEC"/>
    <w:rsid w:val="66FCC1C7"/>
    <w:rsid w:val="66FD79FB"/>
    <w:rsid w:val="67045588"/>
    <w:rsid w:val="67049C6F"/>
    <w:rsid w:val="67054E03"/>
    <w:rsid w:val="67058356"/>
    <w:rsid w:val="67096794"/>
    <w:rsid w:val="670B75FD"/>
    <w:rsid w:val="670C0D75"/>
    <w:rsid w:val="670CCE1B"/>
    <w:rsid w:val="67193612"/>
    <w:rsid w:val="6719B1AD"/>
    <w:rsid w:val="671B56C9"/>
    <w:rsid w:val="671D05F9"/>
    <w:rsid w:val="67212164"/>
    <w:rsid w:val="673965B9"/>
    <w:rsid w:val="67407850"/>
    <w:rsid w:val="6741A9A4"/>
    <w:rsid w:val="674A5429"/>
    <w:rsid w:val="674F4987"/>
    <w:rsid w:val="67504FE7"/>
    <w:rsid w:val="6755AE97"/>
    <w:rsid w:val="675880B5"/>
    <w:rsid w:val="675E82A8"/>
    <w:rsid w:val="6769AD44"/>
    <w:rsid w:val="676A5ACE"/>
    <w:rsid w:val="67715D51"/>
    <w:rsid w:val="6772AED3"/>
    <w:rsid w:val="6776EBE2"/>
    <w:rsid w:val="677778E9"/>
    <w:rsid w:val="67781414"/>
    <w:rsid w:val="6781D4F3"/>
    <w:rsid w:val="678CD607"/>
    <w:rsid w:val="678D2955"/>
    <w:rsid w:val="6790A841"/>
    <w:rsid w:val="6794A9DC"/>
    <w:rsid w:val="679CF2A7"/>
    <w:rsid w:val="679E79CE"/>
    <w:rsid w:val="67A0A1CE"/>
    <w:rsid w:val="67A2C638"/>
    <w:rsid w:val="67A3E178"/>
    <w:rsid w:val="67A4D57C"/>
    <w:rsid w:val="67A674AE"/>
    <w:rsid w:val="67A7F27F"/>
    <w:rsid w:val="67A95D70"/>
    <w:rsid w:val="67ACA3A5"/>
    <w:rsid w:val="67ADE42E"/>
    <w:rsid w:val="67B07E78"/>
    <w:rsid w:val="67B0D0BE"/>
    <w:rsid w:val="67B36FDE"/>
    <w:rsid w:val="67B7A0C0"/>
    <w:rsid w:val="67BBA9B9"/>
    <w:rsid w:val="67BC60CD"/>
    <w:rsid w:val="67BC617D"/>
    <w:rsid w:val="67C0BA7F"/>
    <w:rsid w:val="67C0FE24"/>
    <w:rsid w:val="67C54644"/>
    <w:rsid w:val="67C55D17"/>
    <w:rsid w:val="67C7A807"/>
    <w:rsid w:val="67C94EA4"/>
    <w:rsid w:val="67CB05D5"/>
    <w:rsid w:val="67CD657F"/>
    <w:rsid w:val="67D62E48"/>
    <w:rsid w:val="67D8480F"/>
    <w:rsid w:val="67DC6A26"/>
    <w:rsid w:val="67DCC544"/>
    <w:rsid w:val="67DCF9A4"/>
    <w:rsid w:val="67DEFB15"/>
    <w:rsid w:val="67DF2DDE"/>
    <w:rsid w:val="67E390FA"/>
    <w:rsid w:val="67E6F687"/>
    <w:rsid w:val="67E7D214"/>
    <w:rsid w:val="67E9E3AB"/>
    <w:rsid w:val="67EB72ED"/>
    <w:rsid w:val="67EE7CA9"/>
    <w:rsid w:val="67F0ABA6"/>
    <w:rsid w:val="67F885B8"/>
    <w:rsid w:val="67FBF883"/>
    <w:rsid w:val="67FE6776"/>
    <w:rsid w:val="68028F72"/>
    <w:rsid w:val="6804626B"/>
    <w:rsid w:val="68079977"/>
    <w:rsid w:val="6809B5EF"/>
    <w:rsid w:val="680D36DF"/>
    <w:rsid w:val="680F7D5A"/>
    <w:rsid w:val="681251A1"/>
    <w:rsid w:val="681421DB"/>
    <w:rsid w:val="68175592"/>
    <w:rsid w:val="6817D109"/>
    <w:rsid w:val="681A136F"/>
    <w:rsid w:val="681D6943"/>
    <w:rsid w:val="6821DBD2"/>
    <w:rsid w:val="68229DC4"/>
    <w:rsid w:val="682330C6"/>
    <w:rsid w:val="68242313"/>
    <w:rsid w:val="6824B1EF"/>
    <w:rsid w:val="6828A1D2"/>
    <w:rsid w:val="6828B541"/>
    <w:rsid w:val="682DCA2A"/>
    <w:rsid w:val="6830F947"/>
    <w:rsid w:val="6838A3AA"/>
    <w:rsid w:val="68393F9B"/>
    <w:rsid w:val="6839CE55"/>
    <w:rsid w:val="683A634D"/>
    <w:rsid w:val="683B9056"/>
    <w:rsid w:val="68420014"/>
    <w:rsid w:val="68422318"/>
    <w:rsid w:val="68434071"/>
    <w:rsid w:val="68437629"/>
    <w:rsid w:val="684718A9"/>
    <w:rsid w:val="684AEC8E"/>
    <w:rsid w:val="684EDA9F"/>
    <w:rsid w:val="684F9C82"/>
    <w:rsid w:val="68511502"/>
    <w:rsid w:val="68514E35"/>
    <w:rsid w:val="6854D80B"/>
    <w:rsid w:val="6858D40F"/>
    <w:rsid w:val="685DAD4E"/>
    <w:rsid w:val="6867E590"/>
    <w:rsid w:val="68687FA6"/>
    <w:rsid w:val="6869D933"/>
    <w:rsid w:val="6871490C"/>
    <w:rsid w:val="687476B1"/>
    <w:rsid w:val="68762E91"/>
    <w:rsid w:val="6877EB58"/>
    <w:rsid w:val="687999B8"/>
    <w:rsid w:val="687ACCDE"/>
    <w:rsid w:val="687B9D19"/>
    <w:rsid w:val="687E92E1"/>
    <w:rsid w:val="687F167C"/>
    <w:rsid w:val="687F86AA"/>
    <w:rsid w:val="688405C8"/>
    <w:rsid w:val="6885BE6E"/>
    <w:rsid w:val="6888898B"/>
    <w:rsid w:val="688A8A5C"/>
    <w:rsid w:val="6890CA5D"/>
    <w:rsid w:val="68957B6B"/>
    <w:rsid w:val="6895A498"/>
    <w:rsid w:val="689793A0"/>
    <w:rsid w:val="68986AB5"/>
    <w:rsid w:val="68A09735"/>
    <w:rsid w:val="68A23600"/>
    <w:rsid w:val="68A24323"/>
    <w:rsid w:val="68A363BB"/>
    <w:rsid w:val="68A4E82F"/>
    <w:rsid w:val="68A65B52"/>
    <w:rsid w:val="68A84A47"/>
    <w:rsid w:val="68ABEE71"/>
    <w:rsid w:val="68AC4B9B"/>
    <w:rsid w:val="68B236F3"/>
    <w:rsid w:val="68B2B693"/>
    <w:rsid w:val="68B2BBF0"/>
    <w:rsid w:val="68B71DF5"/>
    <w:rsid w:val="68BB50C4"/>
    <w:rsid w:val="68BBD650"/>
    <w:rsid w:val="68BE1F72"/>
    <w:rsid w:val="68C475A2"/>
    <w:rsid w:val="68C5F8AA"/>
    <w:rsid w:val="68C968D4"/>
    <w:rsid w:val="68CFC267"/>
    <w:rsid w:val="68D080F1"/>
    <w:rsid w:val="68D09CE1"/>
    <w:rsid w:val="68D47515"/>
    <w:rsid w:val="68D56F8D"/>
    <w:rsid w:val="68D5B3B7"/>
    <w:rsid w:val="68D6BBA9"/>
    <w:rsid w:val="68D73A96"/>
    <w:rsid w:val="68DAA475"/>
    <w:rsid w:val="68E22A6A"/>
    <w:rsid w:val="68E23964"/>
    <w:rsid w:val="68E620E0"/>
    <w:rsid w:val="68EAD782"/>
    <w:rsid w:val="68F39D94"/>
    <w:rsid w:val="68F3D50B"/>
    <w:rsid w:val="68F44DEB"/>
    <w:rsid w:val="68F5379E"/>
    <w:rsid w:val="68F72AD4"/>
    <w:rsid w:val="68F7B2DF"/>
    <w:rsid w:val="68F7C348"/>
    <w:rsid w:val="68F7DA13"/>
    <w:rsid w:val="68FACFBE"/>
    <w:rsid w:val="68FAD7DC"/>
    <w:rsid w:val="68FDF3BC"/>
    <w:rsid w:val="6901976C"/>
    <w:rsid w:val="69029172"/>
    <w:rsid w:val="690478DA"/>
    <w:rsid w:val="6904C64F"/>
    <w:rsid w:val="690938B7"/>
    <w:rsid w:val="690BC6CF"/>
    <w:rsid w:val="6915D701"/>
    <w:rsid w:val="691708A6"/>
    <w:rsid w:val="691E4DB2"/>
    <w:rsid w:val="692A7B82"/>
    <w:rsid w:val="692F57A9"/>
    <w:rsid w:val="693597F5"/>
    <w:rsid w:val="6936FB35"/>
    <w:rsid w:val="693B7B07"/>
    <w:rsid w:val="69445D68"/>
    <w:rsid w:val="6944BE09"/>
    <w:rsid w:val="6946C7F9"/>
    <w:rsid w:val="6946E1E0"/>
    <w:rsid w:val="69491683"/>
    <w:rsid w:val="6949BCC1"/>
    <w:rsid w:val="694F7D0F"/>
    <w:rsid w:val="69531791"/>
    <w:rsid w:val="695337FF"/>
    <w:rsid w:val="6958DF33"/>
    <w:rsid w:val="695F6793"/>
    <w:rsid w:val="69627F2D"/>
    <w:rsid w:val="69669D92"/>
    <w:rsid w:val="6969F681"/>
    <w:rsid w:val="697385A6"/>
    <w:rsid w:val="697F615B"/>
    <w:rsid w:val="69824D58"/>
    <w:rsid w:val="6986B85F"/>
    <w:rsid w:val="6987D7E2"/>
    <w:rsid w:val="698AD69D"/>
    <w:rsid w:val="698E20CF"/>
    <w:rsid w:val="698F1025"/>
    <w:rsid w:val="69913CDC"/>
    <w:rsid w:val="6994959B"/>
    <w:rsid w:val="69963861"/>
    <w:rsid w:val="6996DF97"/>
    <w:rsid w:val="6999AE0B"/>
    <w:rsid w:val="699C63DC"/>
    <w:rsid w:val="699DB19E"/>
    <w:rsid w:val="699E0952"/>
    <w:rsid w:val="69A28965"/>
    <w:rsid w:val="69A7B59D"/>
    <w:rsid w:val="69A8CEFF"/>
    <w:rsid w:val="69AE8AE2"/>
    <w:rsid w:val="69BCCE48"/>
    <w:rsid w:val="69BCEC8F"/>
    <w:rsid w:val="69C07422"/>
    <w:rsid w:val="69C0CD6B"/>
    <w:rsid w:val="69C1BCBB"/>
    <w:rsid w:val="69C658D3"/>
    <w:rsid w:val="69C82B43"/>
    <w:rsid w:val="69CA6C51"/>
    <w:rsid w:val="69CA77AA"/>
    <w:rsid w:val="69CD7620"/>
    <w:rsid w:val="69CDF029"/>
    <w:rsid w:val="69CE5FC7"/>
    <w:rsid w:val="69CE7C6D"/>
    <w:rsid w:val="69CF8AEE"/>
    <w:rsid w:val="69D2EF6F"/>
    <w:rsid w:val="69D40714"/>
    <w:rsid w:val="69D5A11F"/>
    <w:rsid w:val="69DBB900"/>
    <w:rsid w:val="69E20B68"/>
    <w:rsid w:val="69F476EE"/>
    <w:rsid w:val="69FB4870"/>
    <w:rsid w:val="69FB5999"/>
    <w:rsid w:val="69FE6463"/>
    <w:rsid w:val="69FF00C5"/>
    <w:rsid w:val="6A01BB52"/>
    <w:rsid w:val="6A023B0A"/>
    <w:rsid w:val="6A0CD90B"/>
    <w:rsid w:val="6A154343"/>
    <w:rsid w:val="6A15D913"/>
    <w:rsid w:val="6A16FC1D"/>
    <w:rsid w:val="6A1F00AB"/>
    <w:rsid w:val="6A2005FE"/>
    <w:rsid w:val="6A27C4D2"/>
    <w:rsid w:val="6A27DAFA"/>
    <w:rsid w:val="6A28AFA6"/>
    <w:rsid w:val="6A2923FD"/>
    <w:rsid w:val="6A2A20AD"/>
    <w:rsid w:val="6A2AE3CC"/>
    <w:rsid w:val="6A2C3BC6"/>
    <w:rsid w:val="6A309CED"/>
    <w:rsid w:val="6A35CCF7"/>
    <w:rsid w:val="6A3845EF"/>
    <w:rsid w:val="6A3D4C48"/>
    <w:rsid w:val="6A3DBF9C"/>
    <w:rsid w:val="6A3F7ADE"/>
    <w:rsid w:val="6A3F9318"/>
    <w:rsid w:val="6A42671A"/>
    <w:rsid w:val="6A456252"/>
    <w:rsid w:val="6A4BAD10"/>
    <w:rsid w:val="6A4CAB7C"/>
    <w:rsid w:val="6A57BB51"/>
    <w:rsid w:val="6A57EAFD"/>
    <w:rsid w:val="6A58F0E6"/>
    <w:rsid w:val="6A657CD6"/>
    <w:rsid w:val="6A671011"/>
    <w:rsid w:val="6A6B91FF"/>
    <w:rsid w:val="6A6F8DDC"/>
    <w:rsid w:val="6A703E20"/>
    <w:rsid w:val="6A70D956"/>
    <w:rsid w:val="6A71E93C"/>
    <w:rsid w:val="6A79E59A"/>
    <w:rsid w:val="6A7DF62E"/>
    <w:rsid w:val="6A8C92D4"/>
    <w:rsid w:val="6A8D5256"/>
    <w:rsid w:val="6A8E66A2"/>
    <w:rsid w:val="6A8EB086"/>
    <w:rsid w:val="6A8F662E"/>
    <w:rsid w:val="6A8F91EA"/>
    <w:rsid w:val="6A907761"/>
    <w:rsid w:val="6A927A9B"/>
    <w:rsid w:val="6A9329A9"/>
    <w:rsid w:val="6A95D8A1"/>
    <w:rsid w:val="6A99C41D"/>
    <w:rsid w:val="6A9B75CF"/>
    <w:rsid w:val="6A9FB387"/>
    <w:rsid w:val="6AA16418"/>
    <w:rsid w:val="6AA25ACF"/>
    <w:rsid w:val="6AA2E656"/>
    <w:rsid w:val="6AA97112"/>
    <w:rsid w:val="6AAAA5B1"/>
    <w:rsid w:val="6AAAF13D"/>
    <w:rsid w:val="6AB14D96"/>
    <w:rsid w:val="6AB35DB4"/>
    <w:rsid w:val="6AB81FB1"/>
    <w:rsid w:val="6ABA10D7"/>
    <w:rsid w:val="6ABEEB13"/>
    <w:rsid w:val="6AC83F57"/>
    <w:rsid w:val="6ACAAE65"/>
    <w:rsid w:val="6ACDA0CC"/>
    <w:rsid w:val="6ACFB6D5"/>
    <w:rsid w:val="6AD6488F"/>
    <w:rsid w:val="6AD7292A"/>
    <w:rsid w:val="6ADAEEB6"/>
    <w:rsid w:val="6ADEA8D2"/>
    <w:rsid w:val="6AE10B44"/>
    <w:rsid w:val="6AE12639"/>
    <w:rsid w:val="6AE295D4"/>
    <w:rsid w:val="6AF1ACE8"/>
    <w:rsid w:val="6B00C7D1"/>
    <w:rsid w:val="6B05B8AE"/>
    <w:rsid w:val="6B06499C"/>
    <w:rsid w:val="6B0A4511"/>
    <w:rsid w:val="6B0AEFF6"/>
    <w:rsid w:val="6B0E0E23"/>
    <w:rsid w:val="6B0E619D"/>
    <w:rsid w:val="6B15CB74"/>
    <w:rsid w:val="6B1685CC"/>
    <w:rsid w:val="6B16DD8F"/>
    <w:rsid w:val="6B1FAC34"/>
    <w:rsid w:val="6B246247"/>
    <w:rsid w:val="6B2752AA"/>
    <w:rsid w:val="6B2E2E29"/>
    <w:rsid w:val="6B2EC89C"/>
    <w:rsid w:val="6B35E446"/>
    <w:rsid w:val="6B37C9B8"/>
    <w:rsid w:val="6B3D1AB9"/>
    <w:rsid w:val="6B3D1D30"/>
    <w:rsid w:val="6B3E86E3"/>
    <w:rsid w:val="6B439D39"/>
    <w:rsid w:val="6B45E91B"/>
    <w:rsid w:val="6B47277B"/>
    <w:rsid w:val="6B4DAE68"/>
    <w:rsid w:val="6B4DD4B0"/>
    <w:rsid w:val="6B4E5F1C"/>
    <w:rsid w:val="6B529D63"/>
    <w:rsid w:val="6B52BAEC"/>
    <w:rsid w:val="6B547B5C"/>
    <w:rsid w:val="6B5C7B5D"/>
    <w:rsid w:val="6B5D671A"/>
    <w:rsid w:val="6B60E655"/>
    <w:rsid w:val="6B633FBC"/>
    <w:rsid w:val="6B6466B0"/>
    <w:rsid w:val="6B65DF29"/>
    <w:rsid w:val="6B672909"/>
    <w:rsid w:val="6B67CB2E"/>
    <w:rsid w:val="6B71BC26"/>
    <w:rsid w:val="6B7299A0"/>
    <w:rsid w:val="6B7384EF"/>
    <w:rsid w:val="6B7FC37B"/>
    <w:rsid w:val="6B7FDEF9"/>
    <w:rsid w:val="6B81EFFB"/>
    <w:rsid w:val="6B83078F"/>
    <w:rsid w:val="6B84123C"/>
    <w:rsid w:val="6B86B3E7"/>
    <w:rsid w:val="6B8A48F1"/>
    <w:rsid w:val="6B8C8C97"/>
    <w:rsid w:val="6B9ACD97"/>
    <w:rsid w:val="6B9B970C"/>
    <w:rsid w:val="6BA22954"/>
    <w:rsid w:val="6BA44640"/>
    <w:rsid w:val="6BAB8853"/>
    <w:rsid w:val="6BAC49D8"/>
    <w:rsid w:val="6BB19D8E"/>
    <w:rsid w:val="6BBE2AC2"/>
    <w:rsid w:val="6BC0B8A6"/>
    <w:rsid w:val="6BC2CC0A"/>
    <w:rsid w:val="6BC4BC4B"/>
    <w:rsid w:val="6BC5692E"/>
    <w:rsid w:val="6BC87BC2"/>
    <w:rsid w:val="6BCF3FE0"/>
    <w:rsid w:val="6BD0C435"/>
    <w:rsid w:val="6BD2AE4D"/>
    <w:rsid w:val="6BD4B45C"/>
    <w:rsid w:val="6BD5136A"/>
    <w:rsid w:val="6BD818F3"/>
    <w:rsid w:val="6BDBA905"/>
    <w:rsid w:val="6BE0A3CA"/>
    <w:rsid w:val="6BE49191"/>
    <w:rsid w:val="6BE4EC80"/>
    <w:rsid w:val="6BE5E75F"/>
    <w:rsid w:val="6BE78F07"/>
    <w:rsid w:val="6BE7C1DB"/>
    <w:rsid w:val="6BEA2217"/>
    <w:rsid w:val="6BECEAA9"/>
    <w:rsid w:val="6BF18DF1"/>
    <w:rsid w:val="6BF69D43"/>
    <w:rsid w:val="6BF703C2"/>
    <w:rsid w:val="6BFA1171"/>
    <w:rsid w:val="6BFF1F70"/>
    <w:rsid w:val="6C003AA5"/>
    <w:rsid w:val="6C05F055"/>
    <w:rsid w:val="6C0697D2"/>
    <w:rsid w:val="6C0D06B2"/>
    <w:rsid w:val="6C0E2F50"/>
    <w:rsid w:val="6C16D8EA"/>
    <w:rsid w:val="6C1BF74B"/>
    <w:rsid w:val="6C25E186"/>
    <w:rsid w:val="6C2922B4"/>
    <w:rsid w:val="6C2E833C"/>
    <w:rsid w:val="6C34C0D6"/>
    <w:rsid w:val="6C35D31D"/>
    <w:rsid w:val="6C374D1F"/>
    <w:rsid w:val="6C38698E"/>
    <w:rsid w:val="6C3B7F81"/>
    <w:rsid w:val="6C3B7FDF"/>
    <w:rsid w:val="6C3C2C73"/>
    <w:rsid w:val="6C3FB664"/>
    <w:rsid w:val="6C456957"/>
    <w:rsid w:val="6C51C94F"/>
    <w:rsid w:val="6C51F748"/>
    <w:rsid w:val="6C601849"/>
    <w:rsid w:val="6C7177CE"/>
    <w:rsid w:val="6C71DC69"/>
    <w:rsid w:val="6C758C81"/>
    <w:rsid w:val="6C75F6C4"/>
    <w:rsid w:val="6C7798FC"/>
    <w:rsid w:val="6C784759"/>
    <w:rsid w:val="6C7E8D31"/>
    <w:rsid w:val="6C86EFA8"/>
    <w:rsid w:val="6C877C6F"/>
    <w:rsid w:val="6C87D67E"/>
    <w:rsid w:val="6C88529F"/>
    <w:rsid w:val="6C893A25"/>
    <w:rsid w:val="6C8D6BD6"/>
    <w:rsid w:val="6C935E75"/>
    <w:rsid w:val="6C94C7BA"/>
    <w:rsid w:val="6C95D280"/>
    <w:rsid w:val="6C9A4837"/>
    <w:rsid w:val="6C9B04CF"/>
    <w:rsid w:val="6C9D26BA"/>
    <w:rsid w:val="6CA69897"/>
    <w:rsid w:val="6CA8387E"/>
    <w:rsid w:val="6CA8A89B"/>
    <w:rsid w:val="6CA93F3E"/>
    <w:rsid w:val="6CA95564"/>
    <w:rsid w:val="6CABE996"/>
    <w:rsid w:val="6CAD7AA8"/>
    <w:rsid w:val="6CB008F9"/>
    <w:rsid w:val="6CB3446D"/>
    <w:rsid w:val="6CB467FC"/>
    <w:rsid w:val="6CB50795"/>
    <w:rsid w:val="6CB5B2AD"/>
    <w:rsid w:val="6CB77B86"/>
    <w:rsid w:val="6CB7D97B"/>
    <w:rsid w:val="6CBC99D3"/>
    <w:rsid w:val="6CBE575F"/>
    <w:rsid w:val="6CBEE410"/>
    <w:rsid w:val="6CBFFF1A"/>
    <w:rsid w:val="6CC05BF7"/>
    <w:rsid w:val="6CC4C4BF"/>
    <w:rsid w:val="6CC51EDE"/>
    <w:rsid w:val="6CC57CEA"/>
    <w:rsid w:val="6CC61175"/>
    <w:rsid w:val="6CC7D317"/>
    <w:rsid w:val="6CC9B89E"/>
    <w:rsid w:val="6CCD0467"/>
    <w:rsid w:val="6CD83BB8"/>
    <w:rsid w:val="6CD91C56"/>
    <w:rsid w:val="6CDDA398"/>
    <w:rsid w:val="6CE1C096"/>
    <w:rsid w:val="6CE489C9"/>
    <w:rsid w:val="6CEC1490"/>
    <w:rsid w:val="6CEC1C79"/>
    <w:rsid w:val="6CECF2D0"/>
    <w:rsid w:val="6CF3C79B"/>
    <w:rsid w:val="6CFD962F"/>
    <w:rsid w:val="6D00704B"/>
    <w:rsid w:val="6D0082F1"/>
    <w:rsid w:val="6D05654F"/>
    <w:rsid w:val="6D0F18B4"/>
    <w:rsid w:val="6D14C367"/>
    <w:rsid w:val="6D1BC717"/>
    <w:rsid w:val="6D1D39D1"/>
    <w:rsid w:val="6D232A75"/>
    <w:rsid w:val="6D23425E"/>
    <w:rsid w:val="6D244E2E"/>
    <w:rsid w:val="6D265DA0"/>
    <w:rsid w:val="6D273F82"/>
    <w:rsid w:val="6D276EFA"/>
    <w:rsid w:val="6D2B5F8D"/>
    <w:rsid w:val="6D3B3AD3"/>
    <w:rsid w:val="6D417900"/>
    <w:rsid w:val="6D4A5274"/>
    <w:rsid w:val="6D4A98C2"/>
    <w:rsid w:val="6D5D0616"/>
    <w:rsid w:val="6D5EC19C"/>
    <w:rsid w:val="6D5FCD90"/>
    <w:rsid w:val="6D60FCC1"/>
    <w:rsid w:val="6D69B2C2"/>
    <w:rsid w:val="6D6ABABC"/>
    <w:rsid w:val="6D6C6589"/>
    <w:rsid w:val="6D6E85EB"/>
    <w:rsid w:val="6D6F96F9"/>
    <w:rsid w:val="6D6FD318"/>
    <w:rsid w:val="6D75605E"/>
    <w:rsid w:val="6D78B0E2"/>
    <w:rsid w:val="6D81F9DB"/>
    <w:rsid w:val="6D854E63"/>
    <w:rsid w:val="6D867EC0"/>
    <w:rsid w:val="6D8FB9C4"/>
    <w:rsid w:val="6D9440D5"/>
    <w:rsid w:val="6D96C8A8"/>
    <w:rsid w:val="6D9A436B"/>
    <w:rsid w:val="6D9CB8F1"/>
    <w:rsid w:val="6D9E66D5"/>
    <w:rsid w:val="6DA443E3"/>
    <w:rsid w:val="6DA66F48"/>
    <w:rsid w:val="6DA7C520"/>
    <w:rsid w:val="6DAE86C7"/>
    <w:rsid w:val="6DAE8B40"/>
    <w:rsid w:val="6DB18A35"/>
    <w:rsid w:val="6DB2A193"/>
    <w:rsid w:val="6DB32A95"/>
    <w:rsid w:val="6DBCA96D"/>
    <w:rsid w:val="6DBCDA39"/>
    <w:rsid w:val="6DBEC04B"/>
    <w:rsid w:val="6DC1D5B6"/>
    <w:rsid w:val="6DCA37DC"/>
    <w:rsid w:val="6DD5CB4A"/>
    <w:rsid w:val="6DD65CC8"/>
    <w:rsid w:val="6DD748B1"/>
    <w:rsid w:val="6DDE0C4D"/>
    <w:rsid w:val="6DE272E6"/>
    <w:rsid w:val="6DE3687E"/>
    <w:rsid w:val="6DE403EB"/>
    <w:rsid w:val="6DE77AD5"/>
    <w:rsid w:val="6DE8DAC6"/>
    <w:rsid w:val="6DE94824"/>
    <w:rsid w:val="6DE99BE5"/>
    <w:rsid w:val="6DE9AC9E"/>
    <w:rsid w:val="6DEB99BC"/>
    <w:rsid w:val="6DF0D9D7"/>
    <w:rsid w:val="6DF112B7"/>
    <w:rsid w:val="6DFB40E8"/>
    <w:rsid w:val="6DFE344F"/>
    <w:rsid w:val="6E00EA84"/>
    <w:rsid w:val="6E01F0AD"/>
    <w:rsid w:val="6E039D27"/>
    <w:rsid w:val="6E0B6E05"/>
    <w:rsid w:val="6E112A2C"/>
    <w:rsid w:val="6E11DF47"/>
    <w:rsid w:val="6E11F5CC"/>
    <w:rsid w:val="6E12056A"/>
    <w:rsid w:val="6E155852"/>
    <w:rsid w:val="6E169FD8"/>
    <w:rsid w:val="6E175B84"/>
    <w:rsid w:val="6E182D37"/>
    <w:rsid w:val="6E1BDF34"/>
    <w:rsid w:val="6E1CF7E0"/>
    <w:rsid w:val="6E1F5EF7"/>
    <w:rsid w:val="6E3C18D3"/>
    <w:rsid w:val="6E3DE82B"/>
    <w:rsid w:val="6E49FA78"/>
    <w:rsid w:val="6E4B00CF"/>
    <w:rsid w:val="6E4E71F5"/>
    <w:rsid w:val="6E507C28"/>
    <w:rsid w:val="6E510AF9"/>
    <w:rsid w:val="6E52D27E"/>
    <w:rsid w:val="6E574CF6"/>
    <w:rsid w:val="6E586A34"/>
    <w:rsid w:val="6E5B7A41"/>
    <w:rsid w:val="6E61F4BB"/>
    <w:rsid w:val="6E622CFE"/>
    <w:rsid w:val="6E62CE48"/>
    <w:rsid w:val="6E6B8B97"/>
    <w:rsid w:val="6E6D050E"/>
    <w:rsid w:val="6E707B2B"/>
    <w:rsid w:val="6E70BE1A"/>
    <w:rsid w:val="6E7321EC"/>
    <w:rsid w:val="6E7393FF"/>
    <w:rsid w:val="6E7692B8"/>
    <w:rsid w:val="6E7EB3D2"/>
    <w:rsid w:val="6E83BE01"/>
    <w:rsid w:val="6E87562C"/>
    <w:rsid w:val="6E8CB6AA"/>
    <w:rsid w:val="6E8D9F3A"/>
    <w:rsid w:val="6E8DB2AF"/>
    <w:rsid w:val="6E909A6F"/>
    <w:rsid w:val="6E93DBFB"/>
    <w:rsid w:val="6E971377"/>
    <w:rsid w:val="6E9C1A9F"/>
    <w:rsid w:val="6E9CAA37"/>
    <w:rsid w:val="6EA17FF4"/>
    <w:rsid w:val="6EA372DC"/>
    <w:rsid w:val="6EA7C537"/>
    <w:rsid w:val="6EA82B20"/>
    <w:rsid w:val="6EAC686B"/>
    <w:rsid w:val="6EAD56DC"/>
    <w:rsid w:val="6EB307C4"/>
    <w:rsid w:val="6EB3F1B5"/>
    <w:rsid w:val="6EB4C1D0"/>
    <w:rsid w:val="6EB7454E"/>
    <w:rsid w:val="6EB9439E"/>
    <w:rsid w:val="6EC1093F"/>
    <w:rsid w:val="6EC11204"/>
    <w:rsid w:val="6EC45BAD"/>
    <w:rsid w:val="6EC5D7FE"/>
    <w:rsid w:val="6ECEB993"/>
    <w:rsid w:val="6ED48282"/>
    <w:rsid w:val="6ED7424F"/>
    <w:rsid w:val="6EDC2226"/>
    <w:rsid w:val="6EDE575F"/>
    <w:rsid w:val="6EDEFD04"/>
    <w:rsid w:val="6EE55E05"/>
    <w:rsid w:val="6EE803E1"/>
    <w:rsid w:val="6EE836FA"/>
    <w:rsid w:val="6EEA0E62"/>
    <w:rsid w:val="6EF00311"/>
    <w:rsid w:val="6EF3124C"/>
    <w:rsid w:val="6EF85968"/>
    <w:rsid w:val="6EFA1DCC"/>
    <w:rsid w:val="6EFB6A8B"/>
    <w:rsid w:val="6EFD1593"/>
    <w:rsid w:val="6EFD4ABF"/>
    <w:rsid w:val="6EFED8ED"/>
    <w:rsid w:val="6EFFF71E"/>
    <w:rsid w:val="6F009E5A"/>
    <w:rsid w:val="6F014D33"/>
    <w:rsid w:val="6F0B743A"/>
    <w:rsid w:val="6F0CF842"/>
    <w:rsid w:val="6F12DAF3"/>
    <w:rsid w:val="6F1531C6"/>
    <w:rsid w:val="6F15D83D"/>
    <w:rsid w:val="6F193385"/>
    <w:rsid w:val="6F1E2C6C"/>
    <w:rsid w:val="6F203D9D"/>
    <w:rsid w:val="6F2BEDCE"/>
    <w:rsid w:val="6F2FE1B6"/>
    <w:rsid w:val="6F32F950"/>
    <w:rsid w:val="6F3400E9"/>
    <w:rsid w:val="6F3DCBBD"/>
    <w:rsid w:val="6F4314A4"/>
    <w:rsid w:val="6F4A5728"/>
    <w:rsid w:val="6F516BEE"/>
    <w:rsid w:val="6F546141"/>
    <w:rsid w:val="6F5905E0"/>
    <w:rsid w:val="6F5ECA29"/>
    <w:rsid w:val="6F60AE7E"/>
    <w:rsid w:val="6F675C00"/>
    <w:rsid w:val="6F6BF028"/>
    <w:rsid w:val="6F6CDCC7"/>
    <w:rsid w:val="6F6DED9B"/>
    <w:rsid w:val="6F6DF897"/>
    <w:rsid w:val="6F7170A4"/>
    <w:rsid w:val="6F725A61"/>
    <w:rsid w:val="6F76570C"/>
    <w:rsid w:val="6F77F03F"/>
    <w:rsid w:val="6F7FB54F"/>
    <w:rsid w:val="6F817FCE"/>
    <w:rsid w:val="6F851885"/>
    <w:rsid w:val="6F85317B"/>
    <w:rsid w:val="6F858807"/>
    <w:rsid w:val="6F86D60F"/>
    <w:rsid w:val="6F8BE3A9"/>
    <w:rsid w:val="6F8C4A0A"/>
    <w:rsid w:val="6F8CA432"/>
    <w:rsid w:val="6F8F8E05"/>
    <w:rsid w:val="6F9020DD"/>
    <w:rsid w:val="6F9A4AD9"/>
    <w:rsid w:val="6F9BEFCB"/>
    <w:rsid w:val="6FA000A0"/>
    <w:rsid w:val="6FA021D4"/>
    <w:rsid w:val="6FA3A0EF"/>
    <w:rsid w:val="6FA989C5"/>
    <w:rsid w:val="6FAB3769"/>
    <w:rsid w:val="6FAD00AD"/>
    <w:rsid w:val="6FAE4E3F"/>
    <w:rsid w:val="6FAED5C7"/>
    <w:rsid w:val="6FAFF212"/>
    <w:rsid w:val="6FB15E34"/>
    <w:rsid w:val="6FB83D2B"/>
    <w:rsid w:val="6FBD45DD"/>
    <w:rsid w:val="6FBE7BD1"/>
    <w:rsid w:val="6FBF75B2"/>
    <w:rsid w:val="6FC12766"/>
    <w:rsid w:val="6FC16A19"/>
    <w:rsid w:val="6FC638E4"/>
    <w:rsid w:val="6FCA30EA"/>
    <w:rsid w:val="6FCA3331"/>
    <w:rsid w:val="6FCACD61"/>
    <w:rsid w:val="6FCB5EFC"/>
    <w:rsid w:val="6FCD5048"/>
    <w:rsid w:val="6FCDC988"/>
    <w:rsid w:val="6FCF8F0B"/>
    <w:rsid w:val="6FD57C73"/>
    <w:rsid w:val="6FD770BA"/>
    <w:rsid w:val="6FDAAC82"/>
    <w:rsid w:val="6FDC020A"/>
    <w:rsid w:val="6FE0D55F"/>
    <w:rsid w:val="6FE6A058"/>
    <w:rsid w:val="6FE753FC"/>
    <w:rsid w:val="6FE95ADE"/>
    <w:rsid w:val="6FEC1A66"/>
    <w:rsid w:val="6FEE3B7F"/>
    <w:rsid w:val="6FEEA2DF"/>
    <w:rsid w:val="6FF72E6C"/>
    <w:rsid w:val="6FF80443"/>
    <w:rsid w:val="6FFBDA34"/>
    <w:rsid w:val="6FFDDFBA"/>
    <w:rsid w:val="6FFE32E8"/>
    <w:rsid w:val="70002547"/>
    <w:rsid w:val="7001DD97"/>
    <w:rsid w:val="70025541"/>
    <w:rsid w:val="70026EE8"/>
    <w:rsid w:val="7003A3E6"/>
    <w:rsid w:val="70041407"/>
    <w:rsid w:val="70087CBC"/>
    <w:rsid w:val="700EE895"/>
    <w:rsid w:val="700F27D9"/>
    <w:rsid w:val="700FCBE2"/>
    <w:rsid w:val="7011B032"/>
    <w:rsid w:val="70148D6D"/>
    <w:rsid w:val="70168EAA"/>
    <w:rsid w:val="70198155"/>
    <w:rsid w:val="701D5626"/>
    <w:rsid w:val="701EE133"/>
    <w:rsid w:val="70238290"/>
    <w:rsid w:val="7026526D"/>
    <w:rsid w:val="7028B7EB"/>
    <w:rsid w:val="7033CCAE"/>
    <w:rsid w:val="70350DC5"/>
    <w:rsid w:val="70396720"/>
    <w:rsid w:val="703D9B1A"/>
    <w:rsid w:val="703F36E6"/>
    <w:rsid w:val="703F934E"/>
    <w:rsid w:val="703FC4E1"/>
    <w:rsid w:val="704038A9"/>
    <w:rsid w:val="7040BB3D"/>
    <w:rsid w:val="70422671"/>
    <w:rsid w:val="70477535"/>
    <w:rsid w:val="70481C26"/>
    <w:rsid w:val="704A94FE"/>
    <w:rsid w:val="704FFB7B"/>
    <w:rsid w:val="705107B5"/>
    <w:rsid w:val="70519316"/>
    <w:rsid w:val="70519FE6"/>
    <w:rsid w:val="7053A6A5"/>
    <w:rsid w:val="7054BC05"/>
    <w:rsid w:val="7059BB37"/>
    <w:rsid w:val="705A9541"/>
    <w:rsid w:val="705DF62D"/>
    <w:rsid w:val="70671EF5"/>
    <w:rsid w:val="706B6BBF"/>
    <w:rsid w:val="706CB935"/>
    <w:rsid w:val="706D40BA"/>
    <w:rsid w:val="706E4748"/>
    <w:rsid w:val="70705ECA"/>
    <w:rsid w:val="70763CF3"/>
    <w:rsid w:val="707B48A7"/>
    <w:rsid w:val="707F8C34"/>
    <w:rsid w:val="7086778A"/>
    <w:rsid w:val="708CA946"/>
    <w:rsid w:val="709589C9"/>
    <w:rsid w:val="70967000"/>
    <w:rsid w:val="7096C806"/>
    <w:rsid w:val="709A3D4A"/>
    <w:rsid w:val="709C7E8D"/>
    <w:rsid w:val="709DB50C"/>
    <w:rsid w:val="709DE7DD"/>
    <w:rsid w:val="70A10196"/>
    <w:rsid w:val="70AEC6A3"/>
    <w:rsid w:val="70B7FF34"/>
    <w:rsid w:val="70BB83DB"/>
    <w:rsid w:val="70BD4786"/>
    <w:rsid w:val="70BD5CED"/>
    <w:rsid w:val="70C16846"/>
    <w:rsid w:val="70C6629E"/>
    <w:rsid w:val="70C901FD"/>
    <w:rsid w:val="70CBE30B"/>
    <w:rsid w:val="70D429C7"/>
    <w:rsid w:val="70D66FE3"/>
    <w:rsid w:val="70DBC1CB"/>
    <w:rsid w:val="70DFF8D0"/>
    <w:rsid w:val="70E1BD5B"/>
    <w:rsid w:val="70E3934B"/>
    <w:rsid w:val="70E8E11B"/>
    <w:rsid w:val="70ED8115"/>
    <w:rsid w:val="70F03A50"/>
    <w:rsid w:val="70F6598E"/>
    <w:rsid w:val="70F8FF10"/>
    <w:rsid w:val="70FC0C4E"/>
    <w:rsid w:val="710433E8"/>
    <w:rsid w:val="71087E76"/>
    <w:rsid w:val="7109B6EC"/>
    <w:rsid w:val="710D4105"/>
    <w:rsid w:val="710D5DC1"/>
    <w:rsid w:val="7112B2B6"/>
    <w:rsid w:val="71138421"/>
    <w:rsid w:val="711AC110"/>
    <w:rsid w:val="711EEC67"/>
    <w:rsid w:val="7127EA2D"/>
    <w:rsid w:val="712881C8"/>
    <w:rsid w:val="71291AC4"/>
    <w:rsid w:val="712F2ACE"/>
    <w:rsid w:val="7133106C"/>
    <w:rsid w:val="7134CF50"/>
    <w:rsid w:val="71352F7B"/>
    <w:rsid w:val="7136EC14"/>
    <w:rsid w:val="71391FB9"/>
    <w:rsid w:val="7139D216"/>
    <w:rsid w:val="713A5D8E"/>
    <w:rsid w:val="713B9591"/>
    <w:rsid w:val="713CCEF2"/>
    <w:rsid w:val="7144ADBE"/>
    <w:rsid w:val="71458142"/>
    <w:rsid w:val="71474E47"/>
    <w:rsid w:val="7147570C"/>
    <w:rsid w:val="7148143F"/>
    <w:rsid w:val="7148E0E8"/>
    <w:rsid w:val="714D0BBF"/>
    <w:rsid w:val="7151C155"/>
    <w:rsid w:val="7152A717"/>
    <w:rsid w:val="7154E0A3"/>
    <w:rsid w:val="7155C3A7"/>
    <w:rsid w:val="71564816"/>
    <w:rsid w:val="7157309A"/>
    <w:rsid w:val="7157A9A5"/>
    <w:rsid w:val="715B56B2"/>
    <w:rsid w:val="715CB0B7"/>
    <w:rsid w:val="715D0645"/>
    <w:rsid w:val="71627576"/>
    <w:rsid w:val="717773F2"/>
    <w:rsid w:val="717A2A1D"/>
    <w:rsid w:val="717C9450"/>
    <w:rsid w:val="717F49C0"/>
    <w:rsid w:val="718612B7"/>
    <w:rsid w:val="7186949F"/>
    <w:rsid w:val="71888BE8"/>
    <w:rsid w:val="718BFC53"/>
    <w:rsid w:val="718EFCF4"/>
    <w:rsid w:val="71900AF6"/>
    <w:rsid w:val="71958E83"/>
    <w:rsid w:val="71998B74"/>
    <w:rsid w:val="719B49F9"/>
    <w:rsid w:val="719D5F92"/>
    <w:rsid w:val="719F8F12"/>
    <w:rsid w:val="71A5E052"/>
    <w:rsid w:val="71B02E4C"/>
    <w:rsid w:val="71B0656F"/>
    <w:rsid w:val="71B06730"/>
    <w:rsid w:val="71B1219A"/>
    <w:rsid w:val="71B30035"/>
    <w:rsid w:val="71B43FF2"/>
    <w:rsid w:val="71B668FF"/>
    <w:rsid w:val="71B72138"/>
    <w:rsid w:val="71BDF4A2"/>
    <w:rsid w:val="71C865D5"/>
    <w:rsid w:val="71CD7D7F"/>
    <w:rsid w:val="71CE1CC1"/>
    <w:rsid w:val="71DAB042"/>
    <w:rsid w:val="71DE8C56"/>
    <w:rsid w:val="71E3DC3B"/>
    <w:rsid w:val="71EA5B8D"/>
    <w:rsid w:val="71EB2AD6"/>
    <w:rsid w:val="71EDBE50"/>
    <w:rsid w:val="71EE781C"/>
    <w:rsid w:val="71F24913"/>
    <w:rsid w:val="71F3BD66"/>
    <w:rsid w:val="71F5AE82"/>
    <w:rsid w:val="71F7690A"/>
    <w:rsid w:val="71FA2FAC"/>
    <w:rsid w:val="71FF51DB"/>
    <w:rsid w:val="71FFB80E"/>
    <w:rsid w:val="72037C49"/>
    <w:rsid w:val="720556F5"/>
    <w:rsid w:val="72065A55"/>
    <w:rsid w:val="72080798"/>
    <w:rsid w:val="72096773"/>
    <w:rsid w:val="720A2843"/>
    <w:rsid w:val="720B58FB"/>
    <w:rsid w:val="72103B70"/>
    <w:rsid w:val="72108A85"/>
    <w:rsid w:val="7211ADFA"/>
    <w:rsid w:val="721ADEC5"/>
    <w:rsid w:val="721CA28F"/>
    <w:rsid w:val="7225E505"/>
    <w:rsid w:val="72275D1E"/>
    <w:rsid w:val="722F55D0"/>
    <w:rsid w:val="72316B13"/>
    <w:rsid w:val="7236B218"/>
    <w:rsid w:val="72387C85"/>
    <w:rsid w:val="72391EC4"/>
    <w:rsid w:val="723948CD"/>
    <w:rsid w:val="72423F69"/>
    <w:rsid w:val="72431DA7"/>
    <w:rsid w:val="72475954"/>
    <w:rsid w:val="724ACEA5"/>
    <w:rsid w:val="724D3237"/>
    <w:rsid w:val="724D4EC4"/>
    <w:rsid w:val="724E9277"/>
    <w:rsid w:val="724EB10F"/>
    <w:rsid w:val="724F6F3B"/>
    <w:rsid w:val="7250173A"/>
    <w:rsid w:val="725227D7"/>
    <w:rsid w:val="7253FE49"/>
    <w:rsid w:val="7256FFEA"/>
    <w:rsid w:val="72584AD6"/>
    <w:rsid w:val="7258AD7F"/>
    <w:rsid w:val="725928AD"/>
    <w:rsid w:val="725F45F9"/>
    <w:rsid w:val="7262E4B8"/>
    <w:rsid w:val="72630BCA"/>
    <w:rsid w:val="726377DE"/>
    <w:rsid w:val="72638B1F"/>
    <w:rsid w:val="72647592"/>
    <w:rsid w:val="7267A7B4"/>
    <w:rsid w:val="726B7F82"/>
    <w:rsid w:val="72712566"/>
    <w:rsid w:val="72761B50"/>
    <w:rsid w:val="727AB0ED"/>
    <w:rsid w:val="727B4F5D"/>
    <w:rsid w:val="727CCCC8"/>
    <w:rsid w:val="72816424"/>
    <w:rsid w:val="72820F78"/>
    <w:rsid w:val="72852946"/>
    <w:rsid w:val="7285FA9B"/>
    <w:rsid w:val="728921E2"/>
    <w:rsid w:val="728AACA3"/>
    <w:rsid w:val="7297D423"/>
    <w:rsid w:val="729D5E6B"/>
    <w:rsid w:val="729F7BD6"/>
    <w:rsid w:val="72A904B6"/>
    <w:rsid w:val="72B6B021"/>
    <w:rsid w:val="72B7DCF6"/>
    <w:rsid w:val="72BB88DB"/>
    <w:rsid w:val="72BC17B4"/>
    <w:rsid w:val="72BC257F"/>
    <w:rsid w:val="72BC4345"/>
    <w:rsid w:val="72BF51ED"/>
    <w:rsid w:val="72C69431"/>
    <w:rsid w:val="72C6E639"/>
    <w:rsid w:val="72C895B4"/>
    <w:rsid w:val="72CA985B"/>
    <w:rsid w:val="72CB9267"/>
    <w:rsid w:val="72CCBEC6"/>
    <w:rsid w:val="72CD0849"/>
    <w:rsid w:val="72CF8B49"/>
    <w:rsid w:val="72D3C86D"/>
    <w:rsid w:val="72D3F253"/>
    <w:rsid w:val="72D897C4"/>
    <w:rsid w:val="72D95685"/>
    <w:rsid w:val="72D95E09"/>
    <w:rsid w:val="72D9E8BD"/>
    <w:rsid w:val="72DAA22F"/>
    <w:rsid w:val="72DAC209"/>
    <w:rsid w:val="72E0D147"/>
    <w:rsid w:val="72E78328"/>
    <w:rsid w:val="72EBEA28"/>
    <w:rsid w:val="72EF9AB6"/>
    <w:rsid w:val="72F21877"/>
    <w:rsid w:val="72F579BA"/>
    <w:rsid w:val="72FB7AB7"/>
    <w:rsid w:val="7301BE03"/>
    <w:rsid w:val="730374D7"/>
    <w:rsid w:val="7308225B"/>
    <w:rsid w:val="730BC08C"/>
    <w:rsid w:val="7313A8FA"/>
    <w:rsid w:val="73157217"/>
    <w:rsid w:val="73161225"/>
    <w:rsid w:val="731C2265"/>
    <w:rsid w:val="731C6567"/>
    <w:rsid w:val="73204351"/>
    <w:rsid w:val="73257E8D"/>
    <w:rsid w:val="732BD7B0"/>
    <w:rsid w:val="732EB787"/>
    <w:rsid w:val="7335D3AA"/>
    <w:rsid w:val="73362940"/>
    <w:rsid w:val="733846DB"/>
    <w:rsid w:val="733D3E6A"/>
    <w:rsid w:val="733E6866"/>
    <w:rsid w:val="73406CAA"/>
    <w:rsid w:val="7340A17D"/>
    <w:rsid w:val="734231D2"/>
    <w:rsid w:val="7343E676"/>
    <w:rsid w:val="734664E4"/>
    <w:rsid w:val="73468957"/>
    <w:rsid w:val="7347A543"/>
    <w:rsid w:val="734CF1FB"/>
    <w:rsid w:val="735B5E1E"/>
    <w:rsid w:val="736BEBCA"/>
    <w:rsid w:val="736D9487"/>
    <w:rsid w:val="7372BF66"/>
    <w:rsid w:val="7373B906"/>
    <w:rsid w:val="7373E26C"/>
    <w:rsid w:val="7374C12A"/>
    <w:rsid w:val="73774D80"/>
    <w:rsid w:val="7379CDC4"/>
    <w:rsid w:val="737B8D5B"/>
    <w:rsid w:val="737DAB61"/>
    <w:rsid w:val="73817128"/>
    <w:rsid w:val="738790AA"/>
    <w:rsid w:val="73883F83"/>
    <w:rsid w:val="73885CF2"/>
    <w:rsid w:val="738E1974"/>
    <w:rsid w:val="739088B5"/>
    <w:rsid w:val="73922344"/>
    <w:rsid w:val="7393199C"/>
    <w:rsid w:val="73959D4C"/>
    <w:rsid w:val="7395F030"/>
    <w:rsid w:val="739681F6"/>
    <w:rsid w:val="7396892F"/>
    <w:rsid w:val="739B1225"/>
    <w:rsid w:val="73A31AEB"/>
    <w:rsid w:val="73A370DA"/>
    <w:rsid w:val="73A51EBC"/>
    <w:rsid w:val="73A52624"/>
    <w:rsid w:val="73A7FF8C"/>
    <w:rsid w:val="73A842D6"/>
    <w:rsid w:val="73AA118F"/>
    <w:rsid w:val="73AA2362"/>
    <w:rsid w:val="73AB73C0"/>
    <w:rsid w:val="73B1436F"/>
    <w:rsid w:val="73BB1458"/>
    <w:rsid w:val="73C1A773"/>
    <w:rsid w:val="73C37D3E"/>
    <w:rsid w:val="73C5CC00"/>
    <w:rsid w:val="73C6256C"/>
    <w:rsid w:val="73C92FA1"/>
    <w:rsid w:val="73D0928C"/>
    <w:rsid w:val="73D1DE0C"/>
    <w:rsid w:val="73D96CC7"/>
    <w:rsid w:val="73DF58A5"/>
    <w:rsid w:val="73E1B533"/>
    <w:rsid w:val="73E303D7"/>
    <w:rsid w:val="73E50B58"/>
    <w:rsid w:val="73E684E5"/>
    <w:rsid w:val="73E8A992"/>
    <w:rsid w:val="73EB30E8"/>
    <w:rsid w:val="73ECF77F"/>
    <w:rsid w:val="73EE635A"/>
    <w:rsid w:val="73F5E81A"/>
    <w:rsid w:val="73F70016"/>
    <w:rsid w:val="73F8C4E9"/>
    <w:rsid w:val="73F9505E"/>
    <w:rsid w:val="73FAE048"/>
    <w:rsid w:val="7405139F"/>
    <w:rsid w:val="740C717B"/>
    <w:rsid w:val="7414DC8B"/>
    <w:rsid w:val="741BC91D"/>
    <w:rsid w:val="741F17E5"/>
    <w:rsid w:val="741F7B96"/>
    <w:rsid w:val="7424A589"/>
    <w:rsid w:val="742734E0"/>
    <w:rsid w:val="742DC481"/>
    <w:rsid w:val="7433A6F0"/>
    <w:rsid w:val="7433EFEC"/>
    <w:rsid w:val="74363947"/>
    <w:rsid w:val="7436A1FA"/>
    <w:rsid w:val="7436C92C"/>
    <w:rsid w:val="7437DCBB"/>
    <w:rsid w:val="743CCCEF"/>
    <w:rsid w:val="743F1E1A"/>
    <w:rsid w:val="743F2723"/>
    <w:rsid w:val="744238D5"/>
    <w:rsid w:val="74440622"/>
    <w:rsid w:val="74442563"/>
    <w:rsid w:val="74484178"/>
    <w:rsid w:val="744B4762"/>
    <w:rsid w:val="744B5A77"/>
    <w:rsid w:val="74546592"/>
    <w:rsid w:val="7459D37A"/>
    <w:rsid w:val="745C0A1C"/>
    <w:rsid w:val="745DCF89"/>
    <w:rsid w:val="7464D96D"/>
    <w:rsid w:val="7467B5E6"/>
    <w:rsid w:val="746A783D"/>
    <w:rsid w:val="7472A5E6"/>
    <w:rsid w:val="747398A9"/>
    <w:rsid w:val="74771212"/>
    <w:rsid w:val="747954CB"/>
    <w:rsid w:val="7479F3C7"/>
    <w:rsid w:val="747BAFBA"/>
    <w:rsid w:val="747E35D8"/>
    <w:rsid w:val="7488B1AC"/>
    <w:rsid w:val="748A89C3"/>
    <w:rsid w:val="748AC907"/>
    <w:rsid w:val="748E9003"/>
    <w:rsid w:val="748EEFF0"/>
    <w:rsid w:val="7498BB63"/>
    <w:rsid w:val="74990DFD"/>
    <w:rsid w:val="749AF94F"/>
    <w:rsid w:val="74A09B69"/>
    <w:rsid w:val="74A0EAE0"/>
    <w:rsid w:val="74A6C76E"/>
    <w:rsid w:val="74A82FA9"/>
    <w:rsid w:val="74B0CD98"/>
    <w:rsid w:val="74B1F91C"/>
    <w:rsid w:val="74B289EE"/>
    <w:rsid w:val="74B62BE7"/>
    <w:rsid w:val="74B8B493"/>
    <w:rsid w:val="74BB475A"/>
    <w:rsid w:val="74BEB993"/>
    <w:rsid w:val="74C07F6C"/>
    <w:rsid w:val="74C1A04A"/>
    <w:rsid w:val="74C48550"/>
    <w:rsid w:val="74C83C40"/>
    <w:rsid w:val="74CAEDB4"/>
    <w:rsid w:val="74CC54CB"/>
    <w:rsid w:val="74CD7504"/>
    <w:rsid w:val="74CDCF41"/>
    <w:rsid w:val="74D093DC"/>
    <w:rsid w:val="74D708C0"/>
    <w:rsid w:val="74D727EE"/>
    <w:rsid w:val="74DEDC59"/>
    <w:rsid w:val="74E2FDA3"/>
    <w:rsid w:val="74E3ED46"/>
    <w:rsid w:val="74E52155"/>
    <w:rsid w:val="74E671D1"/>
    <w:rsid w:val="74EB41F8"/>
    <w:rsid w:val="74F0311D"/>
    <w:rsid w:val="74F53998"/>
    <w:rsid w:val="74F7CF00"/>
    <w:rsid w:val="74FAFC0F"/>
    <w:rsid w:val="74FDD789"/>
    <w:rsid w:val="74FFB6D4"/>
    <w:rsid w:val="7504B99A"/>
    <w:rsid w:val="75051F87"/>
    <w:rsid w:val="750561B5"/>
    <w:rsid w:val="7508AB11"/>
    <w:rsid w:val="7509F16C"/>
    <w:rsid w:val="751FF28A"/>
    <w:rsid w:val="75227CFC"/>
    <w:rsid w:val="75242D53"/>
    <w:rsid w:val="752D2D36"/>
    <w:rsid w:val="752F3ABA"/>
    <w:rsid w:val="7531349B"/>
    <w:rsid w:val="75346956"/>
    <w:rsid w:val="7539A5E7"/>
    <w:rsid w:val="753A921A"/>
    <w:rsid w:val="753BE819"/>
    <w:rsid w:val="753D8B8F"/>
    <w:rsid w:val="754495EA"/>
    <w:rsid w:val="75481DBB"/>
    <w:rsid w:val="754C3FB9"/>
    <w:rsid w:val="754D825F"/>
    <w:rsid w:val="754E728F"/>
    <w:rsid w:val="754F9311"/>
    <w:rsid w:val="75535683"/>
    <w:rsid w:val="755A30B0"/>
    <w:rsid w:val="755A47F7"/>
    <w:rsid w:val="755C79F8"/>
    <w:rsid w:val="755E0D8F"/>
    <w:rsid w:val="756358CA"/>
    <w:rsid w:val="75652B33"/>
    <w:rsid w:val="756CA109"/>
    <w:rsid w:val="756D3C15"/>
    <w:rsid w:val="7572159B"/>
    <w:rsid w:val="7577CB46"/>
    <w:rsid w:val="75780E1E"/>
    <w:rsid w:val="757C3CFE"/>
    <w:rsid w:val="757CF1CF"/>
    <w:rsid w:val="7586DB61"/>
    <w:rsid w:val="758ADCE3"/>
    <w:rsid w:val="758E4FC8"/>
    <w:rsid w:val="758EF4FE"/>
    <w:rsid w:val="758F31DC"/>
    <w:rsid w:val="75924036"/>
    <w:rsid w:val="75A2C17C"/>
    <w:rsid w:val="75A4CFE5"/>
    <w:rsid w:val="75A92D44"/>
    <w:rsid w:val="75AD5D8A"/>
    <w:rsid w:val="75AF88DC"/>
    <w:rsid w:val="75AFDCAF"/>
    <w:rsid w:val="75AFF8E5"/>
    <w:rsid w:val="75B6155C"/>
    <w:rsid w:val="75B9A129"/>
    <w:rsid w:val="75BF2756"/>
    <w:rsid w:val="75C681DE"/>
    <w:rsid w:val="75CF7751"/>
    <w:rsid w:val="75D26C63"/>
    <w:rsid w:val="75D3AD1C"/>
    <w:rsid w:val="75D62DDA"/>
    <w:rsid w:val="75D675FE"/>
    <w:rsid w:val="75D6FC9A"/>
    <w:rsid w:val="75D9142F"/>
    <w:rsid w:val="75DBEF99"/>
    <w:rsid w:val="75DD5860"/>
    <w:rsid w:val="75E63A04"/>
    <w:rsid w:val="75E7A4B9"/>
    <w:rsid w:val="75EB735E"/>
    <w:rsid w:val="75EBD0F4"/>
    <w:rsid w:val="75EDB96B"/>
    <w:rsid w:val="75EE158F"/>
    <w:rsid w:val="75EF667D"/>
    <w:rsid w:val="75FAADC9"/>
    <w:rsid w:val="75FEA5D7"/>
    <w:rsid w:val="76061C3B"/>
    <w:rsid w:val="760B56A2"/>
    <w:rsid w:val="760F6B34"/>
    <w:rsid w:val="76103EC9"/>
    <w:rsid w:val="7610501F"/>
    <w:rsid w:val="762383C5"/>
    <w:rsid w:val="7626A4BF"/>
    <w:rsid w:val="76280827"/>
    <w:rsid w:val="762B2C87"/>
    <w:rsid w:val="762B6477"/>
    <w:rsid w:val="762E48A2"/>
    <w:rsid w:val="76414914"/>
    <w:rsid w:val="7643ED73"/>
    <w:rsid w:val="76497AD7"/>
    <w:rsid w:val="764D785B"/>
    <w:rsid w:val="76537B7A"/>
    <w:rsid w:val="765E1EBE"/>
    <w:rsid w:val="76613907"/>
    <w:rsid w:val="76616257"/>
    <w:rsid w:val="76630809"/>
    <w:rsid w:val="7663C0C3"/>
    <w:rsid w:val="7664A3EF"/>
    <w:rsid w:val="7664D1C1"/>
    <w:rsid w:val="7667B23A"/>
    <w:rsid w:val="7668EB6C"/>
    <w:rsid w:val="766EA8EA"/>
    <w:rsid w:val="766F196A"/>
    <w:rsid w:val="76705AB3"/>
    <w:rsid w:val="76716BFC"/>
    <w:rsid w:val="76734A2A"/>
    <w:rsid w:val="767BE07B"/>
    <w:rsid w:val="767D5C39"/>
    <w:rsid w:val="767E8173"/>
    <w:rsid w:val="7682DB5C"/>
    <w:rsid w:val="76871119"/>
    <w:rsid w:val="7687A497"/>
    <w:rsid w:val="768F8047"/>
    <w:rsid w:val="76913D01"/>
    <w:rsid w:val="7695F073"/>
    <w:rsid w:val="76961082"/>
    <w:rsid w:val="769ABE51"/>
    <w:rsid w:val="76A0761E"/>
    <w:rsid w:val="76A398FC"/>
    <w:rsid w:val="76A4BCF8"/>
    <w:rsid w:val="76A69E81"/>
    <w:rsid w:val="76A7FA41"/>
    <w:rsid w:val="76A93E01"/>
    <w:rsid w:val="76AB468F"/>
    <w:rsid w:val="76AF5856"/>
    <w:rsid w:val="76AF985D"/>
    <w:rsid w:val="76B16F73"/>
    <w:rsid w:val="76B2F9D0"/>
    <w:rsid w:val="76B3875C"/>
    <w:rsid w:val="76B3EDFE"/>
    <w:rsid w:val="76B4CBBD"/>
    <w:rsid w:val="76B63EAF"/>
    <w:rsid w:val="76BEC2D0"/>
    <w:rsid w:val="76C185AA"/>
    <w:rsid w:val="76C2E18C"/>
    <w:rsid w:val="76C2E7F3"/>
    <w:rsid w:val="76C48640"/>
    <w:rsid w:val="76C4EA76"/>
    <w:rsid w:val="76C91C99"/>
    <w:rsid w:val="76CBCEAA"/>
    <w:rsid w:val="76CD3F7C"/>
    <w:rsid w:val="76D1C0F5"/>
    <w:rsid w:val="76D4483F"/>
    <w:rsid w:val="76D66079"/>
    <w:rsid w:val="76D92611"/>
    <w:rsid w:val="76DD9B5E"/>
    <w:rsid w:val="76DFF3C8"/>
    <w:rsid w:val="76E211BB"/>
    <w:rsid w:val="76E25E19"/>
    <w:rsid w:val="76E44262"/>
    <w:rsid w:val="76E51272"/>
    <w:rsid w:val="76EF01B8"/>
    <w:rsid w:val="76F29375"/>
    <w:rsid w:val="76F3EC9C"/>
    <w:rsid w:val="76F5411D"/>
    <w:rsid w:val="76F670F2"/>
    <w:rsid w:val="76F6E70E"/>
    <w:rsid w:val="76FF75B3"/>
    <w:rsid w:val="77013534"/>
    <w:rsid w:val="77028A7B"/>
    <w:rsid w:val="77059CA0"/>
    <w:rsid w:val="770721F7"/>
    <w:rsid w:val="770CCA50"/>
    <w:rsid w:val="770FEA32"/>
    <w:rsid w:val="77140211"/>
    <w:rsid w:val="7715D233"/>
    <w:rsid w:val="771644DC"/>
    <w:rsid w:val="7718DEEA"/>
    <w:rsid w:val="771B10CA"/>
    <w:rsid w:val="77216331"/>
    <w:rsid w:val="7725B71C"/>
    <w:rsid w:val="7729CDC2"/>
    <w:rsid w:val="772B72DB"/>
    <w:rsid w:val="772E7BE0"/>
    <w:rsid w:val="773040CF"/>
    <w:rsid w:val="77363E8C"/>
    <w:rsid w:val="773BF2E1"/>
    <w:rsid w:val="773F4303"/>
    <w:rsid w:val="774CB75F"/>
    <w:rsid w:val="774CC02C"/>
    <w:rsid w:val="774E3461"/>
    <w:rsid w:val="774FE1E4"/>
    <w:rsid w:val="7750EC9B"/>
    <w:rsid w:val="77584D04"/>
    <w:rsid w:val="775A0CDB"/>
    <w:rsid w:val="775C8732"/>
    <w:rsid w:val="775F44BA"/>
    <w:rsid w:val="7762157E"/>
    <w:rsid w:val="7762D88B"/>
    <w:rsid w:val="7762E9F1"/>
    <w:rsid w:val="77653364"/>
    <w:rsid w:val="776573B3"/>
    <w:rsid w:val="776B99F7"/>
    <w:rsid w:val="776DEAE2"/>
    <w:rsid w:val="7774B91F"/>
    <w:rsid w:val="777B004D"/>
    <w:rsid w:val="777C718C"/>
    <w:rsid w:val="777F5817"/>
    <w:rsid w:val="7782263E"/>
    <w:rsid w:val="7782FB39"/>
    <w:rsid w:val="7783433A"/>
    <w:rsid w:val="7789D3B6"/>
    <w:rsid w:val="778DBA70"/>
    <w:rsid w:val="778F4D83"/>
    <w:rsid w:val="7791EA28"/>
    <w:rsid w:val="7792F6C0"/>
    <w:rsid w:val="7797D70F"/>
    <w:rsid w:val="779CB4BC"/>
    <w:rsid w:val="77A20CCC"/>
    <w:rsid w:val="77A5F7A0"/>
    <w:rsid w:val="77A6265E"/>
    <w:rsid w:val="77A831C0"/>
    <w:rsid w:val="77AE432C"/>
    <w:rsid w:val="77AF1C90"/>
    <w:rsid w:val="77AF682E"/>
    <w:rsid w:val="77B44E50"/>
    <w:rsid w:val="77B4678C"/>
    <w:rsid w:val="77BECE75"/>
    <w:rsid w:val="77BF5B4B"/>
    <w:rsid w:val="77C29CF5"/>
    <w:rsid w:val="77CCCBA5"/>
    <w:rsid w:val="77CF582E"/>
    <w:rsid w:val="77D33965"/>
    <w:rsid w:val="77D6C970"/>
    <w:rsid w:val="77DEB5FB"/>
    <w:rsid w:val="77DFD06B"/>
    <w:rsid w:val="77E08B01"/>
    <w:rsid w:val="77E0F6F4"/>
    <w:rsid w:val="77E4A894"/>
    <w:rsid w:val="77E74BF3"/>
    <w:rsid w:val="77E7A2F9"/>
    <w:rsid w:val="77E80BA4"/>
    <w:rsid w:val="77EA488C"/>
    <w:rsid w:val="77EED2F7"/>
    <w:rsid w:val="77EFF412"/>
    <w:rsid w:val="77F6830C"/>
    <w:rsid w:val="77F6A107"/>
    <w:rsid w:val="77F7F04D"/>
    <w:rsid w:val="77F9E0A1"/>
    <w:rsid w:val="77FA4D32"/>
    <w:rsid w:val="77FA982D"/>
    <w:rsid w:val="7801E873"/>
    <w:rsid w:val="7808F1A0"/>
    <w:rsid w:val="780B03AE"/>
    <w:rsid w:val="780CC191"/>
    <w:rsid w:val="780F6A13"/>
    <w:rsid w:val="7812FE14"/>
    <w:rsid w:val="781456E5"/>
    <w:rsid w:val="781A0BEC"/>
    <w:rsid w:val="78204D4F"/>
    <w:rsid w:val="78209DF9"/>
    <w:rsid w:val="78234B8F"/>
    <w:rsid w:val="7825AA83"/>
    <w:rsid w:val="7827F3DE"/>
    <w:rsid w:val="782E4EF3"/>
    <w:rsid w:val="782F3F7B"/>
    <w:rsid w:val="7830787D"/>
    <w:rsid w:val="783C2D53"/>
    <w:rsid w:val="783EAAFC"/>
    <w:rsid w:val="783EE513"/>
    <w:rsid w:val="783F73B2"/>
    <w:rsid w:val="7840BA8C"/>
    <w:rsid w:val="7848623A"/>
    <w:rsid w:val="78538A7C"/>
    <w:rsid w:val="7855E492"/>
    <w:rsid w:val="78570ABD"/>
    <w:rsid w:val="785A6040"/>
    <w:rsid w:val="785BD993"/>
    <w:rsid w:val="785C28C3"/>
    <w:rsid w:val="785D84E6"/>
    <w:rsid w:val="785F35AC"/>
    <w:rsid w:val="786685C0"/>
    <w:rsid w:val="786C5A6A"/>
    <w:rsid w:val="786E89C5"/>
    <w:rsid w:val="787107FB"/>
    <w:rsid w:val="78740F68"/>
    <w:rsid w:val="78788906"/>
    <w:rsid w:val="7879E2CE"/>
    <w:rsid w:val="787B1653"/>
    <w:rsid w:val="78803D8D"/>
    <w:rsid w:val="7881C548"/>
    <w:rsid w:val="788720B5"/>
    <w:rsid w:val="7888A01D"/>
    <w:rsid w:val="788C5082"/>
    <w:rsid w:val="788D7767"/>
    <w:rsid w:val="788EB494"/>
    <w:rsid w:val="78A1D708"/>
    <w:rsid w:val="78A3EAE0"/>
    <w:rsid w:val="78A5BF37"/>
    <w:rsid w:val="78A63CAA"/>
    <w:rsid w:val="78A8704F"/>
    <w:rsid w:val="78ABE55F"/>
    <w:rsid w:val="78AD3F99"/>
    <w:rsid w:val="78B1E5AF"/>
    <w:rsid w:val="78B1E959"/>
    <w:rsid w:val="78B40D7B"/>
    <w:rsid w:val="78B8DC60"/>
    <w:rsid w:val="78B90A38"/>
    <w:rsid w:val="78BB502C"/>
    <w:rsid w:val="78BC1AB5"/>
    <w:rsid w:val="78C028E6"/>
    <w:rsid w:val="78C06AC1"/>
    <w:rsid w:val="78CBF486"/>
    <w:rsid w:val="78CC1EAC"/>
    <w:rsid w:val="78CEC467"/>
    <w:rsid w:val="78CF2338"/>
    <w:rsid w:val="78D30651"/>
    <w:rsid w:val="78D5EBF9"/>
    <w:rsid w:val="78D5EC6D"/>
    <w:rsid w:val="78DA92AF"/>
    <w:rsid w:val="78DF6AB6"/>
    <w:rsid w:val="78E0368E"/>
    <w:rsid w:val="78E19754"/>
    <w:rsid w:val="78E88251"/>
    <w:rsid w:val="78E9E60E"/>
    <w:rsid w:val="78EAB626"/>
    <w:rsid w:val="78EBF16F"/>
    <w:rsid w:val="78EF27F4"/>
    <w:rsid w:val="78F05A04"/>
    <w:rsid w:val="78F08C8C"/>
    <w:rsid w:val="78F0DB12"/>
    <w:rsid w:val="78F53362"/>
    <w:rsid w:val="78F7CDB0"/>
    <w:rsid w:val="78FB151B"/>
    <w:rsid w:val="78FB5A80"/>
    <w:rsid w:val="78FB952C"/>
    <w:rsid w:val="78FCEE4C"/>
    <w:rsid w:val="7908720A"/>
    <w:rsid w:val="790A3777"/>
    <w:rsid w:val="7910C626"/>
    <w:rsid w:val="791422ED"/>
    <w:rsid w:val="79154320"/>
    <w:rsid w:val="791962EF"/>
    <w:rsid w:val="791F620D"/>
    <w:rsid w:val="792056EB"/>
    <w:rsid w:val="7921AB8E"/>
    <w:rsid w:val="7926482E"/>
    <w:rsid w:val="7926581D"/>
    <w:rsid w:val="792F200B"/>
    <w:rsid w:val="79322FD7"/>
    <w:rsid w:val="79339FC2"/>
    <w:rsid w:val="7936674B"/>
    <w:rsid w:val="793A79C4"/>
    <w:rsid w:val="793A9113"/>
    <w:rsid w:val="794015A9"/>
    <w:rsid w:val="79418BAA"/>
    <w:rsid w:val="794570DB"/>
    <w:rsid w:val="794CCE05"/>
    <w:rsid w:val="794D52CE"/>
    <w:rsid w:val="794EF058"/>
    <w:rsid w:val="79536861"/>
    <w:rsid w:val="7953D3D5"/>
    <w:rsid w:val="79560792"/>
    <w:rsid w:val="7956D819"/>
    <w:rsid w:val="7959B98B"/>
    <w:rsid w:val="79621D97"/>
    <w:rsid w:val="796F8C62"/>
    <w:rsid w:val="796FBF33"/>
    <w:rsid w:val="79777123"/>
    <w:rsid w:val="797D2E9B"/>
    <w:rsid w:val="7981AD43"/>
    <w:rsid w:val="798707BD"/>
    <w:rsid w:val="79892061"/>
    <w:rsid w:val="7989DE26"/>
    <w:rsid w:val="798D1790"/>
    <w:rsid w:val="798F9D61"/>
    <w:rsid w:val="7991BCDD"/>
    <w:rsid w:val="799474DD"/>
    <w:rsid w:val="7997CD75"/>
    <w:rsid w:val="79995292"/>
    <w:rsid w:val="7999B942"/>
    <w:rsid w:val="799D8A36"/>
    <w:rsid w:val="799F1673"/>
    <w:rsid w:val="79AD3C40"/>
    <w:rsid w:val="79B51C5A"/>
    <w:rsid w:val="79B80EE6"/>
    <w:rsid w:val="79B9AD15"/>
    <w:rsid w:val="79C17AE4"/>
    <w:rsid w:val="79C39319"/>
    <w:rsid w:val="79C3BEE6"/>
    <w:rsid w:val="79CB668B"/>
    <w:rsid w:val="79D1131B"/>
    <w:rsid w:val="79D1D2F3"/>
    <w:rsid w:val="79D302E5"/>
    <w:rsid w:val="79D41883"/>
    <w:rsid w:val="79D487C7"/>
    <w:rsid w:val="79D77520"/>
    <w:rsid w:val="79D910EF"/>
    <w:rsid w:val="79DCA4BE"/>
    <w:rsid w:val="79DCDA87"/>
    <w:rsid w:val="79E7AD87"/>
    <w:rsid w:val="79EADC85"/>
    <w:rsid w:val="79F2FCEA"/>
    <w:rsid w:val="79FB21D1"/>
    <w:rsid w:val="79FB544C"/>
    <w:rsid w:val="7A019E6F"/>
    <w:rsid w:val="7A0C622C"/>
    <w:rsid w:val="7A1078AE"/>
    <w:rsid w:val="7A173723"/>
    <w:rsid w:val="7A18BBF7"/>
    <w:rsid w:val="7A196AE9"/>
    <w:rsid w:val="7A1B6896"/>
    <w:rsid w:val="7A20AD81"/>
    <w:rsid w:val="7A20E052"/>
    <w:rsid w:val="7A24BEEF"/>
    <w:rsid w:val="7A2C1729"/>
    <w:rsid w:val="7A2D52CF"/>
    <w:rsid w:val="7A3825E8"/>
    <w:rsid w:val="7A38D9BF"/>
    <w:rsid w:val="7A3BC123"/>
    <w:rsid w:val="7A3EC2B9"/>
    <w:rsid w:val="7A3FFE9F"/>
    <w:rsid w:val="7A40DE34"/>
    <w:rsid w:val="7A51829C"/>
    <w:rsid w:val="7A532D36"/>
    <w:rsid w:val="7A597578"/>
    <w:rsid w:val="7A5DDF23"/>
    <w:rsid w:val="7A5E3728"/>
    <w:rsid w:val="7A702C44"/>
    <w:rsid w:val="7A79D54C"/>
    <w:rsid w:val="7A7C1210"/>
    <w:rsid w:val="7A7D641A"/>
    <w:rsid w:val="7A7F087A"/>
    <w:rsid w:val="7A82E332"/>
    <w:rsid w:val="7A8A4CCA"/>
    <w:rsid w:val="7A8F01B5"/>
    <w:rsid w:val="7A8F9568"/>
    <w:rsid w:val="7A8FBE38"/>
    <w:rsid w:val="7A91AD9D"/>
    <w:rsid w:val="7A9F21B7"/>
    <w:rsid w:val="7AA634F4"/>
    <w:rsid w:val="7AA6AFF3"/>
    <w:rsid w:val="7AA7CFFC"/>
    <w:rsid w:val="7AA984F5"/>
    <w:rsid w:val="7AAB7269"/>
    <w:rsid w:val="7AADC6F9"/>
    <w:rsid w:val="7AAF03DF"/>
    <w:rsid w:val="7AB0A787"/>
    <w:rsid w:val="7AB2F133"/>
    <w:rsid w:val="7AB4124E"/>
    <w:rsid w:val="7AB59635"/>
    <w:rsid w:val="7ABF7568"/>
    <w:rsid w:val="7AC5B41F"/>
    <w:rsid w:val="7ACAF6A1"/>
    <w:rsid w:val="7ACD26B2"/>
    <w:rsid w:val="7AD466BC"/>
    <w:rsid w:val="7AD49A56"/>
    <w:rsid w:val="7AD78E49"/>
    <w:rsid w:val="7AE018B4"/>
    <w:rsid w:val="7AE45D17"/>
    <w:rsid w:val="7AE5853F"/>
    <w:rsid w:val="7AE9403F"/>
    <w:rsid w:val="7AF00460"/>
    <w:rsid w:val="7AF8577D"/>
    <w:rsid w:val="7AFA5CA6"/>
    <w:rsid w:val="7AFBD4F7"/>
    <w:rsid w:val="7B0C1E47"/>
    <w:rsid w:val="7B0ED3FD"/>
    <w:rsid w:val="7B0F1E37"/>
    <w:rsid w:val="7B10BEC4"/>
    <w:rsid w:val="7B1278FC"/>
    <w:rsid w:val="7B178957"/>
    <w:rsid w:val="7B1C866B"/>
    <w:rsid w:val="7B2D62A9"/>
    <w:rsid w:val="7B3934ED"/>
    <w:rsid w:val="7B394E9A"/>
    <w:rsid w:val="7B3973A8"/>
    <w:rsid w:val="7B3AB6EA"/>
    <w:rsid w:val="7B3BF7ED"/>
    <w:rsid w:val="7B3CFC6D"/>
    <w:rsid w:val="7B3FB8A6"/>
    <w:rsid w:val="7B42774E"/>
    <w:rsid w:val="7B42FE24"/>
    <w:rsid w:val="7B439905"/>
    <w:rsid w:val="7B467E4E"/>
    <w:rsid w:val="7B47AEDB"/>
    <w:rsid w:val="7B4C89A7"/>
    <w:rsid w:val="7B4CFD79"/>
    <w:rsid w:val="7B527EC1"/>
    <w:rsid w:val="7B5336E6"/>
    <w:rsid w:val="7B5806A1"/>
    <w:rsid w:val="7B59644F"/>
    <w:rsid w:val="7B5C54D5"/>
    <w:rsid w:val="7B60E2BE"/>
    <w:rsid w:val="7B648E6E"/>
    <w:rsid w:val="7B651A1E"/>
    <w:rsid w:val="7B69F676"/>
    <w:rsid w:val="7B6A5B88"/>
    <w:rsid w:val="7B6D6C66"/>
    <w:rsid w:val="7B6D76E3"/>
    <w:rsid w:val="7B6E2031"/>
    <w:rsid w:val="7B72FFC3"/>
    <w:rsid w:val="7B773566"/>
    <w:rsid w:val="7B7BC11D"/>
    <w:rsid w:val="7B817659"/>
    <w:rsid w:val="7B8C5F6D"/>
    <w:rsid w:val="7B8E1C9A"/>
    <w:rsid w:val="7B92ECC1"/>
    <w:rsid w:val="7B97785E"/>
    <w:rsid w:val="7B9AA3D2"/>
    <w:rsid w:val="7B9C5541"/>
    <w:rsid w:val="7B9C8DBC"/>
    <w:rsid w:val="7BA18229"/>
    <w:rsid w:val="7BA24ECE"/>
    <w:rsid w:val="7BA5095B"/>
    <w:rsid w:val="7BA5B9B4"/>
    <w:rsid w:val="7BADF6A8"/>
    <w:rsid w:val="7BB08407"/>
    <w:rsid w:val="7BB293EF"/>
    <w:rsid w:val="7BB58D76"/>
    <w:rsid w:val="7BBC624B"/>
    <w:rsid w:val="7BC04AEE"/>
    <w:rsid w:val="7BC2CC3E"/>
    <w:rsid w:val="7BC3786C"/>
    <w:rsid w:val="7BC39731"/>
    <w:rsid w:val="7BCA677F"/>
    <w:rsid w:val="7BDA931A"/>
    <w:rsid w:val="7BDD29C3"/>
    <w:rsid w:val="7BDDDD6C"/>
    <w:rsid w:val="7BDE1DDA"/>
    <w:rsid w:val="7BE2BDC9"/>
    <w:rsid w:val="7BEAEBD6"/>
    <w:rsid w:val="7BECF09E"/>
    <w:rsid w:val="7BEFD296"/>
    <w:rsid w:val="7BF078A9"/>
    <w:rsid w:val="7BF1E8FD"/>
    <w:rsid w:val="7BF3BB77"/>
    <w:rsid w:val="7BF545D9"/>
    <w:rsid w:val="7BF5CF90"/>
    <w:rsid w:val="7BF8846E"/>
    <w:rsid w:val="7C012876"/>
    <w:rsid w:val="7C06A271"/>
    <w:rsid w:val="7C0768E1"/>
    <w:rsid w:val="7C09615C"/>
    <w:rsid w:val="7C0F5E6E"/>
    <w:rsid w:val="7C13FF5B"/>
    <w:rsid w:val="7C14AE93"/>
    <w:rsid w:val="7C1736F2"/>
    <w:rsid w:val="7C21BF70"/>
    <w:rsid w:val="7C245242"/>
    <w:rsid w:val="7C2E4725"/>
    <w:rsid w:val="7C31AAFC"/>
    <w:rsid w:val="7C31AE60"/>
    <w:rsid w:val="7C3854C0"/>
    <w:rsid w:val="7C3D2732"/>
    <w:rsid w:val="7C4138C7"/>
    <w:rsid w:val="7C470338"/>
    <w:rsid w:val="7C4BC3AF"/>
    <w:rsid w:val="7C5231BB"/>
    <w:rsid w:val="7C59075D"/>
    <w:rsid w:val="7C5A9D92"/>
    <w:rsid w:val="7C5B6B75"/>
    <w:rsid w:val="7C619424"/>
    <w:rsid w:val="7C668489"/>
    <w:rsid w:val="7C6982F8"/>
    <w:rsid w:val="7C6B4A22"/>
    <w:rsid w:val="7C6CF0BE"/>
    <w:rsid w:val="7C74B44C"/>
    <w:rsid w:val="7C7968C3"/>
    <w:rsid w:val="7C79A411"/>
    <w:rsid w:val="7C813F82"/>
    <w:rsid w:val="7C853BBD"/>
    <w:rsid w:val="7C8630CA"/>
    <w:rsid w:val="7C8C33C7"/>
    <w:rsid w:val="7C8D34AE"/>
    <w:rsid w:val="7C8DCF11"/>
    <w:rsid w:val="7C8E9C3F"/>
    <w:rsid w:val="7C91155A"/>
    <w:rsid w:val="7C93B3E1"/>
    <w:rsid w:val="7C9726D3"/>
    <w:rsid w:val="7C97CC96"/>
    <w:rsid w:val="7C9B3175"/>
    <w:rsid w:val="7C9CE66A"/>
    <w:rsid w:val="7C9E63EE"/>
    <w:rsid w:val="7CA0D430"/>
    <w:rsid w:val="7CA35089"/>
    <w:rsid w:val="7CA39486"/>
    <w:rsid w:val="7CA5D264"/>
    <w:rsid w:val="7CA6BBB4"/>
    <w:rsid w:val="7CAC112C"/>
    <w:rsid w:val="7CAD1DC4"/>
    <w:rsid w:val="7CADFF9B"/>
    <w:rsid w:val="7CAEEAA7"/>
    <w:rsid w:val="7CB60251"/>
    <w:rsid w:val="7CC54C74"/>
    <w:rsid w:val="7CC5CBE2"/>
    <w:rsid w:val="7CC9C3F9"/>
    <w:rsid w:val="7CCA32AD"/>
    <w:rsid w:val="7CCBF70F"/>
    <w:rsid w:val="7CD0F6AF"/>
    <w:rsid w:val="7CD27393"/>
    <w:rsid w:val="7CD494B5"/>
    <w:rsid w:val="7CD59193"/>
    <w:rsid w:val="7CD7D050"/>
    <w:rsid w:val="7CD966CE"/>
    <w:rsid w:val="7CDA91B6"/>
    <w:rsid w:val="7CE0F265"/>
    <w:rsid w:val="7CE6A26F"/>
    <w:rsid w:val="7CE76974"/>
    <w:rsid w:val="7CE87DF6"/>
    <w:rsid w:val="7CF3AB6E"/>
    <w:rsid w:val="7CF4FAB9"/>
    <w:rsid w:val="7CF653DD"/>
    <w:rsid w:val="7CFAE60E"/>
    <w:rsid w:val="7CFC44D6"/>
    <w:rsid w:val="7CFD526E"/>
    <w:rsid w:val="7D00717F"/>
    <w:rsid w:val="7D01194C"/>
    <w:rsid w:val="7D04ED03"/>
    <w:rsid w:val="7D062590"/>
    <w:rsid w:val="7D081894"/>
    <w:rsid w:val="7D0852F1"/>
    <w:rsid w:val="7D094744"/>
    <w:rsid w:val="7D09B8B6"/>
    <w:rsid w:val="7D0BB48C"/>
    <w:rsid w:val="7D0D6EDD"/>
    <w:rsid w:val="7D14A346"/>
    <w:rsid w:val="7D1B6E22"/>
    <w:rsid w:val="7D1DD490"/>
    <w:rsid w:val="7D1F095C"/>
    <w:rsid w:val="7D20BEBE"/>
    <w:rsid w:val="7D22C12B"/>
    <w:rsid w:val="7D22F3FC"/>
    <w:rsid w:val="7D2392B5"/>
    <w:rsid w:val="7D23C0E3"/>
    <w:rsid w:val="7D27AD48"/>
    <w:rsid w:val="7D27B959"/>
    <w:rsid w:val="7D286EEA"/>
    <w:rsid w:val="7D2B0245"/>
    <w:rsid w:val="7D2D213B"/>
    <w:rsid w:val="7D2F5B2B"/>
    <w:rsid w:val="7D33B91D"/>
    <w:rsid w:val="7D348276"/>
    <w:rsid w:val="7D3605A7"/>
    <w:rsid w:val="7D3962A8"/>
    <w:rsid w:val="7D3B9650"/>
    <w:rsid w:val="7D3D7542"/>
    <w:rsid w:val="7D413BC5"/>
    <w:rsid w:val="7D439CAC"/>
    <w:rsid w:val="7D46D849"/>
    <w:rsid w:val="7D4950C9"/>
    <w:rsid w:val="7D510BAB"/>
    <w:rsid w:val="7D529909"/>
    <w:rsid w:val="7D5586D3"/>
    <w:rsid w:val="7D56B56A"/>
    <w:rsid w:val="7D56CE1C"/>
    <w:rsid w:val="7D577FF6"/>
    <w:rsid w:val="7D5BA842"/>
    <w:rsid w:val="7D5CC004"/>
    <w:rsid w:val="7D5DE39B"/>
    <w:rsid w:val="7D5DF82E"/>
    <w:rsid w:val="7D62959A"/>
    <w:rsid w:val="7D6340C9"/>
    <w:rsid w:val="7D6910AF"/>
    <w:rsid w:val="7D69CC35"/>
    <w:rsid w:val="7D6A142D"/>
    <w:rsid w:val="7D778EBE"/>
    <w:rsid w:val="7D7AD075"/>
    <w:rsid w:val="7D7C272E"/>
    <w:rsid w:val="7D7CC624"/>
    <w:rsid w:val="7D7D2865"/>
    <w:rsid w:val="7D81D1FE"/>
    <w:rsid w:val="7D87C64B"/>
    <w:rsid w:val="7D8995BB"/>
    <w:rsid w:val="7D8AE8A4"/>
    <w:rsid w:val="7D8D1994"/>
    <w:rsid w:val="7D8DBA98"/>
    <w:rsid w:val="7D913E73"/>
    <w:rsid w:val="7DA40785"/>
    <w:rsid w:val="7DA5ECB0"/>
    <w:rsid w:val="7DAC9815"/>
    <w:rsid w:val="7DB000BD"/>
    <w:rsid w:val="7DB7AEAB"/>
    <w:rsid w:val="7DC31B30"/>
    <w:rsid w:val="7DC41B96"/>
    <w:rsid w:val="7DCBD489"/>
    <w:rsid w:val="7DCE710E"/>
    <w:rsid w:val="7DCFB5B4"/>
    <w:rsid w:val="7DD13BE5"/>
    <w:rsid w:val="7DD3B63C"/>
    <w:rsid w:val="7DD4FE62"/>
    <w:rsid w:val="7DD560CF"/>
    <w:rsid w:val="7DD604AC"/>
    <w:rsid w:val="7DD8D8F9"/>
    <w:rsid w:val="7DDC424C"/>
    <w:rsid w:val="7DDCBD1E"/>
    <w:rsid w:val="7DE53985"/>
    <w:rsid w:val="7DE95E99"/>
    <w:rsid w:val="7DEA8E0B"/>
    <w:rsid w:val="7DEBA039"/>
    <w:rsid w:val="7DEE8A85"/>
    <w:rsid w:val="7DF2C4BB"/>
    <w:rsid w:val="7DF3104C"/>
    <w:rsid w:val="7DF53D60"/>
    <w:rsid w:val="7DF53F7B"/>
    <w:rsid w:val="7DF8F5CB"/>
    <w:rsid w:val="7DFD0FA3"/>
    <w:rsid w:val="7DFE0696"/>
    <w:rsid w:val="7E02912E"/>
    <w:rsid w:val="7E02B9C4"/>
    <w:rsid w:val="7E08D453"/>
    <w:rsid w:val="7E0BDFA4"/>
    <w:rsid w:val="7E118FE4"/>
    <w:rsid w:val="7E12151D"/>
    <w:rsid w:val="7E14A8AE"/>
    <w:rsid w:val="7E177F74"/>
    <w:rsid w:val="7E17FB28"/>
    <w:rsid w:val="7E1B4A17"/>
    <w:rsid w:val="7E205E84"/>
    <w:rsid w:val="7E20946D"/>
    <w:rsid w:val="7E225270"/>
    <w:rsid w:val="7E2637A4"/>
    <w:rsid w:val="7E2786C2"/>
    <w:rsid w:val="7E2A457B"/>
    <w:rsid w:val="7E2B60F5"/>
    <w:rsid w:val="7E2C0533"/>
    <w:rsid w:val="7E2C286B"/>
    <w:rsid w:val="7E33D27A"/>
    <w:rsid w:val="7E3C1ADB"/>
    <w:rsid w:val="7E42C9A5"/>
    <w:rsid w:val="7E436782"/>
    <w:rsid w:val="7E43A042"/>
    <w:rsid w:val="7E46E323"/>
    <w:rsid w:val="7E4774B7"/>
    <w:rsid w:val="7E4C3A08"/>
    <w:rsid w:val="7E4E7BBA"/>
    <w:rsid w:val="7E50D693"/>
    <w:rsid w:val="7E50DC1A"/>
    <w:rsid w:val="7E529812"/>
    <w:rsid w:val="7E54903A"/>
    <w:rsid w:val="7E5AF996"/>
    <w:rsid w:val="7E5C7FBF"/>
    <w:rsid w:val="7E5EE109"/>
    <w:rsid w:val="7E6074A0"/>
    <w:rsid w:val="7E6336F3"/>
    <w:rsid w:val="7E64083C"/>
    <w:rsid w:val="7E6763A7"/>
    <w:rsid w:val="7E721922"/>
    <w:rsid w:val="7E75CEC1"/>
    <w:rsid w:val="7E7BCF7D"/>
    <w:rsid w:val="7E8421A8"/>
    <w:rsid w:val="7E895522"/>
    <w:rsid w:val="7E8AA39E"/>
    <w:rsid w:val="7E8AEF61"/>
    <w:rsid w:val="7E8EE6B8"/>
    <w:rsid w:val="7E910511"/>
    <w:rsid w:val="7E9124CB"/>
    <w:rsid w:val="7E92806E"/>
    <w:rsid w:val="7E958105"/>
    <w:rsid w:val="7E9887A2"/>
    <w:rsid w:val="7E9ACE92"/>
    <w:rsid w:val="7E9B3062"/>
    <w:rsid w:val="7EA0A2B0"/>
    <w:rsid w:val="7EA31CF0"/>
    <w:rsid w:val="7EAA911A"/>
    <w:rsid w:val="7EAAE643"/>
    <w:rsid w:val="7EB0E825"/>
    <w:rsid w:val="7EB343F3"/>
    <w:rsid w:val="7EB91B86"/>
    <w:rsid w:val="7EBC73CA"/>
    <w:rsid w:val="7EBC79DA"/>
    <w:rsid w:val="7EBF7CA6"/>
    <w:rsid w:val="7EBF8E13"/>
    <w:rsid w:val="7EC0EAF0"/>
    <w:rsid w:val="7EC20008"/>
    <w:rsid w:val="7EC426D0"/>
    <w:rsid w:val="7ECD5E6B"/>
    <w:rsid w:val="7ED05242"/>
    <w:rsid w:val="7ED1560E"/>
    <w:rsid w:val="7ED7DEC9"/>
    <w:rsid w:val="7ED8644A"/>
    <w:rsid w:val="7EDCAA1D"/>
    <w:rsid w:val="7EE1D0BA"/>
    <w:rsid w:val="7EE2545B"/>
    <w:rsid w:val="7EEF1A21"/>
    <w:rsid w:val="7EF39E63"/>
    <w:rsid w:val="7EF90C3A"/>
    <w:rsid w:val="7EFAEDF8"/>
    <w:rsid w:val="7EFEC981"/>
    <w:rsid w:val="7F01056B"/>
    <w:rsid w:val="7F0116DD"/>
    <w:rsid w:val="7F0193A9"/>
    <w:rsid w:val="7F062AFC"/>
    <w:rsid w:val="7F06449B"/>
    <w:rsid w:val="7F09280E"/>
    <w:rsid w:val="7F0BFCDE"/>
    <w:rsid w:val="7F0CFFF2"/>
    <w:rsid w:val="7F11F633"/>
    <w:rsid w:val="7F134EF8"/>
    <w:rsid w:val="7F19C713"/>
    <w:rsid w:val="7F1A275A"/>
    <w:rsid w:val="7F21DC35"/>
    <w:rsid w:val="7F2264D5"/>
    <w:rsid w:val="7F2626CF"/>
    <w:rsid w:val="7F26541B"/>
    <w:rsid w:val="7F2B9463"/>
    <w:rsid w:val="7F2E7455"/>
    <w:rsid w:val="7F2EAE82"/>
    <w:rsid w:val="7F36CED7"/>
    <w:rsid w:val="7F3B7AFD"/>
    <w:rsid w:val="7F4AC4C1"/>
    <w:rsid w:val="7F4AE620"/>
    <w:rsid w:val="7F4EA791"/>
    <w:rsid w:val="7F4FB62A"/>
    <w:rsid w:val="7F5654E1"/>
    <w:rsid w:val="7F585034"/>
    <w:rsid w:val="7F5CBDE1"/>
    <w:rsid w:val="7F5F4750"/>
    <w:rsid w:val="7F65CBD5"/>
    <w:rsid w:val="7F69B26D"/>
    <w:rsid w:val="7F6CB9A5"/>
    <w:rsid w:val="7F6ED9D9"/>
    <w:rsid w:val="7F6FF3F3"/>
    <w:rsid w:val="7F76F357"/>
    <w:rsid w:val="7F791CE7"/>
    <w:rsid w:val="7F79B579"/>
    <w:rsid w:val="7F7C442D"/>
    <w:rsid w:val="7F7E128D"/>
    <w:rsid w:val="7F801605"/>
    <w:rsid w:val="7F8171A4"/>
    <w:rsid w:val="7F81AE82"/>
    <w:rsid w:val="7F850E33"/>
    <w:rsid w:val="7F8A75F9"/>
    <w:rsid w:val="7F8A8DCD"/>
    <w:rsid w:val="7F916354"/>
    <w:rsid w:val="7F920F25"/>
    <w:rsid w:val="7F923E54"/>
    <w:rsid w:val="7F927B53"/>
    <w:rsid w:val="7F9326C2"/>
    <w:rsid w:val="7F9536A7"/>
    <w:rsid w:val="7F961087"/>
    <w:rsid w:val="7F964E59"/>
    <w:rsid w:val="7F98CE0F"/>
    <w:rsid w:val="7F9BF6BA"/>
    <w:rsid w:val="7FA37788"/>
    <w:rsid w:val="7FA45C35"/>
    <w:rsid w:val="7FA5AD2F"/>
    <w:rsid w:val="7FA6984C"/>
    <w:rsid w:val="7FA8BAEC"/>
    <w:rsid w:val="7FAB397E"/>
    <w:rsid w:val="7FABA086"/>
    <w:rsid w:val="7FABE959"/>
    <w:rsid w:val="7FAE6BCD"/>
    <w:rsid w:val="7FB5EBE7"/>
    <w:rsid w:val="7FB5FE62"/>
    <w:rsid w:val="7FB7AD50"/>
    <w:rsid w:val="7FBE11ED"/>
    <w:rsid w:val="7FC3090A"/>
    <w:rsid w:val="7FC3B7DE"/>
    <w:rsid w:val="7FC48266"/>
    <w:rsid w:val="7FC713F9"/>
    <w:rsid w:val="7FC81DDE"/>
    <w:rsid w:val="7FCAAEB9"/>
    <w:rsid w:val="7FCC774D"/>
    <w:rsid w:val="7FCF58E9"/>
    <w:rsid w:val="7FD0AB0D"/>
    <w:rsid w:val="7FD14EFB"/>
    <w:rsid w:val="7FD30BF0"/>
    <w:rsid w:val="7FDADB65"/>
    <w:rsid w:val="7FDCD576"/>
    <w:rsid w:val="7FDCF51C"/>
    <w:rsid w:val="7FDDD41C"/>
    <w:rsid w:val="7FE10AF4"/>
    <w:rsid w:val="7FE3302E"/>
    <w:rsid w:val="7FE599E2"/>
    <w:rsid w:val="7FE77414"/>
    <w:rsid w:val="7FE8DA5F"/>
    <w:rsid w:val="7FEC26B3"/>
    <w:rsid w:val="7FEFDC56"/>
    <w:rsid w:val="7FF28384"/>
    <w:rsid w:val="7FF28611"/>
    <w:rsid w:val="7FF2F108"/>
    <w:rsid w:val="7FF55548"/>
    <w:rsid w:val="7FF8719A"/>
    <w:rsid w:val="7FFCDA4B"/>
    <w:rsid w:val="7FFFFFE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E150"/>
  <w15:chartTrackingRefBased/>
  <w15:docId w15:val="{2E301863-D389-453B-B9CB-2452B7C5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84"/>
  </w:style>
  <w:style w:type="paragraph" w:styleId="Ttulo1">
    <w:name w:val="heading 1"/>
    <w:basedOn w:val="Normal"/>
    <w:next w:val="Normal"/>
    <w:link w:val="Ttulo1Car"/>
    <w:uiPriority w:val="9"/>
    <w:qFormat/>
    <w:rsid w:val="001941D3"/>
    <w:pPr>
      <w:keepNext/>
      <w:keepLines/>
      <w:spacing w:after="0" w:line="256" w:lineRule="auto"/>
      <w:ind w:left="10" w:hanging="10"/>
      <w:outlineLvl w:val="0"/>
    </w:pPr>
    <w:rPr>
      <w:rFonts w:ascii="Cambria" w:eastAsia="Times New Roman" w:hAnsi="Cambria" w:cs="Times New Roman"/>
      <w:b/>
      <w:color w:val="365F91"/>
      <w:sz w:val="28"/>
      <w:szCs w:val="28"/>
      <w:lang w:val="es-ES_tradnl" w:eastAsia="es-ES_tradnl"/>
    </w:rPr>
  </w:style>
  <w:style w:type="paragraph" w:styleId="Ttulo2">
    <w:name w:val="heading 2"/>
    <w:basedOn w:val="Normal"/>
    <w:next w:val="Normal"/>
    <w:link w:val="Ttulo2Car"/>
    <w:uiPriority w:val="9"/>
    <w:unhideWhenUsed/>
    <w:qFormat/>
    <w:rsid w:val="00676B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D5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A37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75B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HOJA,Colorful List Accent 1,Colorful List - Accent 11,Lista vistosa - Énfasis 11,Lista vistosa - Énfasis 111,Lista vistosa - Énfasis 12,Lista vistosa - Énfasis 13"/>
    <w:basedOn w:val="Normal"/>
    <w:link w:val="PrrafodelistaCar"/>
    <w:uiPriority w:val="34"/>
    <w:qFormat/>
    <w:rsid w:val="000D15FF"/>
    <w:pPr>
      <w:ind w:left="720"/>
      <w:contextualSpacing/>
    </w:p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Lista vistosa - Énfasis 111 Car"/>
    <w:link w:val="Prrafodelista"/>
    <w:uiPriority w:val="34"/>
    <w:qFormat/>
    <w:locked/>
    <w:rsid w:val="004B6638"/>
  </w:style>
  <w:style w:type="table" w:styleId="Tablaconcuadrcula">
    <w:name w:val="Table Grid"/>
    <w:basedOn w:val="Tablanormal"/>
    <w:uiPriority w:val="39"/>
    <w:rsid w:val="004B6638"/>
    <w:pPr>
      <w:spacing w:after="0" w:line="240" w:lineRule="auto"/>
      <w:ind w:left="380" w:hanging="370"/>
      <w:jc w:val="both"/>
    </w:pPr>
    <w:rPr>
      <w:rFonts w:ascii="Cambria" w:eastAsia="Cambria" w:hAnsi="Cambria" w:cs="Cambr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65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86571"/>
  </w:style>
  <w:style w:type="character" w:customStyle="1" w:styleId="eop">
    <w:name w:val="eop"/>
    <w:basedOn w:val="Fuentedeprrafopredeter"/>
    <w:rsid w:val="00E86571"/>
  </w:style>
  <w:style w:type="character" w:customStyle="1" w:styleId="Ttulo1Car">
    <w:name w:val="Título 1 Car"/>
    <w:basedOn w:val="Fuentedeprrafopredeter"/>
    <w:link w:val="Ttulo1"/>
    <w:uiPriority w:val="9"/>
    <w:rsid w:val="001941D3"/>
    <w:rPr>
      <w:rFonts w:ascii="Cambria" w:eastAsia="Times New Roman" w:hAnsi="Cambria" w:cs="Times New Roman"/>
      <w:b/>
      <w:color w:val="365F91"/>
      <w:sz w:val="28"/>
      <w:szCs w:val="28"/>
      <w:lang w:val="es-ES_tradnl" w:eastAsia="es-ES_tradnl"/>
    </w:rPr>
  </w:style>
  <w:style w:type="character" w:styleId="Hipervnculo">
    <w:name w:val="Hyperlink"/>
    <w:basedOn w:val="Fuentedeprrafopredeter"/>
    <w:uiPriority w:val="99"/>
    <w:unhideWhenUsed/>
    <w:rsid w:val="001941D3"/>
    <w:rPr>
      <w:color w:val="0563C1" w:themeColor="hyperlink"/>
      <w:u w:val="single"/>
    </w:rPr>
  </w:style>
  <w:style w:type="paragraph" w:styleId="TDC1">
    <w:name w:val="toc 1"/>
    <w:basedOn w:val="Normal"/>
    <w:next w:val="Normal"/>
    <w:autoRedefine/>
    <w:uiPriority w:val="39"/>
    <w:unhideWhenUsed/>
    <w:rsid w:val="002C3A4A"/>
    <w:pPr>
      <w:tabs>
        <w:tab w:val="right" w:leader="dot" w:pos="8845"/>
      </w:tabs>
      <w:spacing w:after="100" w:line="244" w:lineRule="auto"/>
      <w:ind w:hanging="370"/>
    </w:pPr>
    <w:rPr>
      <w:rFonts w:ascii="Cambria" w:eastAsia="Cambria" w:hAnsi="Cambria" w:cs="Cambria"/>
      <w:lang w:val="es-ES_tradnl" w:eastAsia="es-ES_tradnl"/>
    </w:rPr>
  </w:style>
  <w:style w:type="paragraph" w:styleId="TDC2">
    <w:name w:val="toc 2"/>
    <w:basedOn w:val="Normal"/>
    <w:next w:val="Normal"/>
    <w:autoRedefine/>
    <w:uiPriority w:val="39"/>
    <w:unhideWhenUsed/>
    <w:rsid w:val="001941D3"/>
    <w:pPr>
      <w:spacing w:after="100" w:line="244" w:lineRule="auto"/>
      <w:ind w:left="220" w:hanging="370"/>
      <w:jc w:val="both"/>
    </w:pPr>
    <w:rPr>
      <w:rFonts w:ascii="Cambria" w:eastAsia="Cambria" w:hAnsi="Cambria" w:cs="Cambria"/>
      <w:lang w:val="es-ES_tradnl" w:eastAsia="es-ES_tradnl"/>
    </w:rPr>
  </w:style>
  <w:style w:type="paragraph" w:styleId="NormalWeb">
    <w:name w:val="Normal (Web)"/>
    <w:basedOn w:val="Normal"/>
    <w:uiPriority w:val="99"/>
    <w:unhideWhenUsed/>
    <w:rsid w:val="00CF1D1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F1D10"/>
    <w:rPr>
      <w:sz w:val="16"/>
      <w:szCs w:val="16"/>
    </w:rPr>
  </w:style>
  <w:style w:type="paragraph" w:styleId="Textocomentario">
    <w:name w:val="annotation text"/>
    <w:basedOn w:val="Normal"/>
    <w:link w:val="TextocomentarioCar"/>
    <w:uiPriority w:val="99"/>
    <w:unhideWhenUsed/>
    <w:rsid w:val="00CF1D10"/>
    <w:pPr>
      <w:spacing w:line="240" w:lineRule="auto"/>
    </w:pPr>
    <w:rPr>
      <w:sz w:val="20"/>
      <w:szCs w:val="20"/>
    </w:rPr>
  </w:style>
  <w:style w:type="character" w:customStyle="1" w:styleId="TextocomentarioCar">
    <w:name w:val="Texto comentario Car"/>
    <w:basedOn w:val="Fuentedeprrafopredeter"/>
    <w:link w:val="Textocomentario"/>
    <w:uiPriority w:val="99"/>
    <w:rsid w:val="00CF1D10"/>
    <w:rPr>
      <w:sz w:val="20"/>
      <w:szCs w:val="20"/>
    </w:rPr>
  </w:style>
  <w:style w:type="paragraph" w:styleId="Asuntodelcomentario">
    <w:name w:val="annotation subject"/>
    <w:basedOn w:val="Textocomentario"/>
    <w:next w:val="Textocomentario"/>
    <w:link w:val="AsuntodelcomentarioCar"/>
    <w:uiPriority w:val="99"/>
    <w:semiHidden/>
    <w:unhideWhenUsed/>
    <w:rsid w:val="00CF1D10"/>
    <w:rPr>
      <w:b/>
      <w:bCs/>
    </w:rPr>
  </w:style>
  <w:style w:type="character" w:customStyle="1" w:styleId="AsuntodelcomentarioCar">
    <w:name w:val="Asunto del comentario Car"/>
    <w:basedOn w:val="TextocomentarioCar"/>
    <w:link w:val="Asuntodelcomentario"/>
    <w:uiPriority w:val="99"/>
    <w:semiHidden/>
    <w:rsid w:val="00CF1D10"/>
    <w:rPr>
      <w:b/>
      <w:bCs/>
      <w:sz w:val="20"/>
      <w:szCs w:val="20"/>
    </w:rPr>
  </w:style>
  <w:style w:type="paragraph" w:styleId="Revisin">
    <w:name w:val="Revision"/>
    <w:hidden/>
    <w:uiPriority w:val="99"/>
    <w:semiHidden/>
    <w:rsid w:val="00AB1A3C"/>
    <w:pPr>
      <w:spacing w:after="0" w:line="240" w:lineRule="auto"/>
    </w:pPr>
  </w:style>
  <w:style w:type="paragraph" w:styleId="Encabezado">
    <w:name w:val="header"/>
    <w:basedOn w:val="Normal"/>
    <w:link w:val="EncabezadoCar"/>
    <w:uiPriority w:val="99"/>
    <w:unhideWhenUsed/>
    <w:rsid w:val="005E5F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FBC"/>
  </w:style>
  <w:style w:type="paragraph" w:styleId="Piedepgina">
    <w:name w:val="footer"/>
    <w:basedOn w:val="Normal"/>
    <w:link w:val="PiedepginaCar"/>
    <w:uiPriority w:val="99"/>
    <w:unhideWhenUsed/>
    <w:rsid w:val="005E5F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FBC"/>
  </w:style>
  <w:style w:type="character" w:styleId="Refdenotaalpie">
    <w:name w:val="footnote reference"/>
    <w:basedOn w:val="Fuentedeprrafopredeter"/>
    <w:uiPriority w:val="99"/>
    <w:semiHidden/>
    <w:unhideWhenUsed/>
    <w:rsid w:val="005E5FBC"/>
    <w:rPr>
      <w:vertAlign w:val="superscript"/>
    </w:rPr>
  </w:style>
  <w:style w:type="character" w:customStyle="1" w:styleId="TextonotapieCar">
    <w:name w:val="Texto nota pie Car"/>
    <w:basedOn w:val="Fuentedeprrafopredeter"/>
    <w:link w:val="Textonotapie"/>
    <w:uiPriority w:val="99"/>
    <w:semiHidden/>
    <w:rsid w:val="005E5FBC"/>
    <w:rPr>
      <w:sz w:val="20"/>
      <w:szCs w:val="20"/>
    </w:rPr>
  </w:style>
  <w:style w:type="paragraph" w:styleId="Textonotapie">
    <w:name w:val="footnote text"/>
    <w:basedOn w:val="Normal"/>
    <w:link w:val="TextonotapieCar"/>
    <w:uiPriority w:val="99"/>
    <w:semiHidden/>
    <w:unhideWhenUsed/>
    <w:rsid w:val="005E5FBC"/>
    <w:pPr>
      <w:spacing w:after="0" w:line="240" w:lineRule="auto"/>
    </w:pPr>
    <w:rPr>
      <w:sz w:val="20"/>
      <w:szCs w:val="20"/>
    </w:rPr>
  </w:style>
  <w:style w:type="character" w:customStyle="1" w:styleId="TextonotapieCar1">
    <w:name w:val="Texto nota pie Car1"/>
    <w:basedOn w:val="Fuentedeprrafopredeter"/>
    <w:uiPriority w:val="99"/>
    <w:semiHidden/>
    <w:rsid w:val="005E5FBC"/>
    <w:rPr>
      <w:sz w:val="20"/>
      <w:szCs w:val="20"/>
    </w:rPr>
  </w:style>
  <w:style w:type="character" w:customStyle="1" w:styleId="Ttulo2Car">
    <w:name w:val="Título 2 Car"/>
    <w:basedOn w:val="Fuentedeprrafopredeter"/>
    <w:link w:val="Ttulo2"/>
    <w:uiPriority w:val="9"/>
    <w:rsid w:val="00676BCA"/>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0B3779"/>
    <w:rPr>
      <w:color w:val="605E5C"/>
      <w:shd w:val="clear" w:color="auto" w:fill="E1DFDD"/>
    </w:rPr>
  </w:style>
  <w:style w:type="character" w:customStyle="1" w:styleId="Ttulo5Car">
    <w:name w:val="Título 5 Car"/>
    <w:basedOn w:val="Fuentedeprrafopredeter"/>
    <w:link w:val="Ttulo5"/>
    <w:uiPriority w:val="9"/>
    <w:semiHidden/>
    <w:rsid w:val="00075BA9"/>
    <w:rPr>
      <w:rFonts w:asciiTheme="majorHAnsi" w:eastAsiaTheme="majorEastAsia" w:hAnsiTheme="majorHAnsi" w:cstheme="majorBidi"/>
      <w:color w:val="2F5496" w:themeColor="accent1" w:themeShade="BF"/>
    </w:rPr>
  </w:style>
  <w:style w:type="character" w:styleId="Hipervnculovisitado">
    <w:name w:val="FollowedHyperlink"/>
    <w:basedOn w:val="Fuentedeprrafopredeter"/>
    <w:uiPriority w:val="99"/>
    <w:semiHidden/>
    <w:unhideWhenUsed/>
    <w:rsid w:val="00207A24"/>
    <w:rPr>
      <w:color w:val="954F72" w:themeColor="followedHyperlink"/>
      <w:u w:val="single"/>
    </w:rPr>
  </w:style>
  <w:style w:type="paragraph" w:styleId="TtuloTDC">
    <w:name w:val="TOC Heading"/>
    <w:basedOn w:val="Ttulo1"/>
    <w:next w:val="Normal"/>
    <w:uiPriority w:val="39"/>
    <w:unhideWhenUsed/>
    <w:qFormat/>
    <w:rsid w:val="0041728E"/>
    <w:pPr>
      <w:spacing w:before="240" w:line="259" w:lineRule="auto"/>
      <w:ind w:left="0" w:firstLine="0"/>
      <w:outlineLvl w:val="9"/>
    </w:pPr>
    <w:rPr>
      <w:rFonts w:asciiTheme="majorHAnsi" w:eastAsiaTheme="majorEastAsia" w:hAnsiTheme="majorHAnsi" w:cstheme="majorBidi"/>
      <w:b w:val="0"/>
      <w:color w:val="2F5496" w:themeColor="accent1" w:themeShade="BF"/>
      <w:sz w:val="32"/>
      <w:szCs w:val="32"/>
      <w:lang w:val="es-CO" w:eastAsia="es-CO"/>
    </w:rPr>
  </w:style>
  <w:style w:type="paragraph" w:styleId="Ttulo">
    <w:name w:val="Title"/>
    <w:basedOn w:val="Normal"/>
    <w:next w:val="Normal"/>
    <w:link w:val="TtuloCar"/>
    <w:uiPriority w:val="10"/>
    <w:qFormat/>
    <w:rsid w:val="00FF0F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F0F98"/>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2D55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A37BF"/>
    <w:rPr>
      <w:rFonts w:asciiTheme="majorHAnsi" w:eastAsiaTheme="majorEastAsia" w:hAnsiTheme="majorHAnsi" w:cstheme="majorBidi"/>
      <w:i/>
      <w:iCs/>
      <w:color w:val="2F5496" w:themeColor="accent1" w:themeShade="BF"/>
    </w:rPr>
  </w:style>
  <w:style w:type="paragraph" w:styleId="TDC3">
    <w:name w:val="toc 3"/>
    <w:basedOn w:val="Normal"/>
    <w:next w:val="Normal"/>
    <w:autoRedefine/>
    <w:uiPriority w:val="39"/>
    <w:unhideWhenUsed/>
    <w:rsid w:val="003E0DAC"/>
    <w:pPr>
      <w:tabs>
        <w:tab w:val="left" w:pos="880"/>
        <w:tab w:val="right" w:leader="dot" w:pos="8828"/>
      </w:tabs>
      <w:spacing w:after="100"/>
      <w:ind w:left="440"/>
    </w:pPr>
  </w:style>
  <w:style w:type="character" w:customStyle="1" w:styleId="contentcontrolboundarysink">
    <w:name w:val="contentcontrolboundarysink"/>
    <w:basedOn w:val="Fuentedeprrafopredeter"/>
    <w:rsid w:val="00290AD0"/>
  </w:style>
  <w:style w:type="character" w:styleId="Textoennegrita">
    <w:name w:val="Strong"/>
    <w:basedOn w:val="Fuentedeprrafopredeter"/>
    <w:uiPriority w:val="22"/>
    <w:qFormat/>
    <w:rsid w:val="0006097B"/>
    <w:rPr>
      <w:b/>
      <w:bCs/>
    </w:rPr>
  </w:style>
  <w:style w:type="paragraph" w:styleId="Textodeglobo">
    <w:name w:val="Balloon Text"/>
    <w:basedOn w:val="Normal"/>
    <w:link w:val="TextodegloboCar"/>
    <w:uiPriority w:val="99"/>
    <w:semiHidden/>
    <w:unhideWhenUsed/>
    <w:rsid w:val="00D54E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E75"/>
    <w:rPr>
      <w:rFonts w:ascii="Segoe UI" w:hAnsi="Segoe UI" w:cs="Segoe UI"/>
      <w:sz w:val="18"/>
      <w:szCs w:val="18"/>
    </w:rPr>
  </w:style>
  <w:style w:type="paragraph" w:styleId="Sinespaciado">
    <w:name w:val="No Spacing"/>
    <w:uiPriority w:val="1"/>
    <w:qFormat/>
    <w:rsid w:val="009D5AF9"/>
    <w:pPr>
      <w:spacing w:after="0" w:line="240" w:lineRule="auto"/>
    </w:pPr>
  </w:style>
  <w:style w:type="character" w:customStyle="1" w:styleId="cf01">
    <w:name w:val="cf01"/>
    <w:basedOn w:val="Fuentedeprrafopredeter"/>
    <w:rsid w:val="009B6E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9585">
      <w:bodyDiv w:val="1"/>
      <w:marLeft w:val="0"/>
      <w:marRight w:val="0"/>
      <w:marTop w:val="0"/>
      <w:marBottom w:val="0"/>
      <w:divBdr>
        <w:top w:val="none" w:sz="0" w:space="0" w:color="auto"/>
        <w:left w:val="none" w:sz="0" w:space="0" w:color="auto"/>
        <w:bottom w:val="none" w:sz="0" w:space="0" w:color="auto"/>
        <w:right w:val="none" w:sz="0" w:space="0" w:color="auto"/>
      </w:divBdr>
      <w:divsChild>
        <w:div w:id="286858536">
          <w:marLeft w:val="0"/>
          <w:marRight w:val="0"/>
          <w:marTop w:val="0"/>
          <w:marBottom w:val="0"/>
          <w:divBdr>
            <w:top w:val="none" w:sz="0" w:space="0" w:color="auto"/>
            <w:left w:val="none" w:sz="0" w:space="0" w:color="auto"/>
            <w:bottom w:val="none" w:sz="0" w:space="0" w:color="auto"/>
            <w:right w:val="none" w:sz="0" w:space="0" w:color="auto"/>
          </w:divBdr>
        </w:div>
        <w:div w:id="553934205">
          <w:marLeft w:val="0"/>
          <w:marRight w:val="0"/>
          <w:marTop w:val="0"/>
          <w:marBottom w:val="0"/>
          <w:divBdr>
            <w:top w:val="none" w:sz="0" w:space="0" w:color="auto"/>
            <w:left w:val="none" w:sz="0" w:space="0" w:color="auto"/>
            <w:bottom w:val="none" w:sz="0" w:space="0" w:color="auto"/>
            <w:right w:val="none" w:sz="0" w:space="0" w:color="auto"/>
          </w:divBdr>
        </w:div>
        <w:div w:id="854802129">
          <w:marLeft w:val="0"/>
          <w:marRight w:val="0"/>
          <w:marTop w:val="0"/>
          <w:marBottom w:val="0"/>
          <w:divBdr>
            <w:top w:val="none" w:sz="0" w:space="0" w:color="auto"/>
            <w:left w:val="none" w:sz="0" w:space="0" w:color="auto"/>
            <w:bottom w:val="none" w:sz="0" w:space="0" w:color="auto"/>
            <w:right w:val="none" w:sz="0" w:space="0" w:color="auto"/>
          </w:divBdr>
        </w:div>
      </w:divsChild>
    </w:div>
    <w:div w:id="177159844">
      <w:bodyDiv w:val="1"/>
      <w:marLeft w:val="0"/>
      <w:marRight w:val="0"/>
      <w:marTop w:val="0"/>
      <w:marBottom w:val="0"/>
      <w:divBdr>
        <w:top w:val="none" w:sz="0" w:space="0" w:color="auto"/>
        <w:left w:val="none" w:sz="0" w:space="0" w:color="auto"/>
        <w:bottom w:val="none" w:sz="0" w:space="0" w:color="auto"/>
        <w:right w:val="none" w:sz="0" w:space="0" w:color="auto"/>
      </w:divBdr>
    </w:div>
    <w:div w:id="320695385">
      <w:bodyDiv w:val="1"/>
      <w:marLeft w:val="0"/>
      <w:marRight w:val="0"/>
      <w:marTop w:val="0"/>
      <w:marBottom w:val="0"/>
      <w:divBdr>
        <w:top w:val="none" w:sz="0" w:space="0" w:color="auto"/>
        <w:left w:val="none" w:sz="0" w:space="0" w:color="auto"/>
        <w:bottom w:val="none" w:sz="0" w:space="0" w:color="auto"/>
        <w:right w:val="none" w:sz="0" w:space="0" w:color="auto"/>
      </w:divBdr>
    </w:div>
    <w:div w:id="355539809">
      <w:bodyDiv w:val="1"/>
      <w:marLeft w:val="0"/>
      <w:marRight w:val="0"/>
      <w:marTop w:val="0"/>
      <w:marBottom w:val="0"/>
      <w:divBdr>
        <w:top w:val="none" w:sz="0" w:space="0" w:color="auto"/>
        <w:left w:val="none" w:sz="0" w:space="0" w:color="auto"/>
        <w:bottom w:val="none" w:sz="0" w:space="0" w:color="auto"/>
        <w:right w:val="none" w:sz="0" w:space="0" w:color="auto"/>
      </w:divBdr>
    </w:div>
    <w:div w:id="379089510">
      <w:bodyDiv w:val="1"/>
      <w:marLeft w:val="0"/>
      <w:marRight w:val="0"/>
      <w:marTop w:val="0"/>
      <w:marBottom w:val="0"/>
      <w:divBdr>
        <w:top w:val="none" w:sz="0" w:space="0" w:color="auto"/>
        <w:left w:val="none" w:sz="0" w:space="0" w:color="auto"/>
        <w:bottom w:val="none" w:sz="0" w:space="0" w:color="auto"/>
        <w:right w:val="none" w:sz="0" w:space="0" w:color="auto"/>
      </w:divBdr>
    </w:div>
    <w:div w:id="431585452">
      <w:bodyDiv w:val="1"/>
      <w:marLeft w:val="0"/>
      <w:marRight w:val="0"/>
      <w:marTop w:val="0"/>
      <w:marBottom w:val="0"/>
      <w:divBdr>
        <w:top w:val="none" w:sz="0" w:space="0" w:color="auto"/>
        <w:left w:val="none" w:sz="0" w:space="0" w:color="auto"/>
        <w:bottom w:val="none" w:sz="0" w:space="0" w:color="auto"/>
        <w:right w:val="none" w:sz="0" w:space="0" w:color="auto"/>
      </w:divBdr>
    </w:div>
    <w:div w:id="472329977">
      <w:bodyDiv w:val="1"/>
      <w:marLeft w:val="0"/>
      <w:marRight w:val="0"/>
      <w:marTop w:val="0"/>
      <w:marBottom w:val="0"/>
      <w:divBdr>
        <w:top w:val="none" w:sz="0" w:space="0" w:color="auto"/>
        <w:left w:val="none" w:sz="0" w:space="0" w:color="auto"/>
        <w:bottom w:val="none" w:sz="0" w:space="0" w:color="auto"/>
        <w:right w:val="none" w:sz="0" w:space="0" w:color="auto"/>
      </w:divBdr>
    </w:div>
    <w:div w:id="602148175">
      <w:bodyDiv w:val="1"/>
      <w:marLeft w:val="0"/>
      <w:marRight w:val="0"/>
      <w:marTop w:val="0"/>
      <w:marBottom w:val="0"/>
      <w:divBdr>
        <w:top w:val="none" w:sz="0" w:space="0" w:color="auto"/>
        <w:left w:val="none" w:sz="0" w:space="0" w:color="auto"/>
        <w:bottom w:val="none" w:sz="0" w:space="0" w:color="auto"/>
        <w:right w:val="none" w:sz="0" w:space="0" w:color="auto"/>
      </w:divBdr>
    </w:div>
    <w:div w:id="948127369">
      <w:bodyDiv w:val="1"/>
      <w:marLeft w:val="0"/>
      <w:marRight w:val="0"/>
      <w:marTop w:val="0"/>
      <w:marBottom w:val="0"/>
      <w:divBdr>
        <w:top w:val="none" w:sz="0" w:space="0" w:color="auto"/>
        <w:left w:val="none" w:sz="0" w:space="0" w:color="auto"/>
        <w:bottom w:val="none" w:sz="0" w:space="0" w:color="auto"/>
        <w:right w:val="none" w:sz="0" w:space="0" w:color="auto"/>
      </w:divBdr>
    </w:div>
    <w:div w:id="951087456">
      <w:bodyDiv w:val="1"/>
      <w:marLeft w:val="0"/>
      <w:marRight w:val="0"/>
      <w:marTop w:val="0"/>
      <w:marBottom w:val="0"/>
      <w:divBdr>
        <w:top w:val="none" w:sz="0" w:space="0" w:color="auto"/>
        <w:left w:val="none" w:sz="0" w:space="0" w:color="auto"/>
        <w:bottom w:val="none" w:sz="0" w:space="0" w:color="auto"/>
        <w:right w:val="none" w:sz="0" w:space="0" w:color="auto"/>
      </w:divBdr>
      <w:divsChild>
        <w:div w:id="581838805">
          <w:marLeft w:val="0"/>
          <w:marRight w:val="0"/>
          <w:marTop w:val="0"/>
          <w:marBottom w:val="0"/>
          <w:divBdr>
            <w:top w:val="none" w:sz="0" w:space="0" w:color="auto"/>
            <w:left w:val="none" w:sz="0" w:space="0" w:color="auto"/>
            <w:bottom w:val="none" w:sz="0" w:space="0" w:color="auto"/>
            <w:right w:val="none" w:sz="0" w:space="0" w:color="auto"/>
          </w:divBdr>
        </w:div>
        <w:div w:id="645819964">
          <w:marLeft w:val="0"/>
          <w:marRight w:val="0"/>
          <w:marTop w:val="0"/>
          <w:marBottom w:val="0"/>
          <w:divBdr>
            <w:top w:val="none" w:sz="0" w:space="0" w:color="auto"/>
            <w:left w:val="none" w:sz="0" w:space="0" w:color="auto"/>
            <w:bottom w:val="none" w:sz="0" w:space="0" w:color="auto"/>
            <w:right w:val="none" w:sz="0" w:space="0" w:color="auto"/>
          </w:divBdr>
        </w:div>
      </w:divsChild>
    </w:div>
    <w:div w:id="1275751273">
      <w:bodyDiv w:val="1"/>
      <w:marLeft w:val="0"/>
      <w:marRight w:val="0"/>
      <w:marTop w:val="0"/>
      <w:marBottom w:val="0"/>
      <w:divBdr>
        <w:top w:val="none" w:sz="0" w:space="0" w:color="auto"/>
        <w:left w:val="none" w:sz="0" w:space="0" w:color="auto"/>
        <w:bottom w:val="none" w:sz="0" w:space="0" w:color="auto"/>
        <w:right w:val="none" w:sz="0" w:space="0" w:color="auto"/>
      </w:divBdr>
      <w:divsChild>
        <w:div w:id="40792040">
          <w:marLeft w:val="0"/>
          <w:marRight w:val="0"/>
          <w:marTop w:val="0"/>
          <w:marBottom w:val="0"/>
          <w:divBdr>
            <w:top w:val="none" w:sz="0" w:space="0" w:color="auto"/>
            <w:left w:val="none" w:sz="0" w:space="0" w:color="auto"/>
            <w:bottom w:val="none" w:sz="0" w:space="0" w:color="auto"/>
            <w:right w:val="none" w:sz="0" w:space="0" w:color="auto"/>
          </w:divBdr>
        </w:div>
        <w:div w:id="78645760">
          <w:marLeft w:val="0"/>
          <w:marRight w:val="0"/>
          <w:marTop w:val="0"/>
          <w:marBottom w:val="0"/>
          <w:divBdr>
            <w:top w:val="none" w:sz="0" w:space="0" w:color="auto"/>
            <w:left w:val="none" w:sz="0" w:space="0" w:color="auto"/>
            <w:bottom w:val="none" w:sz="0" w:space="0" w:color="auto"/>
            <w:right w:val="none" w:sz="0" w:space="0" w:color="auto"/>
          </w:divBdr>
        </w:div>
        <w:div w:id="554050625">
          <w:marLeft w:val="0"/>
          <w:marRight w:val="0"/>
          <w:marTop w:val="0"/>
          <w:marBottom w:val="0"/>
          <w:divBdr>
            <w:top w:val="none" w:sz="0" w:space="0" w:color="auto"/>
            <w:left w:val="none" w:sz="0" w:space="0" w:color="auto"/>
            <w:bottom w:val="none" w:sz="0" w:space="0" w:color="auto"/>
            <w:right w:val="none" w:sz="0" w:space="0" w:color="auto"/>
          </w:divBdr>
        </w:div>
        <w:div w:id="589195944">
          <w:marLeft w:val="0"/>
          <w:marRight w:val="0"/>
          <w:marTop w:val="0"/>
          <w:marBottom w:val="0"/>
          <w:divBdr>
            <w:top w:val="none" w:sz="0" w:space="0" w:color="auto"/>
            <w:left w:val="none" w:sz="0" w:space="0" w:color="auto"/>
            <w:bottom w:val="none" w:sz="0" w:space="0" w:color="auto"/>
            <w:right w:val="none" w:sz="0" w:space="0" w:color="auto"/>
          </w:divBdr>
        </w:div>
        <w:div w:id="792405881">
          <w:marLeft w:val="0"/>
          <w:marRight w:val="0"/>
          <w:marTop w:val="0"/>
          <w:marBottom w:val="0"/>
          <w:divBdr>
            <w:top w:val="none" w:sz="0" w:space="0" w:color="auto"/>
            <w:left w:val="none" w:sz="0" w:space="0" w:color="auto"/>
            <w:bottom w:val="none" w:sz="0" w:space="0" w:color="auto"/>
            <w:right w:val="none" w:sz="0" w:space="0" w:color="auto"/>
          </w:divBdr>
        </w:div>
        <w:div w:id="851262479">
          <w:marLeft w:val="0"/>
          <w:marRight w:val="0"/>
          <w:marTop w:val="0"/>
          <w:marBottom w:val="0"/>
          <w:divBdr>
            <w:top w:val="none" w:sz="0" w:space="0" w:color="auto"/>
            <w:left w:val="none" w:sz="0" w:space="0" w:color="auto"/>
            <w:bottom w:val="none" w:sz="0" w:space="0" w:color="auto"/>
            <w:right w:val="none" w:sz="0" w:space="0" w:color="auto"/>
          </w:divBdr>
        </w:div>
        <w:div w:id="1045758655">
          <w:marLeft w:val="0"/>
          <w:marRight w:val="0"/>
          <w:marTop w:val="0"/>
          <w:marBottom w:val="0"/>
          <w:divBdr>
            <w:top w:val="none" w:sz="0" w:space="0" w:color="auto"/>
            <w:left w:val="none" w:sz="0" w:space="0" w:color="auto"/>
            <w:bottom w:val="none" w:sz="0" w:space="0" w:color="auto"/>
            <w:right w:val="none" w:sz="0" w:space="0" w:color="auto"/>
          </w:divBdr>
        </w:div>
        <w:div w:id="1438791361">
          <w:marLeft w:val="0"/>
          <w:marRight w:val="0"/>
          <w:marTop w:val="0"/>
          <w:marBottom w:val="0"/>
          <w:divBdr>
            <w:top w:val="none" w:sz="0" w:space="0" w:color="auto"/>
            <w:left w:val="none" w:sz="0" w:space="0" w:color="auto"/>
            <w:bottom w:val="none" w:sz="0" w:space="0" w:color="auto"/>
            <w:right w:val="none" w:sz="0" w:space="0" w:color="auto"/>
          </w:divBdr>
        </w:div>
        <w:div w:id="1491873368">
          <w:marLeft w:val="0"/>
          <w:marRight w:val="0"/>
          <w:marTop w:val="0"/>
          <w:marBottom w:val="0"/>
          <w:divBdr>
            <w:top w:val="none" w:sz="0" w:space="0" w:color="auto"/>
            <w:left w:val="none" w:sz="0" w:space="0" w:color="auto"/>
            <w:bottom w:val="none" w:sz="0" w:space="0" w:color="auto"/>
            <w:right w:val="none" w:sz="0" w:space="0" w:color="auto"/>
          </w:divBdr>
        </w:div>
        <w:div w:id="1815567247">
          <w:marLeft w:val="0"/>
          <w:marRight w:val="0"/>
          <w:marTop w:val="0"/>
          <w:marBottom w:val="0"/>
          <w:divBdr>
            <w:top w:val="none" w:sz="0" w:space="0" w:color="auto"/>
            <w:left w:val="none" w:sz="0" w:space="0" w:color="auto"/>
            <w:bottom w:val="none" w:sz="0" w:space="0" w:color="auto"/>
            <w:right w:val="none" w:sz="0" w:space="0" w:color="auto"/>
          </w:divBdr>
        </w:div>
        <w:div w:id="2029090866">
          <w:marLeft w:val="0"/>
          <w:marRight w:val="0"/>
          <w:marTop w:val="0"/>
          <w:marBottom w:val="0"/>
          <w:divBdr>
            <w:top w:val="none" w:sz="0" w:space="0" w:color="auto"/>
            <w:left w:val="none" w:sz="0" w:space="0" w:color="auto"/>
            <w:bottom w:val="none" w:sz="0" w:space="0" w:color="auto"/>
            <w:right w:val="none" w:sz="0" w:space="0" w:color="auto"/>
          </w:divBdr>
        </w:div>
      </w:divsChild>
    </w:div>
    <w:div w:id="1347488164">
      <w:bodyDiv w:val="1"/>
      <w:marLeft w:val="0"/>
      <w:marRight w:val="0"/>
      <w:marTop w:val="0"/>
      <w:marBottom w:val="0"/>
      <w:divBdr>
        <w:top w:val="none" w:sz="0" w:space="0" w:color="auto"/>
        <w:left w:val="none" w:sz="0" w:space="0" w:color="auto"/>
        <w:bottom w:val="none" w:sz="0" w:space="0" w:color="auto"/>
        <w:right w:val="none" w:sz="0" w:space="0" w:color="auto"/>
      </w:divBdr>
    </w:div>
    <w:div w:id="1367606584">
      <w:bodyDiv w:val="1"/>
      <w:marLeft w:val="0"/>
      <w:marRight w:val="0"/>
      <w:marTop w:val="0"/>
      <w:marBottom w:val="0"/>
      <w:divBdr>
        <w:top w:val="none" w:sz="0" w:space="0" w:color="auto"/>
        <w:left w:val="none" w:sz="0" w:space="0" w:color="auto"/>
        <w:bottom w:val="none" w:sz="0" w:space="0" w:color="auto"/>
        <w:right w:val="none" w:sz="0" w:space="0" w:color="auto"/>
      </w:divBdr>
      <w:divsChild>
        <w:div w:id="153183452">
          <w:marLeft w:val="0"/>
          <w:marRight w:val="0"/>
          <w:marTop w:val="0"/>
          <w:marBottom w:val="0"/>
          <w:divBdr>
            <w:top w:val="none" w:sz="0" w:space="0" w:color="auto"/>
            <w:left w:val="none" w:sz="0" w:space="0" w:color="auto"/>
            <w:bottom w:val="none" w:sz="0" w:space="0" w:color="auto"/>
            <w:right w:val="none" w:sz="0" w:space="0" w:color="auto"/>
          </w:divBdr>
        </w:div>
        <w:div w:id="202325604">
          <w:marLeft w:val="0"/>
          <w:marRight w:val="0"/>
          <w:marTop w:val="0"/>
          <w:marBottom w:val="0"/>
          <w:divBdr>
            <w:top w:val="none" w:sz="0" w:space="0" w:color="auto"/>
            <w:left w:val="none" w:sz="0" w:space="0" w:color="auto"/>
            <w:bottom w:val="none" w:sz="0" w:space="0" w:color="auto"/>
            <w:right w:val="none" w:sz="0" w:space="0" w:color="auto"/>
          </w:divBdr>
        </w:div>
        <w:div w:id="365985058">
          <w:marLeft w:val="0"/>
          <w:marRight w:val="0"/>
          <w:marTop w:val="0"/>
          <w:marBottom w:val="0"/>
          <w:divBdr>
            <w:top w:val="none" w:sz="0" w:space="0" w:color="auto"/>
            <w:left w:val="none" w:sz="0" w:space="0" w:color="auto"/>
            <w:bottom w:val="none" w:sz="0" w:space="0" w:color="auto"/>
            <w:right w:val="none" w:sz="0" w:space="0" w:color="auto"/>
          </w:divBdr>
          <w:divsChild>
            <w:div w:id="818499196">
              <w:marLeft w:val="0"/>
              <w:marRight w:val="0"/>
              <w:marTop w:val="0"/>
              <w:marBottom w:val="0"/>
              <w:divBdr>
                <w:top w:val="none" w:sz="0" w:space="0" w:color="auto"/>
                <w:left w:val="none" w:sz="0" w:space="0" w:color="auto"/>
                <w:bottom w:val="none" w:sz="0" w:space="0" w:color="auto"/>
                <w:right w:val="none" w:sz="0" w:space="0" w:color="auto"/>
              </w:divBdr>
            </w:div>
            <w:div w:id="1046678773">
              <w:marLeft w:val="0"/>
              <w:marRight w:val="0"/>
              <w:marTop w:val="0"/>
              <w:marBottom w:val="0"/>
              <w:divBdr>
                <w:top w:val="none" w:sz="0" w:space="0" w:color="auto"/>
                <w:left w:val="none" w:sz="0" w:space="0" w:color="auto"/>
                <w:bottom w:val="none" w:sz="0" w:space="0" w:color="auto"/>
                <w:right w:val="none" w:sz="0" w:space="0" w:color="auto"/>
              </w:divBdr>
            </w:div>
            <w:div w:id="1438254935">
              <w:marLeft w:val="0"/>
              <w:marRight w:val="0"/>
              <w:marTop w:val="0"/>
              <w:marBottom w:val="0"/>
              <w:divBdr>
                <w:top w:val="none" w:sz="0" w:space="0" w:color="auto"/>
                <w:left w:val="none" w:sz="0" w:space="0" w:color="auto"/>
                <w:bottom w:val="none" w:sz="0" w:space="0" w:color="auto"/>
                <w:right w:val="none" w:sz="0" w:space="0" w:color="auto"/>
              </w:divBdr>
            </w:div>
            <w:div w:id="1626156891">
              <w:marLeft w:val="0"/>
              <w:marRight w:val="0"/>
              <w:marTop w:val="0"/>
              <w:marBottom w:val="0"/>
              <w:divBdr>
                <w:top w:val="none" w:sz="0" w:space="0" w:color="auto"/>
                <w:left w:val="none" w:sz="0" w:space="0" w:color="auto"/>
                <w:bottom w:val="none" w:sz="0" w:space="0" w:color="auto"/>
                <w:right w:val="none" w:sz="0" w:space="0" w:color="auto"/>
              </w:divBdr>
            </w:div>
            <w:div w:id="1707097825">
              <w:marLeft w:val="0"/>
              <w:marRight w:val="0"/>
              <w:marTop w:val="0"/>
              <w:marBottom w:val="0"/>
              <w:divBdr>
                <w:top w:val="none" w:sz="0" w:space="0" w:color="auto"/>
                <w:left w:val="none" w:sz="0" w:space="0" w:color="auto"/>
                <w:bottom w:val="none" w:sz="0" w:space="0" w:color="auto"/>
                <w:right w:val="none" w:sz="0" w:space="0" w:color="auto"/>
              </w:divBdr>
            </w:div>
          </w:divsChild>
        </w:div>
        <w:div w:id="411857131">
          <w:marLeft w:val="0"/>
          <w:marRight w:val="0"/>
          <w:marTop w:val="0"/>
          <w:marBottom w:val="0"/>
          <w:divBdr>
            <w:top w:val="none" w:sz="0" w:space="0" w:color="auto"/>
            <w:left w:val="none" w:sz="0" w:space="0" w:color="auto"/>
            <w:bottom w:val="none" w:sz="0" w:space="0" w:color="auto"/>
            <w:right w:val="none" w:sz="0" w:space="0" w:color="auto"/>
          </w:divBdr>
        </w:div>
        <w:div w:id="427311080">
          <w:marLeft w:val="0"/>
          <w:marRight w:val="0"/>
          <w:marTop w:val="0"/>
          <w:marBottom w:val="0"/>
          <w:divBdr>
            <w:top w:val="none" w:sz="0" w:space="0" w:color="auto"/>
            <w:left w:val="none" w:sz="0" w:space="0" w:color="auto"/>
            <w:bottom w:val="none" w:sz="0" w:space="0" w:color="auto"/>
            <w:right w:val="none" w:sz="0" w:space="0" w:color="auto"/>
          </w:divBdr>
        </w:div>
        <w:div w:id="527763165">
          <w:marLeft w:val="0"/>
          <w:marRight w:val="0"/>
          <w:marTop w:val="0"/>
          <w:marBottom w:val="0"/>
          <w:divBdr>
            <w:top w:val="none" w:sz="0" w:space="0" w:color="auto"/>
            <w:left w:val="none" w:sz="0" w:space="0" w:color="auto"/>
            <w:bottom w:val="none" w:sz="0" w:space="0" w:color="auto"/>
            <w:right w:val="none" w:sz="0" w:space="0" w:color="auto"/>
          </w:divBdr>
        </w:div>
        <w:div w:id="834103058">
          <w:marLeft w:val="0"/>
          <w:marRight w:val="0"/>
          <w:marTop w:val="0"/>
          <w:marBottom w:val="0"/>
          <w:divBdr>
            <w:top w:val="none" w:sz="0" w:space="0" w:color="auto"/>
            <w:left w:val="none" w:sz="0" w:space="0" w:color="auto"/>
            <w:bottom w:val="none" w:sz="0" w:space="0" w:color="auto"/>
            <w:right w:val="none" w:sz="0" w:space="0" w:color="auto"/>
          </w:divBdr>
          <w:divsChild>
            <w:div w:id="117113423">
              <w:marLeft w:val="0"/>
              <w:marRight w:val="0"/>
              <w:marTop w:val="0"/>
              <w:marBottom w:val="0"/>
              <w:divBdr>
                <w:top w:val="none" w:sz="0" w:space="0" w:color="auto"/>
                <w:left w:val="none" w:sz="0" w:space="0" w:color="auto"/>
                <w:bottom w:val="none" w:sz="0" w:space="0" w:color="auto"/>
                <w:right w:val="none" w:sz="0" w:space="0" w:color="auto"/>
              </w:divBdr>
            </w:div>
            <w:div w:id="514809101">
              <w:marLeft w:val="0"/>
              <w:marRight w:val="0"/>
              <w:marTop w:val="0"/>
              <w:marBottom w:val="0"/>
              <w:divBdr>
                <w:top w:val="none" w:sz="0" w:space="0" w:color="auto"/>
                <w:left w:val="none" w:sz="0" w:space="0" w:color="auto"/>
                <w:bottom w:val="none" w:sz="0" w:space="0" w:color="auto"/>
                <w:right w:val="none" w:sz="0" w:space="0" w:color="auto"/>
              </w:divBdr>
            </w:div>
            <w:div w:id="735473042">
              <w:marLeft w:val="0"/>
              <w:marRight w:val="0"/>
              <w:marTop w:val="0"/>
              <w:marBottom w:val="0"/>
              <w:divBdr>
                <w:top w:val="none" w:sz="0" w:space="0" w:color="auto"/>
                <w:left w:val="none" w:sz="0" w:space="0" w:color="auto"/>
                <w:bottom w:val="none" w:sz="0" w:space="0" w:color="auto"/>
                <w:right w:val="none" w:sz="0" w:space="0" w:color="auto"/>
              </w:divBdr>
            </w:div>
            <w:div w:id="1391422362">
              <w:marLeft w:val="0"/>
              <w:marRight w:val="0"/>
              <w:marTop w:val="0"/>
              <w:marBottom w:val="0"/>
              <w:divBdr>
                <w:top w:val="none" w:sz="0" w:space="0" w:color="auto"/>
                <w:left w:val="none" w:sz="0" w:space="0" w:color="auto"/>
                <w:bottom w:val="none" w:sz="0" w:space="0" w:color="auto"/>
                <w:right w:val="none" w:sz="0" w:space="0" w:color="auto"/>
              </w:divBdr>
            </w:div>
            <w:div w:id="1528059957">
              <w:marLeft w:val="0"/>
              <w:marRight w:val="0"/>
              <w:marTop w:val="0"/>
              <w:marBottom w:val="0"/>
              <w:divBdr>
                <w:top w:val="none" w:sz="0" w:space="0" w:color="auto"/>
                <w:left w:val="none" w:sz="0" w:space="0" w:color="auto"/>
                <w:bottom w:val="none" w:sz="0" w:space="0" w:color="auto"/>
                <w:right w:val="none" w:sz="0" w:space="0" w:color="auto"/>
              </w:divBdr>
            </w:div>
          </w:divsChild>
        </w:div>
        <w:div w:id="1142381323">
          <w:marLeft w:val="0"/>
          <w:marRight w:val="0"/>
          <w:marTop w:val="0"/>
          <w:marBottom w:val="0"/>
          <w:divBdr>
            <w:top w:val="none" w:sz="0" w:space="0" w:color="auto"/>
            <w:left w:val="none" w:sz="0" w:space="0" w:color="auto"/>
            <w:bottom w:val="none" w:sz="0" w:space="0" w:color="auto"/>
            <w:right w:val="none" w:sz="0" w:space="0" w:color="auto"/>
          </w:divBdr>
          <w:divsChild>
            <w:div w:id="437410209">
              <w:marLeft w:val="0"/>
              <w:marRight w:val="0"/>
              <w:marTop w:val="0"/>
              <w:marBottom w:val="0"/>
              <w:divBdr>
                <w:top w:val="none" w:sz="0" w:space="0" w:color="auto"/>
                <w:left w:val="none" w:sz="0" w:space="0" w:color="auto"/>
                <w:bottom w:val="none" w:sz="0" w:space="0" w:color="auto"/>
                <w:right w:val="none" w:sz="0" w:space="0" w:color="auto"/>
              </w:divBdr>
            </w:div>
            <w:div w:id="529295944">
              <w:marLeft w:val="0"/>
              <w:marRight w:val="0"/>
              <w:marTop w:val="0"/>
              <w:marBottom w:val="0"/>
              <w:divBdr>
                <w:top w:val="none" w:sz="0" w:space="0" w:color="auto"/>
                <w:left w:val="none" w:sz="0" w:space="0" w:color="auto"/>
                <w:bottom w:val="none" w:sz="0" w:space="0" w:color="auto"/>
                <w:right w:val="none" w:sz="0" w:space="0" w:color="auto"/>
              </w:divBdr>
            </w:div>
            <w:div w:id="620847047">
              <w:marLeft w:val="0"/>
              <w:marRight w:val="0"/>
              <w:marTop w:val="0"/>
              <w:marBottom w:val="0"/>
              <w:divBdr>
                <w:top w:val="none" w:sz="0" w:space="0" w:color="auto"/>
                <w:left w:val="none" w:sz="0" w:space="0" w:color="auto"/>
                <w:bottom w:val="none" w:sz="0" w:space="0" w:color="auto"/>
                <w:right w:val="none" w:sz="0" w:space="0" w:color="auto"/>
              </w:divBdr>
            </w:div>
            <w:div w:id="1414013165">
              <w:marLeft w:val="0"/>
              <w:marRight w:val="0"/>
              <w:marTop w:val="0"/>
              <w:marBottom w:val="0"/>
              <w:divBdr>
                <w:top w:val="none" w:sz="0" w:space="0" w:color="auto"/>
                <w:left w:val="none" w:sz="0" w:space="0" w:color="auto"/>
                <w:bottom w:val="none" w:sz="0" w:space="0" w:color="auto"/>
                <w:right w:val="none" w:sz="0" w:space="0" w:color="auto"/>
              </w:divBdr>
            </w:div>
            <w:div w:id="1848789648">
              <w:marLeft w:val="0"/>
              <w:marRight w:val="0"/>
              <w:marTop w:val="0"/>
              <w:marBottom w:val="0"/>
              <w:divBdr>
                <w:top w:val="none" w:sz="0" w:space="0" w:color="auto"/>
                <w:left w:val="none" w:sz="0" w:space="0" w:color="auto"/>
                <w:bottom w:val="none" w:sz="0" w:space="0" w:color="auto"/>
                <w:right w:val="none" w:sz="0" w:space="0" w:color="auto"/>
              </w:divBdr>
            </w:div>
          </w:divsChild>
        </w:div>
        <w:div w:id="1304314191">
          <w:marLeft w:val="0"/>
          <w:marRight w:val="0"/>
          <w:marTop w:val="0"/>
          <w:marBottom w:val="0"/>
          <w:divBdr>
            <w:top w:val="none" w:sz="0" w:space="0" w:color="auto"/>
            <w:left w:val="none" w:sz="0" w:space="0" w:color="auto"/>
            <w:bottom w:val="none" w:sz="0" w:space="0" w:color="auto"/>
            <w:right w:val="none" w:sz="0" w:space="0" w:color="auto"/>
          </w:divBdr>
        </w:div>
        <w:div w:id="1390422645">
          <w:marLeft w:val="0"/>
          <w:marRight w:val="0"/>
          <w:marTop w:val="0"/>
          <w:marBottom w:val="0"/>
          <w:divBdr>
            <w:top w:val="none" w:sz="0" w:space="0" w:color="auto"/>
            <w:left w:val="none" w:sz="0" w:space="0" w:color="auto"/>
            <w:bottom w:val="none" w:sz="0" w:space="0" w:color="auto"/>
            <w:right w:val="none" w:sz="0" w:space="0" w:color="auto"/>
          </w:divBdr>
        </w:div>
        <w:div w:id="1490756339">
          <w:marLeft w:val="0"/>
          <w:marRight w:val="0"/>
          <w:marTop w:val="0"/>
          <w:marBottom w:val="0"/>
          <w:divBdr>
            <w:top w:val="none" w:sz="0" w:space="0" w:color="auto"/>
            <w:left w:val="none" w:sz="0" w:space="0" w:color="auto"/>
            <w:bottom w:val="none" w:sz="0" w:space="0" w:color="auto"/>
            <w:right w:val="none" w:sz="0" w:space="0" w:color="auto"/>
          </w:divBdr>
          <w:divsChild>
            <w:div w:id="1702321067">
              <w:marLeft w:val="0"/>
              <w:marRight w:val="0"/>
              <w:marTop w:val="0"/>
              <w:marBottom w:val="0"/>
              <w:divBdr>
                <w:top w:val="none" w:sz="0" w:space="0" w:color="auto"/>
                <w:left w:val="none" w:sz="0" w:space="0" w:color="auto"/>
                <w:bottom w:val="none" w:sz="0" w:space="0" w:color="auto"/>
                <w:right w:val="none" w:sz="0" w:space="0" w:color="auto"/>
              </w:divBdr>
            </w:div>
            <w:div w:id="1794204148">
              <w:marLeft w:val="0"/>
              <w:marRight w:val="0"/>
              <w:marTop w:val="0"/>
              <w:marBottom w:val="0"/>
              <w:divBdr>
                <w:top w:val="none" w:sz="0" w:space="0" w:color="auto"/>
                <w:left w:val="none" w:sz="0" w:space="0" w:color="auto"/>
                <w:bottom w:val="none" w:sz="0" w:space="0" w:color="auto"/>
                <w:right w:val="none" w:sz="0" w:space="0" w:color="auto"/>
              </w:divBdr>
            </w:div>
            <w:div w:id="1816986501">
              <w:marLeft w:val="0"/>
              <w:marRight w:val="0"/>
              <w:marTop w:val="0"/>
              <w:marBottom w:val="0"/>
              <w:divBdr>
                <w:top w:val="none" w:sz="0" w:space="0" w:color="auto"/>
                <w:left w:val="none" w:sz="0" w:space="0" w:color="auto"/>
                <w:bottom w:val="none" w:sz="0" w:space="0" w:color="auto"/>
                <w:right w:val="none" w:sz="0" w:space="0" w:color="auto"/>
              </w:divBdr>
            </w:div>
            <w:div w:id="1978022776">
              <w:marLeft w:val="0"/>
              <w:marRight w:val="0"/>
              <w:marTop w:val="0"/>
              <w:marBottom w:val="0"/>
              <w:divBdr>
                <w:top w:val="none" w:sz="0" w:space="0" w:color="auto"/>
                <w:left w:val="none" w:sz="0" w:space="0" w:color="auto"/>
                <w:bottom w:val="none" w:sz="0" w:space="0" w:color="auto"/>
                <w:right w:val="none" w:sz="0" w:space="0" w:color="auto"/>
              </w:divBdr>
            </w:div>
            <w:div w:id="2055618147">
              <w:marLeft w:val="0"/>
              <w:marRight w:val="0"/>
              <w:marTop w:val="0"/>
              <w:marBottom w:val="0"/>
              <w:divBdr>
                <w:top w:val="none" w:sz="0" w:space="0" w:color="auto"/>
                <w:left w:val="none" w:sz="0" w:space="0" w:color="auto"/>
                <w:bottom w:val="none" w:sz="0" w:space="0" w:color="auto"/>
                <w:right w:val="none" w:sz="0" w:space="0" w:color="auto"/>
              </w:divBdr>
            </w:div>
          </w:divsChild>
        </w:div>
        <w:div w:id="1719469960">
          <w:marLeft w:val="0"/>
          <w:marRight w:val="0"/>
          <w:marTop w:val="0"/>
          <w:marBottom w:val="0"/>
          <w:divBdr>
            <w:top w:val="none" w:sz="0" w:space="0" w:color="auto"/>
            <w:left w:val="none" w:sz="0" w:space="0" w:color="auto"/>
            <w:bottom w:val="none" w:sz="0" w:space="0" w:color="auto"/>
            <w:right w:val="none" w:sz="0" w:space="0" w:color="auto"/>
          </w:divBdr>
        </w:div>
        <w:div w:id="1816023963">
          <w:marLeft w:val="0"/>
          <w:marRight w:val="0"/>
          <w:marTop w:val="0"/>
          <w:marBottom w:val="0"/>
          <w:divBdr>
            <w:top w:val="none" w:sz="0" w:space="0" w:color="auto"/>
            <w:left w:val="none" w:sz="0" w:space="0" w:color="auto"/>
            <w:bottom w:val="none" w:sz="0" w:space="0" w:color="auto"/>
            <w:right w:val="none" w:sz="0" w:space="0" w:color="auto"/>
          </w:divBdr>
        </w:div>
        <w:div w:id="1827478576">
          <w:marLeft w:val="0"/>
          <w:marRight w:val="0"/>
          <w:marTop w:val="0"/>
          <w:marBottom w:val="0"/>
          <w:divBdr>
            <w:top w:val="none" w:sz="0" w:space="0" w:color="auto"/>
            <w:left w:val="none" w:sz="0" w:space="0" w:color="auto"/>
            <w:bottom w:val="none" w:sz="0" w:space="0" w:color="auto"/>
            <w:right w:val="none" w:sz="0" w:space="0" w:color="auto"/>
          </w:divBdr>
        </w:div>
      </w:divsChild>
    </w:div>
    <w:div w:id="1420130538">
      <w:bodyDiv w:val="1"/>
      <w:marLeft w:val="0"/>
      <w:marRight w:val="0"/>
      <w:marTop w:val="0"/>
      <w:marBottom w:val="0"/>
      <w:divBdr>
        <w:top w:val="none" w:sz="0" w:space="0" w:color="auto"/>
        <w:left w:val="none" w:sz="0" w:space="0" w:color="auto"/>
        <w:bottom w:val="none" w:sz="0" w:space="0" w:color="auto"/>
        <w:right w:val="none" w:sz="0" w:space="0" w:color="auto"/>
      </w:divBdr>
      <w:divsChild>
        <w:div w:id="61412369">
          <w:marLeft w:val="0"/>
          <w:marRight w:val="0"/>
          <w:marTop w:val="0"/>
          <w:marBottom w:val="0"/>
          <w:divBdr>
            <w:top w:val="none" w:sz="0" w:space="0" w:color="auto"/>
            <w:left w:val="none" w:sz="0" w:space="0" w:color="auto"/>
            <w:bottom w:val="none" w:sz="0" w:space="0" w:color="auto"/>
            <w:right w:val="none" w:sz="0" w:space="0" w:color="auto"/>
          </w:divBdr>
          <w:divsChild>
            <w:div w:id="1144850639">
              <w:marLeft w:val="0"/>
              <w:marRight w:val="0"/>
              <w:marTop w:val="0"/>
              <w:marBottom w:val="0"/>
              <w:divBdr>
                <w:top w:val="none" w:sz="0" w:space="0" w:color="auto"/>
                <w:left w:val="none" w:sz="0" w:space="0" w:color="auto"/>
                <w:bottom w:val="none" w:sz="0" w:space="0" w:color="auto"/>
                <w:right w:val="none" w:sz="0" w:space="0" w:color="auto"/>
              </w:divBdr>
            </w:div>
          </w:divsChild>
        </w:div>
        <w:div w:id="212037921">
          <w:marLeft w:val="0"/>
          <w:marRight w:val="0"/>
          <w:marTop w:val="0"/>
          <w:marBottom w:val="0"/>
          <w:divBdr>
            <w:top w:val="none" w:sz="0" w:space="0" w:color="auto"/>
            <w:left w:val="none" w:sz="0" w:space="0" w:color="auto"/>
            <w:bottom w:val="none" w:sz="0" w:space="0" w:color="auto"/>
            <w:right w:val="none" w:sz="0" w:space="0" w:color="auto"/>
          </w:divBdr>
          <w:divsChild>
            <w:div w:id="1287275425">
              <w:marLeft w:val="0"/>
              <w:marRight w:val="0"/>
              <w:marTop w:val="0"/>
              <w:marBottom w:val="0"/>
              <w:divBdr>
                <w:top w:val="none" w:sz="0" w:space="0" w:color="auto"/>
                <w:left w:val="none" w:sz="0" w:space="0" w:color="auto"/>
                <w:bottom w:val="none" w:sz="0" w:space="0" w:color="auto"/>
                <w:right w:val="none" w:sz="0" w:space="0" w:color="auto"/>
              </w:divBdr>
            </w:div>
          </w:divsChild>
        </w:div>
        <w:div w:id="295913899">
          <w:marLeft w:val="0"/>
          <w:marRight w:val="0"/>
          <w:marTop w:val="0"/>
          <w:marBottom w:val="0"/>
          <w:divBdr>
            <w:top w:val="none" w:sz="0" w:space="0" w:color="auto"/>
            <w:left w:val="none" w:sz="0" w:space="0" w:color="auto"/>
            <w:bottom w:val="none" w:sz="0" w:space="0" w:color="auto"/>
            <w:right w:val="none" w:sz="0" w:space="0" w:color="auto"/>
          </w:divBdr>
          <w:divsChild>
            <w:div w:id="1376930091">
              <w:marLeft w:val="0"/>
              <w:marRight w:val="0"/>
              <w:marTop w:val="0"/>
              <w:marBottom w:val="0"/>
              <w:divBdr>
                <w:top w:val="none" w:sz="0" w:space="0" w:color="auto"/>
                <w:left w:val="none" w:sz="0" w:space="0" w:color="auto"/>
                <w:bottom w:val="none" w:sz="0" w:space="0" w:color="auto"/>
                <w:right w:val="none" w:sz="0" w:space="0" w:color="auto"/>
              </w:divBdr>
            </w:div>
          </w:divsChild>
        </w:div>
        <w:div w:id="350110402">
          <w:marLeft w:val="0"/>
          <w:marRight w:val="0"/>
          <w:marTop w:val="0"/>
          <w:marBottom w:val="0"/>
          <w:divBdr>
            <w:top w:val="none" w:sz="0" w:space="0" w:color="auto"/>
            <w:left w:val="none" w:sz="0" w:space="0" w:color="auto"/>
            <w:bottom w:val="none" w:sz="0" w:space="0" w:color="auto"/>
            <w:right w:val="none" w:sz="0" w:space="0" w:color="auto"/>
          </w:divBdr>
          <w:divsChild>
            <w:div w:id="1143497488">
              <w:marLeft w:val="0"/>
              <w:marRight w:val="0"/>
              <w:marTop w:val="0"/>
              <w:marBottom w:val="0"/>
              <w:divBdr>
                <w:top w:val="none" w:sz="0" w:space="0" w:color="auto"/>
                <w:left w:val="none" w:sz="0" w:space="0" w:color="auto"/>
                <w:bottom w:val="none" w:sz="0" w:space="0" w:color="auto"/>
                <w:right w:val="none" w:sz="0" w:space="0" w:color="auto"/>
              </w:divBdr>
            </w:div>
          </w:divsChild>
        </w:div>
        <w:div w:id="377433751">
          <w:marLeft w:val="0"/>
          <w:marRight w:val="0"/>
          <w:marTop w:val="0"/>
          <w:marBottom w:val="0"/>
          <w:divBdr>
            <w:top w:val="none" w:sz="0" w:space="0" w:color="auto"/>
            <w:left w:val="none" w:sz="0" w:space="0" w:color="auto"/>
            <w:bottom w:val="none" w:sz="0" w:space="0" w:color="auto"/>
            <w:right w:val="none" w:sz="0" w:space="0" w:color="auto"/>
          </w:divBdr>
          <w:divsChild>
            <w:div w:id="473521439">
              <w:marLeft w:val="0"/>
              <w:marRight w:val="0"/>
              <w:marTop w:val="0"/>
              <w:marBottom w:val="0"/>
              <w:divBdr>
                <w:top w:val="none" w:sz="0" w:space="0" w:color="auto"/>
                <w:left w:val="none" w:sz="0" w:space="0" w:color="auto"/>
                <w:bottom w:val="none" w:sz="0" w:space="0" w:color="auto"/>
                <w:right w:val="none" w:sz="0" w:space="0" w:color="auto"/>
              </w:divBdr>
            </w:div>
          </w:divsChild>
        </w:div>
        <w:div w:id="413010580">
          <w:marLeft w:val="0"/>
          <w:marRight w:val="0"/>
          <w:marTop w:val="0"/>
          <w:marBottom w:val="0"/>
          <w:divBdr>
            <w:top w:val="none" w:sz="0" w:space="0" w:color="auto"/>
            <w:left w:val="none" w:sz="0" w:space="0" w:color="auto"/>
            <w:bottom w:val="none" w:sz="0" w:space="0" w:color="auto"/>
            <w:right w:val="none" w:sz="0" w:space="0" w:color="auto"/>
          </w:divBdr>
          <w:divsChild>
            <w:div w:id="1219515562">
              <w:marLeft w:val="0"/>
              <w:marRight w:val="0"/>
              <w:marTop w:val="0"/>
              <w:marBottom w:val="0"/>
              <w:divBdr>
                <w:top w:val="none" w:sz="0" w:space="0" w:color="auto"/>
                <w:left w:val="none" w:sz="0" w:space="0" w:color="auto"/>
                <w:bottom w:val="none" w:sz="0" w:space="0" w:color="auto"/>
                <w:right w:val="none" w:sz="0" w:space="0" w:color="auto"/>
              </w:divBdr>
            </w:div>
          </w:divsChild>
        </w:div>
        <w:div w:id="435946625">
          <w:marLeft w:val="0"/>
          <w:marRight w:val="0"/>
          <w:marTop w:val="0"/>
          <w:marBottom w:val="0"/>
          <w:divBdr>
            <w:top w:val="none" w:sz="0" w:space="0" w:color="auto"/>
            <w:left w:val="none" w:sz="0" w:space="0" w:color="auto"/>
            <w:bottom w:val="none" w:sz="0" w:space="0" w:color="auto"/>
            <w:right w:val="none" w:sz="0" w:space="0" w:color="auto"/>
          </w:divBdr>
          <w:divsChild>
            <w:div w:id="2093113138">
              <w:marLeft w:val="0"/>
              <w:marRight w:val="0"/>
              <w:marTop w:val="0"/>
              <w:marBottom w:val="0"/>
              <w:divBdr>
                <w:top w:val="none" w:sz="0" w:space="0" w:color="auto"/>
                <w:left w:val="none" w:sz="0" w:space="0" w:color="auto"/>
                <w:bottom w:val="none" w:sz="0" w:space="0" w:color="auto"/>
                <w:right w:val="none" w:sz="0" w:space="0" w:color="auto"/>
              </w:divBdr>
            </w:div>
          </w:divsChild>
        </w:div>
        <w:div w:id="517164287">
          <w:marLeft w:val="0"/>
          <w:marRight w:val="0"/>
          <w:marTop w:val="0"/>
          <w:marBottom w:val="0"/>
          <w:divBdr>
            <w:top w:val="none" w:sz="0" w:space="0" w:color="auto"/>
            <w:left w:val="none" w:sz="0" w:space="0" w:color="auto"/>
            <w:bottom w:val="none" w:sz="0" w:space="0" w:color="auto"/>
            <w:right w:val="none" w:sz="0" w:space="0" w:color="auto"/>
          </w:divBdr>
          <w:divsChild>
            <w:div w:id="1686206149">
              <w:marLeft w:val="0"/>
              <w:marRight w:val="0"/>
              <w:marTop w:val="0"/>
              <w:marBottom w:val="0"/>
              <w:divBdr>
                <w:top w:val="none" w:sz="0" w:space="0" w:color="auto"/>
                <w:left w:val="none" w:sz="0" w:space="0" w:color="auto"/>
                <w:bottom w:val="none" w:sz="0" w:space="0" w:color="auto"/>
                <w:right w:val="none" w:sz="0" w:space="0" w:color="auto"/>
              </w:divBdr>
            </w:div>
          </w:divsChild>
        </w:div>
        <w:div w:id="636764619">
          <w:marLeft w:val="0"/>
          <w:marRight w:val="0"/>
          <w:marTop w:val="0"/>
          <w:marBottom w:val="0"/>
          <w:divBdr>
            <w:top w:val="none" w:sz="0" w:space="0" w:color="auto"/>
            <w:left w:val="none" w:sz="0" w:space="0" w:color="auto"/>
            <w:bottom w:val="none" w:sz="0" w:space="0" w:color="auto"/>
            <w:right w:val="none" w:sz="0" w:space="0" w:color="auto"/>
          </w:divBdr>
          <w:divsChild>
            <w:div w:id="249192793">
              <w:marLeft w:val="0"/>
              <w:marRight w:val="0"/>
              <w:marTop w:val="0"/>
              <w:marBottom w:val="0"/>
              <w:divBdr>
                <w:top w:val="none" w:sz="0" w:space="0" w:color="auto"/>
                <w:left w:val="none" w:sz="0" w:space="0" w:color="auto"/>
                <w:bottom w:val="none" w:sz="0" w:space="0" w:color="auto"/>
                <w:right w:val="none" w:sz="0" w:space="0" w:color="auto"/>
              </w:divBdr>
            </w:div>
          </w:divsChild>
        </w:div>
        <w:div w:id="741371659">
          <w:marLeft w:val="0"/>
          <w:marRight w:val="0"/>
          <w:marTop w:val="0"/>
          <w:marBottom w:val="0"/>
          <w:divBdr>
            <w:top w:val="none" w:sz="0" w:space="0" w:color="auto"/>
            <w:left w:val="none" w:sz="0" w:space="0" w:color="auto"/>
            <w:bottom w:val="none" w:sz="0" w:space="0" w:color="auto"/>
            <w:right w:val="none" w:sz="0" w:space="0" w:color="auto"/>
          </w:divBdr>
          <w:divsChild>
            <w:div w:id="1991907831">
              <w:marLeft w:val="0"/>
              <w:marRight w:val="0"/>
              <w:marTop w:val="0"/>
              <w:marBottom w:val="0"/>
              <w:divBdr>
                <w:top w:val="none" w:sz="0" w:space="0" w:color="auto"/>
                <w:left w:val="none" w:sz="0" w:space="0" w:color="auto"/>
                <w:bottom w:val="none" w:sz="0" w:space="0" w:color="auto"/>
                <w:right w:val="none" w:sz="0" w:space="0" w:color="auto"/>
              </w:divBdr>
            </w:div>
          </w:divsChild>
        </w:div>
        <w:div w:id="781530742">
          <w:marLeft w:val="0"/>
          <w:marRight w:val="0"/>
          <w:marTop w:val="0"/>
          <w:marBottom w:val="0"/>
          <w:divBdr>
            <w:top w:val="none" w:sz="0" w:space="0" w:color="auto"/>
            <w:left w:val="none" w:sz="0" w:space="0" w:color="auto"/>
            <w:bottom w:val="none" w:sz="0" w:space="0" w:color="auto"/>
            <w:right w:val="none" w:sz="0" w:space="0" w:color="auto"/>
          </w:divBdr>
          <w:divsChild>
            <w:div w:id="1084381498">
              <w:marLeft w:val="0"/>
              <w:marRight w:val="0"/>
              <w:marTop w:val="0"/>
              <w:marBottom w:val="0"/>
              <w:divBdr>
                <w:top w:val="none" w:sz="0" w:space="0" w:color="auto"/>
                <w:left w:val="none" w:sz="0" w:space="0" w:color="auto"/>
                <w:bottom w:val="none" w:sz="0" w:space="0" w:color="auto"/>
                <w:right w:val="none" w:sz="0" w:space="0" w:color="auto"/>
              </w:divBdr>
            </w:div>
          </w:divsChild>
        </w:div>
        <w:div w:id="847714358">
          <w:marLeft w:val="0"/>
          <w:marRight w:val="0"/>
          <w:marTop w:val="0"/>
          <w:marBottom w:val="0"/>
          <w:divBdr>
            <w:top w:val="none" w:sz="0" w:space="0" w:color="auto"/>
            <w:left w:val="none" w:sz="0" w:space="0" w:color="auto"/>
            <w:bottom w:val="none" w:sz="0" w:space="0" w:color="auto"/>
            <w:right w:val="none" w:sz="0" w:space="0" w:color="auto"/>
          </w:divBdr>
          <w:divsChild>
            <w:div w:id="766971045">
              <w:marLeft w:val="0"/>
              <w:marRight w:val="0"/>
              <w:marTop w:val="0"/>
              <w:marBottom w:val="0"/>
              <w:divBdr>
                <w:top w:val="none" w:sz="0" w:space="0" w:color="auto"/>
                <w:left w:val="none" w:sz="0" w:space="0" w:color="auto"/>
                <w:bottom w:val="none" w:sz="0" w:space="0" w:color="auto"/>
                <w:right w:val="none" w:sz="0" w:space="0" w:color="auto"/>
              </w:divBdr>
            </w:div>
          </w:divsChild>
        </w:div>
        <w:div w:id="921568054">
          <w:marLeft w:val="0"/>
          <w:marRight w:val="0"/>
          <w:marTop w:val="0"/>
          <w:marBottom w:val="0"/>
          <w:divBdr>
            <w:top w:val="none" w:sz="0" w:space="0" w:color="auto"/>
            <w:left w:val="none" w:sz="0" w:space="0" w:color="auto"/>
            <w:bottom w:val="none" w:sz="0" w:space="0" w:color="auto"/>
            <w:right w:val="none" w:sz="0" w:space="0" w:color="auto"/>
          </w:divBdr>
          <w:divsChild>
            <w:div w:id="1637756048">
              <w:marLeft w:val="0"/>
              <w:marRight w:val="0"/>
              <w:marTop w:val="0"/>
              <w:marBottom w:val="0"/>
              <w:divBdr>
                <w:top w:val="none" w:sz="0" w:space="0" w:color="auto"/>
                <w:left w:val="none" w:sz="0" w:space="0" w:color="auto"/>
                <w:bottom w:val="none" w:sz="0" w:space="0" w:color="auto"/>
                <w:right w:val="none" w:sz="0" w:space="0" w:color="auto"/>
              </w:divBdr>
            </w:div>
          </w:divsChild>
        </w:div>
        <w:div w:id="1012340767">
          <w:marLeft w:val="0"/>
          <w:marRight w:val="0"/>
          <w:marTop w:val="0"/>
          <w:marBottom w:val="0"/>
          <w:divBdr>
            <w:top w:val="none" w:sz="0" w:space="0" w:color="auto"/>
            <w:left w:val="none" w:sz="0" w:space="0" w:color="auto"/>
            <w:bottom w:val="none" w:sz="0" w:space="0" w:color="auto"/>
            <w:right w:val="none" w:sz="0" w:space="0" w:color="auto"/>
          </w:divBdr>
          <w:divsChild>
            <w:div w:id="241530373">
              <w:marLeft w:val="0"/>
              <w:marRight w:val="0"/>
              <w:marTop w:val="0"/>
              <w:marBottom w:val="0"/>
              <w:divBdr>
                <w:top w:val="none" w:sz="0" w:space="0" w:color="auto"/>
                <w:left w:val="none" w:sz="0" w:space="0" w:color="auto"/>
                <w:bottom w:val="none" w:sz="0" w:space="0" w:color="auto"/>
                <w:right w:val="none" w:sz="0" w:space="0" w:color="auto"/>
              </w:divBdr>
            </w:div>
          </w:divsChild>
        </w:div>
        <w:div w:id="1074232166">
          <w:marLeft w:val="0"/>
          <w:marRight w:val="0"/>
          <w:marTop w:val="0"/>
          <w:marBottom w:val="0"/>
          <w:divBdr>
            <w:top w:val="none" w:sz="0" w:space="0" w:color="auto"/>
            <w:left w:val="none" w:sz="0" w:space="0" w:color="auto"/>
            <w:bottom w:val="none" w:sz="0" w:space="0" w:color="auto"/>
            <w:right w:val="none" w:sz="0" w:space="0" w:color="auto"/>
          </w:divBdr>
          <w:divsChild>
            <w:div w:id="971666258">
              <w:marLeft w:val="0"/>
              <w:marRight w:val="0"/>
              <w:marTop w:val="0"/>
              <w:marBottom w:val="0"/>
              <w:divBdr>
                <w:top w:val="none" w:sz="0" w:space="0" w:color="auto"/>
                <w:left w:val="none" w:sz="0" w:space="0" w:color="auto"/>
                <w:bottom w:val="none" w:sz="0" w:space="0" w:color="auto"/>
                <w:right w:val="none" w:sz="0" w:space="0" w:color="auto"/>
              </w:divBdr>
            </w:div>
          </w:divsChild>
        </w:div>
        <w:div w:id="1328481048">
          <w:marLeft w:val="0"/>
          <w:marRight w:val="0"/>
          <w:marTop w:val="0"/>
          <w:marBottom w:val="0"/>
          <w:divBdr>
            <w:top w:val="none" w:sz="0" w:space="0" w:color="auto"/>
            <w:left w:val="none" w:sz="0" w:space="0" w:color="auto"/>
            <w:bottom w:val="none" w:sz="0" w:space="0" w:color="auto"/>
            <w:right w:val="none" w:sz="0" w:space="0" w:color="auto"/>
          </w:divBdr>
          <w:divsChild>
            <w:div w:id="821389158">
              <w:marLeft w:val="0"/>
              <w:marRight w:val="0"/>
              <w:marTop w:val="0"/>
              <w:marBottom w:val="0"/>
              <w:divBdr>
                <w:top w:val="none" w:sz="0" w:space="0" w:color="auto"/>
                <w:left w:val="none" w:sz="0" w:space="0" w:color="auto"/>
                <w:bottom w:val="none" w:sz="0" w:space="0" w:color="auto"/>
                <w:right w:val="none" w:sz="0" w:space="0" w:color="auto"/>
              </w:divBdr>
            </w:div>
          </w:divsChild>
        </w:div>
        <w:div w:id="1392575293">
          <w:marLeft w:val="0"/>
          <w:marRight w:val="0"/>
          <w:marTop w:val="0"/>
          <w:marBottom w:val="0"/>
          <w:divBdr>
            <w:top w:val="none" w:sz="0" w:space="0" w:color="auto"/>
            <w:left w:val="none" w:sz="0" w:space="0" w:color="auto"/>
            <w:bottom w:val="none" w:sz="0" w:space="0" w:color="auto"/>
            <w:right w:val="none" w:sz="0" w:space="0" w:color="auto"/>
          </w:divBdr>
          <w:divsChild>
            <w:div w:id="1523518717">
              <w:marLeft w:val="0"/>
              <w:marRight w:val="0"/>
              <w:marTop w:val="0"/>
              <w:marBottom w:val="0"/>
              <w:divBdr>
                <w:top w:val="none" w:sz="0" w:space="0" w:color="auto"/>
                <w:left w:val="none" w:sz="0" w:space="0" w:color="auto"/>
                <w:bottom w:val="none" w:sz="0" w:space="0" w:color="auto"/>
                <w:right w:val="none" w:sz="0" w:space="0" w:color="auto"/>
              </w:divBdr>
            </w:div>
          </w:divsChild>
        </w:div>
        <w:div w:id="1416711442">
          <w:marLeft w:val="0"/>
          <w:marRight w:val="0"/>
          <w:marTop w:val="0"/>
          <w:marBottom w:val="0"/>
          <w:divBdr>
            <w:top w:val="none" w:sz="0" w:space="0" w:color="auto"/>
            <w:left w:val="none" w:sz="0" w:space="0" w:color="auto"/>
            <w:bottom w:val="none" w:sz="0" w:space="0" w:color="auto"/>
            <w:right w:val="none" w:sz="0" w:space="0" w:color="auto"/>
          </w:divBdr>
          <w:divsChild>
            <w:div w:id="1779788189">
              <w:marLeft w:val="0"/>
              <w:marRight w:val="0"/>
              <w:marTop w:val="0"/>
              <w:marBottom w:val="0"/>
              <w:divBdr>
                <w:top w:val="none" w:sz="0" w:space="0" w:color="auto"/>
                <w:left w:val="none" w:sz="0" w:space="0" w:color="auto"/>
                <w:bottom w:val="none" w:sz="0" w:space="0" w:color="auto"/>
                <w:right w:val="none" w:sz="0" w:space="0" w:color="auto"/>
              </w:divBdr>
            </w:div>
          </w:divsChild>
        </w:div>
        <w:div w:id="1436705662">
          <w:marLeft w:val="0"/>
          <w:marRight w:val="0"/>
          <w:marTop w:val="0"/>
          <w:marBottom w:val="0"/>
          <w:divBdr>
            <w:top w:val="none" w:sz="0" w:space="0" w:color="auto"/>
            <w:left w:val="none" w:sz="0" w:space="0" w:color="auto"/>
            <w:bottom w:val="none" w:sz="0" w:space="0" w:color="auto"/>
            <w:right w:val="none" w:sz="0" w:space="0" w:color="auto"/>
          </w:divBdr>
          <w:divsChild>
            <w:div w:id="1410693104">
              <w:marLeft w:val="0"/>
              <w:marRight w:val="0"/>
              <w:marTop w:val="0"/>
              <w:marBottom w:val="0"/>
              <w:divBdr>
                <w:top w:val="none" w:sz="0" w:space="0" w:color="auto"/>
                <w:left w:val="none" w:sz="0" w:space="0" w:color="auto"/>
                <w:bottom w:val="none" w:sz="0" w:space="0" w:color="auto"/>
                <w:right w:val="none" w:sz="0" w:space="0" w:color="auto"/>
              </w:divBdr>
            </w:div>
          </w:divsChild>
        </w:div>
        <w:div w:id="1568418865">
          <w:marLeft w:val="0"/>
          <w:marRight w:val="0"/>
          <w:marTop w:val="0"/>
          <w:marBottom w:val="0"/>
          <w:divBdr>
            <w:top w:val="none" w:sz="0" w:space="0" w:color="auto"/>
            <w:left w:val="none" w:sz="0" w:space="0" w:color="auto"/>
            <w:bottom w:val="none" w:sz="0" w:space="0" w:color="auto"/>
            <w:right w:val="none" w:sz="0" w:space="0" w:color="auto"/>
          </w:divBdr>
          <w:divsChild>
            <w:div w:id="711611994">
              <w:marLeft w:val="0"/>
              <w:marRight w:val="0"/>
              <w:marTop w:val="0"/>
              <w:marBottom w:val="0"/>
              <w:divBdr>
                <w:top w:val="none" w:sz="0" w:space="0" w:color="auto"/>
                <w:left w:val="none" w:sz="0" w:space="0" w:color="auto"/>
                <w:bottom w:val="none" w:sz="0" w:space="0" w:color="auto"/>
                <w:right w:val="none" w:sz="0" w:space="0" w:color="auto"/>
              </w:divBdr>
            </w:div>
          </w:divsChild>
        </w:div>
        <w:div w:id="1859345356">
          <w:marLeft w:val="0"/>
          <w:marRight w:val="0"/>
          <w:marTop w:val="0"/>
          <w:marBottom w:val="0"/>
          <w:divBdr>
            <w:top w:val="none" w:sz="0" w:space="0" w:color="auto"/>
            <w:left w:val="none" w:sz="0" w:space="0" w:color="auto"/>
            <w:bottom w:val="none" w:sz="0" w:space="0" w:color="auto"/>
            <w:right w:val="none" w:sz="0" w:space="0" w:color="auto"/>
          </w:divBdr>
          <w:divsChild>
            <w:div w:id="1854805580">
              <w:marLeft w:val="0"/>
              <w:marRight w:val="0"/>
              <w:marTop w:val="0"/>
              <w:marBottom w:val="0"/>
              <w:divBdr>
                <w:top w:val="none" w:sz="0" w:space="0" w:color="auto"/>
                <w:left w:val="none" w:sz="0" w:space="0" w:color="auto"/>
                <w:bottom w:val="none" w:sz="0" w:space="0" w:color="auto"/>
                <w:right w:val="none" w:sz="0" w:space="0" w:color="auto"/>
              </w:divBdr>
            </w:div>
          </w:divsChild>
        </w:div>
        <w:div w:id="2042901539">
          <w:marLeft w:val="0"/>
          <w:marRight w:val="0"/>
          <w:marTop w:val="0"/>
          <w:marBottom w:val="0"/>
          <w:divBdr>
            <w:top w:val="none" w:sz="0" w:space="0" w:color="auto"/>
            <w:left w:val="none" w:sz="0" w:space="0" w:color="auto"/>
            <w:bottom w:val="none" w:sz="0" w:space="0" w:color="auto"/>
            <w:right w:val="none" w:sz="0" w:space="0" w:color="auto"/>
          </w:divBdr>
          <w:divsChild>
            <w:div w:id="530731480">
              <w:marLeft w:val="0"/>
              <w:marRight w:val="0"/>
              <w:marTop w:val="0"/>
              <w:marBottom w:val="0"/>
              <w:divBdr>
                <w:top w:val="none" w:sz="0" w:space="0" w:color="auto"/>
                <w:left w:val="none" w:sz="0" w:space="0" w:color="auto"/>
                <w:bottom w:val="none" w:sz="0" w:space="0" w:color="auto"/>
                <w:right w:val="none" w:sz="0" w:space="0" w:color="auto"/>
              </w:divBdr>
            </w:div>
          </w:divsChild>
        </w:div>
        <w:div w:id="2064792287">
          <w:marLeft w:val="0"/>
          <w:marRight w:val="0"/>
          <w:marTop w:val="0"/>
          <w:marBottom w:val="0"/>
          <w:divBdr>
            <w:top w:val="none" w:sz="0" w:space="0" w:color="auto"/>
            <w:left w:val="none" w:sz="0" w:space="0" w:color="auto"/>
            <w:bottom w:val="none" w:sz="0" w:space="0" w:color="auto"/>
            <w:right w:val="none" w:sz="0" w:space="0" w:color="auto"/>
          </w:divBdr>
          <w:divsChild>
            <w:div w:id="19166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3847">
      <w:bodyDiv w:val="1"/>
      <w:marLeft w:val="0"/>
      <w:marRight w:val="0"/>
      <w:marTop w:val="0"/>
      <w:marBottom w:val="0"/>
      <w:divBdr>
        <w:top w:val="none" w:sz="0" w:space="0" w:color="auto"/>
        <w:left w:val="none" w:sz="0" w:space="0" w:color="auto"/>
        <w:bottom w:val="none" w:sz="0" w:space="0" w:color="auto"/>
        <w:right w:val="none" w:sz="0" w:space="0" w:color="auto"/>
      </w:divBdr>
      <w:divsChild>
        <w:div w:id="53890366">
          <w:marLeft w:val="0"/>
          <w:marRight w:val="0"/>
          <w:marTop w:val="0"/>
          <w:marBottom w:val="0"/>
          <w:divBdr>
            <w:top w:val="none" w:sz="0" w:space="0" w:color="auto"/>
            <w:left w:val="none" w:sz="0" w:space="0" w:color="auto"/>
            <w:bottom w:val="none" w:sz="0" w:space="0" w:color="auto"/>
            <w:right w:val="none" w:sz="0" w:space="0" w:color="auto"/>
          </w:divBdr>
        </w:div>
        <w:div w:id="308174372">
          <w:marLeft w:val="0"/>
          <w:marRight w:val="0"/>
          <w:marTop w:val="0"/>
          <w:marBottom w:val="0"/>
          <w:divBdr>
            <w:top w:val="none" w:sz="0" w:space="0" w:color="auto"/>
            <w:left w:val="none" w:sz="0" w:space="0" w:color="auto"/>
            <w:bottom w:val="none" w:sz="0" w:space="0" w:color="auto"/>
            <w:right w:val="none" w:sz="0" w:space="0" w:color="auto"/>
          </w:divBdr>
        </w:div>
        <w:div w:id="553664403">
          <w:marLeft w:val="0"/>
          <w:marRight w:val="0"/>
          <w:marTop w:val="0"/>
          <w:marBottom w:val="0"/>
          <w:divBdr>
            <w:top w:val="none" w:sz="0" w:space="0" w:color="auto"/>
            <w:left w:val="none" w:sz="0" w:space="0" w:color="auto"/>
            <w:bottom w:val="none" w:sz="0" w:space="0" w:color="auto"/>
            <w:right w:val="none" w:sz="0" w:space="0" w:color="auto"/>
          </w:divBdr>
        </w:div>
        <w:div w:id="1445882046">
          <w:marLeft w:val="0"/>
          <w:marRight w:val="0"/>
          <w:marTop w:val="0"/>
          <w:marBottom w:val="0"/>
          <w:divBdr>
            <w:top w:val="none" w:sz="0" w:space="0" w:color="auto"/>
            <w:left w:val="none" w:sz="0" w:space="0" w:color="auto"/>
            <w:bottom w:val="none" w:sz="0" w:space="0" w:color="auto"/>
            <w:right w:val="none" w:sz="0" w:space="0" w:color="auto"/>
          </w:divBdr>
        </w:div>
        <w:div w:id="1653211817">
          <w:marLeft w:val="0"/>
          <w:marRight w:val="0"/>
          <w:marTop w:val="0"/>
          <w:marBottom w:val="0"/>
          <w:divBdr>
            <w:top w:val="none" w:sz="0" w:space="0" w:color="auto"/>
            <w:left w:val="none" w:sz="0" w:space="0" w:color="auto"/>
            <w:bottom w:val="none" w:sz="0" w:space="0" w:color="auto"/>
            <w:right w:val="none" w:sz="0" w:space="0" w:color="auto"/>
          </w:divBdr>
        </w:div>
        <w:div w:id="1659724919">
          <w:marLeft w:val="0"/>
          <w:marRight w:val="0"/>
          <w:marTop w:val="0"/>
          <w:marBottom w:val="0"/>
          <w:divBdr>
            <w:top w:val="none" w:sz="0" w:space="0" w:color="auto"/>
            <w:left w:val="none" w:sz="0" w:space="0" w:color="auto"/>
            <w:bottom w:val="none" w:sz="0" w:space="0" w:color="auto"/>
            <w:right w:val="none" w:sz="0" w:space="0" w:color="auto"/>
          </w:divBdr>
        </w:div>
      </w:divsChild>
    </w:div>
    <w:div w:id="1530072545">
      <w:bodyDiv w:val="1"/>
      <w:marLeft w:val="0"/>
      <w:marRight w:val="0"/>
      <w:marTop w:val="0"/>
      <w:marBottom w:val="0"/>
      <w:divBdr>
        <w:top w:val="none" w:sz="0" w:space="0" w:color="auto"/>
        <w:left w:val="none" w:sz="0" w:space="0" w:color="auto"/>
        <w:bottom w:val="none" w:sz="0" w:space="0" w:color="auto"/>
        <w:right w:val="none" w:sz="0" w:space="0" w:color="auto"/>
      </w:divBdr>
      <w:divsChild>
        <w:div w:id="27459791">
          <w:marLeft w:val="0"/>
          <w:marRight w:val="0"/>
          <w:marTop w:val="0"/>
          <w:marBottom w:val="0"/>
          <w:divBdr>
            <w:top w:val="none" w:sz="0" w:space="0" w:color="auto"/>
            <w:left w:val="none" w:sz="0" w:space="0" w:color="auto"/>
            <w:bottom w:val="none" w:sz="0" w:space="0" w:color="auto"/>
            <w:right w:val="none" w:sz="0" w:space="0" w:color="auto"/>
          </w:divBdr>
        </w:div>
        <w:div w:id="380835612">
          <w:marLeft w:val="0"/>
          <w:marRight w:val="0"/>
          <w:marTop w:val="0"/>
          <w:marBottom w:val="0"/>
          <w:divBdr>
            <w:top w:val="none" w:sz="0" w:space="0" w:color="auto"/>
            <w:left w:val="none" w:sz="0" w:space="0" w:color="auto"/>
            <w:bottom w:val="none" w:sz="0" w:space="0" w:color="auto"/>
            <w:right w:val="none" w:sz="0" w:space="0" w:color="auto"/>
          </w:divBdr>
        </w:div>
        <w:div w:id="620574816">
          <w:marLeft w:val="0"/>
          <w:marRight w:val="0"/>
          <w:marTop w:val="0"/>
          <w:marBottom w:val="0"/>
          <w:divBdr>
            <w:top w:val="none" w:sz="0" w:space="0" w:color="auto"/>
            <w:left w:val="none" w:sz="0" w:space="0" w:color="auto"/>
            <w:bottom w:val="none" w:sz="0" w:space="0" w:color="auto"/>
            <w:right w:val="none" w:sz="0" w:space="0" w:color="auto"/>
          </w:divBdr>
        </w:div>
        <w:div w:id="640496637">
          <w:marLeft w:val="0"/>
          <w:marRight w:val="0"/>
          <w:marTop w:val="0"/>
          <w:marBottom w:val="0"/>
          <w:divBdr>
            <w:top w:val="none" w:sz="0" w:space="0" w:color="auto"/>
            <w:left w:val="none" w:sz="0" w:space="0" w:color="auto"/>
            <w:bottom w:val="none" w:sz="0" w:space="0" w:color="auto"/>
            <w:right w:val="none" w:sz="0" w:space="0" w:color="auto"/>
          </w:divBdr>
        </w:div>
        <w:div w:id="1488939108">
          <w:marLeft w:val="0"/>
          <w:marRight w:val="0"/>
          <w:marTop w:val="0"/>
          <w:marBottom w:val="0"/>
          <w:divBdr>
            <w:top w:val="none" w:sz="0" w:space="0" w:color="auto"/>
            <w:left w:val="none" w:sz="0" w:space="0" w:color="auto"/>
            <w:bottom w:val="none" w:sz="0" w:space="0" w:color="auto"/>
            <w:right w:val="none" w:sz="0" w:space="0" w:color="auto"/>
          </w:divBdr>
        </w:div>
        <w:div w:id="1932737596">
          <w:marLeft w:val="0"/>
          <w:marRight w:val="0"/>
          <w:marTop w:val="0"/>
          <w:marBottom w:val="0"/>
          <w:divBdr>
            <w:top w:val="none" w:sz="0" w:space="0" w:color="auto"/>
            <w:left w:val="none" w:sz="0" w:space="0" w:color="auto"/>
            <w:bottom w:val="none" w:sz="0" w:space="0" w:color="auto"/>
            <w:right w:val="none" w:sz="0" w:space="0" w:color="auto"/>
          </w:divBdr>
        </w:div>
        <w:div w:id="2068382658">
          <w:marLeft w:val="0"/>
          <w:marRight w:val="0"/>
          <w:marTop w:val="0"/>
          <w:marBottom w:val="0"/>
          <w:divBdr>
            <w:top w:val="none" w:sz="0" w:space="0" w:color="auto"/>
            <w:left w:val="none" w:sz="0" w:space="0" w:color="auto"/>
            <w:bottom w:val="none" w:sz="0" w:space="0" w:color="auto"/>
            <w:right w:val="none" w:sz="0" w:space="0" w:color="auto"/>
          </w:divBdr>
        </w:div>
      </w:divsChild>
    </w:div>
    <w:div w:id="1771470406">
      <w:bodyDiv w:val="1"/>
      <w:marLeft w:val="0"/>
      <w:marRight w:val="0"/>
      <w:marTop w:val="0"/>
      <w:marBottom w:val="0"/>
      <w:divBdr>
        <w:top w:val="none" w:sz="0" w:space="0" w:color="auto"/>
        <w:left w:val="none" w:sz="0" w:space="0" w:color="auto"/>
        <w:bottom w:val="none" w:sz="0" w:space="0" w:color="auto"/>
        <w:right w:val="none" w:sz="0" w:space="0" w:color="auto"/>
      </w:divBdr>
    </w:div>
    <w:div w:id="1848667209">
      <w:bodyDiv w:val="1"/>
      <w:marLeft w:val="0"/>
      <w:marRight w:val="0"/>
      <w:marTop w:val="0"/>
      <w:marBottom w:val="0"/>
      <w:divBdr>
        <w:top w:val="none" w:sz="0" w:space="0" w:color="auto"/>
        <w:left w:val="none" w:sz="0" w:space="0" w:color="auto"/>
        <w:bottom w:val="none" w:sz="0" w:space="0" w:color="auto"/>
        <w:right w:val="none" w:sz="0" w:space="0" w:color="auto"/>
      </w:divBdr>
    </w:div>
    <w:div w:id="2006128615">
      <w:bodyDiv w:val="1"/>
      <w:marLeft w:val="0"/>
      <w:marRight w:val="0"/>
      <w:marTop w:val="0"/>
      <w:marBottom w:val="0"/>
      <w:divBdr>
        <w:top w:val="none" w:sz="0" w:space="0" w:color="auto"/>
        <w:left w:val="none" w:sz="0" w:space="0" w:color="auto"/>
        <w:bottom w:val="none" w:sz="0" w:space="0" w:color="auto"/>
        <w:right w:val="none" w:sz="0" w:space="0" w:color="auto"/>
      </w:divBdr>
      <w:divsChild>
        <w:div w:id="55201240">
          <w:marLeft w:val="0"/>
          <w:marRight w:val="0"/>
          <w:marTop w:val="0"/>
          <w:marBottom w:val="0"/>
          <w:divBdr>
            <w:top w:val="none" w:sz="0" w:space="0" w:color="auto"/>
            <w:left w:val="none" w:sz="0" w:space="0" w:color="auto"/>
            <w:bottom w:val="none" w:sz="0" w:space="0" w:color="auto"/>
            <w:right w:val="none" w:sz="0" w:space="0" w:color="auto"/>
          </w:divBdr>
        </w:div>
        <w:div w:id="100421867">
          <w:marLeft w:val="0"/>
          <w:marRight w:val="0"/>
          <w:marTop w:val="0"/>
          <w:marBottom w:val="0"/>
          <w:divBdr>
            <w:top w:val="none" w:sz="0" w:space="0" w:color="auto"/>
            <w:left w:val="none" w:sz="0" w:space="0" w:color="auto"/>
            <w:bottom w:val="none" w:sz="0" w:space="0" w:color="auto"/>
            <w:right w:val="none" w:sz="0" w:space="0" w:color="auto"/>
          </w:divBdr>
          <w:divsChild>
            <w:div w:id="102921902">
              <w:marLeft w:val="0"/>
              <w:marRight w:val="0"/>
              <w:marTop w:val="0"/>
              <w:marBottom w:val="0"/>
              <w:divBdr>
                <w:top w:val="none" w:sz="0" w:space="0" w:color="auto"/>
                <w:left w:val="none" w:sz="0" w:space="0" w:color="auto"/>
                <w:bottom w:val="none" w:sz="0" w:space="0" w:color="auto"/>
                <w:right w:val="none" w:sz="0" w:space="0" w:color="auto"/>
              </w:divBdr>
            </w:div>
            <w:div w:id="158274165">
              <w:marLeft w:val="0"/>
              <w:marRight w:val="0"/>
              <w:marTop w:val="0"/>
              <w:marBottom w:val="0"/>
              <w:divBdr>
                <w:top w:val="none" w:sz="0" w:space="0" w:color="auto"/>
                <w:left w:val="none" w:sz="0" w:space="0" w:color="auto"/>
                <w:bottom w:val="none" w:sz="0" w:space="0" w:color="auto"/>
                <w:right w:val="none" w:sz="0" w:space="0" w:color="auto"/>
              </w:divBdr>
            </w:div>
            <w:div w:id="287585405">
              <w:marLeft w:val="0"/>
              <w:marRight w:val="0"/>
              <w:marTop w:val="0"/>
              <w:marBottom w:val="0"/>
              <w:divBdr>
                <w:top w:val="none" w:sz="0" w:space="0" w:color="auto"/>
                <w:left w:val="none" w:sz="0" w:space="0" w:color="auto"/>
                <w:bottom w:val="none" w:sz="0" w:space="0" w:color="auto"/>
                <w:right w:val="none" w:sz="0" w:space="0" w:color="auto"/>
              </w:divBdr>
            </w:div>
            <w:div w:id="634801965">
              <w:marLeft w:val="0"/>
              <w:marRight w:val="0"/>
              <w:marTop w:val="0"/>
              <w:marBottom w:val="0"/>
              <w:divBdr>
                <w:top w:val="none" w:sz="0" w:space="0" w:color="auto"/>
                <w:left w:val="none" w:sz="0" w:space="0" w:color="auto"/>
                <w:bottom w:val="none" w:sz="0" w:space="0" w:color="auto"/>
                <w:right w:val="none" w:sz="0" w:space="0" w:color="auto"/>
              </w:divBdr>
            </w:div>
            <w:div w:id="672879078">
              <w:marLeft w:val="0"/>
              <w:marRight w:val="0"/>
              <w:marTop w:val="0"/>
              <w:marBottom w:val="0"/>
              <w:divBdr>
                <w:top w:val="none" w:sz="0" w:space="0" w:color="auto"/>
                <w:left w:val="none" w:sz="0" w:space="0" w:color="auto"/>
                <w:bottom w:val="none" w:sz="0" w:space="0" w:color="auto"/>
                <w:right w:val="none" w:sz="0" w:space="0" w:color="auto"/>
              </w:divBdr>
            </w:div>
          </w:divsChild>
        </w:div>
        <w:div w:id="165556539">
          <w:marLeft w:val="0"/>
          <w:marRight w:val="0"/>
          <w:marTop w:val="0"/>
          <w:marBottom w:val="0"/>
          <w:divBdr>
            <w:top w:val="none" w:sz="0" w:space="0" w:color="auto"/>
            <w:left w:val="none" w:sz="0" w:space="0" w:color="auto"/>
            <w:bottom w:val="none" w:sz="0" w:space="0" w:color="auto"/>
            <w:right w:val="none" w:sz="0" w:space="0" w:color="auto"/>
          </w:divBdr>
        </w:div>
        <w:div w:id="360085811">
          <w:marLeft w:val="0"/>
          <w:marRight w:val="0"/>
          <w:marTop w:val="0"/>
          <w:marBottom w:val="0"/>
          <w:divBdr>
            <w:top w:val="none" w:sz="0" w:space="0" w:color="auto"/>
            <w:left w:val="none" w:sz="0" w:space="0" w:color="auto"/>
            <w:bottom w:val="none" w:sz="0" w:space="0" w:color="auto"/>
            <w:right w:val="none" w:sz="0" w:space="0" w:color="auto"/>
          </w:divBdr>
        </w:div>
        <w:div w:id="467747791">
          <w:marLeft w:val="0"/>
          <w:marRight w:val="0"/>
          <w:marTop w:val="0"/>
          <w:marBottom w:val="0"/>
          <w:divBdr>
            <w:top w:val="none" w:sz="0" w:space="0" w:color="auto"/>
            <w:left w:val="none" w:sz="0" w:space="0" w:color="auto"/>
            <w:bottom w:val="none" w:sz="0" w:space="0" w:color="auto"/>
            <w:right w:val="none" w:sz="0" w:space="0" w:color="auto"/>
          </w:divBdr>
        </w:div>
        <w:div w:id="671839769">
          <w:marLeft w:val="0"/>
          <w:marRight w:val="0"/>
          <w:marTop w:val="0"/>
          <w:marBottom w:val="0"/>
          <w:divBdr>
            <w:top w:val="none" w:sz="0" w:space="0" w:color="auto"/>
            <w:left w:val="none" w:sz="0" w:space="0" w:color="auto"/>
            <w:bottom w:val="none" w:sz="0" w:space="0" w:color="auto"/>
            <w:right w:val="none" w:sz="0" w:space="0" w:color="auto"/>
          </w:divBdr>
        </w:div>
        <w:div w:id="872349916">
          <w:marLeft w:val="0"/>
          <w:marRight w:val="0"/>
          <w:marTop w:val="0"/>
          <w:marBottom w:val="0"/>
          <w:divBdr>
            <w:top w:val="none" w:sz="0" w:space="0" w:color="auto"/>
            <w:left w:val="none" w:sz="0" w:space="0" w:color="auto"/>
            <w:bottom w:val="none" w:sz="0" w:space="0" w:color="auto"/>
            <w:right w:val="none" w:sz="0" w:space="0" w:color="auto"/>
          </w:divBdr>
          <w:divsChild>
            <w:div w:id="723600531">
              <w:marLeft w:val="0"/>
              <w:marRight w:val="0"/>
              <w:marTop w:val="0"/>
              <w:marBottom w:val="0"/>
              <w:divBdr>
                <w:top w:val="none" w:sz="0" w:space="0" w:color="auto"/>
                <w:left w:val="none" w:sz="0" w:space="0" w:color="auto"/>
                <w:bottom w:val="none" w:sz="0" w:space="0" w:color="auto"/>
                <w:right w:val="none" w:sz="0" w:space="0" w:color="auto"/>
              </w:divBdr>
            </w:div>
            <w:div w:id="1161653525">
              <w:marLeft w:val="0"/>
              <w:marRight w:val="0"/>
              <w:marTop w:val="0"/>
              <w:marBottom w:val="0"/>
              <w:divBdr>
                <w:top w:val="none" w:sz="0" w:space="0" w:color="auto"/>
                <w:left w:val="none" w:sz="0" w:space="0" w:color="auto"/>
                <w:bottom w:val="none" w:sz="0" w:space="0" w:color="auto"/>
                <w:right w:val="none" w:sz="0" w:space="0" w:color="auto"/>
              </w:divBdr>
            </w:div>
            <w:div w:id="1194153771">
              <w:marLeft w:val="0"/>
              <w:marRight w:val="0"/>
              <w:marTop w:val="0"/>
              <w:marBottom w:val="0"/>
              <w:divBdr>
                <w:top w:val="none" w:sz="0" w:space="0" w:color="auto"/>
                <w:left w:val="none" w:sz="0" w:space="0" w:color="auto"/>
                <w:bottom w:val="none" w:sz="0" w:space="0" w:color="auto"/>
                <w:right w:val="none" w:sz="0" w:space="0" w:color="auto"/>
              </w:divBdr>
            </w:div>
            <w:div w:id="1204830641">
              <w:marLeft w:val="0"/>
              <w:marRight w:val="0"/>
              <w:marTop w:val="0"/>
              <w:marBottom w:val="0"/>
              <w:divBdr>
                <w:top w:val="none" w:sz="0" w:space="0" w:color="auto"/>
                <w:left w:val="none" w:sz="0" w:space="0" w:color="auto"/>
                <w:bottom w:val="none" w:sz="0" w:space="0" w:color="auto"/>
                <w:right w:val="none" w:sz="0" w:space="0" w:color="auto"/>
              </w:divBdr>
            </w:div>
            <w:div w:id="1935702182">
              <w:marLeft w:val="0"/>
              <w:marRight w:val="0"/>
              <w:marTop w:val="0"/>
              <w:marBottom w:val="0"/>
              <w:divBdr>
                <w:top w:val="none" w:sz="0" w:space="0" w:color="auto"/>
                <w:left w:val="none" w:sz="0" w:space="0" w:color="auto"/>
                <w:bottom w:val="none" w:sz="0" w:space="0" w:color="auto"/>
                <w:right w:val="none" w:sz="0" w:space="0" w:color="auto"/>
              </w:divBdr>
            </w:div>
          </w:divsChild>
        </w:div>
        <w:div w:id="893541866">
          <w:marLeft w:val="0"/>
          <w:marRight w:val="0"/>
          <w:marTop w:val="0"/>
          <w:marBottom w:val="0"/>
          <w:divBdr>
            <w:top w:val="none" w:sz="0" w:space="0" w:color="auto"/>
            <w:left w:val="none" w:sz="0" w:space="0" w:color="auto"/>
            <w:bottom w:val="none" w:sz="0" w:space="0" w:color="auto"/>
            <w:right w:val="none" w:sz="0" w:space="0" w:color="auto"/>
          </w:divBdr>
        </w:div>
        <w:div w:id="983773526">
          <w:marLeft w:val="0"/>
          <w:marRight w:val="0"/>
          <w:marTop w:val="0"/>
          <w:marBottom w:val="0"/>
          <w:divBdr>
            <w:top w:val="none" w:sz="0" w:space="0" w:color="auto"/>
            <w:left w:val="none" w:sz="0" w:space="0" w:color="auto"/>
            <w:bottom w:val="none" w:sz="0" w:space="0" w:color="auto"/>
            <w:right w:val="none" w:sz="0" w:space="0" w:color="auto"/>
          </w:divBdr>
        </w:div>
        <w:div w:id="1058364078">
          <w:marLeft w:val="0"/>
          <w:marRight w:val="0"/>
          <w:marTop w:val="0"/>
          <w:marBottom w:val="0"/>
          <w:divBdr>
            <w:top w:val="none" w:sz="0" w:space="0" w:color="auto"/>
            <w:left w:val="none" w:sz="0" w:space="0" w:color="auto"/>
            <w:bottom w:val="none" w:sz="0" w:space="0" w:color="auto"/>
            <w:right w:val="none" w:sz="0" w:space="0" w:color="auto"/>
          </w:divBdr>
        </w:div>
        <w:div w:id="1253776435">
          <w:marLeft w:val="0"/>
          <w:marRight w:val="0"/>
          <w:marTop w:val="0"/>
          <w:marBottom w:val="0"/>
          <w:divBdr>
            <w:top w:val="none" w:sz="0" w:space="0" w:color="auto"/>
            <w:left w:val="none" w:sz="0" w:space="0" w:color="auto"/>
            <w:bottom w:val="none" w:sz="0" w:space="0" w:color="auto"/>
            <w:right w:val="none" w:sz="0" w:space="0" w:color="auto"/>
          </w:divBdr>
          <w:divsChild>
            <w:div w:id="383800925">
              <w:marLeft w:val="0"/>
              <w:marRight w:val="0"/>
              <w:marTop w:val="0"/>
              <w:marBottom w:val="0"/>
              <w:divBdr>
                <w:top w:val="none" w:sz="0" w:space="0" w:color="auto"/>
                <w:left w:val="none" w:sz="0" w:space="0" w:color="auto"/>
                <w:bottom w:val="none" w:sz="0" w:space="0" w:color="auto"/>
                <w:right w:val="none" w:sz="0" w:space="0" w:color="auto"/>
              </w:divBdr>
            </w:div>
            <w:div w:id="745683925">
              <w:marLeft w:val="0"/>
              <w:marRight w:val="0"/>
              <w:marTop w:val="0"/>
              <w:marBottom w:val="0"/>
              <w:divBdr>
                <w:top w:val="none" w:sz="0" w:space="0" w:color="auto"/>
                <w:left w:val="none" w:sz="0" w:space="0" w:color="auto"/>
                <w:bottom w:val="none" w:sz="0" w:space="0" w:color="auto"/>
                <w:right w:val="none" w:sz="0" w:space="0" w:color="auto"/>
              </w:divBdr>
            </w:div>
            <w:div w:id="953832117">
              <w:marLeft w:val="0"/>
              <w:marRight w:val="0"/>
              <w:marTop w:val="0"/>
              <w:marBottom w:val="0"/>
              <w:divBdr>
                <w:top w:val="none" w:sz="0" w:space="0" w:color="auto"/>
                <w:left w:val="none" w:sz="0" w:space="0" w:color="auto"/>
                <w:bottom w:val="none" w:sz="0" w:space="0" w:color="auto"/>
                <w:right w:val="none" w:sz="0" w:space="0" w:color="auto"/>
              </w:divBdr>
            </w:div>
            <w:div w:id="1562445058">
              <w:marLeft w:val="0"/>
              <w:marRight w:val="0"/>
              <w:marTop w:val="0"/>
              <w:marBottom w:val="0"/>
              <w:divBdr>
                <w:top w:val="none" w:sz="0" w:space="0" w:color="auto"/>
                <w:left w:val="none" w:sz="0" w:space="0" w:color="auto"/>
                <w:bottom w:val="none" w:sz="0" w:space="0" w:color="auto"/>
                <w:right w:val="none" w:sz="0" w:space="0" w:color="auto"/>
              </w:divBdr>
            </w:div>
            <w:div w:id="1759793276">
              <w:marLeft w:val="0"/>
              <w:marRight w:val="0"/>
              <w:marTop w:val="0"/>
              <w:marBottom w:val="0"/>
              <w:divBdr>
                <w:top w:val="none" w:sz="0" w:space="0" w:color="auto"/>
                <w:left w:val="none" w:sz="0" w:space="0" w:color="auto"/>
                <w:bottom w:val="none" w:sz="0" w:space="0" w:color="auto"/>
                <w:right w:val="none" w:sz="0" w:space="0" w:color="auto"/>
              </w:divBdr>
            </w:div>
          </w:divsChild>
        </w:div>
        <w:div w:id="1537348739">
          <w:marLeft w:val="0"/>
          <w:marRight w:val="0"/>
          <w:marTop w:val="0"/>
          <w:marBottom w:val="0"/>
          <w:divBdr>
            <w:top w:val="none" w:sz="0" w:space="0" w:color="auto"/>
            <w:left w:val="none" w:sz="0" w:space="0" w:color="auto"/>
            <w:bottom w:val="none" w:sz="0" w:space="0" w:color="auto"/>
            <w:right w:val="none" w:sz="0" w:space="0" w:color="auto"/>
          </w:divBdr>
        </w:div>
        <w:div w:id="1560744172">
          <w:marLeft w:val="0"/>
          <w:marRight w:val="0"/>
          <w:marTop w:val="0"/>
          <w:marBottom w:val="0"/>
          <w:divBdr>
            <w:top w:val="none" w:sz="0" w:space="0" w:color="auto"/>
            <w:left w:val="none" w:sz="0" w:space="0" w:color="auto"/>
            <w:bottom w:val="none" w:sz="0" w:space="0" w:color="auto"/>
            <w:right w:val="none" w:sz="0" w:space="0" w:color="auto"/>
          </w:divBdr>
        </w:div>
        <w:div w:id="1621259986">
          <w:marLeft w:val="0"/>
          <w:marRight w:val="0"/>
          <w:marTop w:val="0"/>
          <w:marBottom w:val="0"/>
          <w:divBdr>
            <w:top w:val="none" w:sz="0" w:space="0" w:color="auto"/>
            <w:left w:val="none" w:sz="0" w:space="0" w:color="auto"/>
            <w:bottom w:val="none" w:sz="0" w:space="0" w:color="auto"/>
            <w:right w:val="none" w:sz="0" w:space="0" w:color="auto"/>
          </w:divBdr>
        </w:div>
        <w:div w:id="1997802962">
          <w:marLeft w:val="0"/>
          <w:marRight w:val="0"/>
          <w:marTop w:val="0"/>
          <w:marBottom w:val="0"/>
          <w:divBdr>
            <w:top w:val="none" w:sz="0" w:space="0" w:color="auto"/>
            <w:left w:val="none" w:sz="0" w:space="0" w:color="auto"/>
            <w:bottom w:val="none" w:sz="0" w:space="0" w:color="auto"/>
            <w:right w:val="none" w:sz="0" w:space="0" w:color="auto"/>
          </w:divBdr>
          <w:divsChild>
            <w:div w:id="118454227">
              <w:marLeft w:val="0"/>
              <w:marRight w:val="0"/>
              <w:marTop w:val="0"/>
              <w:marBottom w:val="0"/>
              <w:divBdr>
                <w:top w:val="none" w:sz="0" w:space="0" w:color="auto"/>
                <w:left w:val="none" w:sz="0" w:space="0" w:color="auto"/>
                <w:bottom w:val="none" w:sz="0" w:space="0" w:color="auto"/>
                <w:right w:val="none" w:sz="0" w:space="0" w:color="auto"/>
              </w:divBdr>
            </w:div>
            <w:div w:id="415711540">
              <w:marLeft w:val="0"/>
              <w:marRight w:val="0"/>
              <w:marTop w:val="0"/>
              <w:marBottom w:val="0"/>
              <w:divBdr>
                <w:top w:val="none" w:sz="0" w:space="0" w:color="auto"/>
                <w:left w:val="none" w:sz="0" w:space="0" w:color="auto"/>
                <w:bottom w:val="none" w:sz="0" w:space="0" w:color="auto"/>
                <w:right w:val="none" w:sz="0" w:space="0" w:color="auto"/>
              </w:divBdr>
            </w:div>
            <w:div w:id="583490601">
              <w:marLeft w:val="0"/>
              <w:marRight w:val="0"/>
              <w:marTop w:val="0"/>
              <w:marBottom w:val="0"/>
              <w:divBdr>
                <w:top w:val="none" w:sz="0" w:space="0" w:color="auto"/>
                <w:left w:val="none" w:sz="0" w:space="0" w:color="auto"/>
                <w:bottom w:val="none" w:sz="0" w:space="0" w:color="auto"/>
                <w:right w:val="none" w:sz="0" w:space="0" w:color="auto"/>
              </w:divBdr>
            </w:div>
            <w:div w:id="909341577">
              <w:marLeft w:val="0"/>
              <w:marRight w:val="0"/>
              <w:marTop w:val="0"/>
              <w:marBottom w:val="0"/>
              <w:divBdr>
                <w:top w:val="none" w:sz="0" w:space="0" w:color="auto"/>
                <w:left w:val="none" w:sz="0" w:space="0" w:color="auto"/>
                <w:bottom w:val="none" w:sz="0" w:space="0" w:color="auto"/>
                <w:right w:val="none" w:sz="0" w:space="0" w:color="auto"/>
              </w:divBdr>
            </w:div>
            <w:div w:id="1759592360">
              <w:marLeft w:val="0"/>
              <w:marRight w:val="0"/>
              <w:marTop w:val="0"/>
              <w:marBottom w:val="0"/>
              <w:divBdr>
                <w:top w:val="none" w:sz="0" w:space="0" w:color="auto"/>
                <w:left w:val="none" w:sz="0" w:space="0" w:color="auto"/>
                <w:bottom w:val="none" w:sz="0" w:space="0" w:color="auto"/>
                <w:right w:val="none" w:sz="0" w:space="0" w:color="auto"/>
              </w:divBdr>
            </w:div>
          </w:divsChild>
        </w:div>
        <w:div w:id="2081781535">
          <w:marLeft w:val="0"/>
          <w:marRight w:val="0"/>
          <w:marTop w:val="0"/>
          <w:marBottom w:val="0"/>
          <w:divBdr>
            <w:top w:val="none" w:sz="0" w:space="0" w:color="auto"/>
            <w:left w:val="none" w:sz="0" w:space="0" w:color="auto"/>
            <w:bottom w:val="none" w:sz="0" w:space="0" w:color="auto"/>
            <w:right w:val="none" w:sz="0" w:space="0" w:color="auto"/>
          </w:divBdr>
        </w:div>
        <w:div w:id="2136832005">
          <w:marLeft w:val="0"/>
          <w:marRight w:val="0"/>
          <w:marTop w:val="0"/>
          <w:marBottom w:val="0"/>
          <w:divBdr>
            <w:top w:val="none" w:sz="0" w:space="0" w:color="auto"/>
            <w:left w:val="none" w:sz="0" w:space="0" w:color="auto"/>
            <w:bottom w:val="none" w:sz="0" w:space="0" w:color="auto"/>
            <w:right w:val="none" w:sz="0" w:space="0" w:color="auto"/>
          </w:divBdr>
        </w:div>
      </w:divsChild>
    </w:div>
    <w:div w:id="2074888255">
      <w:bodyDiv w:val="1"/>
      <w:marLeft w:val="0"/>
      <w:marRight w:val="0"/>
      <w:marTop w:val="0"/>
      <w:marBottom w:val="0"/>
      <w:divBdr>
        <w:top w:val="none" w:sz="0" w:space="0" w:color="auto"/>
        <w:left w:val="none" w:sz="0" w:space="0" w:color="auto"/>
        <w:bottom w:val="none" w:sz="0" w:space="0" w:color="auto"/>
        <w:right w:val="none" w:sz="0" w:space="0" w:color="auto"/>
      </w:divBdr>
      <w:divsChild>
        <w:div w:id="82999899">
          <w:marLeft w:val="0"/>
          <w:marRight w:val="0"/>
          <w:marTop w:val="0"/>
          <w:marBottom w:val="0"/>
          <w:divBdr>
            <w:top w:val="none" w:sz="0" w:space="0" w:color="auto"/>
            <w:left w:val="none" w:sz="0" w:space="0" w:color="auto"/>
            <w:bottom w:val="none" w:sz="0" w:space="0" w:color="auto"/>
            <w:right w:val="none" w:sz="0" w:space="0" w:color="auto"/>
          </w:divBdr>
        </w:div>
        <w:div w:id="389810964">
          <w:marLeft w:val="0"/>
          <w:marRight w:val="0"/>
          <w:marTop w:val="0"/>
          <w:marBottom w:val="0"/>
          <w:divBdr>
            <w:top w:val="none" w:sz="0" w:space="0" w:color="auto"/>
            <w:left w:val="none" w:sz="0" w:space="0" w:color="auto"/>
            <w:bottom w:val="none" w:sz="0" w:space="0" w:color="auto"/>
            <w:right w:val="none" w:sz="0" w:space="0" w:color="auto"/>
          </w:divBdr>
        </w:div>
        <w:div w:id="83600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dionacional.co/exploremos"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vcplay.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vcplay.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tvcplay.co/" TargetMode="External"/><Relationship Id="rId4" Type="http://schemas.openxmlformats.org/officeDocument/2006/relationships/settings" Target="settings.xml"/><Relationship Id="rId9" Type="http://schemas.openxmlformats.org/officeDocument/2006/relationships/hyperlink" Target="https://contenidos.colombiaaprende.edu.co/aprende-en-casa/guias-y-orientaciones-para-familias-y-cuidadores/orientaciones-tecnicas-alianza" TargetMode="External"/><Relationship Id="rId14" Type="http://schemas.openxmlformats.org/officeDocument/2006/relationships/hyperlink" Target="https://www.radionacional.co/explorem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5C3D-F3E6-4C1D-A18A-341B85D7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18349</Words>
  <Characters>100925</Characters>
  <Application>Microsoft Office Word</Application>
  <DocSecurity>4</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Gil Garcia</dc:creator>
  <cp:keywords/>
  <dc:description/>
  <cp:lastModifiedBy>Jessika Andrea Merchan Lopez</cp:lastModifiedBy>
  <cp:revision>2</cp:revision>
  <cp:lastPrinted>2022-08-05T11:44:00Z</cp:lastPrinted>
  <dcterms:created xsi:type="dcterms:W3CDTF">2023-03-30T23:29:00Z</dcterms:created>
  <dcterms:modified xsi:type="dcterms:W3CDTF">2023-03-30T23:29:00Z</dcterms:modified>
</cp:coreProperties>
</file>