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A3" w:rsidRDefault="00776FA3" w:rsidP="0045408D">
      <w:pPr>
        <w:jc w:val="center"/>
        <w:rPr>
          <w:rFonts w:ascii="Arial" w:hAnsi="Arial" w:cs="Arial"/>
          <w:b/>
          <w:sz w:val="24"/>
          <w:szCs w:val="24"/>
        </w:rPr>
      </w:pPr>
    </w:p>
    <w:p w:rsidR="00BF0F56" w:rsidRPr="00E50171" w:rsidRDefault="00BF0F56" w:rsidP="0045408D">
      <w:pPr>
        <w:jc w:val="center"/>
        <w:rPr>
          <w:rFonts w:ascii="Arial" w:hAnsi="Arial" w:cs="Arial"/>
          <w:b/>
          <w:sz w:val="24"/>
          <w:szCs w:val="24"/>
        </w:rPr>
      </w:pPr>
    </w:p>
    <w:p w:rsidR="00776FA3" w:rsidRPr="00E50171" w:rsidRDefault="00776FA3" w:rsidP="0045408D">
      <w:pPr>
        <w:jc w:val="center"/>
        <w:rPr>
          <w:rFonts w:ascii="Arial" w:hAnsi="Arial" w:cs="Arial"/>
          <w:b/>
          <w:sz w:val="24"/>
          <w:szCs w:val="24"/>
        </w:rPr>
      </w:pPr>
      <w:r w:rsidRPr="00E50171">
        <w:rPr>
          <w:rFonts w:ascii="Arial" w:hAnsi="Arial" w:cs="Arial"/>
          <w:b/>
          <w:sz w:val="24"/>
          <w:szCs w:val="24"/>
        </w:rPr>
        <w:t>(                                                        )</w:t>
      </w:r>
    </w:p>
    <w:p w:rsidR="009A412F" w:rsidRDefault="009A412F" w:rsidP="0045408D">
      <w:pPr>
        <w:jc w:val="center"/>
        <w:rPr>
          <w:rFonts w:ascii="Arial" w:hAnsi="Arial" w:cs="Arial"/>
          <w:b/>
          <w:sz w:val="24"/>
          <w:szCs w:val="24"/>
        </w:rPr>
      </w:pPr>
    </w:p>
    <w:p w:rsidR="00BF0F56" w:rsidRPr="00E50171" w:rsidRDefault="00BF0F56" w:rsidP="0045408D">
      <w:pPr>
        <w:jc w:val="center"/>
        <w:rPr>
          <w:rFonts w:ascii="Arial" w:hAnsi="Arial" w:cs="Arial"/>
          <w:b/>
          <w:sz w:val="24"/>
          <w:szCs w:val="24"/>
        </w:rPr>
      </w:pPr>
    </w:p>
    <w:p w:rsidR="0045408D" w:rsidRPr="0045408D" w:rsidRDefault="0045408D" w:rsidP="0045408D">
      <w:pPr>
        <w:jc w:val="center"/>
        <w:rPr>
          <w:rFonts w:ascii="Arial" w:hAnsi="Arial" w:cs="Arial"/>
          <w:sz w:val="24"/>
          <w:szCs w:val="24"/>
        </w:rPr>
      </w:pPr>
      <w:r>
        <w:rPr>
          <w:rFonts w:ascii="Arial" w:hAnsi="Arial" w:cs="Arial"/>
          <w:sz w:val="24"/>
          <w:szCs w:val="24"/>
        </w:rPr>
        <w:t>&lt;&lt;</w:t>
      </w:r>
      <w:r w:rsidRPr="0045408D">
        <w:rPr>
          <w:rFonts w:ascii="Arial" w:hAnsi="Arial" w:cs="Arial"/>
          <w:sz w:val="24"/>
          <w:szCs w:val="24"/>
        </w:rPr>
        <w:t xml:space="preserve">Por la cual se fija el procedimiento para la convocatoria, inscripción, postulación y elección de cuatro miembros del Consejo Nacional de Educación Superior </w:t>
      </w:r>
      <w:r>
        <w:rPr>
          <w:rFonts w:ascii="Arial" w:hAnsi="Arial" w:cs="Arial"/>
          <w:sz w:val="24"/>
          <w:szCs w:val="24"/>
        </w:rPr>
        <w:t>-</w:t>
      </w:r>
      <w:r w:rsidRPr="0045408D">
        <w:rPr>
          <w:rFonts w:ascii="Arial" w:hAnsi="Arial" w:cs="Arial"/>
          <w:sz w:val="24"/>
          <w:szCs w:val="24"/>
        </w:rPr>
        <w:t>CESU-</w:t>
      </w:r>
      <w:r>
        <w:rPr>
          <w:rFonts w:ascii="Arial" w:hAnsi="Arial" w:cs="Arial"/>
          <w:sz w:val="24"/>
          <w:szCs w:val="24"/>
        </w:rPr>
        <w:t>&gt;&gt;</w:t>
      </w:r>
    </w:p>
    <w:p w:rsidR="0045408D" w:rsidRPr="0045408D" w:rsidRDefault="0045408D" w:rsidP="0045408D">
      <w:pPr>
        <w:jc w:val="both"/>
        <w:rPr>
          <w:rFonts w:ascii="Arial" w:hAnsi="Arial" w:cs="Arial"/>
          <w:sz w:val="24"/>
          <w:szCs w:val="24"/>
        </w:rPr>
      </w:pPr>
    </w:p>
    <w:p w:rsidR="0045408D" w:rsidRPr="0045408D" w:rsidRDefault="0045408D" w:rsidP="0045408D">
      <w:pPr>
        <w:jc w:val="both"/>
        <w:rPr>
          <w:rFonts w:ascii="Arial" w:hAnsi="Arial" w:cs="Arial"/>
          <w:sz w:val="24"/>
          <w:szCs w:val="24"/>
        </w:rPr>
      </w:pPr>
    </w:p>
    <w:p w:rsidR="0045408D" w:rsidRPr="0045408D" w:rsidRDefault="0045408D" w:rsidP="0045408D">
      <w:pPr>
        <w:jc w:val="center"/>
        <w:rPr>
          <w:rFonts w:ascii="Arial" w:hAnsi="Arial" w:cs="Arial"/>
          <w:b/>
          <w:sz w:val="24"/>
          <w:szCs w:val="24"/>
        </w:rPr>
      </w:pPr>
      <w:r w:rsidRPr="0045408D">
        <w:rPr>
          <w:rFonts w:ascii="Arial" w:hAnsi="Arial" w:cs="Arial"/>
          <w:b/>
          <w:sz w:val="24"/>
          <w:szCs w:val="24"/>
        </w:rPr>
        <w:t>LA MINISTRA DE EDUCACIÓN NACIONAL</w:t>
      </w:r>
    </w:p>
    <w:p w:rsidR="0045408D" w:rsidRPr="0045408D" w:rsidRDefault="0045408D" w:rsidP="0045408D">
      <w:pPr>
        <w:jc w:val="both"/>
        <w:rPr>
          <w:rFonts w:ascii="Arial" w:hAnsi="Arial" w:cs="Arial"/>
          <w:b/>
          <w:bCs/>
          <w:sz w:val="24"/>
          <w:szCs w:val="24"/>
        </w:rPr>
      </w:pPr>
    </w:p>
    <w:p w:rsidR="0045408D" w:rsidRPr="0045408D" w:rsidRDefault="0045408D" w:rsidP="0045408D">
      <w:pPr>
        <w:jc w:val="both"/>
        <w:rPr>
          <w:rFonts w:ascii="Arial" w:hAnsi="Arial" w:cs="Arial"/>
          <w:b/>
          <w:bCs/>
          <w:sz w:val="24"/>
          <w:szCs w:val="24"/>
        </w:rPr>
      </w:pPr>
    </w:p>
    <w:p w:rsidR="0045408D" w:rsidRPr="0045408D" w:rsidRDefault="0045408D" w:rsidP="00053705">
      <w:pPr>
        <w:jc w:val="center"/>
        <w:rPr>
          <w:rFonts w:ascii="Arial" w:hAnsi="Arial" w:cs="Arial"/>
          <w:sz w:val="24"/>
          <w:szCs w:val="24"/>
        </w:rPr>
      </w:pPr>
      <w:r w:rsidRPr="0045408D">
        <w:rPr>
          <w:rFonts w:ascii="Arial" w:hAnsi="Arial" w:cs="Arial"/>
          <w:sz w:val="24"/>
          <w:szCs w:val="24"/>
        </w:rPr>
        <w:t xml:space="preserve">En uso de </w:t>
      </w:r>
      <w:r w:rsidR="00ED62BE">
        <w:rPr>
          <w:rFonts w:ascii="Arial" w:hAnsi="Arial" w:cs="Arial"/>
          <w:sz w:val="24"/>
          <w:szCs w:val="24"/>
        </w:rPr>
        <w:t>sus</w:t>
      </w:r>
      <w:r w:rsidRPr="0045408D">
        <w:rPr>
          <w:rFonts w:ascii="Arial" w:hAnsi="Arial" w:cs="Arial"/>
          <w:sz w:val="24"/>
          <w:szCs w:val="24"/>
        </w:rPr>
        <w:t xml:space="preserve"> atribuciones legales</w:t>
      </w:r>
      <w:r w:rsidR="00ED62BE">
        <w:rPr>
          <w:rFonts w:ascii="Arial" w:hAnsi="Arial" w:cs="Arial"/>
          <w:sz w:val="24"/>
          <w:szCs w:val="24"/>
        </w:rPr>
        <w:t>, y</w:t>
      </w:r>
      <w:r w:rsidRPr="0045408D">
        <w:rPr>
          <w:rFonts w:ascii="Arial" w:hAnsi="Arial" w:cs="Arial"/>
          <w:sz w:val="24"/>
          <w:szCs w:val="24"/>
        </w:rPr>
        <w:t xml:space="preserve"> en especial de la conferida en el numeral 3 del artículo 59 de la Ley 489 de 1998</w:t>
      </w:r>
      <w:r w:rsidR="00ED62BE">
        <w:rPr>
          <w:rFonts w:ascii="Arial" w:hAnsi="Arial" w:cs="Arial"/>
          <w:sz w:val="24"/>
          <w:szCs w:val="24"/>
        </w:rPr>
        <w:t xml:space="preserve">, el artículo </w:t>
      </w:r>
      <w:r w:rsidR="00727A96">
        <w:rPr>
          <w:rFonts w:ascii="Arial" w:hAnsi="Arial" w:cs="Arial"/>
          <w:sz w:val="24"/>
          <w:szCs w:val="24"/>
        </w:rPr>
        <w:t>35</w:t>
      </w:r>
      <w:r w:rsidR="00ED62BE">
        <w:rPr>
          <w:rFonts w:ascii="Arial" w:hAnsi="Arial" w:cs="Arial"/>
          <w:sz w:val="24"/>
          <w:szCs w:val="24"/>
        </w:rPr>
        <w:t xml:space="preserve"> de</w:t>
      </w:r>
      <w:r w:rsidRPr="0045408D">
        <w:rPr>
          <w:rFonts w:ascii="Arial" w:hAnsi="Arial" w:cs="Arial"/>
          <w:sz w:val="24"/>
          <w:szCs w:val="24"/>
        </w:rPr>
        <w:t xml:space="preserve"> la Ley 30</w:t>
      </w:r>
      <w:r w:rsidR="00ED62BE">
        <w:rPr>
          <w:rFonts w:ascii="Arial" w:hAnsi="Arial" w:cs="Arial"/>
          <w:sz w:val="24"/>
          <w:szCs w:val="24"/>
        </w:rPr>
        <w:t xml:space="preserve"> de 1992</w:t>
      </w:r>
      <w:r w:rsidRPr="0045408D">
        <w:rPr>
          <w:rFonts w:ascii="Arial" w:hAnsi="Arial" w:cs="Arial"/>
          <w:sz w:val="24"/>
          <w:szCs w:val="24"/>
        </w:rPr>
        <w:t xml:space="preserve"> y </w:t>
      </w:r>
      <w:r w:rsidR="00053705">
        <w:rPr>
          <w:rFonts w:ascii="Arial" w:hAnsi="Arial" w:cs="Arial"/>
          <w:sz w:val="24"/>
          <w:szCs w:val="24"/>
        </w:rPr>
        <w:t xml:space="preserve">213 de la Ley </w:t>
      </w:r>
      <w:r w:rsidRPr="0045408D">
        <w:rPr>
          <w:rFonts w:ascii="Arial" w:hAnsi="Arial" w:cs="Arial"/>
          <w:sz w:val="24"/>
          <w:szCs w:val="24"/>
        </w:rPr>
        <w:t>115 de 199</w:t>
      </w:r>
      <w:r w:rsidR="00ED62BE">
        <w:rPr>
          <w:rFonts w:ascii="Arial" w:hAnsi="Arial" w:cs="Arial"/>
          <w:sz w:val="24"/>
          <w:szCs w:val="24"/>
        </w:rPr>
        <w:t>4</w:t>
      </w:r>
      <w:r w:rsidRPr="0045408D">
        <w:rPr>
          <w:rFonts w:ascii="Arial" w:hAnsi="Arial" w:cs="Arial"/>
          <w:sz w:val="24"/>
          <w:szCs w:val="24"/>
        </w:rPr>
        <w:t xml:space="preserve"> y en los Decretos 3440 del 2006,  Decreto 2382 de 2015, y 5012 de 2009, y</w:t>
      </w:r>
    </w:p>
    <w:p w:rsidR="0045408D" w:rsidRPr="0045408D" w:rsidRDefault="0045408D" w:rsidP="0045408D">
      <w:pPr>
        <w:jc w:val="both"/>
        <w:rPr>
          <w:rFonts w:ascii="Arial" w:hAnsi="Arial" w:cs="Arial"/>
          <w:b/>
          <w:bCs/>
          <w:sz w:val="24"/>
          <w:szCs w:val="24"/>
        </w:rPr>
      </w:pPr>
      <w:r w:rsidRPr="0045408D">
        <w:rPr>
          <w:rFonts w:ascii="Arial" w:hAnsi="Arial" w:cs="Arial"/>
          <w:b/>
          <w:bCs/>
          <w:sz w:val="24"/>
          <w:szCs w:val="24"/>
        </w:rPr>
        <w:tab/>
      </w:r>
    </w:p>
    <w:p w:rsidR="0045408D" w:rsidRPr="0045408D" w:rsidRDefault="0045408D" w:rsidP="0045408D">
      <w:pPr>
        <w:jc w:val="center"/>
        <w:rPr>
          <w:rFonts w:ascii="Arial" w:hAnsi="Arial" w:cs="Arial"/>
          <w:b/>
          <w:sz w:val="24"/>
          <w:szCs w:val="24"/>
        </w:rPr>
      </w:pPr>
      <w:r w:rsidRPr="0045408D">
        <w:rPr>
          <w:rFonts w:ascii="Arial" w:hAnsi="Arial" w:cs="Arial"/>
          <w:b/>
          <w:sz w:val="24"/>
          <w:szCs w:val="24"/>
        </w:rPr>
        <w:t>CONSIDERANDO</w:t>
      </w:r>
    </w:p>
    <w:p w:rsidR="0045408D" w:rsidRDefault="0045408D" w:rsidP="0045408D">
      <w:pPr>
        <w:jc w:val="both"/>
        <w:rPr>
          <w:rFonts w:ascii="Arial" w:hAnsi="Arial" w:cs="Arial"/>
          <w:b/>
          <w:sz w:val="24"/>
          <w:szCs w:val="24"/>
        </w:rPr>
      </w:pPr>
    </w:p>
    <w:p w:rsidR="0045408D" w:rsidRPr="0045408D" w:rsidRDefault="0045408D" w:rsidP="0045408D">
      <w:pPr>
        <w:jc w:val="both"/>
        <w:rPr>
          <w:rFonts w:ascii="Arial" w:hAnsi="Arial" w:cs="Arial"/>
          <w:b/>
          <w:sz w:val="24"/>
          <w:szCs w:val="24"/>
        </w:rPr>
      </w:pPr>
    </w:p>
    <w:p w:rsidR="0045408D" w:rsidRPr="0045408D" w:rsidRDefault="0045408D" w:rsidP="0045408D">
      <w:pPr>
        <w:jc w:val="both"/>
        <w:rPr>
          <w:rFonts w:ascii="Arial" w:hAnsi="Arial" w:cs="Arial"/>
          <w:sz w:val="24"/>
          <w:szCs w:val="24"/>
        </w:rPr>
      </w:pPr>
      <w:r w:rsidRPr="0045408D">
        <w:rPr>
          <w:rFonts w:ascii="Arial" w:hAnsi="Arial" w:cs="Arial"/>
          <w:sz w:val="24"/>
          <w:szCs w:val="24"/>
        </w:rPr>
        <w:t>Que la Ley 30 de 1992 en su artículo 34 creó el Consejo Nacional de Educación Superior (CESU), como organismo del Gobierno Nacional vinculado al Ministerio de Educación Nacional, con funciones de coordinación, planificación, recomendación y asesoría.</w:t>
      </w:r>
    </w:p>
    <w:p w:rsidR="0045408D" w:rsidRPr="0045408D" w:rsidRDefault="0045408D" w:rsidP="0045408D">
      <w:pPr>
        <w:jc w:val="both"/>
        <w:rPr>
          <w:rFonts w:ascii="Arial" w:hAnsi="Arial" w:cs="Arial"/>
          <w:sz w:val="24"/>
          <w:szCs w:val="24"/>
        </w:rPr>
      </w:pPr>
    </w:p>
    <w:p w:rsidR="0045408D" w:rsidRPr="0045408D" w:rsidRDefault="0045408D" w:rsidP="0045408D">
      <w:pPr>
        <w:jc w:val="both"/>
        <w:rPr>
          <w:rFonts w:ascii="Arial" w:hAnsi="Arial" w:cs="Arial"/>
          <w:sz w:val="24"/>
          <w:szCs w:val="24"/>
        </w:rPr>
      </w:pPr>
    </w:p>
    <w:p w:rsidR="0045408D" w:rsidRPr="0045408D" w:rsidRDefault="0045408D" w:rsidP="0045408D">
      <w:pPr>
        <w:jc w:val="both"/>
        <w:rPr>
          <w:rFonts w:ascii="Arial" w:hAnsi="Arial" w:cs="Arial"/>
          <w:sz w:val="24"/>
          <w:szCs w:val="24"/>
        </w:rPr>
      </w:pPr>
      <w:r w:rsidRPr="0045408D">
        <w:rPr>
          <w:rFonts w:ascii="Arial" w:hAnsi="Arial" w:cs="Arial"/>
          <w:sz w:val="24"/>
          <w:szCs w:val="24"/>
        </w:rPr>
        <w:t>Que el parágrafo del artículo 35 de la Ley 30 del 1992</w:t>
      </w:r>
      <w:r w:rsidR="00481B67">
        <w:rPr>
          <w:rFonts w:ascii="Arial" w:hAnsi="Arial" w:cs="Arial"/>
          <w:sz w:val="24"/>
          <w:szCs w:val="24"/>
        </w:rPr>
        <w:t xml:space="preserve"> consagra</w:t>
      </w:r>
      <w:r w:rsidRPr="0045408D">
        <w:rPr>
          <w:rFonts w:ascii="Arial" w:hAnsi="Arial" w:cs="Arial"/>
          <w:sz w:val="24"/>
          <w:szCs w:val="24"/>
        </w:rPr>
        <w:t xml:space="preserve"> que, para la escogencia de los integrantes del CESU, el Gobierno nacional establecerá una completa reglamentación que asegure la participación de cada uno de los estamentos representados, los cuales tendrán un período de dos años. </w:t>
      </w:r>
    </w:p>
    <w:p w:rsidR="0045408D" w:rsidRPr="0045408D" w:rsidRDefault="0045408D" w:rsidP="0045408D">
      <w:pPr>
        <w:jc w:val="both"/>
        <w:rPr>
          <w:rFonts w:ascii="Arial" w:hAnsi="Arial" w:cs="Arial"/>
          <w:sz w:val="24"/>
          <w:szCs w:val="24"/>
        </w:rPr>
      </w:pPr>
    </w:p>
    <w:p w:rsidR="0045408D" w:rsidRDefault="0045408D" w:rsidP="0045408D">
      <w:pPr>
        <w:jc w:val="both"/>
        <w:rPr>
          <w:rFonts w:ascii="Arial" w:hAnsi="Arial" w:cs="Arial"/>
          <w:sz w:val="24"/>
          <w:szCs w:val="24"/>
        </w:rPr>
      </w:pPr>
      <w:r w:rsidRPr="0045408D">
        <w:rPr>
          <w:rFonts w:ascii="Arial" w:hAnsi="Arial" w:cs="Arial"/>
          <w:sz w:val="24"/>
          <w:szCs w:val="24"/>
        </w:rPr>
        <w:t xml:space="preserve">Que mediante </w:t>
      </w:r>
      <w:r w:rsidR="00F929B7">
        <w:rPr>
          <w:rFonts w:ascii="Arial" w:hAnsi="Arial" w:cs="Arial"/>
          <w:sz w:val="24"/>
          <w:szCs w:val="24"/>
        </w:rPr>
        <w:t>los</w:t>
      </w:r>
      <w:r w:rsidR="00481B67">
        <w:rPr>
          <w:rFonts w:ascii="Arial" w:hAnsi="Arial" w:cs="Arial"/>
          <w:sz w:val="24"/>
          <w:szCs w:val="24"/>
        </w:rPr>
        <w:t xml:space="preserve"> </w:t>
      </w:r>
      <w:r w:rsidRPr="0045408D">
        <w:rPr>
          <w:rFonts w:ascii="Arial" w:hAnsi="Arial" w:cs="Arial"/>
          <w:sz w:val="24"/>
          <w:szCs w:val="24"/>
        </w:rPr>
        <w:t>Decreto</w:t>
      </w:r>
      <w:r w:rsidR="00481B67">
        <w:rPr>
          <w:rFonts w:ascii="Arial" w:hAnsi="Arial" w:cs="Arial"/>
          <w:sz w:val="24"/>
          <w:szCs w:val="24"/>
        </w:rPr>
        <w:t>s</w:t>
      </w:r>
      <w:r w:rsidRPr="0045408D">
        <w:rPr>
          <w:rFonts w:ascii="Arial" w:hAnsi="Arial" w:cs="Arial"/>
          <w:sz w:val="24"/>
          <w:szCs w:val="24"/>
        </w:rPr>
        <w:t xml:space="preserve"> 3440 de 2006</w:t>
      </w:r>
      <w:r w:rsidR="00F929B7">
        <w:rPr>
          <w:rFonts w:ascii="Arial" w:hAnsi="Arial" w:cs="Arial"/>
          <w:sz w:val="24"/>
          <w:szCs w:val="24"/>
        </w:rPr>
        <w:t xml:space="preserve"> y </w:t>
      </w:r>
      <w:r w:rsidRPr="0045408D">
        <w:rPr>
          <w:rFonts w:ascii="Arial" w:hAnsi="Arial" w:cs="Arial"/>
          <w:sz w:val="24"/>
          <w:szCs w:val="24"/>
        </w:rPr>
        <w:t xml:space="preserve"> 2382 de 2015, se reglamentó la escogencia de los integrantes del CESU</w:t>
      </w:r>
      <w:r w:rsidR="00F929B7">
        <w:rPr>
          <w:rFonts w:ascii="Arial" w:hAnsi="Arial" w:cs="Arial"/>
          <w:sz w:val="24"/>
          <w:szCs w:val="24"/>
        </w:rPr>
        <w:t xml:space="preserve"> de que tratan lo</w:t>
      </w:r>
      <w:r w:rsidRPr="0045408D">
        <w:rPr>
          <w:rFonts w:ascii="Arial" w:hAnsi="Arial" w:cs="Arial"/>
          <w:sz w:val="24"/>
          <w:szCs w:val="24"/>
        </w:rPr>
        <w:t>s literales e, f, g, h, i, j, k, l y m del artículo 35 de la Ley 30 de 1992.</w:t>
      </w:r>
    </w:p>
    <w:p w:rsidR="00E40E79" w:rsidRPr="0045408D" w:rsidRDefault="00E40E79" w:rsidP="0045408D">
      <w:pPr>
        <w:jc w:val="both"/>
        <w:rPr>
          <w:rFonts w:ascii="Arial" w:hAnsi="Arial" w:cs="Arial"/>
          <w:sz w:val="24"/>
          <w:szCs w:val="24"/>
        </w:rPr>
      </w:pPr>
    </w:p>
    <w:p w:rsidR="00E40E79" w:rsidRPr="0045408D" w:rsidRDefault="00E40E79" w:rsidP="00E40E79">
      <w:pPr>
        <w:jc w:val="both"/>
        <w:rPr>
          <w:rFonts w:ascii="Arial" w:hAnsi="Arial" w:cs="Arial"/>
          <w:sz w:val="24"/>
          <w:szCs w:val="24"/>
        </w:rPr>
      </w:pPr>
      <w:r w:rsidRPr="0045408D">
        <w:rPr>
          <w:rFonts w:ascii="Arial" w:hAnsi="Arial" w:cs="Arial"/>
          <w:sz w:val="24"/>
          <w:szCs w:val="24"/>
        </w:rPr>
        <w:t xml:space="preserve">Que </w:t>
      </w:r>
      <w:r w:rsidRPr="00E50171">
        <w:rPr>
          <w:rFonts w:ascii="Arial" w:hAnsi="Arial" w:cs="Arial"/>
          <w:sz w:val="24"/>
          <w:szCs w:val="24"/>
        </w:rPr>
        <w:t>de acuerdo con</w:t>
      </w:r>
      <w:r w:rsidRPr="0045408D">
        <w:rPr>
          <w:rFonts w:ascii="Arial" w:hAnsi="Arial" w:cs="Arial"/>
          <w:sz w:val="24"/>
          <w:szCs w:val="24"/>
        </w:rPr>
        <w:t xml:space="preserve"> lo dispuesto en el artículo 3º del Decreto 3440 de 2006 modificado por el</w:t>
      </w:r>
      <w:r>
        <w:rPr>
          <w:rFonts w:ascii="Arial" w:hAnsi="Arial" w:cs="Arial"/>
          <w:sz w:val="24"/>
          <w:szCs w:val="24"/>
        </w:rPr>
        <w:t xml:space="preserve"> artículo 3 del</w:t>
      </w:r>
      <w:r w:rsidRPr="0045408D">
        <w:rPr>
          <w:rFonts w:ascii="Arial" w:hAnsi="Arial" w:cs="Arial"/>
          <w:sz w:val="24"/>
          <w:szCs w:val="24"/>
        </w:rPr>
        <w:t xml:space="preserve"> Decreto 2382 de 2015, y el numeral 11 del artículo 28 del Decreto 5012 de 2009, la Secretaría Técnica del CESU </w:t>
      </w:r>
      <w:r>
        <w:rPr>
          <w:rFonts w:ascii="Arial" w:hAnsi="Arial" w:cs="Arial"/>
          <w:sz w:val="24"/>
          <w:szCs w:val="24"/>
        </w:rPr>
        <w:t>se encuentra a cargo de</w:t>
      </w:r>
      <w:r w:rsidRPr="0045408D">
        <w:rPr>
          <w:rFonts w:ascii="Arial" w:hAnsi="Arial" w:cs="Arial"/>
          <w:sz w:val="24"/>
          <w:szCs w:val="24"/>
        </w:rPr>
        <w:t xml:space="preserve"> la Dirección de Calidad para la Educación Superior del Ministerio de Educación Nacional.</w:t>
      </w:r>
    </w:p>
    <w:p w:rsidR="0045408D" w:rsidRPr="0045408D" w:rsidRDefault="0045408D" w:rsidP="0045408D">
      <w:pPr>
        <w:jc w:val="both"/>
        <w:rPr>
          <w:rFonts w:ascii="Arial" w:hAnsi="Arial" w:cs="Arial"/>
          <w:sz w:val="24"/>
          <w:szCs w:val="24"/>
        </w:rPr>
      </w:pPr>
    </w:p>
    <w:p w:rsidR="0045408D" w:rsidRPr="0045408D" w:rsidRDefault="0045408D" w:rsidP="00072171">
      <w:pPr>
        <w:jc w:val="both"/>
        <w:rPr>
          <w:rFonts w:ascii="Arial" w:hAnsi="Arial" w:cs="Arial"/>
          <w:sz w:val="24"/>
          <w:szCs w:val="24"/>
        </w:rPr>
      </w:pPr>
      <w:r w:rsidRPr="0045408D">
        <w:rPr>
          <w:rFonts w:ascii="Arial" w:hAnsi="Arial" w:cs="Arial"/>
          <w:sz w:val="24"/>
          <w:szCs w:val="24"/>
        </w:rPr>
        <w:t xml:space="preserve">Que la Secretaría Técnica del CESU informó al Ministerio de Educación Nacional que el período de cuatro (4) de los miembros del CESU, </w:t>
      </w:r>
      <w:r w:rsidR="00E40E79">
        <w:rPr>
          <w:rFonts w:ascii="Arial" w:hAnsi="Arial" w:cs="Arial"/>
          <w:sz w:val="24"/>
          <w:szCs w:val="24"/>
        </w:rPr>
        <w:t>finalizó en el mes de marzo, en el siguiente orden: i)</w:t>
      </w:r>
      <w:r w:rsidR="00E40E79" w:rsidRPr="00E40E79">
        <w:rPr>
          <w:rFonts w:ascii="Arial" w:hAnsi="Arial" w:cs="Arial"/>
          <w:sz w:val="24"/>
          <w:szCs w:val="24"/>
        </w:rPr>
        <w:t xml:space="preserve"> </w:t>
      </w:r>
      <w:r w:rsidR="00E40E79">
        <w:rPr>
          <w:rFonts w:ascii="Arial" w:hAnsi="Arial" w:cs="Arial"/>
          <w:sz w:val="24"/>
          <w:szCs w:val="24"/>
        </w:rPr>
        <w:t xml:space="preserve">el 4 de marzo de 2017 </w:t>
      </w:r>
      <w:r w:rsidR="00E40E79" w:rsidRPr="0045408D">
        <w:rPr>
          <w:rFonts w:ascii="Arial" w:hAnsi="Arial" w:cs="Arial"/>
          <w:sz w:val="24"/>
          <w:szCs w:val="24"/>
        </w:rPr>
        <w:t>un representante de los rectores de universidades privada</w:t>
      </w:r>
      <w:r w:rsidR="00E40E79">
        <w:rPr>
          <w:rFonts w:ascii="Arial" w:hAnsi="Arial" w:cs="Arial"/>
          <w:sz w:val="24"/>
          <w:szCs w:val="24"/>
        </w:rPr>
        <w:t>; ii)</w:t>
      </w:r>
      <w:r w:rsidR="00E40E79" w:rsidRPr="00E40E79">
        <w:rPr>
          <w:rFonts w:ascii="Arial" w:hAnsi="Arial" w:cs="Arial"/>
          <w:sz w:val="24"/>
          <w:szCs w:val="24"/>
        </w:rPr>
        <w:t xml:space="preserve"> </w:t>
      </w:r>
      <w:r w:rsidR="00E40E79">
        <w:rPr>
          <w:rFonts w:ascii="Arial" w:hAnsi="Arial" w:cs="Arial"/>
          <w:sz w:val="24"/>
          <w:szCs w:val="24"/>
        </w:rPr>
        <w:t xml:space="preserve">el </w:t>
      </w:r>
      <w:r w:rsidR="00E40E79" w:rsidRPr="0045408D">
        <w:rPr>
          <w:rFonts w:ascii="Arial" w:hAnsi="Arial" w:cs="Arial"/>
          <w:sz w:val="24"/>
          <w:szCs w:val="24"/>
        </w:rPr>
        <w:t xml:space="preserve">6 de marzo </w:t>
      </w:r>
      <w:r w:rsidR="00E40E79">
        <w:rPr>
          <w:rFonts w:ascii="Arial" w:hAnsi="Arial" w:cs="Arial"/>
          <w:sz w:val="24"/>
          <w:szCs w:val="24"/>
        </w:rPr>
        <w:t xml:space="preserve">un </w:t>
      </w:r>
      <w:r w:rsidR="00E40E79" w:rsidRPr="0045408D">
        <w:rPr>
          <w:rFonts w:ascii="Arial" w:hAnsi="Arial" w:cs="Arial"/>
          <w:sz w:val="24"/>
          <w:szCs w:val="24"/>
        </w:rPr>
        <w:t>representante del sector productivo</w:t>
      </w:r>
      <w:r w:rsidR="00E40E79">
        <w:rPr>
          <w:rFonts w:ascii="Arial" w:hAnsi="Arial" w:cs="Arial"/>
          <w:sz w:val="24"/>
          <w:szCs w:val="24"/>
        </w:rPr>
        <w:t xml:space="preserve">; iii) </w:t>
      </w:r>
      <w:r w:rsidR="00E40E79" w:rsidRPr="0045408D">
        <w:rPr>
          <w:rFonts w:ascii="Arial" w:hAnsi="Arial" w:cs="Arial"/>
          <w:sz w:val="24"/>
          <w:szCs w:val="24"/>
        </w:rPr>
        <w:t>el 15 de abril del año 2017</w:t>
      </w:r>
      <w:r w:rsidR="00E40E79">
        <w:rPr>
          <w:rFonts w:ascii="Arial" w:hAnsi="Arial" w:cs="Arial"/>
          <w:sz w:val="24"/>
          <w:szCs w:val="24"/>
        </w:rPr>
        <w:t xml:space="preserve">, uno de los </w:t>
      </w:r>
      <w:r w:rsidR="00E40E79" w:rsidRPr="0045408D">
        <w:rPr>
          <w:rFonts w:ascii="Arial" w:hAnsi="Arial" w:cs="Arial"/>
          <w:sz w:val="24"/>
          <w:szCs w:val="24"/>
        </w:rPr>
        <w:t>representante</w:t>
      </w:r>
      <w:r w:rsidR="00E40E79">
        <w:rPr>
          <w:rFonts w:ascii="Arial" w:hAnsi="Arial" w:cs="Arial"/>
          <w:sz w:val="24"/>
          <w:szCs w:val="24"/>
        </w:rPr>
        <w:t>s</w:t>
      </w:r>
      <w:r w:rsidR="00E40E79" w:rsidRPr="0045408D">
        <w:rPr>
          <w:rFonts w:ascii="Arial" w:hAnsi="Arial" w:cs="Arial"/>
          <w:sz w:val="24"/>
          <w:szCs w:val="24"/>
        </w:rPr>
        <w:t xml:space="preserve"> de la comunidad académica y un</w:t>
      </w:r>
      <w:r w:rsidR="00E40E79">
        <w:rPr>
          <w:rFonts w:ascii="Arial" w:hAnsi="Arial" w:cs="Arial"/>
          <w:sz w:val="24"/>
          <w:szCs w:val="24"/>
        </w:rPr>
        <w:t>o de los</w:t>
      </w:r>
      <w:r w:rsidR="00E40E79" w:rsidRPr="0045408D">
        <w:rPr>
          <w:rFonts w:ascii="Arial" w:hAnsi="Arial" w:cs="Arial"/>
          <w:sz w:val="24"/>
          <w:szCs w:val="24"/>
        </w:rPr>
        <w:t xml:space="preserve"> representante</w:t>
      </w:r>
      <w:r w:rsidR="00E40E79">
        <w:rPr>
          <w:rFonts w:ascii="Arial" w:hAnsi="Arial" w:cs="Arial"/>
          <w:sz w:val="24"/>
          <w:szCs w:val="24"/>
        </w:rPr>
        <w:t>s</w:t>
      </w:r>
      <w:r w:rsidR="00E40E79" w:rsidRPr="0045408D">
        <w:rPr>
          <w:rFonts w:ascii="Arial" w:hAnsi="Arial" w:cs="Arial"/>
          <w:sz w:val="24"/>
          <w:szCs w:val="24"/>
        </w:rPr>
        <w:t xml:space="preserve"> de los rectores de universidades privadas</w:t>
      </w:r>
      <w:r w:rsidR="00E40E79">
        <w:rPr>
          <w:rFonts w:ascii="Arial" w:hAnsi="Arial" w:cs="Arial"/>
          <w:sz w:val="24"/>
          <w:szCs w:val="24"/>
        </w:rPr>
        <w:t>.</w:t>
      </w:r>
    </w:p>
    <w:p w:rsidR="0045408D" w:rsidRPr="0045408D" w:rsidRDefault="0045408D" w:rsidP="0045408D">
      <w:pPr>
        <w:jc w:val="both"/>
        <w:rPr>
          <w:rFonts w:ascii="Arial" w:hAnsi="Arial" w:cs="Arial"/>
          <w:sz w:val="24"/>
          <w:szCs w:val="24"/>
        </w:rPr>
      </w:pPr>
    </w:p>
    <w:p w:rsidR="0045408D" w:rsidRPr="0045408D" w:rsidRDefault="0045408D" w:rsidP="0045408D">
      <w:pPr>
        <w:jc w:val="both"/>
        <w:rPr>
          <w:rFonts w:ascii="Arial" w:hAnsi="Arial" w:cs="Arial"/>
          <w:sz w:val="24"/>
          <w:szCs w:val="24"/>
        </w:rPr>
      </w:pPr>
      <w:r w:rsidRPr="0045408D">
        <w:rPr>
          <w:rFonts w:ascii="Arial" w:hAnsi="Arial" w:cs="Arial"/>
          <w:sz w:val="24"/>
          <w:szCs w:val="24"/>
        </w:rPr>
        <w:t xml:space="preserve">Que </w:t>
      </w:r>
      <w:r w:rsidR="00E40E79">
        <w:rPr>
          <w:rFonts w:ascii="Arial" w:hAnsi="Arial" w:cs="Arial"/>
          <w:sz w:val="24"/>
          <w:szCs w:val="24"/>
        </w:rPr>
        <w:t>de acuerdo con</w:t>
      </w:r>
      <w:r w:rsidRPr="0045408D">
        <w:rPr>
          <w:rFonts w:ascii="Arial" w:hAnsi="Arial" w:cs="Arial"/>
          <w:sz w:val="24"/>
          <w:szCs w:val="24"/>
        </w:rPr>
        <w:t xml:space="preserve"> lo anterior, es necesario que se adelante el proceso de escogencia de cuatro (4) integrantes del CESU, correspondientes a dos representantes de los rectores de universidades privadas, un representante del sector productivo y un representante de la comunidad académica de universidad estatal u oficial.</w:t>
      </w:r>
    </w:p>
    <w:p w:rsidR="0045408D" w:rsidRPr="0045408D" w:rsidRDefault="0045408D" w:rsidP="0045408D">
      <w:pPr>
        <w:jc w:val="both"/>
        <w:rPr>
          <w:rFonts w:ascii="Arial" w:hAnsi="Arial" w:cs="Arial"/>
          <w:sz w:val="24"/>
          <w:szCs w:val="24"/>
        </w:rPr>
      </w:pPr>
    </w:p>
    <w:p w:rsidR="0045408D" w:rsidRPr="0045408D" w:rsidRDefault="0045408D" w:rsidP="0045408D">
      <w:pPr>
        <w:jc w:val="both"/>
        <w:rPr>
          <w:rFonts w:ascii="Arial" w:hAnsi="Arial" w:cs="Arial"/>
          <w:sz w:val="24"/>
          <w:szCs w:val="24"/>
        </w:rPr>
      </w:pPr>
      <w:r w:rsidRPr="0045408D">
        <w:rPr>
          <w:rFonts w:ascii="Arial" w:hAnsi="Arial" w:cs="Arial"/>
          <w:sz w:val="24"/>
          <w:szCs w:val="24"/>
        </w:rPr>
        <w:t xml:space="preserve">Que para la escogencia de los integrantes del CESU correspondientes a dos representantes de los rectores de universidades privadas, un representante del sector productivo y un representante de la comunidad académica de universidad estatal u oficial, </w:t>
      </w:r>
      <w:r w:rsidR="005D71E6">
        <w:rPr>
          <w:rFonts w:ascii="Arial" w:hAnsi="Arial" w:cs="Arial"/>
          <w:sz w:val="24"/>
          <w:szCs w:val="24"/>
        </w:rPr>
        <w:t xml:space="preserve">los cuales se encuentran establecidos en </w:t>
      </w:r>
      <w:r w:rsidR="0083357C">
        <w:rPr>
          <w:rFonts w:ascii="Arial" w:hAnsi="Arial" w:cs="Arial"/>
          <w:sz w:val="24"/>
          <w:szCs w:val="24"/>
        </w:rPr>
        <w:t>los</w:t>
      </w:r>
      <w:r w:rsidR="005D71E6" w:rsidRPr="005D71E6">
        <w:rPr>
          <w:rFonts w:ascii="Arial" w:hAnsi="Arial" w:cs="Arial"/>
          <w:sz w:val="24"/>
          <w:szCs w:val="24"/>
        </w:rPr>
        <w:t xml:space="preserve"> </w:t>
      </w:r>
      <w:r w:rsidR="005D71E6" w:rsidRPr="0045408D">
        <w:rPr>
          <w:rFonts w:ascii="Arial" w:hAnsi="Arial" w:cs="Arial"/>
          <w:sz w:val="24"/>
          <w:szCs w:val="24"/>
        </w:rPr>
        <w:t>literal</w:t>
      </w:r>
      <w:r w:rsidR="0083357C">
        <w:rPr>
          <w:rFonts w:ascii="Arial" w:hAnsi="Arial" w:cs="Arial"/>
          <w:sz w:val="24"/>
          <w:szCs w:val="24"/>
        </w:rPr>
        <w:t>es b)</w:t>
      </w:r>
      <w:r w:rsidR="005D71E6" w:rsidRPr="0045408D">
        <w:rPr>
          <w:rFonts w:ascii="Arial" w:hAnsi="Arial" w:cs="Arial"/>
          <w:sz w:val="24"/>
          <w:szCs w:val="24"/>
        </w:rPr>
        <w:t xml:space="preserve"> g) y h) del artículo 1 del Decreto 3440 del 2006, </w:t>
      </w:r>
      <w:r w:rsidRPr="0045408D">
        <w:rPr>
          <w:rFonts w:ascii="Arial" w:hAnsi="Arial" w:cs="Arial"/>
          <w:sz w:val="24"/>
          <w:szCs w:val="24"/>
        </w:rPr>
        <w:t>es necesario</w:t>
      </w:r>
      <w:r w:rsidR="004A74C1">
        <w:rPr>
          <w:rFonts w:ascii="Arial" w:hAnsi="Arial" w:cs="Arial"/>
          <w:sz w:val="24"/>
          <w:szCs w:val="24"/>
        </w:rPr>
        <w:t xml:space="preserve"> </w:t>
      </w:r>
      <w:r w:rsidR="005D71E6">
        <w:rPr>
          <w:rFonts w:ascii="Arial" w:hAnsi="Arial" w:cs="Arial"/>
          <w:sz w:val="24"/>
          <w:szCs w:val="24"/>
        </w:rPr>
        <w:t>expedir la presente resolución, con el</w:t>
      </w:r>
      <w:r w:rsidRPr="0045408D">
        <w:rPr>
          <w:rFonts w:ascii="Arial" w:hAnsi="Arial" w:cs="Arial"/>
          <w:sz w:val="24"/>
          <w:szCs w:val="24"/>
        </w:rPr>
        <w:t xml:space="preserve"> fijar un procedimiento, que permita a la Dirección de Calidad para la Educación Superior, en su condición de Secretaría Técnica del CESU, realizar en debida forma las etapas de las convocatorias, inscripción, postulación, votación y posesión de los miembros del Consejo Nacional de Educación Superior –CESU-, anteriormente señalados. </w:t>
      </w:r>
    </w:p>
    <w:p w:rsidR="0045408D" w:rsidRPr="0045408D" w:rsidRDefault="0045408D" w:rsidP="0045408D">
      <w:pPr>
        <w:jc w:val="both"/>
        <w:rPr>
          <w:rFonts w:ascii="Arial" w:hAnsi="Arial" w:cs="Arial"/>
          <w:sz w:val="24"/>
          <w:szCs w:val="24"/>
        </w:rPr>
      </w:pPr>
    </w:p>
    <w:p w:rsidR="0045408D" w:rsidRPr="0045408D" w:rsidRDefault="0045408D" w:rsidP="0045408D">
      <w:pPr>
        <w:jc w:val="both"/>
        <w:rPr>
          <w:rFonts w:ascii="Arial" w:hAnsi="Arial" w:cs="Arial"/>
          <w:sz w:val="24"/>
          <w:szCs w:val="24"/>
        </w:rPr>
      </w:pPr>
      <w:r w:rsidRPr="0045408D">
        <w:rPr>
          <w:rFonts w:ascii="Arial" w:hAnsi="Arial" w:cs="Arial"/>
          <w:sz w:val="24"/>
          <w:szCs w:val="24"/>
        </w:rPr>
        <w:t xml:space="preserve">Que, en mérito de lo </w:t>
      </w:r>
      <w:r w:rsidR="00072171">
        <w:rPr>
          <w:rFonts w:ascii="Arial" w:hAnsi="Arial" w:cs="Arial"/>
          <w:sz w:val="24"/>
          <w:szCs w:val="24"/>
        </w:rPr>
        <w:t>expuesto</w:t>
      </w:r>
      <w:r w:rsidRPr="0045408D">
        <w:rPr>
          <w:rFonts w:ascii="Arial" w:hAnsi="Arial" w:cs="Arial"/>
          <w:sz w:val="24"/>
          <w:szCs w:val="24"/>
        </w:rPr>
        <w:t xml:space="preserve">, </w:t>
      </w:r>
    </w:p>
    <w:p w:rsidR="0045408D" w:rsidRPr="0045408D" w:rsidRDefault="0045408D" w:rsidP="0045408D">
      <w:pPr>
        <w:jc w:val="both"/>
        <w:rPr>
          <w:rFonts w:ascii="Arial" w:hAnsi="Arial" w:cs="Arial"/>
          <w:b/>
          <w:sz w:val="24"/>
          <w:szCs w:val="24"/>
        </w:rPr>
      </w:pPr>
    </w:p>
    <w:p w:rsidR="0045408D" w:rsidRPr="0045408D" w:rsidRDefault="0045408D" w:rsidP="0045408D">
      <w:pPr>
        <w:jc w:val="center"/>
        <w:rPr>
          <w:rFonts w:ascii="Arial" w:hAnsi="Arial" w:cs="Arial"/>
          <w:b/>
          <w:sz w:val="24"/>
          <w:szCs w:val="24"/>
        </w:rPr>
      </w:pPr>
      <w:r w:rsidRPr="0045408D">
        <w:rPr>
          <w:rFonts w:ascii="Arial" w:hAnsi="Arial" w:cs="Arial"/>
          <w:b/>
          <w:sz w:val="24"/>
          <w:szCs w:val="24"/>
        </w:rPr>
        <w:t>RESUELVE</w:t>
      </w:r>
    </w:p>
    <w:p w:rsidR="0045408D" w:rsidRPr="0045408D" w:rsidRDefault="0045408D" w:rsidP="0045408D">
      <w:pPr>
        <w:jc w:val="both"/>
        <w:rPr>
          <w:rFonts w:ascii="Arial" w:hAnsi="Arial" w:cs="Arial"/>
          <w:b/>
          <w:sz w:val="24"/>
          <w:szCs w:val="24"/>
        </w:rPr>
      </w:pPr>
    </w:p>
    <w:p w:rsidR="0045408D" w:rsidRPr="0045408D" w:rsidRDefault="00072171" w:rsidP="0045408D">
      <w:pPr>
        <w:jc w:val="both"/>
        <w:rPr>
          <w:rFonts w:ascii="Arial" w:hAnsi="Arial" w:cs="Arial"/>
          <w:sz w:val="24"/>
          <w:szCs w:val="24"/>
        </w:rPr>
      </w:pPr>
      <w:r w:rsidRPr="0045408D">
        <w:rPr>
          <w:rFonts w:ascii="Arial" w:hAnsi="Arial" w:cs="Arial"/>
          <w:b/>
          <w:sz w:val="24"/>
          <w:szCs w:val="24"/>
        </w:rPr>
        <w:t>Artículo</w:t>
      </w:r>
      <w:r w:rsidR="0045408D" w:rsidRPr="0045408D">
        <w:rPr>
          <w:rFonts w:ascii="Arial" w:hAnsi="Arial" w:cs="Arial"/>
          <w:b/>
          <w:sz w:val="24"/>
          <w:szCs w:val="24"/>
        </w:rPr>
        <w:t xml:space="preserve"> 1. </w:t>
      </w:r>
      <w:r w:rsidR="0045408D" w:rsidRPr="0045408D">
        <w:rPr>
          <w:rFonts w:ascii="Arial" w:hAnsi="Arial" w:cs="Arial"/>
          <w:sz w:val="24"/>
          <w:szCs w:val="24"/>
        </w:rPr>
        <w:t>Adelántese por parte de la Secretaria Técnica del Consejo Nacional de Educación Superior - CESU, el proceso para efectuar la escogencia de dos representantes de los rectores de las universidades privadas, un representante del sector productivo y un representante de la comunidad académica de universidad estatal u oficial.</w:t>
      </w:r>
    </w:p>
    <w:p w:rsidR="0045408D" w:rsidRPr="0045408D" w:rsidRDefault="0045408D" w:rsidP="0045408D">
      <w:pPr>
        <w:jc w:val="both"/>
        <w:rPr>
          <w:rFonts w:ascii="Arial" w:hAnsi="Arial" w:cs="Arial"/>
          <w:sz w:val="24"/>
          <w:szCs w:val="24"/>
        </w:rPr>
      </w:pPr>
    </w:p>
    <w:p w:rsidR="0045408D" w:rsidRPr="0045408D" w:rsidRDefault="00072171" w:rsidP="0045408D">
      <w:pPr>
        <w:jc w:val="both"/>
        <w:rPr>
          <w:rFonts w:ascii="Arial" w:hAnsi="Arial" w:cs="Arial"/>
          <w:sz w:val="24"/>
          <w:szCs w:val="24"/>
        </w:rPr>
      </w:pPr>
      <w:r w:rsidRPr="0045408D">
        <w:rPr>
          <w:rFonts w:ascii="Arial" w:hAnsi="Arial" w:cs="Arial"/>
          <w:b/>
          <w:sz w:val="24"/>
          <w:szCs w:val="24"/>
        </w:rPr>
        <w:t>Artículo</w:t>
      </w:r>
      <w:r w:rsidR="0045408D" w:rsidRPr="0045408D">
        <w:rPr>
          <w:rFonts w:ascii="Arial" w:hAnsi="Arial" w:cs="Arial"/>
          <w:b/>
          <w:sz w:val="24"/>
          <w:szCs w:val="24"/>
        </w:rPr>
        <w:t xml:space="preserve"> 2.</w:t>
      </w:r>
      <w:r w:rsidR="0045408D" w:rsidRPr="0045408D">
        <w:rPr>
          <w:rFonts w:ascii="Arial" w:hAnsi="Arial" w:cs="Arial"/>
          <w:sz w:val="24"/>
          <w:szCs w:val="24"/>
        </w:rPr>
        <w:t xml:space="preserve"> </w:t>
      </w:r>
      <w:r w:rsidRPr="005360AC">
        <w:rPr>
          <w:rFonts w:ascii="Arial" w:hAnsi="Arial" w:cs="Arial"/>
          <w:b/>
          <w:i/>
          <w:sz w:val="24"/>
          <w:szCs w:val="24"/>
        </w:rPr>
        <w:t>Proceso aplicable para escoger a los nuevos cuatro miembros del CESU</w:t>
      </w:r>
      <w:r>
        <w:rPr>
          <w:rFonts w:ascii="Arial" w:hAnsi="Arial" w:cs="Arial"/>
          <w:sz w:val="24"/>
          <w:szCs w:val="24"/>
        </w:rPr>
        <w:t xml:space="preserve">. </w:t>
      </w:r>
      <w:r w:rsidR="0045408D" w:rsidRPr="0045408D">
        <w:rPr>
          <w:rFonts w:ascii="Arial" w:hAnsi="Arial" w:cs="Arial"/>
          <w:sz w:val="24"/>
          <w:szCs w:val="24"/>
        </w:rPr>
        <w:t>El proceso de escogencia de los miembros del CESU a que se refiere el artículo anterior, se llevará a cabo teniendo en cuenta las siguientes etapas:</w:t>
      </w:r>
    </w:p>
    <w:p w:rsidR="0045408D" w:rsidRPr="0045408D" w:rsidRDefault="0045408D" w:rsidP="0045408D">
      <w:pPr>
        <w:jc w:val="both"/>
        <w:rPr>
          <w:rFonts w:ascii="Arial" w:hAnsi="Arial" w:cs="Arial"/>
          <w:sz w:val="24"/>
          <w:szCs w:val="24"/>
        </w:rPr>
      </w:pPr>
    </w:p>
    <w:p w:rsidR="0045408D" w:rsidRPr="0045408D" w:rsidRDefault="0045408D" w:rsidP="0045408D">
      <w:pPr>
        <w:numPr>
          <w:ilvl w:val="0"/>
          <w:numId w:val="19"/>
        </w:numPr>
        <w:jc w:val="both"/>
        <w:rPr>
          <w:rFonts w:ascii="Arial" w:hAnsi="Arial" w:cs="Arial"/>
          <w:sz w:val="24"/>
          <w:szCs w:val="24"/>
        </w:rPr>
      </w:pPr>
      <w:r w:rsidRPr="0045408D">
        <w:rPr>
          <w:rFonts w:ascii="Arial" w:hAnsi="Arial" w:cs="Arial"/>
          <w:b/>
          <w:sz w:val="24"/>
          <w:szCs w:val="24"/>
        </w:rPr>
        <w:t>Convocatoria.</w:t>
      </w:r>
    </w:p>
    <w:p w:rsidR="0045408D" w:rsidRPr="0045408D" w:rsidRDefault="0045408D" w:rsidP="0045408D">
      <w:pPr>
        <w:jc w:val="both"/>
        <w:rPr>
          <w:rFonts w:ascii="Arial" w:hAnsi="Arial" w:cs="Arial"/>
          <w:b/>
          <w:sz w:val="24"/>
          <w:szCs w:val="24"/>
        </w:rPr>
      </w:pPr>
    </w:p>
    <w:p w:rsidR="0045408D" w:rsidRPr="0045408D" w:rsidRDefault="0045408D" w:rsidP="0045408D">
      <w:pPr>
        <w:jc w:val="both"/>
        <w:rPr>
          <w:rFonts w:ascii="Arial" w:hAnsi="Arial" w:cs="Arial"/>
          <w:sz w:val="24"/>
          <w:szCs w:val="24"/>
        </w:rPr>
      </w:pPr>
      <w:r w:rsidRPr="0045408D">
        <w:rPr>
          <w:rFonts w:ascii="Arial" w:hAnsi="Arial" w:cs="Arial"/>
          <w:sz w:val="24"/>
          <w:szCs w:val="24"/>
        </w:rPr>
        <w:t xml:space="preserve">La Secretaría Técnica del CESU, mediante aviso </w:t>
      </w:r>
      <w:r w:rsidR="00D45280">
        <w:rPr>
          <w:rFonts w:ascii="Arial" w:hAnsi="Arial" w:cs="Arial"/>
          <w:sz w:val="24"/>
          <w:szCs w:val="24"/>
        </w:rPr>
        <w:t xml:space="preserve">que será </w:t>
      </w:r>
      <w:r w:rsidRPr="0045408D">
        <w:rPr>
          <w:rFonts w:ascii="Arial" w:hAnsi="Arial" w:cs="Arial"/>
          <w:sz w:val="24"/>
          <w:szCs w:val="24"/>
        </w:rPr>
        <w:t xml:space="preserve">publicado en la página Web del Ministerio de Educación Nacional desde el día </w:t>
      </w:r>
      <w:r w:rsidRPr="0045408D">
        <w:rPr>
          <w:rFonts w:ascii="Arial" w:hAnsi="Arial" w:cs="Arial"/>
          <w:b/>
          <w:sz w:val="24"/>
          <w:szCs w:val="24"/>
        </w:rPr>
        <w:t>5 de junio del 2017</w:t>
      </w:r>
      <w:r w:rsidRPr="0045408D">
        <w:rPr>
          <w:rFonts w:ascii="Arial" w:hAnsi="Arial" w:cs="Arial"/>
          <w:sz w:val="24"/>
          <w:szCs w:val="24"/>
        </w:rPr>
        <w:t xml:space="preserve">, </w:t>
      </w:r>
      <w:r w:rsidR="00D45280">
        <w:rPr>
          <w:rFonts w:ascii="Arial" w:hAnsi="Arial" w:cs="Arial"/>
          <w:sz w:val="24"/>
          <w:szCs w:val="24"/>
        </w:rPr>
        <w:t xml:space="preserve">procederá a </w:t>
      </w:r>
      <w:r w:rsidRPr="0045408D">
        <w:rPr>
          <w:rFonts w:ascii="Arial" w:hAnsi="Arial" w:cs="Arial"/>
          <w:sz w:val="24"/>
          <w:szCs w:val="24"/>
        </w:rPr>
        <w:t xml:space="preserve">convocar a: </w:t>
      </w:r>
    </w:p>
    <w:p w:rsidR="0045408D" w:rsidRPr="0045408D" w:rsidRDefault="0045408D" w:rsidP="0045408D">
      <w:pPr>
        <w:jc w:val="both"/>
        <w:rPr>
          <w:rFonts w:ascii="Arial" w:hAnsi="Arial" w:cs="Arial"/>
          <w:sz w:val="24"/>
          <w:szCs w:val="24"/>
        </w:rPr>
      </w:pPr>
    </w:p>
    <w:p w:rsidR="0045408D" w:rsidRPr="0045408D" w:rsidRDefault="0045408D" w:rsidP="0045408D">
      <w:pPr>
        <w:numPr>
          <w:ilvl w:val="0"/>
          <w:numId w:val="22"/>
        </w:numPr>
        <w:jc w:val="both"/>
        <w:rPr>
          <w:rFonts w:ascii="Arial" w:hAnsi="Arial" w:cs="Arial"/>
          <w:sz w:val="24"/>
          <w:szCs w:val="24"/>
        </w:rPr>
      </w:pPr>
      <w:r w:rsidRPr="0045408D">
        <w:rPr>
          <w:rFonts w:ascii="Arial" w:hAnsi="Arial" w:cs="Arial"/>
          <w:sz w:val="24"/>
          <w:szCs w:val="24"/>
        </w:rPr>
        <w:t>Los rectores de las universidades privadas registrados en el sistema nacional de información de la educación -SNIES-</w:t>
      </w:r>
      <w:r w:rsidR="00357A7D">
        <w:rPr>
          <w:rFonts w:ascii="Arial" w:hAnsi="Arial" w:cs="Arial"/>
          <w:sz w:val="24"/>
          <w:szCs w:val="24"/>
        </w:rPr>
        <w:t xml:space="preserve"> </w:t>
      </w:r>
      <w:r w:rsidR="00357A7D" w:rsidRPr="00357A7D">
        <w:rPr>
          <w:rFonts w:ascii="Arial" w:hAnsi="Arial" w:cs="Arial"/>
          <w:sz w:val="24"/>
          <w:szCs w:val="24"/>
        </w:rPr>
        <w:t>exceptuando a las  universidades  de economía solidaria</w:t>
      </w:r>
      <w:r w:rsidRPr="0045408D">
        <w:rPr>
          <w:rFonts w:ascii="Arial" w:hAnsi="Arial" w:cs="Arial"/>
          <w:sz w:val="24"/>
          <w:szCs w:val="24"/>
        </w:rPr>
        <w:t>, para que mediante votación directa escojan, de entre los rectores que se postulen como candidatos ante la Secretaria Técnica, a los dos integrantes del CESU previsto</w:t>
      </w:r>
      <w:r w:rsidR="00357A7D">
        <w:rPr>
          <w:rFonts w:ascii="Arial" w:hAnsi="Arial" w:cs="Arial"/>
          <w:sz w:val="24"/>
          <w:szCs w:val="24"/>
        </w:rPr>
        <w:t>s</w:t>
      </w:r>
      <w:r w:rsidRPr="0045408D">
        <w:rPr>
          <w:rFonts w:ascii="Arial" w:hAnsi="Arial" w:cs="Arial"/>
          <w:sz w:val="24"/>
          <w:szCs w:val="24"/>
        </w:rPr>
        <w:t xml:space="preserve"> en el literal </w:t>
      </w:r>
      <w:r w:rsidR="00357A7D">
        <w:rPr>
          <w:rFonts w:ascii="Arial" w:hAnsi="Arial" w:cs="Arial"/>
          <w:sz w:val="24"/>
          <w:szCs w:val="24"/>
        </w:rPr>
        <w:t>f</w:t>
      </w:r>
      <w:r w:rsidRPr="0045408D">
        <w:rPr>
          <w:rFonts w:ascii="Arial" w:hAnsi="Arial" w:cs="Arial"/>
          <w:sz w:val="24"/>
          <w:szCs w:val="24"/>
        </w:rPr>
        <w:t>) del artículo 35 de la Ley 30 de 1992.</w:t>
      </w:r>
    </w:p>
    <w:p w:rsidR="0045408D" w:rsidRPr="0045408D" w:rsidRDefault="0045408D" w:rsidP="0045408D">
      <w:pPr>
        <w:jc w:val="both"/>
        <w:rPr>
          <w:rFonts w:ascii="Arial" w:hAnsi="Arial" w:cs="Arial"/>
          <w:sz w:val="24"/>
          <w:szCs w:val="24"/>
        </w:rPr>
      </w:pPr>
    </w:p>
    <w:p w:rsidR="0045408D" w:rsidRPr="0045408D" w:rsidRDefault="0045408D" w:rsidP="0045408D">
      <w:pPr>
        <w:numPr>
          <w:ilvl w:val="0"/>
          <w:numId w:val="22"/>
        </w:numPr>
        <w:jc w:val="both"/>
        <w:rPr>
          <w:rFonts w:ascii="Arial" w:hAnsi="Arial" w:cs="Arial"/>
          <w:sz w:val="24"/>
          <w:szCs w:val="24"/>
        </w:rPr>
      </w:pPr>
      <w:r w:rsidRPr="0045408D">
        <w:rPr>
          <w:rFonts w:ascii="Arial" w:hAnsi="Arial" w:cs="Arial"/>
          <w:sz w:val="24"/>
          <w:szCs w:val="24"/>
        </w:rPr>
        <w:t>Los representantes legales de los gremios y asociaciones de producción con representación nacional, legalmente constituidos en Colombia, para que se inscriban o inscriban a su representante ante la Secretaria Técnica, para que mediante votación directa escojan, de entre los se postulen como candidatos, a uno de los integrantes del CESU</w:t>
      </w:r>
      <w:r w:rsidR="00FD78F7">
        <w:rPr>
          <w:rFonts w:ascii="Arial" w:hAnsi="Arial" w:cs="Arial"/>
          <w:sz w:val="24"/>
          <w:szCs w:val="24"/>
        </w:rPr>
        <w:t>, según lo</w:t>
      </w:r>
      <w:r w:rsidRPr="0045408D">
        <w:rPr>
          <w:rFonts w:ascii="Arial" w:hAnsi="Arial" w:cs="Arial"/>
          <w:sz w:val="24"/>
          <w:szCs w:val="24"/>
        </w:rPr>
        <w:t xml:space="preserve"> previsto en el literal </w:t>
      </w:r>
      <w:r w:rsidR="00357A7D">
        <w:rPr>
          <w:rFonts w:ascii="Arial" w:hAnsi="Arial" w:cs="Arial"/>
          <w:sz w:val="24"/>
          <w:szCs w:val="24"/>
        </w:rPr>
        <w:t>j</w:t>
      </w:r>
      <w:r w:rsidRPr="0045408D">
        <w:rPr>
          <w:rFonts w:ascii="Arial" w:hAnsi="Arial" w:cs="Arial"/>
          <w:sz w:val="24"/>
          <w:szCs w:val="24"/>
        </w:rPr>
        <w:t>) del artículo 35 de la Ley 30 de 1992.</w:t>
      </w:r>
    </w:p>
    <w:p w:rsidR="0045408D" w:rsidRPr="0045408D" w:rsidRDefault="0045408D" w:rsidP="0045408D">
      <w:pPr>
        <w:jc w:val="both"/>
        <w:rPr>
          <w:rFonts w:ascii="Arial" w:hAnsi="Arial" w:cs="Arial"/>
          <w:sz w:val="24"/>
          <w:szCs w:val="24"/>
        </w:rPr>
      </w:pPr>
    </w:p>
    <w:p w:rsidR="0045408D" w:rsidRPr="0045408D" w:rsidRDefault="0045408D" w:rsidP="0045408D">
      <w:pPr>
        <w:numPr>
          <w:ilvl w:val="0"/>
          <w:numId w:val="22"/>
        </w:numPr>
        <w:jc w:val="both"/>
        <w:rPr>
          <w:rFonts w:ascii="Arial" w:hAnsi="Arial" w:cs="Arial"/>
          <w:sz w:val="24"/>
          <w:szCs w:val="24"/>
          <w:lang w:val="es-CO"/>
        </w:rPr>
      </w:pPr>
      <w:r w:rsidRPr="0045408D">
        <w:rPr>
          <w:rFonts w:ascii="Arial" w:hAnsi="Arial" w:cs="Arial"/>
          <w:sz w:val="24"/>
          <w:szCs w:val="24"/>
        </w:rPr>
        <w:t>Cada universidad, para que a través de su representante legal, inscriban ante la secretaria técnica, a un representante de los grupos o centros de investigación de la institución reconocidos por COLCIENCIAS</w:t>
      </w:r>
      <w:r w:rsidR="00D6759E">
        <w:rPr>
          <w:rFonts w:ascii="Arial" w:hAnsi="Arial" w:cs="Arial"/>
          <w:sz w:val="24"/>
          <w:szCs w:val="24"/>
        </w:rPr>
        <w:t>, p</w:t>
      </w:r>
      <w:r w:rsidRPr="0045408D">
        <w:rPr>
          <w:rFonts w:ascii="Arial" w:hAnsi="Arial" w:cs="Arial"/>
          <w:sz w:val="24"/>
          <w:szCs w:val="24"/>
        </w:rPr>
        <w:t>ara que mediante votación directa escojan, de entre los representantes que se postulen como candidatos ante la Secretaría Técnica</w:t>
      </w:r>
      <w:r w:rsidR="00D6759E">
        <w:rPr>
          <w:rFonts w:ascii="Arial" w:hAnsi="Arial" w:cs="Arial"/>
          <w:sz w:val="24"/>
          <w:szCs w:val="24"/>
        </w:rPr>
        <w:t>,</w:t>
      </w:r>
      <w:r w:rsidRPr="0045408D">
        <w:rPr>
          <w:rFonts w:ascii="Arial" w:hAnsi="Arial" w:cs="Arial"/>
          <w:sz w:val="24"/>
          <w:szCs w:val="24"/>
        </w:rPr>
        <w:t xml:space="preserve"> al integrante del CESU previsto en el literal k) del artículo 35 de la Ley 30 de 1992.</w:t>
      </w:r>
    </w:p>
    <w:p w:rsidR="0045408D" w:rsidRPr="0045408D" w:rsidRDefault="0045408D" w:rsidP="0045408D">
      <w:pPr>
        <w:jc w:val="both"/>
        <w:rPr>
          <w:rFonts w:ascii="Arial" w:hAnsi="Arial" w:cs="Arial"/>
          <w:b/>
          <w:sz w:val="24"/>
          <w:szCs w:val="24"/>
        </w:rPr>
      </w:pPr>
    </w:p>
    <w:p w:rsidR="0045408D" w:rsidRPr="0045408D" w:rsidRDefault="0045408D" w:rsidP="0045408D">
      <w:pPr>
        <w:numPr>
          <w:ilvl w:val="0"/>
          <w:numId w:val="19"/>
        </w:numPr>
        <w:jc w:val="both"/>
        <w:rPr>
          <w:rFonts w:ascii="Arial" w:hAnsi="Arial" w:cs="Arial"/>
          <w:sz w:val="24"/>
          <w:szCs w:val="24"/>
        </w:rPr>
      </w:pPr>
      <w:r w:rsidRPr="0045408D">
        <w:rPr>
          <w:rFonts w:ascii="Arial" w:hAnsi="Arial" w:cs="Arial"/>
          <w:b/>
          <w:sz w:val="24"/>
          <w:szCs w:val="24"/>
        </w:rPr>
        <w:t xml:space="preserve">Inscripción. </w:t>
      </w:r>
    </w:p>
    <w:p w:rsidR="0045408D" w:rsidRPr="0045408D" w:rsidRDefault="0045408D" w:rsidP="0045408D">
      <w:pPr>
        <w:jc w:val="both"/>
        <w:rPr>
          <w:rFonts w:ascii="Arial" w:hAnsi="Arial" w:cs="Arial"/>
          <w:b/>
          <w:sz w:val="24"/>
          <w:szCs w:val="24"/>
        </w:rPr>
      </w:pPr>
    </w:p>
    <w:p w:rsidR="0045408D" w:rsidRPr="0045408D" w:rsidRDefault="0045408D" w:rsidP="0045408D">
      <w:pPr>
        <w:jc w:val="both"/>
        <w:rPr>
          <w:rFonts w:ascii="Arial" w:hAnsi="Arial" w:cs="Arial"/>
          <w:sz w:val="24"/>
          <w:szCs w:val="24"/>
        </w:rPr>
      </w:pPr>
      <w:r w:rsidRPr="0045408D">
        <w:rPr>
          <w:rFonts w:ascii="Arial" w:hAnsi="Arial" w:cs="Arial"/>
          <w:sz w:val="24"/>
          <w:szCs w:val="24"/>
        </w:rPr>
        <w:t>Para el proceso de escogencia de los integrantes del CESU, objeto de la convocatoria, debe existir un número plural de inscritos, de lo contrario el Ministerio de Educación Nacional declarará desierto el proceso de elección</w:t>
      </w:r>
      <w:r w:rsidR="00D6759E">
        <w:rPr>
          <w:rFonts w:ascii="Arial" w:hAnsi="Arial" w:cs="Arial"/>
          <w:sz w:val="24"/>
          <w:szCs w:val="24"/>
        </w:rPr>
        <w:t xml:space="preserve"> y procederá a decidir nueva fecha para dar apertura a una nueva convocatoria</w:t>
      </w:r>
      <w:r w:rsidRPr="0045408D">
        <w:rPr>
          <w:rFonts w:ascii="Arial" w:hAnsi="Arial" w:cs="Arial"/>
          <w:sz w:val="24"/>
          <w:szCs w:val="24"/>
        </w:rPr>
        <w:t xml:space="preserve">. </w:t>
      </w:r>
    </w:p>
    <w:p w:rsidR="0045408D" w:rsidRPr="0045408D" w:rsidRDefault="0045408D" w:rsidP="0045408D">
      <w:pPr>
        <w:jc w:val="both"/>
        <w:rPr>
          <w:rFonts w:ascii="Arial" w:hAnsi="Arial" w:cs="Arial"/>
          <w:sz w:val="24"/>
          <w:szCs w:val="24"/>
        </w:rPr>
      </w:pPr>
    </w:p>
    <w:p w:rsidR="0045408D" w:rsidRPr="0045408D" w:rsidRDefault="0045408D" w:rsidP="0045408D">
      <w:pPr>
        <w:numPr>
          <w:ilvl w:val="0"/>
          <w:numId w:val="20"/>
        </w:numPr>
        <w:jc w:val="both"/>
        <w:rPr>
          <w:rFonts w:ascii="Arial" w:hAnsi="Arial" w:cs="Arial"/>
          <w:sz w:val="24"/>
          <w:szCs w:val="24"/>
        </w:rPr>
      </w:pPr>
      <w:r w:rsidRPr="0045408D">
        <w:rPr>
          <w:rFonts w:ascii="Arial" w:hAnsi="Arial" w:cs="Arial"/>
          <w:sz w:val="24"/>
          <w:szCs w:val="24"/>
        </w:rPr>
        <w:t xml:space="preserve">En la convocatoria para la elección de dos representantes de los rectores de universidades privadas ante el CESU, podrán participar los rectores de todas las universidades privadas registrados en el sistema nacional de información de la educación -SNIES-. </w:t>
      </w:r>
    </w:p>
    <w:p w:rsidR="0045408D" w:rsidRPr="0045408D" w:rsidRDefault="0045408D" w:rsidP="0045408D">
      <w:pPr>
        <w:jc w:val="both"/>
        <w:rPr>
          <w:rFonts w:ascii="Arial" w:hAnsi="Arial" w:cs="Arial"/>
          <w:sz w:val="24"/>
          <w:szCs w:val="24"/>
        </w:rPr>
      </w:pPr>
    </w:p>
    <w:p w:rsidR="0045408D" w:rsidRPr="0045408D" w:rsidRDefault="0045408D" w:rsidP="0045408D">
      <w:pPr>
        <w:jc w:val="both"/>
        <w:rPr>
          <w:rFonts w:ascii="Arial" w:hAnsi="Arial" w:cs="Arial"/>
          <w:sz w:val="24"/>
          <w:szCs w:val="24"/>
        </w:rPr>
      </w:pPr>
      <w:r w:rsidRPr="0045408D">
        <w:rPr>
          <w:rFonts w:ascii="Arial" w:hAnsi="Arial" w:cs="Arial"/>
          <w:sz w:val="24"/>
          <w:szCs w:val="24"/>
        </w:rPr>
        <w:t xml:space="preserve">La etapa de inscripción de los candidatos que trata el inciso anterior, se llevará a cabo los </w:t>
      </w:r>
      <w:r w:rsidRPr="0045408D">
        <w:rPr>
          <w:rFonts w:ascii="Arial" w:hAnsi="Arial" w:cs="Arial"/>
          <w:b/>
          <w:sz w:val="24"/>
          <w:szCs w:val="24"/>
        </w:rPr>
        <w:t>días 8 y 9 de junio de 2017</w:t>
      </w:r>
      <w:r w:rsidRPr="0045408D">
        <w:rPr>
          <w:rFonts w:ascii="Arial" w:hAnsi="Arial" w:cs="Arial"/>
          <w:sz w:val="24"/>
          <w:szCs w:val="24"/>
        </w:rPr>
        <w:t xml:space="preserve">, empezando a las 8:00 a.m. del día 8 de junio y cerrando a las 5:00 p.m del día 9 de junio. Para ello se debe ingresar a la dirección web: </w:t>
      </w:r>
      <w:hyperlink r:id="rId8" w:history="1">
        <w:r w:rsidRPr="0045408D">
          <w:rPr>
            <w:rStyle w:val="Hipervnculo"/>
            <w:rFonts w:ascii="Arial" w:hAnsi="Arial" w:cs="Arial"/>
            <w:sz w:val="24"/>
            <w:szCs w:val="24"/>
          </w:rPr>
          <w:t>http://ConvocatoriaSuperior.mineducacion.gov.co</w:t>
        </w:r>
      </w:hyperlink>
      <w:r w:rsidRPr="0045408D" w:rsidDel="00263508">
        <w:rPr>
          <w:rFonts w:ascii="Arial" w:hAnsi="Arial" w:cs="Arial"/>
          <w:sz w:val="24"/>
          <w:szCs w:val="24"/>
        </w:rPr>
        <w:t xml:space="preserve"> </w:t>
      </w:r>
      <w:r w:rsidRPr="0045408D">
        <w:rPr>
          <w:rFonts w:ascii="Arial" w:hAnsi="Arial" w:cs="Arial"/>
          <w:sz w:val="24"/>
          <w:szCs w:val="24"/>
        </w:rPr>
        <w:t>haciendo click en “CONVOCATORIA REPRESENTANTE DE LAS UNIVERSIDADES PRIVADAS” y posterior al ingreso se debe hacer click en “Inscríbase aquí” y posterior hacer click en “Realizar inscripción”. Para la inscripción los rectores de universidades privadas deben diligenciar los datos solicitados en el aplicativo y hacer click en “guardar registros”.</w:t>
      </w:r>
    </w:p>
    <w:p w:rsidR="0045408D" w:rsidRPr="0045408D" w:rsidRDefault="0045408D" w:rsidP="0045408D">
      <w:pPr>
        <w:jc w:val="both"/>
        <w:rPr>
          <w:rFonts w:ascii="Arial" w:hAnsi="Arial" w:cs="Arial"/>
          <w:sz w:val="24"/>
          <w:szCs w:val="24"/>
        </w:rPr>
      </w:pPr>
    </w:p>
    <w:p w:rsidR="0045408D" w:rsidRPr="0045408D" w:rsidRDefault="0045408D" w:rsidP="0045408D">
      <w:pPr>
        <w:jc w:val="both"/>
        <w:rPr>
          <w:rFonts w:ascii="Arial" w:hAnsi="Arial" w:cs="Arial"/>
          <w:sz w:val="24"/>
          <w:szCs w:val="24"/>
        </w:rPr>
      </w:pPr>
      <w:r w:rsidRPr="0045408D">
        <w:rPr>
          <w:rFonts w:ascii="Arial" w:hAnsi="Arial" w:cs="Arial"/>
          <w:sz w:val="24"/>
          <w:szCs w:val="24"/>
        </w:rPr>
        <w:t>Una vez realizada la inscripción, el Ministerio de Educación Nacional generará un usuario y contraseña personal e intransferible a los rectores de universidades privadas que se</w:t>
      </w:r>
      <w:r w:rsidR="00E53FE5">
        <w:rPr>
          <w:rFonts w:ascii="Arial" w:hAnsi="Arial" w:cs="Arial"/>
          <w:sz w:val="24"/>
          <w:szCs w:val="24"/>
        </w:rPr>
        <w:t xml:space="preserve"> hayan</w:t>
      </w:r>
      <w:r w:rsidRPr="0045408D">
        <w:rPr>
          <w:rFonts w:ascii="Arial" w:hAnsi="Arial" w:cs="Arial"/>
          <w:sz w:val="24"/>
          <w:szCs w:val="24"/>
        </w:rPr>
        <w:t xml:space="preserve"> inscri</w:t>
      </w:r>
      <w:r w:rsidR="00E53FE5">
        <w:rPr>
          <w:rFonts w:ascii="Arial" w:hAnsi="Arial" w:cs="Arial"/>
          <w:sz w:val="24"/>
          <w:szCs w:val="24"/>
        </w:rPr>
        <w:t>to</w:t>
      </w:r>
      <w:r w:rsidRPr="0045408D">
        <w:rPr>
          <w:rFonts w:ascii="Arial" w:hAnsi="Arial" w:cs="Arial"/>
          <w:sz w:val="24"/>
          <w:szCs w:val="24"/>
        </w:rPr>
        <w:t>, la cual se enviará al correo que aparezca reportado en la inscripción y que servirá para el proceso de postulación y votación.</w:t>
      </w:r>
    </w:p>
    <w:p w:rsidR="0045408D" w:rsidRPr="0045408D" w:rsidRDefault="0045408D" w:rsidP="0045408D">
      <w:pPr>
        <w:jc w:val="both"/>
        <w:rPr>
          <w:rFonts w:ascii="Arial" w:hAnsi="Arial" w:cs="Arial"/>
          <w:sz w:val="24"/>
          <w:szCs w:val="24"/>
        </w:rPr>
      </w:pPr>
      <w:r w:rsidRPr="0045408D">
        <w:rPr>
          <w:rFonts w:ascii="Arial" w:hAnsi="Arial" w:cs="Arial"/>
          <w:b/>
          <w:sz w:val="24"/>
          <w:szCs w:val="24"/>
        </w:rPr>
        <w:t xml:space="preserve"> </w:t>
      </w:r>
    </w:p>
    <w:p w:rsidR="0045408D" w:rsidRPr="0045408D" w:rsidRDefault="0045408D" w:rsidP="0045408D">
      <w:pPr>
        <w:numPr>
          <w:ilvl w:val="0"/>
          <w:numId w:val="20"/>
        </w:numPr>
        <w:jc w:val="both"/>
        <w:rPr>
          <w:rFonts w:ascii="Arial" w:hAnsi="Arial" w:cs="Arial"/>
          <w:sz w:val="24"/>
          <w:szCs w:val="24"/>
        </w:rPr>
      </w:pPr>
      <w:r w:rsidRPr="0045408D">
        <w:rPr>
          <w:rFonts w:ascii="Arial" w:hAnsi="Arial" w:cs="Arial"/>
          <w:sz w:val="24"/>
          <w:szCs w:val="24"/>
        </w:rPr>
        <w:t xml:space="preserve">En la convocatoria para la elección de un representante del sector productivo ante el CESU, podrán participar los gremios y asociaciones de producción con representación nacional legalmente constituidos en Colombia. </w:t>
      </w:r>
    </w:p>
    <w:p w:rsidR="0045408D" w:rsidRPr="0045408D" w:rsidRDefault="0045408D" w:rsidP="0045408D">
      <w:pPr>
        <w:jc w:val="both"/>
        <w:rPr>
          <w:rFonts w:ascii="Arial" w:hAnsi="Arial" w:cs="Arial"/>
          <w:sz w:val="24"/>
          <w:szCs w:val="24"/>
        </w:rPr>
      </w:pPr>
    </w:p>
    <w:p w:rsidR="0045408D" w:rsidRPr="0045408D" w:rsidRDefault="0045408D" w:rsidP="0045408D">
      <w:pPr>
        <w:jc w:val="both"/>
        <w:rPr>
          <w:rFonts w:ascii="Arial" w:hAnsi="Arial" w:cs="Arial"/>
          <w:sz w:val="24"/>
          <w:szCs w:val="24"/>
        </w:rPr>
      </w:pPr>
      <w:r w:rsidRPr="0045408D">
        <w:rPr>
          <w:rFonts w:ascii="Arial" w:hAnsi="Arial" w:cs="Arial"/>
          <w:sz w:val="24"/>
          <w:szCs w:val="24"/>
        </w:rPr>
        <w:t xml:space="preserve">La etapa de inscripción de los representantes legales y de los candidatos que trata el inciso anterior, se llevará a cabo los </w:t>
      </w:r>
      <w:r w:rsidRPr="0045408D">
        <w:rPr>
          <w:rFonts w:ascii="Arial" w:hAnsi="Arial" w:cs="Arial"/>
          <w:b/>
          <w:sz w:val="24"/>
          <w:szCs w:val="24"/>
        </w:rPr>
        <w:t>días 8 y 9 de junio de 2017</w:t>
      </w:r>
      <w:r w:rsidRPr="0045408D">
        <w:rPr>
          <w:rFonts w:ascii="Arial" w:hAnsi="Arial" w:cs="Arial"/>
          <w:sz w:val="24"/>
          <w:szCs w:val="24"/>
        </w:rPr>
        <w:t xml:space="preserve">, empezando a las 8:00 a.m. del día 8 de junio y cerrando a las 5:00 p.m del día 9 de junio. Para ello se debe ingresar a la dirección web: </w:t>
      </w:r>
      <w:hyperlink r:id="rId9" w:history="1">
        <w:r w:rsidRPr="0045408D">
          <w:rPr>
            <w:rStyle w:val="Hipervnculo"/>
            <w:rFonts w:ascii="Arial" w:hAnsi="Arial" w:cs="Arial"/>
            <w:sz w:val="24"/>
            <w:szCs w:val="24"/>
          </w:rPr>
          <w:t>http://ConvocatoriaSuperior.mineducacion.gov.co</w:t>
        </w:r>
      </w:hyperlink>
      <w:r w:rsidRPr="0045408D" w:rsidDel="00263508">
        <w:rPr>
          <w:rFonts w:ascii="Arial" w:hAnsi="Arial" w:cs="Arial"/>
          <w:sz w:val="24"/>
          <w:szCs w:val="24"/>
        </w:rPr>
        <w:t xml:space="preserve"> </w:t>
      </w:r>
      <w:r w:rsidRPr="0045408D">
        <w:rPr>
          <w:rFonts w:ascii="Arial" w:hAnsi="Arial" w:cs="Arial"/>
          <w:sz w:val="24"/>
          <w:szCs w:val="24"/>
        </w:rPr>
        <w:t xml:space="preserve">haciendo click en “CONVOCATORIA REPRESENTANTE DEL SECTOR PRODUCTIVO CESU” y posterior al ingreso se debe hacer click en “Inscríbase aquí” y posterior hacer click en “Realizar inscripción”. Para la inscripción los representantes legales de los gremios y asociaciones de producción deben diligenciar los datos solicitados y anexar copia del certificado de existencia y representación legal del gremio o asociación que representa, expedido por la Cámara de Comercio o la entidad que sea competente para ello, una vez diligenciado los datos se debe hacer click en “guardar registro”. Es de aclarar que los representantes del gremio y asociaciones de producción </w:t>
      </w:r>
      <w:r w:rsidR="00E53FE5">
        <w:rPr>
          <w:rFonts w:ascii="Arial" w:hAnsi="Arial" w:cs="Arial"/>
          <w:sz w:val="24"/>
          <w:szCs w:val="24"/>
        </w:rPr>
        <w:t xml:space="preserve">tienen como opciones, o bien </w:t>
      </w:r>
      <w:r w:rsidRPr="0045408D">
        <w:rPr>
          <w:rFonts w:ascii="Arial" w:hAnsi="Arial" w:cs="Arial"/>
          <w:sz w:val="24"/>
          <w:szCs w:val="24"/>
        </w:rPr>
        <w:t xml:space="preserve"> inscribirse como candidatos </w:t>
      </w:r>
      <w:r w:rsidR="00E53FE5" w:rsidRPr="0045408D">
        <w:rPr>
          <w:rFonts w:ascii="Arial" w:hAnsi="Arial" w:cs="Arial"/>
          <w:sz w:val="24"/>
          <w:szCs w:val="24"/>
        </w:rPr>
        <w:t>a sí</w:t>
      </w:r>
      <w:r w:rsidRPr="0045408D">
        <w:rPr>
          <w:rFonts w:ascii="Arial" w:hAnsi="Arial" w:cs="Arial"/>
          <w:sz w:val="24"/>
          <w:szCs w:val="24"/>
        </w:rPr>
        <w:t xml:space="preserve"> mismo</w:t>
      </w:r>
      <w:r w:rsidR="00E53FE5">
        <w:rPr>
          <w:rFonts w:ascii="Arial" w:hAnsi="Arial" w:cs="Arial"/>
          <w:sz w:val="24"/>
          <w:szCs w:val="24"/>
        </w:rPr>
        <w:t>s,</w:t>
      </w:r>
      <w:r w:rsidRPr="0045408D">
        <w:rPr>
          <w:rFonts w:ascii="Arial" w:hAnsi="Arial" w:cs="Arial"/>
          <w:sz w:val="24"/>
          <w:szCs w:val="24"/>
        </w:rPr>
        <w:t xml:space="preserve"> o </w:t>
      </w:r>
      <w:r w:rsidR="00E53FE5">
        <w:rPr>
          <w:rFonts w:ascii="Arial" w:hAnsi="Arial" w:cs="Arial"/>
          <w:sz w:val="24"/>
          <w:szCs w:val="24"/>
        </w:rPr>
        <w:t xml:space="preserve">inscribir </w:t>
      </w:r>
      <w:r w:rsidRPr="0045408D">
        <w:rPr>
          <w:rFonts w:ascii="Arial" w:hAnsi="Arial" w:cs="Arial"/>
          <w:sz w:val="24"/>
          <w:szCs w:val="24"/>
        </w:rPr>
        <w:t>a un candidato por su respectivo gremio o asociación.</w:t>
      </w:r>
    </w:p>
    <w:p w:rsidR="0045408D" w:rsidRPr="0045408D" w:rsidRDefault="0045408D" w:rsidP="0045408D">
      <w:pPr>
        <w:jc w:val="both"/>
        <w:rPr>
          <w:rFonts w:ascii="Arial" w:hAnsi="Arial" w:cs="Arial"/>
          <w:sz w:val="24"/>
          <w:szCs w:val="24"/>
        </w:rPr>
      </w:pPr>
    </w:p>
    <w:p w:rsidR="0045408D" w:rsidRPr="0045408D" w:rsidRDefault="0045408D" w:rsidP="0045408D">
      <w:pPr>
        <w:jc w:val="both"/>
        <w:rPr>
          <w:rFonts w:ascii="Arial" w:hAnsi="Arial" w:cs="Arial"/>
          <w:sz w:val="24"/>
          <w:szCs w:val="24"/>
        </w:rPr>
      </w:pPr>
      <w:r w:rsidRPr="0045408D">
        <w:rPr>
          <w:rFonts w:ascii="Arial" w:hAnsi="Arial" w:cs="Arial"/>
          <w:sz w:val="24"/>
          <w:szCs w:val="24"/>
        </w:rPr>
        <w:t>Una vez realizada la inscripción, el Ministerio de Educación Nacional generará un usuario y contraseña personal e intransferible a los representantes legales de los gremios y asociaciones de producción que se inscribieron o inscribieron candidatos, la cual se enviará al correo que aparezca reportado en la inscripción y que servirá para el proceso de postulación y votación.</w:t>
      </w:r>
    </w:p>
    <w:p w:rsidR="0045408D" w:rsidRPr="0045408D" w:rsidRDefault="0045408D" w:rsidP="0045408D">
      <w:pPr>
        <w:jc w:val="both"/>
        <w:rPr>
          <w:rFonts w:ascii="Arial" w:hAnsi="Arial" w:cs="Arial"/>
          <w:sz w:val="24"/>
          <w:szCs w:val="24"/>
        </w:rPr>
      </w:pPr>
    </w:p>
    <w:p w:rsidR="0045408D" w:rsidRPr="0045408D" w:rsidRDefault="0045408D" w:rsidP="0045408D">
      <w:pPr>
        <w:numPr>
          <w:ilvl w:val="0"/>
          <w:numId w:val="20"/>
        </w:numPr>
        <w:jc w:val="both"/>
        <w:rPr>
          <w:rFonts w:ascii="Arial" w:hAnsi="Arial" w:cs="Arial"/>
          <w:sz w:val="24"/>
          <w:szCs w:val="24"/>
        </w:rPr>
      </w:pPr>
      <w:r w:rsidRPr="0045408D">
        <w:rPr>
          <w:rFonts w:ascii="Arial" w:hAnsi="Arial" w:cs="Arial"/>
          <w:sz w:val="24"/>
          <w:szCs w:val="24"/>
        </w:rPr>
        <w:t>En la convocatoria para la elección de un representante de la comunidad académica de universidad estatal u oficial ante el CESU, podrán participar las universidades estatales u oficiales.</w:t>
      </w:r>
    </w:p>
    <w:p w:rsidR="0045408D" w:rsidRPr="0045408D" w:rsidRDefault="0045408D" w:rsidP="0045408D">
      <w:pPr>
        <w:jc w:val="both"/>
        <w:rPr>
          <w:rFonts w:ascii="Arial" w:hAnsi="Arial" w:cs="Arial"/>
          <w:sz w:val="24"/>
          <w:szCs w:val="24"/>
        </w:rPr>
      </w:pPr>
    </w:p>
    <w:p w:rsidR="0045408D" w:rsidRPr="0045408D" w:rsidRDefault="0045408D" w:rsidP="0045408D">
      <w:pPr>
        <w:jc w:val="both"/>
        <w:rPr>
          <w:rFonts w:ascii="Arial" w:hAnsi="Arial" w:cs="Arial"/>
          <w:sz w:val="24"/>
          <w:szCs w:val="24"/>
        </w:rPr>
      </w:pPr>
      <w:r w:rsidRPr="0045408D">
        <w:rPr>
          <w:rFonts w:ascii="Arial" w:hAnsi="Arial" w:cs="Arial"/>
          <w:sz w:val="24"/>
          <w:szCs w:val="24"/>
        </w:rPr>
        <w:t xml:space="preserve">La etapa de inscripción de los candidatos que trata el inciso anterior, se llevará a cabo los </w:t>
      </w:r>
      <w:r w:rsidRPr="0045408D">
        <w:rPr>
          <w:rFonts w:ascii="Arial" w:hAnsi="Arial" w:cs="Arial"/>
          <w:b/>
          <w:sz w:val="24"/>
          <w:szCs w:val="24"/>
        </w:rPr>
        <w:t>días 8 y 9 de junio de 2017</w:t>
      </w:r>
      <w:r w:rsidRPr="0045408D">
        <w:rPr>
          <w:rFonts w:ascii="Arial" w:hAnsi="Arial" w:cs="Arial"/>
          <w:sz w:val="24"/>
          <w:szCs w:val="24"/>
        </w:rPr>
        <w:t xml:space="preserve">, empezando a las 8:00 a.m. del día 8 de junio y cerrando a las 5:00 p.m del día 9 de junio. Para ello se debe ingresar a la dirección web: </w:t>
      </w:r>
      <w:hyperlink r:id="rId10" w:history="1">
        <w:r w:rsidRPr="0045408D">
          <w:rPr>
            <w:rStyle w:val="Hipervnculo"/>
            <w:rFonts w:ascii="Arial" w:hAnsi="Arial" w:cs="Arial"/>
            <w:sz w:val="24"/>
            <w:szCs w:val="24"/>
          </w:rPr>
          <w:t>http://ConvocatoriaSuperior.mineducacion.gov.co</w:t>
        </w:r>
      </w:hyperlink>
      <w:r w:rsidRPr="0045408D" w:rsidDel="00263508">
        <w:rPr>
          <w:rFonts w:ascii="Arial" w:hAnsi="Arial" w:cs="Arial"/>
          <w:sz w:val="24"/>
          <w:szCs w:val="24"/>
        </w:rPr>
        <w:t xml:space="preserve"> </w:t>
      </w:r>
      <w:r w:rsidRPr="0045408D">
        <w:rPr>
          <w:rFonts w:ascii="Arial" w:hAnsi="Arial" w:cs="Arial"/>
          <w:sz w:val="24"/>
          <w:szCs w:val="24"/>
        </w:rPr>
        <w:t xml:space="preserve">haciendo click en “CONVOCATORIA REPRESENTANTE DE LA COMUNIDAD ACADEMICA CESU” y posterior al ingreso se debe hacer click en “Inscríbase aquí” y posterior hacer click en “Realizar inscripción”. Para </w:t>
      </w:r>
      <w:r w:rsidR="00AA1280">
        <w:rPr>
          <w:rFonts w:ascii="Arial" w:hAnsi="Arial" w:cs="Arial"/>
          <w:sz w:val="24"/>
          <w:szCs w:val="24"/>
        </w:rPr>
        <w:t>efectuar dicha</w:t>
      </w:r>
      <w:r w:rsidRPr="0045408D">
        <w:rPr>
          <w:rFonts w:ascii="Arial" w:hAnsi="Arial" w:cs="Arial"/>
          <w:sz w:val="24"/>
          <w:szCs w:val="24"/>
        </w:rPr>
        <w:t xml:space="preserve"> inscripción</w:t>
      </w:r>
      <w:r w:rsidR="00AA1280">
        <w:rPr>
          <w:rFonts w:ascii="Arial" w:hAnsi="Arial" w:cs="Arial"/>
          <w:sz w:val="24"/>
          <w:szCs w:val="24"/>
        </w:rPr>
        <w:t>,</w:t>
      </w:r>
      <w:r w:rsidRPr="0045408D">
        <w:rPr>
          <w:rFonts w:ascii="Arial" w:hAnsi="Arial" w:cs="Arial"/>
          <w:sz w:val="24"/>
          <w:szCs w:val="24"/>
        </w:rPr>
        <w:t xml:space="preserve"> los representantes legales de las universidades estatales u oficiales deberán diligenciar los datos solicitados en el aplicativo y anexar una carta firmada donde indique el nombre y número de cédula de ciudadanía de la persona que</w:t>
      </w:r>
      <w:r w:rsidR="00AA1280">
        <w:rPr>
          <w:rFonts w:ascii="Arial" w:hAnsi="Arial" w:cs="Arial"/>
          <w:sz w:val="24"/>
          <w:szCs w:val="24"/>
        </w:rPr>
        <w:t xml:space="preserve"> se</w:t>
      </w:r>
      <w:r w:rsidRPr="0045408D">
        <w:rPr>
          <w:rFonts w:ascii="Arial" w:hAnsi="Arial" w:cs="Arial"/>
          <w:sz w:val="24"/>
          <w:szCs w:val="24"/>
        </w:rPr>
        <w:t xml:space="preserve"> desea inscribir y un documento que compruebe que la persona inscrita tiene o hace parte de un grupo o centro de investigación de la institución reconocido por COLCIENCIAS. Es de aclarar que </w:t>
      </w:r>
      <w:r w:rsidR="00AA1280">
        <w:rPr>
          <w:rFonts w:ascii="Arial" w:hAnsi="Arial" w:cs="Arial"/>
          <w:sz w:val="24"/>
          <w:szCs w:val="24"/>
        </w:rPr>
        <w:t xml:space="preserve">cada uno de </w:t>
      </w:r>
      <w:r w:rsidRPr="0045408D">
        <w:rPr>
          <w:rFonts w:ascii="Arial" w:hAnsi="Arial" w:cs="Arial"/>
          <w:sz w:val="24"/>
          <w:szCs w:val="24"/>
        </w:rPr>
        <w:t>los representantes legales de la</w:t>
      </w:r>
      <w:r w:rsidR="00AA1280">
        <w:rPr>
          <w:rFonts w:ascii="Arial" w:hAnsi="Arial" w:cs="Arial"/>
          <w:sz w:val="24"/>
          <w:szCs w:val="24"/>
        </w:rPr>
        <w:t>s</w:t>
      </w:r>
      <w:r w:rsidRPr="0045408D">
        <w:rPr>
          <w:rFonts w:ascii="Arial" w:hAnsi="Arial" w:cs="Arial"/>
          <w:sz w:val="24"/>
          <w:szCs w:val="24"/>
        </w:rPr>
        <w:t xml:space="preserve"> universidades estatales u oficiales sólo </w:t>
      </w:r>
      <w:r w:rsidR="00AA1280">
        <w:rPr>
          <w:rFonts w:ascii="Arial" w:hAnsi="Arial" w:cs="Arial"/>
          <w:sz w:val="24"/>
          <w:szCs w:val="24"/>
        </w:rPr>
        <w:t xml:space="preserve">puede inscribir </w:t>
      </w:r>
      <w:r w:rsidRPr="0045408D">
        <w:rPr>
          <w:rFonts w:ascii="Arial" w:hAnsi="Arial" w:cs="Arial"/>
          <w:sz w:val="24"/>
          <w:szCs w:val="24"/>
        </w:rPr>
        <w:t>a un candidato.</w:t>
      </w:r>
    </w:p>
    <w:p w:rsidR="0045408D" w:rsidRPr="0045408D" w:rsidRDefault="0045408D" w:rsidP="0045408D">
      <w:pPr>
        <w:jc w:val="both"/>
        <w:rPr>
          <w:rFonts w:ascii="Arial" w:hAnsi="Arial" w:cs="Arial"/>
          <w:sz w:val="24"/>
          <w:szCs w:val="24"/>
        </w:rPr>
      </w:pPr>
    </w:p>
    <w:p w:rsidR="0045408D" w:rsidRPr="0045408D" w:rsidRDefault="0045408D" w:rsidP="0045408D">
      <w:pPr>
        <w:jc w:val="both"/>
        <w:rPr>
          <w:rFonts w:ascii="Arial" w:hAnsi="Arial" w:cs="Arial"/>
          <w:sz w:val="24"/>
          <w:szCs w:val="24"/>
        </w:rPr>
      </w:pPr>
      <w:r w:rsidRPr="0045408D">
        <w:rPr>
          <w:rFonts w:ascii="Arial" w:hAnsi="Arial" w:cs="Arial"/>
          <w:sz w:val="24"/>
          <w:szCs w:val="24"/>
        </w:rPr>
        <w:t xml:space="preserve">Una vez realizada la inscripción, el Ministerio de Educación Nacional generará un usuario y contraseña personal e intransferible a </w:t>
      </w:r>
      <w:r w:rsidR="00AA1280">
        <w:rPr>
          <w:rFonts w:ascii="Arial" w:hAnsi="Arial" w:cs="Arial"/>
          <w:sz w:val="24"/>
          <w:szCs w:val="24"/>
        </w:rPr>
        <w:t xml:space="preserve">cada uno de </w:t>
      </w:r>
      <w:r w:rsidRPr="0045408D">
        <w:rPr>
          <w:rFonts w:ascii="Arial" w:hAnsi="Arial" w:cs="Arial"/>
          <w:sz w:val="24"/>
          <w:szCs w:val="24"/>
        </w:rPr>
        <w:t>los representantes de la comunidad académica inscritos por los representantes legales de las universidades estatales u oficiales, la cual se enviará al correo que aparezca reportado en la inscripción y que servirá para el proceso de postulación y votación.</w:t>
      </w:r>
    </w:p>
    <w:p w:rsidR="0045408D" w:rsidRPr="0045408D" w:rsidRDefault="0045408D" w:rsidP="0045408D">
      <w:pPr>
        <w:jc w:val="both"/>
        <w:rPr>
          <w:rFonts w:ascii="Arial" w:hAnsi="Arial" w:cs="Arial"/>
          <w:sz w:val="24"/>
          <w:szCs w:val="24"/>
        </w:rPr>
      </w:pPr>
    </w:p>
    <w:p w:rsidR="0045408D" w:rsidRPr="0045408D" w:rsidRDefault="0045408D" w:rsidP="0045408D">
      <w:pPr>
        <w:jc w:val="both"/>
        <w:rPr>
          <w:rFonts w:ascii="Arial" w:hAnsi="Arial" w:cs="Arial"/>
          <w:sz w:val="24"/>
          <w:szCs w:val="24"/>
        </w:rPr>
      </w:pPr>
      <w:r w:rsidRPr="0045408D">
        <w:rPr>
          <w:rFonts w:ascii="Arial" w:hAnsi="Arial" w:cs="Arial"/>
          <w:sz w:val="24"/>
          <w:szCs w:val="24"/>
        </w:rPr>
        <w:t xml:space="preserve">La Secretaría Técnica del CESU conformará la lista de inscritos para cada uno de los sectores convocados, la cual se publicará el </w:t>
      </w:r>
      <w:r w:rsidRPr="0045408D">
        <w:rPr>
          <w:rFonts w:ascii="Arial" w:hAnsi="Arial" w:cs="Arial"/>
          <w:b/>
          <w:sz w:val="24"/>
          <w:szCs w:val="24"/>
        </w:rPr>
        <w:t>13 de junio</w:t>
      </w:r>
      <w:r w:rsidRPr="0045408D">
        <w:rPr>
          <w:rFonts w:ascii="Arial" w:hAnsi="Arial" w:cs="Arial"/>
          <w:sz w:val="24"/>
          <w:szCs w:val="24"/>
        </w:rPr>
        <w:t xml:space="preserve"> </w:t>
      </w:r>
      <w:r w:rsidRPr="0045408D">
        <w:rPr>
          <w:rFonts w:ascii="Arial" w:hAnsi="Arial" w:cs="Arial"/>
          <w:b/>
          <w:sz w:val="24"/>
          <w:szCs w:val="24"/>
        </w:rPr>
        <w:t>de 2017</w:t>
      </w:r>
      <w:r w:rsidRPr="0045408D">
        <w:rPr>
          <w:rFonts w:ascii="Arial" w:hAnsi="Arial" w:cs="Arial"/>
          <w:sz w:val="24"/>
          <w:szCs w:val="24"/>
        </w:rPr>
        <w:t xml:space="preserve"> en la página Web del Ministerio de Educación Nacional, en la pestaña Educación superior, en el menú CESU, previa verificación de las calidades y requisitos exigidos en los literales b), g) y h) respectivamente, del artículo 1 del Decreto 3440 de 2006, contenidos en esta resolución, y de la revisión de los antecedentes judiciales, fiscales y disciplinarios de cada uno de los candidatos. </w:t>
      </w:r>
    </w:p>
    <w:p w:rsidR="0045408D" w:rsidRPr="0045408D" w:rsidRDefault="0045408D" w:rsidP="0045408D">
      <w:pPr>
        <w:jc w:val="both"/>
        <w:rPr>
          <w:rFonts w:ascii="Arial" w:hAnsi="Arial" w:cs="Arial"/>
          <w:sz w:val="24"/>
          <w:szCs w:val="24"/>
        </w:rPr>
      </w:pPr>
    </w:p>
    <w:p w:rsidR="0045408D" w:rsidRPr="0045408D" w:rsidRDefault="0045408D" w:rsidP="0045408D">
      <w:pPr>
        <w:numPr>
          <w:ilvl w:val="0"/>
          <w:numId w:val="19"/>
        </w:numPr>
        <w:jc w:val="both"/>
        <w:rPr>
          <w:rFonts w:ascii="Arial" w:hAnsi="Arial" w:cs="Arial"/>
          <w:sz w:val="24"/>
          <w:szCs w:val="24"/>
        </w:rPr>
      </w:pPr>
      <w:r w:rsidRPr="0045408D">
        <w:rPr>
          <w:rFonts w:ascii="Arial" w:hAnsi="Arial" w:cs="Arial"/>
          <w:b/>
          <w:sz w:val="24"/>
          <w:szCs w:val="24"/>
        </w:rPr>
        <w:t>Postulaciones.</w:t>
      </w:r>
    </w:p>
    <w:p w:rsidR="0045408D" w:rsidRPr="0045408D" w:rsidRDefault="0045408D" w:rsidP="0045408D">
      <w:pPr>
        <w:jc w:val="both"/>
        <w:rPr>
          <w:rFonts w:ascii="Arial" w:hAnsi="Arial" w:cs="Arial"/>
          <w:sz w:val="24"/>
          <w:szCs w:val="24"/>
        </w:rPr>
      </w:pPr>
    </w:p>
    <w:p w:rsidR="0045408D" w:rsidRPr="0045408D" w:rsidRDefault="0045408D" w:rsidP="0045408D">
      <w:pPr>
        <w:jc w:val="both"/>
        <w:rPr>
          <w:rFonts w:ascii="Arial" w:hAnsi="Arial" w:cs="Arial"/>
          <w:sz w:val="24"/>
          <w:szCs w:val="24"/>
        </w:rPr>
      </w:pPr>
      <w:r w:rsidRPr="0045408D">
        <w:rPr>
          <w:rFonts w:ascii="Arial" w:hAnsi="Arial" w:cs="Arial"/>
          <w:sz w:val="24"/>
          <w:szCs w:val="24"/>
        </w:rPr>
        <w:t xml:space="preserve">El proceso de postulación para la elección de los cuatro representantes del CESU, se realizará el </w:t>
      </w:r>
      <w:r w:rsidRPr="0045408D">
        <w:rPr>
          <w:rFonts w:ascii="Arial" w:hAnsi="Arial" w:cs="Arial"/>
          <w:b/>
          <w:sz w:val="24"/>
          <w:szCs w:val="24"/>
        </w:rPr>
        <w:t xml:space="preserve">día 15 de junio de 2017 </w:t>
      </w:r>
      <w:r w:rsidRPr="0045408D">
        <w:rPr>
          <w:rFonts w:ascii="Arial" w:hAnsi="Arial" w:cs="Arial"/>
          <w:sz w:val="24"/>
          <w:szCs w:val="24"/>
        </w:rPr>
        <w:t>desde las 8:00 am hasta las 5:00 pm, de la siguiente manera:</w:t>
      </w:r>
    </w:p>
    <w:p w:rsidR="0045408D" w:rsidRPr="0045408D" w:rsidRDefault="0045408D" w:rsidP="0045408D">
      <w:pPr>
        <w:jc w:val="both"/>
        <w:rPr>
          <w:rFonts w:ascii="Arial" w:hAnsi="Arial" w:cs="Arial"/>
          <w:sz w:val="24"/>
          <w:szCs w:val="24"/>
        </w:rPr>
      </w:pPr>
    </w:p>
    <w:p w:rsidR="0045408D" w:rsidRPr="0045408D" w:rsidRDefault="0045408D" w:rsidP="0045408D">
      <w:pPr>
        <w:numPr>
          <w:ilvl w:val="0"/>
          <w:numId w:val="21"/>
        </w:numPr>
        <w:jc w:val="both"/>
        <w:rPr>
          <w:rFonts w:ascii="Arial" w:hAnsi="Arial" w:cs="Arial"/>
          <w:sz w:val="24"/>
          <w:szCs w:val="24"/>
        </w:rPr>
      </w:pPr>
      <w:r w:rsidRPr="0045408D">
        <w:rPr>
          <w:rFonts w:ascii="Arial" w:hAnsi="Arial" w:cs="Arial"/>
          <w:sz w:val="24"/>
          <w:szCs w:val="24"/>
        </w:rPr>
        <w:t xml:space="preserve">Para el proceso de la postulación de los representantes de los rectores de las universidades privadas, los rectores debidamente inscritos ante la Secretaria Técnica del CESU podrán postularse como candidatos ingresando a la dirección web: </w:t>
      </w:r>
      <w:hyperlink r:id="rId11" w:history="1">
        <w:r w:rsidRPr="0045408D">
          <w:rPr>
            <w:rStyle w:val="Hipervnculo"/>
            <w:rFonts w:ascii="Arial" w:hAnsi="Arial" w:cs="Arial"/>
            <w:sz w:val="24"/>
            <w:szCs w:val="24"/>
          </w:rPr>
          <w:t>http://ConvocatoriaSuperior.mineducacion.gov.co</w:t>
        </w:r>
      </w:hyperlink>
      <w:r w:rsidRPr="0045408D" w:rsidDel="00263508">
        <w:rPr>
          <w:rFonts w:ascii="Arial" w:hAnsi="Arial" w:cs="Arial"/>
          <w:sz w:val="24"/>
          <w:szCs w:val="24"/>
        </w:rPr>
        <w:t xml:space="preserve"> </w:t>
      </w:r>
      <w:r w:rsidRPr="0045408D">
        <w:rPr>
          <w:rFonts w:ascii="Arial" w:hAnsi="Arial" w:cs="Arial"/>
          <w:sz w:val="24"/>
          <w:szCs w:val="24"/>
        </w:rPr>
        <w:t>haciendo click en “CONVOCATORIA REPRESENTANTE DE LAS UNIVERSIDADES PRIVADAS” y posterior al ingreso se debe hacer click en “Postúlese aquí”, ingresando usuario y contraseña obtenida en la inscripción. Finalmente dar click en la opción “Postularse”</w:t>
      </w:r>
    </w:p>
    <w:p w:rsidR="0045408D" w:rsidRPr="0045408D" w:rsidRDefault="0045408D" w:rsidP="0045408D">
      <w:pPr>
        <w:jc w:val="both"/>
        <w:rPr>
          <w:rFonts w:ascii="Arial" w:hAnsi="Arial" w:cs="Arial"/>
          <w:sz w:val="24"/>
          <w:szCs w:val="24"/>
        </w:rPr>
      </w:pPr>
    </w:p>
    <w:p w:rsidR="0045408D" w:rsidRPr="0045408D" w:rsidRDefault="0045408D" w:rsidP="0045408D">
      <w:pPr>
        <w:numPr>
          <w:ilvl w:val="0"/>
          <w:numId w:val="21"/>
        </w:numPr>
        <w:jc w:val="both"/>
        <w:rPr>
          <w:rFonts w:ascii="Arial" w:hAnsi="Arial" w:cs="Arial"/>
          <w:sz w:val="24"/>
          <w:szCs w:val="24"/>
        </w:rPr>
      </w:pPr>
      <w:r w:rsidRPr="0045408D">
        <w:rPr>
          <w:rFonts w:ascii="Arial" w:hAnsi="Arial" w:cs="Arial"/>
          <w:sz w:val="24"/>
          <w:szCs w:val="24"/>
        </w:rPr>
        <w:t xml:space="preserve">Para el proceso de la postulación del representante del sector productivo, los representantes legales de los gremios o asociaciones debidamente inscritos ante la Secretaria Técnica del CESU podrán postularse o postular a su candidato ingresando a la dirección web: </w:t>
      </w:r>
      <w:hyperlink r:id="rId12" w:history="1">
        <w:r w:rsidRPr="0045408D">
          <w:rPr>
            <w:rStyle w:val="Hipervnculo"/>
            <w:rFonts w:ascii="Arial" w:hAnsi="Arial" w:cs="Arial"/>
            <w:sz w:val="24"/>
            <w:szCs w:val="24"/>
          </w:rPr>
          <w:t>http://ConvocatoriaSuperior.mineducacion.gov.co</w:t>
        </w:r>
      </w:hyperlink>
      <w:r w:rsidRPr="0045408D" w:rsidDel="00263508">
        <w:rPr>
          <w:rFonts w:ascii="Arial" w:hAnsi="Arial" w:cs="Arial"/>
          <w:sz w:val="24"/>
          <w:szCs w:val="24"/>
        </w:rPr>
        <w:t xml:space="preserve"> </w:t>
      </w:r>
      <w:r w:rsidRPr="0045408D">
        <w:rPr>
          <w:rFonts w:ascii="Arial" w:hAnsi="Arial" w:cs="Arial"/>
          <w:sz w:val="24"/>
          <w:szCs w:val="24"/>
        </w:rPr>
        <w:t>haciendo click en “CONVOCATORIA REPRESENTANTE DEL SECTOR PRODUCTIVO CESU” y posterior al ingreso se debe hacer click en “Postúlese aquí”, ingresando usuario y contraseña obtenida en la inscripción. Finalmente dar click en la opción “Postularse”</w:t>
      </w:r>
    </w:p>
    <w:p w:rsidR="0045408D" w:rsidRPr="0045408D" w:rsidRDefault="0045408D" w:rsidP="0045408D">
      <w:pPr>
        <w:jc w:val="both"/>
        <w:rPr>
          <w:rFonts w:ascii="Arial" w:hAnsi="Arial" w:cs="Arial"/>
          <w:sz w:val="24"/>
          <w:szCs w:val="24"/>
        </w:rPr>
      </w:pPr>
    </w:p>
    <w:p w:rsidR="0045408D" w:rsidRPr="0045408D" w:rsidRDefault="0045408D" w:rsidP="0045408D">
      <w:pPr>
        <w:numPr>
          <w:ilvl w:val="0"/>
          <w:numId w:val="21"/>
        </w:numPr>
        <w:jc w:val="both"/>
        <w:rPr>
          <w:rFonts w:ascii="Arial" w:hAnsi="Arial" w:cs="Arial"/>
          <w:sz w:val="24"/>
          <w:szCs w:val="24"/>
        </w:rPr>
      </w:pPr>
      <w:r w:rsidRPr="0045408D">
        <w:rPr>
          <w:rFonts w:ascii="Arial" w:hAnsi="Arial" w:cs="Arial"/>
          <w:sz w:val="24"/>
          <w:szCs w:val="24"/>
        </w:rPr>
        <w:t xml:space="preserve">Para el proceso de postulación del representante de la comunidad académica de universidad estatal u oficial, los candidatos debidamente inscritos ante la Secretaria Técnica del CESU podrán postularse como candidatos ingresando en la dirección web: </w:t>
      </w:r>
      <w:hyperlink r:id="rId13" w:history="1">
        <w:r w:rsidRPr="0045408D">
          <w:rPr>
            <w:rStyle w:val="Hipervnculo"/>
            <w:rFonts w:ascii="Arial" w:hAnsi="Arial" w:cs="Arial"/>
            <w:sz w:val="24"/>
            <w:szCs w:val="24"/>
          </w:rPr>
          <w:t>http://ConvocatoriaSuperior.mineducacion.gov.co</w:t>
        </w:r>
      </w:hyperlink>
      <w:r w:rsidRPr="0045408D" w:rsidDel="00263508">
        <w:rPr>
          <w:rFonts w:ascii="Arial" w:hAnsi="Arial" w:cs="Arial"/>
          <w:sz w:val="24"/>
          <w:szCs w:val="24"/>
        </w:rPr>
        <w:t xml:space="preserve"> </w:t>
      </w:r>
      <w:r w:rsidRPr="0045408D">
        <w:rPr>
          <w:rFonts w:ascii="Arial" w:hAnsi="Arial" w:cs="Arial"/>
          <w:sz w:val="24"/>
          <w:szCs w:val="24"/>
        </w:rPr>
        <w:t>haciendo click en “CONVOCATORIA REPRESENTANTE DE LA COMUNIDAD ACADEMICA CESU” y posterior al ingreso se debe hacer click en “Postúlese aquí”, ingresando usuario y contraseña obtenida en la inscripción. Finalmente dar click en la opción “Postularse”</w:t>
      </w:r>
    </w:p>
    <w:p w:rsidR="0045408D" w:rsidRPr="0045408D" w:rsidRDefault="0045408D" w:rsidP="0045408D">
      <w:pPr>
        <w:jc w:val="both"/>
        <w:rPr>
          <w:rFonts w:ascii="Arial" w:hAnsi="Arial" w:cs="Arial"/>
          <w:sz w:val="24"/>
          <w:szCs w:val="24"/>
        </w:rPr>
      </w:pPr>
    </w:p>
    <w:p w:rsidR="0045408D" w:rsidRPr="0045408D" w:rsidRDefault="0045408D" w:rsidP="0045408D">
      <w:pPr>
        <w:jc w:val="both"/>
        <w:rPr>
          <w:rFonts w:ascii="Arial" w:hAnsi="Arial" w:cs="Arial"/>
          <w:sz w:val="24"/>
          <w:szCs w:val="24"/>
        </w:rPr>
      </w:pPr>
      <w:r w:rsidRPr="0045408D">
        <w:rPr>
          <w:rFonts w:ascii="Arial" w:hAnsi="Arial" w:cs="Arial"/>
          <w:sz w:val="24"/>
          <w:szCs w:val="24"/>
        </w:rPr>
        <w:t xml:space="preserve">La Secretaría Técnica del CESU conformará la lista de postulados para cada uno de los sectores convocados, las cuales se publicarán el </w:t>
      </w:r>
      <w:r w:rsidRPr="0045408D">
        <w:rPr>
          <w:rFonts w:ascii="Arial" w:hAnsi="Arial" w:cs="Arial"/>
          <w:b/>
          <w:sz w:val="24"/>
          <w:szCs w:val="24"/>
        </w:rPr>
        <w:t>16 de junio</w:t>
      </w:r>
      <w:r w:rsidRPr="0045408D">
        <w:rPr>
          <w:rFonts w:ascii="Arial" w:hAnsi="Arial" w:cs="Arial"/>
          <w:sz w:val="24"/>
          <w:szCs w:val="24"/>
        </w:rPr>
        <w:t xml:space="preserve"> </w:t>
      </w:r>
      <w:r w:rsidRPr="0045408D">
        <w:rPr>
          <w:rFonts w:ascii="Arial" w:hAnsi="Arial" w:cs="Arial"/>
          <w:b/>
          <w:sz w:val="24"/>
          <w:szCs w:val="24"/>
        </w:rPr>
        <w:t>de 2017</w:t>
      </w:r>
      <w:r w:rsidRPr="0045408D">
        <w:rPr>
          <w:rFonts w:ascii="Arial" w:hAnsi="Arial" w:cs="Arial"/>
          <w:sz w:val="24"/>
          <w:szCs w:val="24"/>
        </w:rPr>
        <w:t xml:space="preserve"> en la página Web del Ministerio de Educación Nacional, en la pestaña de Educación superior, en el menú CESU.</w:t>
      </w:r>
    </w:p>
    <w:p w:rsidR="0045408D" w:rsidRPr="0045408D" w:rsidRDefault="0045408D" w:rsidP="0045408D">
      <w:pPr>
        <w:jc w:val="both"/>
        <w:rPr>
          <w:rFonts w:ascii="Arial" w:hAnsi="Arial" w:cs="Arial"/>
          <w:sz w:val="24"/>
          <w:szCs w:val="24"/>
        </w:rPr>
      </w:pPr>
    </w:p>
    <w:p w:rsidR="0045408D" w:rsidRPr="0045408D" w:rsidRDefault="0045408D" w:rsidP="0045408D">
      <w:pPr>
        <w:numPr>
          <w:ilvl w:val="0"/>
          <w:numId w:val="21"/>
        </w:numPr>
        <w:jc w:val="both"/>
        <w:rPr>
          <w:rFonts w:ascii="Arial" w:hAnsi="Arial" w:cs="Arial"/>
          <w:sz w:val="24"/>
          <w:szCs w:val="24"/>
        </w:rPr>
      </w:pPr>
      <w:r w:rsidRPr="0045408D">
        <w:rPr>
          <w:rFonts w:ascii="Arial" w:hAnsi="Arial" w:cs="Arial"/>
          <w:sz w:val="24"/>
          <w:szCs w:val="24"/>
        </w:rPr>
        <w:t>Peticiones y solicitudes respecto de la lista de inscritos y candidatos postulados.</w:t>
      </w:r>
    </w:p>
    <w:p w:rsidR="0045408D" w:rsidRPr="0045408D" w:rsidRDefault="0045408D" w:rsidP="0045408D">
      <w:pPr>
        <w:jc w:val="both"/>
        <w:rPr>
          <w:rFonts w:ascii="Arial" w:hAnsi="Arial" w:cs="Arial"/>
          <w:sz w:val="24"/>
          <w:szCs w:val="24"/>
        </w:rPr>
      </w:pPr>
    </w:p>
    <w:p w:rsidR="0045408D" w:rsidRPr="0045408D" w:rsidRDefault="0045408D" w:rsidP="0045408D">
      <w:pPr>
        <w:jc w:val="both"/>
        <w:rPr>
          <w:rFonts w:ascii="Arial" w:hAnsi="Arial" w:cs="Arial"/>
          <w:sz w:val="24"/>
          <w:szCs w:val="24"/>
        </w:rPr>
      </w:pPr>
      <w:r w:rsidRPr="0045408D">
        <w:rPr>
          <w:rFonts w:ascii="Arial" w:hAnsi="Arial" w:cs="Arial"/>
          <w:sz w:val="24"/>
          <w:szCs w:val="24"/>
        </w:rPr>
        <w:t xml:space="preserve">Quienes tengan alguna objeción, queja o reclamo, sobre la lista de inscritos y candidatos postulados publicada en las páginas Web del Ministerio de Educación Nacional y del CESU, podrán enviarlas al correo electrónico secretariatecnicacesu@mineducacion.gov.co durante los días </w:t>
      </w:r>
      <w:r w:rsidRPr="0045408D">
        <w:rPr>
          <w:rFonts w:ascii="Arial" w:hAnsi="Arial" w:cs="Arial"/>
          <w:b/>
          <w:sz w:val="24"/>
          <w:szCs w:val="24"/>
        </w:rPr>
        <w:t>20 y 21 de junio</w:t>
      </w:r>
      <w:r w:rsidRPr="0045408D">
        <w:rPr>
          <w:rFonts w:ascii="Arial" w:hAnsi="Arial" w:cs="Arial"/>
          <w:sz w:val="24"/>
          <w:szCs w:val="24"/>
        </w:rPr>
        <w:t xml:space="preserve"> </w:t>
      </w:r>
      <w:r w:rsidRPr="0045408D">
        <w:rPr>
          <w:rFonts w:ascii="Arial" w:hAnsi="Arial" w:cs="Arial"/>
          <w:b/>
          <w:sz w:val="24"/>
          <w:szCs w:val="24"/>
        </w:rPr>
        <w:t>de 2017</w:t>
      </w:r>
      <w:r w:rsidRPr="0045408D">
        <w:rPr>
          <w:rFonts w:ascii="Arial" w:hAnsi="Arial" w:cs="Arial"/>
          <w:sz w:val="24"/>
          <w:szCs w:val="24"/>
        </w:rPr>
        <w:t xml:space="preserve">, la cual será contestada a más tardar el </w:t>
      </w:r>
      <w:r w:rsidRPr="0045408D">
        <w:rPr>
          <w:rFonts w:ascii="Arial" w:hAnsi="Arial" w:cs="Arial"/>
          <w:b/>
          <w:sz w:val="24"/>
          <w:szCs w:val="24"/>
        </w:rPr>
        <w:t>29 de junio de 2017</w:t>
      </w:r>
      <w:r w:rsidRPr="0045408D">
        <w:rPr>
          <w:rFonts w:ascii="Arial" w:hAnsi="Arial" w:cs="Arial"/>
          <w:sz w:val="24"/>
          <w:szCs w:val="24"/>
        </w:rPr>
        <w:t xml:space="preserve">, y de ser necesario se publicará una lista definitiva de inscritos y candidatos postulados. </w:t>
      </w:r>
    </w:p>
    <w:p w:rsidR="0045408D" w:rsidRPr="0045408D" w:rsidRDefault="0045408D" w:rsidP="0045408D">
      <w:pPr>
        <w:jc w:val="both"/>
        <w:rPr>
          <w:rFonts w:ascii="Arial" w:hAnsi="Arial" w:cs="Arial"/>
          <w:sz w:val="24"/>
          <w:szCs w:val="24"/>
        </w:rPr>
      </w:pPr>
    </w:p>
    <w:p w:rsidR="0045408D" w:rsidRPr="0045408D" w:rsidRDefault="0045408D" w:rsidP="0045408D">
      <w:pPr>
        <w:numPr>
          <w:ilvl w:val="0"/>
          <w:numId w:val="19"/>
        </w:numPr>
        <w:jc w:val="both"/>
        <w:rPr>
          <w:rFonts w:ascii="Arial" w:hAnsi="Arial" w:cs="Arial"/>
          <w:sz w:val="24"/>
          <w:szCs w:val="24"/>
        </w:rPr>
      </w:pPr>
      <w:r w:rsidRPr="0045408D">
        <w:rPr>
          <w:rFonts w:ascii="Arial" w:hAnsi="Arial" w:cs="Arial"/>
          <w:b/>
          <w:sz w:val="24"/>
          <w:szCs w:val="24"/>
        </w:rPr>
        <w:t>Votación.</w:t>
      </w:r>
    </w:p>
    <w:p w:rsidR="0045408D" w:rsidRPr="0045408D" w:rsidRDefault="0045408D" w:rsidP="0045408D">
      <w:pPr>
        <w:jc w:val="both"/>
        <w:rPr>
          <w:rFonts w:ascii="Arial" w:hAnsi="Arial" w:cs="Arial"/>
          <w:sz w:val="24"/>
          <w:szCs w:val="24"/>
        </w:rPr>
      </w:pPr>
    </w:p>
    <w:p w:rsidR="0045408D" w:rsidRPr="0045408D" w:rsidRDefault="0045408D" w:rsidP="0045408D">
      <w:pPr>
        <w:jc w:val="both"/>
        <w:rPr>
          <w:rFonts w:ascii="Arial" w:hAnsi="Arial" w:cs="Arial"/>
          <w:sz w:val="24"/>
          <w:szCs w:val="24"/>
        </w:rPr>
      </w:pPr>
      <w:r w:rsidRPr="0045408D">
        <w:rPr>
          <w:rFonts w:ascii="Arial" w:hAnsi="Arial" w:cs="Arial"/>
          <w:sz w:val="24"/>
          <w:szCs w:val="24"/>
        </w:rPr>
        <w:t xml:space="preserve">La etapa de votación se llevará a cabo teniendo en cuenta los siguientes aspectos: </w:t>
      </w:r>
    </w:p>
    <w:p w:rsidR="0045408D" w:rsidRPr="0045408D" w:rsidRDefault="0045408D" w:rsidP="0045408D">
      <w:pPr>
        <w:jc w:val="both"/>
        <w:rPr>
          <w:rFonts w:ascii="Arial" w:hAnsi="Arial" w:cs="Arial"/>
          <w:sz w:val="24"/>
          <w:szCs w:val="24"/>
        </w:rPr>
      </w:pPr>
    </w:p>
    <w:p w:rsidR="0045408D" w:rsidRPr="0045408D" w:rsidRDefault="0045408D" w:rsidP="0045408D">
      <w:pPr>
        <w:numPr>
          <w:ilvl w:val="0"/>
          <w:numId w:val="18"/>
        </w:numPr>
        <w:jc w:val="both"/>
        <w:rPr>
          <w:rFonts w:ascii="Arial" w:hAnsi="Arial" w:cs="Arial"/>
          <w:sz w:val="24"/>
          <w:szCs w:val="24"/>
        </w:rPr>
      </w:pPr>
      <w:r w:rsidRPr="0045408D">
        <w:rPr>
          <w:rFonts w:ascii="Arial" w:hAnsi="Arial" w:cs="Arial"/>
          <w:sz w:val="24"/>
          <w:szCs w:val="24"/>
        </w:rPr>
        <w:t xml:space="preserve">Los rectores de universidades privadas inscritos, votarán una sola vez, ingresando a la dirección web: </w:t>
      </w:r>
      <w:hyperlink r:id="rId14" w:history="1">
        <w:r w:rsidRPr="0045408D">
          <w:rPr>
            <w:rStyle w:val="Hipervnculo"/>
            <w:rFonts w:ascii="Arial" w:hAnsi="Arial" w:cs="Arial"/>
            <w:sz w:val="24"/>
            <w:szCs w:val="24"/>
          </w:rPr>
          <w:t>http://ConvocatoriaSuperior.mineducacion.gov.co</w:t>
        </w:r>
      </w:hyperlink>
      <w:r w:rsidRPr="0045408D" w:rsidDel="00263508">
        <w:rPr>
          <w:rFonts w:ascii="Arial" w:hAnsi="Arial" w:cs="Arial"/>
          <w:sz w:val="24"/>
          <w:szCs w:val="24"/>
        </w:rPr>
        <w:t xml:space="preserve"> </w:t>
      </w:r>
      <w:r w:rsidRPr="0045408D">
        <w:rPr>
          <w:rFonts w:ascii="Arial" w:hAnsi="Arial" w:cs="Arial"/>
          <w:sz w:val="24"/>
          <w:szCs w:val="24"/>
        </w:rPr>
        <w:t xml:space="preserve">haciendo click en “CONVOCATORIA REPRESENTANTE DEL SECTOR PRODUCTIVO CESU” y posterior al ingreso se debe hacer click en “Vote aquí”, ingresando el usuario y contraseña obtenido en la inscripción, para finalmente hacer click en “Votar” al lado del nombre de la persona que desea elegir. La votación deberá realizarse entre las 8:00 a.m. y las 5:00 p.m. del </w:t>
      </w:r>
      <w:r w:rsidRPr="0045408D">
        <w:rPr>
          <w:rFonts w:ascii="Arial" w:hAnsi="Arial" w:cs="Arial"/>
          <w:b/>
          <w:sz w:val="24"/>
          <w:szCs w:val="24"/>
        </w:rPr>
        <w:t>5 de julio de 2017.</w:t>
      </w:r>
      <w:r w:rsidRPr="0045408D">
        <w:rPr>
          <w:rFonts w:ascii="Arial" w:hAnsi="Arial" w:cs="Arial"/>
          <w:sz w:val="24"/>
          <w:szCs w:val="24"/>
        </w:rPr>
        <w:t xml:space="preserve"> </w:t>
      </w:r>
    </w:p>
    <w:p w:rsidR="0045408D" w:rsidRPr="0045408D" w:rsidRDefault="0045408D" w:rsidP="0045408D">
      <w:pPr>
        <w:jc w:val="both"/>
        <w:rPr>
          <w:rFonts w:ascii="Arial" w:hAnsi="Arial" w:cs="Arial"/>
          <w:sz w:val="24"/>
          <w:szCs w:val="24"/>
        </w:rPr>
      </w:pPr>
    </w:p>
    <w:p w:rsidR="0045408D" w:rsidRPr="0045408D" w:rsidRDefault="0045408D" w:rsidP="0045408D">
      <w:pPr>
        <w:numPr>
          <w:ilvl w:val="0"/>
          <w:numId w:val="18"/>
        </w:numPr>
        <w:jc w:val="both"/>
        <w:rPr>
          <w:rFonts w:ascii="Arial" w:hAnsi="Arial" w:cs="Arial"/>
          <w:sz w:val="24"/>
          <w:szCs w:val="24"/>
        </w:rPr>
      </w:pPr>
      <w:r w:rsidRPr="0045408D">
        <w:rPr>
          <w:rFonts w:ascii="Arial" w:hAnsi="Arial" w:cs="Arial"/>
          <w:sz w:val="24"/>
          <w:szCs w:val="24"/>
        </w:rPr>
        <w:t xml:space="preserve">Los representantes legales o representantes de los gremios o asociaciones inscritos, votarán una sola vez directamente, ingresando a la dirección web: </w:t>
      </w:r>
      <w:hyperlink r:id="rId15" w:history="1">
        <w:r w:rsidRPr="0045408D">
          <w:rPr>
            <w:rStyle w:val="Hipervnculo"/>
            <w:rFonts w:ascii="Arial" w:hAnsi="Arial" w:cs="Arial"/>
            <w:sz w:val="24"/>
            <w:szCs w:val="24"/>
          </w:rPr>
          <w:t>http://ConvocatoriaSuperior.mineducacion.gov.co</w:t>
        </w:r>
      </w:hyperlink>
      <w:r w:rsidRPr="0045408D" w:rsidDel="00263508">
        <w:rPr>
          <w:rFonts w:ascii="Arial" w:hAnsi="Arial" w:cs="Arial"/>
          <w:sz w:val="24"/>
          <w:szCs w:val="24"/>
        </w:rPr>
        <w:t xml:space="preserve"> </w:t>
      </w:r>
      <w:r w:rsidRPr="0045408D">
        <w:rPr>
          <w:rFonts w:ascii="Arial" w:hAnsi="Arial" w:cs="Arial"/>
          <w:sz w:val="24"/>
          <w:szCs w:val="24"/>
        </w:rPr>
        <w:t xml:space="preserve">haciendo click en “CONVOCATORIA REPRESENTANTE DEL SECTOR PRODUCTIVO CESU” y posterior al ingreso se debe hacer click en “Vote aquí”, ingresando el usuario y contraseña obtenido en la inscripción, para finalmente hacer click en “Votar” al lado del nombre de la persona que desea elegir. La votación deberá realizarse entre las 8:00 a.m. y las 5:00 p.m. del </w:t>
      </w:r>
      <w:r w:rsidRPr="0045408D">
        <w:rPr>
          <w:rFonts w:ascii="Arial" w:hAnsi="Arial" w:cs="Arial"/>
          <w:b/>
          <w:sz w:val="24"/>
          <w:szCs w:val="24"/>
        </w:rPr>
        <w:t>5 de julio de 2017.</w:t>
      </w:r>
      <w:r w:rsidRPr="0045408D">
        <w:rPr>
          <w:rFonts w:ascii="Arial" w:hAnsi="Arial" w:cs="Arial"/>
          <w:sz w:val="24"/>
          <w:szCs w:val="24"/>
        </w:rPr>
        <w:t xml:space="preserve"> </w:t>
      </w:r>
    </w:p>
    <w:p w:rsidR="0045408D" w:rsidRPr="0045408D" w:rsidRDefault="0045408D" w:rsidP="0045408D">
      <w:pPr>
        <w:jc w:val="both"/>
        <w:rPr>
          <w:rFonts w:ascii="Arial" w:hAnsi="Arial" w:cs="Arial"/>
          <w:sz w:val="24"/>
          <w:szCs w:val="24"/>
        </w:rPr>
      </w:pPr>
    </w:p>
    <w:p w:rsidR="0045408D" w:rsidRPr="0045408D" w:rsidRDefault="0045408D" w:rsidP="0045408D">
      <w:pPr>
        <w:numPr>
          <w:ilvl w:val="0"/>
          <w:numId w:val="18"/>
        </w:numPr>
        <w:jc w:val="both"/>
        <w:rPr>
          <w:rFonts w:ascii="Arial" w:hAnsi="Arial" w:cs="Arial"/>
          <w:sz w:val="24"/>
          <w:szCs w:val="24"/>
        </w:rPr>
      </w:pPr>
      <w:r w:rsidRPr="0045408D">
        <w:rPr>
          <w:rFonts w:ascii="Arial" w:hAnsi="Arial" w:cs="Arial"/>
          <w:sz w:val="24"/>
          <w:szCs w:val="24"/>
        </w:rPr>
        <w:t xml:space="preserve">Las personas inscritas por los representantes legales de las universidades estatales u oficiales inscritos votarán una sola vez directamente ingresando a la dirección web: </w:t>
      </w:r>
      <w:hyperlink r:id="rId16" w:history="1">
        <w:r w:rsidRPr="0045408D">
          <w:rPr>
            <w:rStyle w:val="Hipervnculo"/>
            <w:rFonts w:ascii="Arial" w:hAnsi="Arial" w:cs="Arial"/>
            <w:sz w:val="24"/>
            <w:szCs w:val="24"/>
          </w:rPr>
          <w:t>http://ConvocatoriaSuperior.mineducacion.gov.co</w:t>
        </w:r>
      </w:hyperlink>
      <w:r w:rsidRPr="0045408D" w:rsidDel="00263508">
        <w:rPr>
          <w:rFonts w:ascii="Arial" w:hAnsi="Arial" w:cs="Arial"/>
          <w:sz w:val="24"/>
          <w:szCs w:val="24"/>
        </w:rPr>
        <w:t xml:space="preserve"> </w:t>
      </w:r>
      <w:r w:rsidRPr="0045408D">
        <w:rPr>
          <w:rFonts w:ascii="Arial" w:hAnsi="Arial" w:cs="Arial"/>
          <w:sz w:val="24"/>
          <w:szCs w:val="24"/>
        </w:rPr>
        <w:t xml:space="preserve">haciendo click en “CONVOCATORIA REPRESENTANTE DE LA COMUNIDAD ACADEMICA CESU” y posterior al ingreso se debe hacer click en “Vote aquí”, ingresando usuario y contraseña obtenida en la inscripción, para finalmente hacer click en “Votar” al lado del nombre de la persona que desea elegir. La votación deberá realizarse entre las 8:00 a.m. y las 5:00p.m. del </w:t>
      </w:r>
      <w:r w:rsidRPr="0045408D">
        <w:rPr>
          <w:rFonts w:ascii="Arial" w:hAnsi="Arial" w:cs="Arial"/>
          <w:b/>
          <w:sz w:val="24"/>
          <w:szCs w:val="24"/>
        </w:rPr>
        <w:t xml:space="preserve">5 de julio de 2017. </w:t>
      </w:r>
    </w:p>
    <w:p w:rsidR="0045408D" w:rsidRPr="0045408D" w:rsidRDefault="0045408D" w:rsidP="0045408D">
      <w:pPr>
        <w:jc w:val="both"/>
        <w:rPr>
          <w:rFonts w:ascii="Arial" w:hAnsi="Arial" w:cs="Arial"/>
          <w:sz w:val="24"/>
          <w:szCs w:val="24"/>
        </w:rPr>
      </w:pPr>
    </w:p>
    <w:p w:rsidR="0045408D" w:rsidRPr="0045408D" w:rsidRDefault="0045408D" w:rsidP="0045408D">
      <w:pPr>
        <w:numPr>
          <w:ilvl w:val="0"/>
          <w:numId w:val="18"/>
        </w:numPr>
        <w:jc w:val="both"/>
        <w:rPr>
          <w:rFonts w:ascii="Arial" w:hAnsi="Arial" w:cs="Arial"/>
          <w:sz w:val="24"/>
          <w:szCs w:val="24"/>
        </w:rPr>
      </w:pPr>
      <w:r w:rsidRPr="0045408D">
        <w:rPr>
          <w:rFonts w:ascii="Arial" w:hAnsi="Arial" w:cs="Arial"/>
          <w:sz w:val="24"/>
          <w:szCs w:val="24"/>
        </w:rPr>
        <w:t xml:space="preserve">Quedarán elegidos como representante de los rectores de las universidades privadas los dos rectores que obtengan la mayoría de votos realizados para la escogencia de los respectivos integrantes del CESU; así mismo quedarán elegidos un representante del sector productivo y un representante de la comunidad académica de universidad estatal u oficial, </w:t>
      </w:r>
      <w:r w:rsidR="00531AB2">
        <w:rPr>
          <w:rFonts w:ascii="Arial" w:hAnsi="Arial" w:cs="Arial"/>
          <w:sz w:val="24"/>
          <w:szCs w:val="24"/>
        </w:rPr>
        <w:t>quienes obtengan</w:t>
      </w:r>
      <w:r w:rsidRPr="0045408D">
        <w:rPr>
          <w:rFonts w:ascii="Arial" w:hAnsi="Arial" w:cs="Arial"/>
          <w:sz w:val="24"/>
          <w:szCs w:val="24"/>
        </w:rPr>
        <w:t xml:space="preserve"> la mayoría del total de votos válidos obtenidos en la votación para la escogencia del respectivo integrante del CESU.</w:t>
      </w:r>
    </w:p>
    <w:p w:rsidR="0045408D" w:rsidRPr="0045408D" w:rsidRDefault="0045408D" w:rsidP="0045408D">
      <w:pPr>
        <w:jc w:val="both"/>
        <w:rPr>
          <w:rFonts w:ascii="Arial" w:hAnsi="Arial" w:cs="Arial"/>
          <w:sz w:val="24"/>
          <w:szCs w:val="24"/>
        </w:rPr>
      </w:pPr>
    </w:p>
    <w:p w:rsidR="0045408D" w:rsidRPr="0045408D" w:rsidRDefault="0045408D" w:rsidP="0045408D">
      <w:pPr>
        <w:numPr>
          <w:ilvl w:val="0"/>
          <w:numId w:val="18"/>
        </w:numPr>
        <w:jc w:val="both"/>
        <w:rPr>
          <w:rFonts w:ascii="Arial" w:hAnsi="Arial" w:cs="Arial"/>
          <w:sz w:val="24"/>
          <w:szCs w:val="24"/>
        </w:rPr>
      </w:pPr>
      <w:r w:rsidRPr="0045408D">
        <w:rPr>
          <w:rFonts w:ascii="Arial" w:hAnsi="Arial" w:cs="Arial"/>
          <w:sz w:val="24"/>
          <w:szCs w:val="24"/>
        </w:rPr>
        <w:t>En caso de empate se efectuará una segunda votación la cual se hará únicamente respecto de quienes hayan obtenido mayoría en la respectiva votación. En caso de continuar el empate se efectuará una tercera votación y así sucesivamente hasta que haya elección. La nueva votación, se realizará el tercer día hábil siguiente de la publicación de resultados de votaciones, nuevamente en el link “Vote aquí”, habilitado para tal fin por el Ministerio de Educación Nacional.</w:t>
      </w:r>
    </w:p>
    <w:p w:rsidR="0045408D" w:rsidRPr="0045408D" w:rsidRDefault="0045408D" w:rsidP="0045408D">
      <w:pPr>
        <w:jc w:val="both"/>
        <w:rPr>
          <w:rFonts w:ascii="Arial" w:hAnsi="Arial" w:cs="Arial"/>
          <w:b/>
          <w:sz w:val="24"/>
          <w:szCs w:val="24"/>
        </w:rPr>
      </w:pPr>
    </w:p>
    <w:p w:rsidR="0045408D" w:rsidRPr="0045408D" w:rsidRDefault="0045408D" w:rsidP="0045408D">
      <w:pPr>
        <w:numPr>
          <w:ilvl w:val="0"/>
          <w:numId w:val="18"/>
        </w:numPr>
        <w:jc w:val="both"/>
        <w:rPr>
          <w:rFonts w:ascii="Arial" w:hAnsi="Arial" w:cs="Arial"/>
          <w:sz w:val="24"/>
          <w:szCs w:val="24"/>
        </w:rPr>
      </w:pPr>
      <w:r w:rsidRPr="0045408D">
        <w:rPr>
          <w:rFonts w:ascii="Arial" w:hAnsi="Arial" w:cs="Arial"/>
          <w:sz w:val="24"/>
          <w:szCs w:val="24"/>
        </w:rPr>
        <w:t>Los resultados de las votaciones se publicarán en la página Web del Ministerio de Educación Nacional, en la pestaña de Educación superior, en el menú CESU, a más tardar dentro de los cinco días hábiles siguientes al día de la votación.</w:t>
      </w:r>
    </w:p>
    <w:p w:rsidR="0045408D" w:rsidRPr="0045408D" w:rsidRDefault="0045408D" w:rsidP="0045408D">
      <w:pPr>
        <w:jc w:val="both"/>
        <w:rPr>
          <w:rFonts w:ascii="Arial" w:hAnsi="Arial" w:cs="Arial"/>
          <w:sz w:val="24"/>
          <w:szCs w:val="24"/>
        </w:rPr>
      </w:pPr>
    </w:p>
    <w:p w:rsidR="0045408D" w:rsidRPr="0045408D" w:rsidRDefault="0045408D" w:rsidP="0045408D">
      <w:pPr>
        <w:numPr>
          <w:ilvl w:val="0"/>
          <w:numId w:val="19"/>
        </w:numPr>
        <w:jc w:val="both"/>
        <w:rPr>
          <w:rFonts w:ascii="Arial" w:hAnsi="Arial" w:cs="Arial"/>
          <w:sz w:val="24"/>
          <w:szCs w:val="24"/>
        </w:rPr>
      </w:pPr>
      <w:r w:rsidRPr="0045408D">
        <w:rPr>
          <w:rFonts w:ascii="Arial" w:hAnsi="Arial" w:cs="Arial"/>
          <w:b/>
          <w:sz w:val="24"/>
          <w:szCs w:val="24"/>
        </w:rPr>
        <w:t>Posesión.</w:t>
      </w:r>
    </w:p>
    <w:p w:rsidR="0045408D" w:rsidRPr="0045408D" w:rsidRDefault="0045408D" w:rsidP="0045408D">
      <w:pPr>
        <w:jc w:val="both"/>
        <w:rPr>
          <w:rFonts w:ascii="Arial" w:hAnsi="Arial" w:cs="Arial"/>
          <w:sz w:val="24"/>
          <w:szCs w:val="24"/>
        </w:rPr>
      </w:pPr>
    </w:p>
    <w:p w:rsidR="0045408D" w:rsidRPr="0045408D" w:rsidRDefault="0045408D" w:rsidP="0045408D">
      <w:pPr>
        <w:jc w:val="both"/>
        <w:rPr>
          <w:rFonts w:ascii="Arial" w:hAnsi="Arial" w:cs="Arial"/>
          <w:sz w:val="24"/>
          <w:szCs w:val="24"/>
        </w:rPr>
      </w:pPr>
      <w:r w:rsidRPr="0045408D">
        <w:rPr>
          <w:rFonts w:ascii="Arial" w:hAnsi="Arial" w:cs="Arial"/>
          <w:sz w:val="24"/>
          <w:szCs w:val="24"/>
        </w:rPr>
        <w:t xml:space="preserve">La posesión y respectiva toma de juramento de los nuevos integrantes del CESU correspondientes a los dos representantes de los rectores de las universidades privadas, el representante del sector productivo y de la comunidad académica de universidad estatal u oficial, se llevará a cabo en la sesión siguiente del CESU que se realice después de la publicación de los resultados de las votaciones finales. En caso de que, por fuerza mayor o caso fortuito, no se pueda presentar el nuevo miembro en la referida sesión del CESU, la posesión y toma de juramento se realizará en la siguiente sesión del Consejo Nacional de Educación Superior CESU. </w:t>
      </w:r>
    </w:p>
    <w:p w:rsidR="0045408D" w:rsidRPr="0045408D" w:rsidRDefault="0045408D" w:rsidP="0045408D">
      <w:pPr>
        <w:jc w:val="both"/>
        <w:rPr>
          <w:rFonts w:ascii="Arial" w:hAnsi="Arial" w:cs="Arial"/>
          <w:sz w:val="24"/>
          <w:szCs w:val="24"/>
        </w:rPr>
      </w:pPr>
    </w:p>
    <w:p w:rsidR="0045408D" w:rsidRPr="0045408D" w:rsidRDefault="00072171" w:rsidP="0045408D">
      <w:pPr>
        <w:jc w:val="both"/>
        <w:rPr>
          <w:rFonts w:ascii="Arial" w:hAnsi="Arial" w:cs="Arial"/>
          <w:sz w:val="24"/>
          <w:szCs w:val="24"/>
        </w:rPr>
      </w:pPr>
      <w:r w:rsidRPr="0045408D">
        <w:rPr>
          <w:rFonts w:ascii="Arial" w:hAnsi="Arial" w:cs="Arial"/>
          <w:b/>
          <w:sz w:val="24"/>
          <w:szCs w:val="24"/>
        </w:rPr>
        <w:t>Art</w:t>
      </w:r>
      <w:r>
        <w:rPr>
          <w:rFonts w:ascii="Arial" w:hAnsi="Arial" w:cs="Arial"/>
          <w:b/>
          <w:sz w:val="24"/>
          <w:szCs w:val="24"/>
        </w:rPr>
        <w:t>í</w:t>
      </w:r>
      <w:r w:rsidRPr="0045408D">
        <w:rPr>
          <w:rFonts w:ascii="Arial" w:hAnsi="Arial" w:cs="Arial"/>
          <w:b/>
          <w:sz w:val="24"/>
          <w:szCs w:val="24"/>
        </w:rPr>
        <w:t>culo</w:t>
      </w:r>
      <w:r w:rsidR="0045408D" w:rsidRPr="0045408D">
        <w:rPr>
          <w:rFonts w:ascii="Arial" w:hAnsi="Arial" w:cs="Arial"/>
          <w:b/>
          <w:sz w:val="24"/>
          <w:szCs w:val="24"/>
        </w:rPr>
        <w:t xml:space="preserve"> 3</w:t>
      </w:r>
      <w:r>
        <w:rPr>
          <w:rFonts w:ascii="Arial" w:hAnsi="Arial" w:cs="Arial"/>
          <w:b/>
          <w:sz w:val="24"/>
          <w:szCs w:val="24"/>
        </w:rPr>
        <w:t xml:space="preserve">. </w:t>
      </w:r>
      <w:r w:rsidRPr="00072171">
        <w:rPr>
          <w:rFonts w:ascii="Arial" w:hAnsi="Arial" w:cs="Arial"/>
          <w:b/>
          <w:i/>
          <w:sz w:val="24"/>
          <w:szCs w:val="24"/>
        </w:rPr>
        <w:t>Vigencia</w:t>
      </w:r>
      <w:r w:rsidRPr="00072171">
        <w:rPr>
          <w:rFonts w:ascii="Arial" w:hAnsi="Arial" w:cs="Arial"/>
          <w:b/>
          <w:sz w:val="24"/>
          <w:szCs w:val="24"/>
        </w:rPr>
        <w:t xml:space="preserve">. </w:t>
      </w:r>
      <w:r w:rsidR="0045408D" w:rsidRPr="0045408D">
        <w:rPr>
          <w:rFonts w:ascii="Arial" w:hAnsi="Arial" w:cs="Arial"/>
          <w:sz w:val="24"/>
          <w:szCs w:val="24"/>
        </w:rPr>
        <w:t xml:space="preserve">: </w:t>
      </w:r>
      <w:r w:rsidRPr="00072171">
        <w:rPr>
          <w:rFonts w:ascii="Arial" w:hAnsi="Arial" w:cs="Arial"/>
          <w:sz w:val="24"/>
          <w:szCs w:val="24"/>
        </w:rPr>
        <w:t xml:space="preserve">La presente </w:t>
      </w:r>
      <w:r w:rsidR="0045408D" w:rsidRPr="0045408D">
        <w:rPr>
          <w:rFonts w:ascii="Arial" w:hAnsi="Arial" w:cs="Arial"/>
          <w:sz w:val="24"/>
          <w:szCs w:val="24"/>
        </w:rPr>
        <w:t xml:space="preserve"> resolución rige a partir de la fecha de su publicación.</w:t>
      </w:r>
    </w:p>
    <w:p w:rsidR="0045408D" w:rsidRPr="0045408D" w:rsidRDefault="0045408D" w:rsidP="0045408D">
      <w:pPr>
        <w:jc w:val="both"/>
        <w:rPr>
          <w:rFonts w:ascii="Arial" w:hAnsi="Arial" w:cs="Arial"/>
          <w:sz w:val="24"/>
          <w:szCs w:val="24"/>
        </w:rPr>
      </w:pPr>
    </w:p>
    <w:p w:rsidR="0045408D" w:rsidRPr="0045408D" w:rsidRDefault="0045408D" w:rsidP="0045408D">
      <w:pPr>
        <w:jc w:val="both"/>
        <w:rPr>
          <w:rFonts w:ascii="Arial" w:hAnsi="Arial" w:cs="Arial"/>
          <w:sz w:val="24"/>
          <w:szCs w:val="24"/>
        </w:rPr>
      </w:pPr>
    </w:p>
    <w:p w:rsidR="0045408D" w:rsidRPr="0045408D" w:rsidRDefault="0045408D" w:rsidP="0045408D">
      <w:pPr>
        <w:jc w:val="center"/>
        <w:rPr>
          <w:rFonts w:ascii="Arial" w:hAnsi="Arial" w:cs="Arial"/>
          <w:b/>
          <w:sz w:val="24"/>
          <w:szCs w:val="24"/>
        </w:rPr>
      </w:pPr>
      <w:r w:rsidRPr="0045408D">
        <w:rPr>
          <w:rFonts w:ascii="Arial" w:hAnsi="Arial" w:cs="Arial"/>
          <w:b/>
          <w:sz w:val="24"/>
          <w:szCs w:val="24"/>
        </w:rPr>
        <w:t>PUBLÍQUESE Y CÚMPLASE</w:t>
      </w:r>
    </w:p>
    <w:p w:rsidR="0045408D" w:rsidRPr="0045408D" w:rsidRDefault="0045408D" w:rsidP="0045408D">
      <w:pPr>
        <w:jc w:val="both"/>
        <w:rPr>
          <w:rFonts w:ascii="Arial" w:hAnsi="Arial" w:cs="Arial"/>
          <w:sz w:val="24"/>
          <w:szCs w:val="24"/>
        </w:rPr>
      </w:pPr>
    </w:p>
    <w:p w:rsidR="0045408D" w:rsidRDefault="0045408D" w:rsidP="0045408D">
      <w:pPr>
        <w:jc w:val="both"/>
        <w:rPr>
          <w:rFonts w:ascii="Arial" w:hAnsi="Arial" w:cs="Arial"/>
          <w:sz w:val="24"/>
          <w:szCs w:val="24"/>
        </w:rPr>
      </w:pPr>
      <w:r w:rsidRPr="0045408D">
        <w:rPr>
          <w:rFonts w:ascii="Arial" w:hAnsi="Arial" w:cs="Arial"/>
          <w:sz w:val="24"/>
          <w:szCs w:val="24"/>
        </w:rPr>
        <w:t>Dada en Bogotá D.C, a los</w:t>
      </w:r>
    </w:p>
    <w:p w:rsidR="00072171" w:rsidRDefault="00072171" w:rsidP="0045408D">
      <w:pPr>
        <w:jc w:val="both"/>
        <w:rPr>
          <w:rFonts w:ascii="Arial" w:hAnsi="Arial" w:cs="Arial"/>
          <w:sz w:val="24"/>
          <w:szCs w:val="24"/>
        </w:rPr>
      </w:pPr>
    </w:p>
    <w:p w:rsidR="00072171" w:rsidRDefault="00072171" w:rsidP="0045408D">
      <w:pPr>
        <w:jc w:val="both"/>
        <w:rPr>
          <w:rFonts w:ascii="Arial" w:hAnsi="Arial" w:cs="Arial"/>
          <w:sz w:val="24"/>
          <w:szCs w:val="24"/>
        </w:rPr>
      </w:pPr>
    </w:p>
    <w:p w:rsidR="00072171" w:rsidRDefault="00072171" w:rsidP="0045408D">
      <w:pPr>
        <w:jc w:val="both"/>
        <w:rPr>
          <w:rFonts w:ascii="Arial" w:hAnsi="Arial" w:cs="Arial"/>
          <w:sz w:val="24"/>
          <w:szCs w:val="24"/>
        </w:rPr>
      </w:pPr>
    </w:p>
    <w:p w:rsidR="00072171" w:rsidRDefault="00072171" w:rsidP="0045408D">
      <w:pPr>
        <w:jc w:val="both"/>
        <w:rPr>
          <w:rFonts w:ascii="Arial" w:hAnsi="Arial" w:cs="Arial"/>
          <w:sz w:val="24"/>
          <w:szCs w:val="24"/>
        </w:rPr>
      </w:pPr>
    </w:p>
    <w:p w:rsidR="00072171" w:rsidRPr="0045408D" w:rsidRDefault="00072171" w:rsidP="0045408D">
      <w:pPr>
        <w:jc w:val="both"/>
        <w:rPr>
          <w:rFonts w:ascii="Arial" w:hAnsi="Arial" w:cs="Arial"/>
          <w:b/>
          <w:sz w:val="24"/>
          <w:szCs w:val="24"/>
        </w:rPr>
      </w:pPr>
    </w:p>
    <w:p w:rsidR="0045408D" w:rsidRPr="0045408D" w:rsidRDefault="0045408D" w:rsidP="0045408D">
      <w:pPr>
        <w:jc w:val="both"/>
        <w:rPr>
          <w:rFonts w:ascii="Arial" w:hAnsi="Arial" w:cs="Arial"/>
          <w:sz w:val="24"/>
          <w:szCs w:val="24"/>
        </w:rPr>
      </w:pPr>
    </w:p>
    <w:p w:rsidR="0045408D" w:rsidRPr="0045408D" w:rsidRDefault="0045408D" w:rsidP="0045408D">
      <w:pPr>
        <w:jc w:val="both"/>
        <w:rPr>
          <w:rFonts w:ascii="Arial" w:hAnsi="Arial" w:cs="Arial"/>
          <w:b/>
          <w:sz w:val="24"/>
          <w:szCs w:val="24"/>
        </w:rPr>
      </w:pPr>
      <w:r w:rsidRPr="0045408D">
        <w:rPr>
          <w:rFonts w:ascii="Arial" w:hAnsi="Arial" w:cs="Arial"/>
          <w:b/>
          <w:sz w:val="24"/>
          <w:szCs w:val="24"/>
        </w:rPr>
        <w:t>LA MINISTRA DE EDUCACIÓN NACIONAL,</w:t>
      </w:r>
      <w:r w:rsidRPr="0045408D">
        <w:rPr>
          <w:rFonts w:ascii="Arial" w:hAnsi="Arial" w:cs="Arial"/>
          <w:b/>
          <w:sz w:val="24"/>
          <w:szCs w:val="24"/>
        </w:rPr>
        <w:tab/>
      </w:r>
    </w:p>
    <w:p w:rsidR="0045408D" w:rsidRPr="0045408D" w:rsidRDefault="0045408D" w:rsidP="0045408D">
      <w:pPr>
        <w:jc w:val="both"/>
        <w:rPr>
          <w:rFonts w:ascii="Arial" w:hAnsi="Arial" w:cs="Arial"/>
          <w:sz w:val="24"/>
          <w:szCs w:val="24"/>
        </w:rPr>
      </w:pPr>
    </w:p>
    <w:p w:rsidR="0045408D" w:rsidRPr="0045408D" w:rsidRDefault="0045408D" w:rsidP="0045408D">
      <w:pPr>
        <w:jc w:val="both"/>
        <w:rPr>
          <w:rFonts w:ascii="Arial" w:hAnsi="Arial" w:cs="Arial"/>
          <w:sz w:val="24"/>
          <w:szCs w:val="24"/>
        </w:rPr>
      </w:pPr>
    </w:p>
    <w:p w:rsidR="0045408D" w:rsidRPr="0045408D" w:rsidRDefault="0045408D" w:rsidP="0045408D">
      <w:pPr>
        <w:jc w:val="both"/>
        <w:rPr>
          <w:rFonts w:ascii="Arial" w:hAnsi="Arial" w:cs="Arial"/>
          <w:sz w:val="24"/>
          <w:szCs w:val="24"/>
        </w:rPr>
      </w:pPr>
    </w:p>
    <w:p w:rsidR="0045408D" w:rsidRPr="0045408D" w:rsidRDefault="0045408D" w:rsidP="0045408D">
      <w:pPr>
        <w:jc w:val="both"/>
        <w:rPr>
          <w:rFonts w:ascii="Arial" w:hAnsi="Arial" w:cs="Arial"/>
          <w:sz w:val="24"/>
          <w:szCs w:val="24"/>
        </w:rPr>
      </w:pPr>
    </w:p>
    <w:p w:rsidR="0045408D" w:rsidRPr="0045408D" w:rsidRDefault="0045408D" w:rsidP="0045408D">
      <w:pPr>
        <w:jc w:val="both"/>
        <w:rPr>
          <w:rFonts w:ascii="Arial" w:hAnsi="Arial" w:cs="Arial"/>
          <w:sz w:val="24"/>
          <w:szCs w:val="24"/>
        </w:rPr>
      </w:pPr>
    </w:p>
    <w:p w:rsidR="00072171" w:rsidRDefault="00072171" w:rsidP="0045408D">
      <w:pPr>
        <w:jc w:val="right"/>
        <w:rPr>
          <w:rFonts w:ascii="Arial" w:hAnsi="Arial" w:cs="Arial"/>
          <w:b/>
          <w:sz w:val="24"/>
          <w:szCs w:val="24"/>
        </w:rPr>
      </w:pPr>
    </w:p>
    <w:p w:rsidR="00072171" w:rsidRDefault="00072171" w:rsidP="0045408D">
      <w:pPr>
        <w:jc w:val="right"/>
        <w:rPr>
          <w:rFonts w:ascii="Arial" w:hAnsi="Arial" w:cs="Arial"/>
          <w:b/>
          <w:sz w:val="24"/>
          <w:szCs w:val="24"/>
        </w:rPr>
      </w:pPr>
    </w:p>
    <w:p w:rsidR="0045408D" w:rsidRDefault="0045408D" w:rsidP="0045408D">
      <w:pPr>
        <w:jc w:val="right"/>
        <w:rPr>
          <w:rFonts w:ascii="Arial" w:hAnsi="Arial" w:cs="Arial"/>
          <w:b/>
          <w:sz w:val="24"/>
          <w:szCs w:val="24"/>
        </w:rPr>
      </w:pPr>
      <w:r w:rsidRPr="0045408D">
        <w:rPr>
          <w:rFonts w:ascii="Arial" w:hAnsi="Arial" w:cs="Arial"/>
          <w:b/>
          <w:sz w:val="24"/>
          <w:szCs w:val="24"/>
        </w:rPr>
        <w:t>YANETH GIHA TOVAR</w:t>
      </w:r>
    </w:p>
    <w:p w:rsidR="0045408D" w:rsidRDefault="0045408D" w:rsidP="0045408D">
      <w:pPr>
        <w:jc w:val="right"/>
        <w:rPr>
          <w:rFonts w:ascii="Arial" w:hAnsi="Arial" w:cs="Arial"/>
          <w:b/>
          <w:sz w:val="24"/>
          <w:szCs w:val="24"/>
        </w:rPr>
      </w:pPr>
    </w:p>
    <w:p w:rsidR="0045408D" w:rsidRDefault="0045408D" w:rsidP="0045408D">
      <w:pPr>
        <w:jc w:val="right"/>
        <w:rPr>
          <w:rFonts w:ascii="Arial" w:hAnsi="Arial" w:cs="Arial"/>
          <w:b/>
          <w:sz w:val="24"/>
          <w:szCs w:val="24"/>
        </w:rPr>
      </w:pPr>
    </w:p>
    <w:p w:rsidR="0045408D" w:rsidRPr="0045408D" w:rsidRDefault="0045408D" w:rsidP="0045408D">
      <w:pPr>
        <w:jc w:val="right"/>
        <w:rPr>
          <w:rFonts w:ascii="Arial" w:hAnsi="Arial" w:cs="Arial"/>
          <w:b/>
          <w:sz w:val="24"/>
          <w:szCs w:val="24"/>
        </w:rPr>
      </w:pPr>
    </w:p>
    <w:p w:rsidR="0045408D" w:rsidRPr="0045408D" w:rsidRDefault="0045408D" w:rsidP="0045408D">
      <w:pPr>
        <w:jc w:val="both"/>
        <w:rPr>
          <w:rFonts w:ascii="Arial" w:hAnsi="Arial" w:cs="Arial"/>
          <w:sz w:val="18"/>
          <w:szCs w:val="18"/>
        </w:rPr>
      </w:pPr>
      <w:r w:rsidRPr="0045408D">
        <w:rPr>
          <w:rFonts w:ascii="Arial" w:hAnsi="Arial" w:cs="Arial"/>
          <w:sz w:val="18"/>
          <w:szCs w:val="18"/>
        </w:rPr>
        <w:t>V.bo.: Natalia Ruiz Rodgers – Viceministra de Educación Superior</w:t>
      </w:r>
    </w:p>
    <w:p w:rsidR="0045408D" w:rsidRDefault="0045408D" w:rsidP="0045408D">
      <w:pPr>
        <w:jc w:val="both"/>
        <w:rPr>
          <w:rFonts w:ascii="Arial" w:hAnsi="Arial" w:cs="Arial"/>
          <w:sz w:val="18"/>
          <w:szCs w:val="18"/>
        </w:rPr>
      </w:pPr>
      <w:r w:rsidRPr="0045408D">
        <w:rPr>
          <w:rFonts w:ascii="Arial" w:hAnsi="Arial" w:cs="Arial"/>
          <w:sz w:val="18"/>
          <w:szCs w:val="18"/>
        </w:rPr>
        <w:t>V.bo.: Adriana Colmenares Montoya – Directora de Calidad para la Educación Superior</w:t>
      </w:r>
    </w:p>
    <w:p w:rsidR="00072171" w:rsidRPr="0045408D" w:rsidRDefault="00072171" w:rsidP="0045408D">
      <w:pPr>
        <w:jc w:val="both"/>
        <w:rPr>
          <w:rFonts w:ascii="Arial" w:hAnsi="Arial" w:cs="Arial"/>
          <w:sz w:val="18"/>
          <w:szCs w:val="18"/>
        </w:rPr>
      </w:pPr>
      <w:r w:rsidRPr="0045408D">
        <w:rPr>
          <w:rFonts w:ascii="Arial" w:hAnsi="Arial" w:cs="Arial"/>
          <w:sz w:val="18"/>
          <w:szCs w:val="18"/>
        </w:rPr>
        <w:t xml:space="preserve">V.bo.: </w:t>
      </w:r>
      <w:r w:rsidRPr="00072171">
        <w:rPr>
          <w:rFonts w:ascii="Arial" w:hAnsi="Arial" w:cs="Arial"/>
          <w:sz w:val="18"/>
          <w:szCs w:val="18"/>
          <w:lang w:val="es-ES_tradnl"/>
        </w:rPr>
        <w:t xml:space="preserve">Dra. </w:t>
      </w:r>
      <w:r>
        <w:rPr>
          <w:rFonts w:ascii="Arial" w:hAnsi="Arial" w:cs="Arial"/>
          <w:sz w:val="18"/>
          <w:szCs w:val="18"/>
          <w:lang w:val="es-ES_tradnl"/>
        </w:rPr>
        <w:t>Martha Lucia Trujillo Calderón</w:t>
      </w:r>
      <w:r w:rsidRPr="00072171">
        <w:rPr>
          <w:rFonts w:ascii="Arial" w:hAnsi="Arial" w:cs="Arial"/>
          <w:sz w:val="18"/>
          <w:szCs w:val="18"/>
          <w:lang w:val="es-ES_tradnl"/>
        </w:rPr>
        <w:t xml:space="preserve"> - Jefe Oficina Asesora Jurídica</w:t>
      </w:r>
    </w:p>
    <w:p w:rsidR="0045408D" w:rsidRPr="0045408D" w:rsidRDefault="0045408D" w:rsidP="0045408D">
      <w:pPr>
        <w:jc w:val="both"/>
        <w:rPr>
          <w:rFonts w:ascii="Arial" w:hAnsi="Arial" w:cs="Arial"/>
          <w:sz w:val="18"/>
          <w:szCs w:val="18"/>
        </w:rPr>
      </w:pPr>
      <w:r w:rsidRPr="0045408D">
        <w:rPr>
          <w:rFonts w:ascii="Arial" w:hAnsi="Arial" w:cs="Arial"/>
          <w:sz w:val="18"/>
          <w:szCs w:val="18"/>
        </w:rPr>
        <w:t xml:space="preserve">V.bo.: Andrés Suárez Másmela – Asesor Viceministerio de Educación Superior </w:t>
      </w:r>
    </w:p>
    <w:p w:rsidR="0045408D" w:rsidRPr="0045408D" w:rsidRDefault="0045408D" w:rsidP="0045408D">
      <w:pPr>
        <w:jc w:val="both"/>
        <w:rPr>
          <w:rFonts w:ascii="Arial" w:hAnsi="Arial" w:cs="Arial"/>
          <w:sz w:val="18"/>
          <w:szCs w:val="18"/>
        </w:rPr>
      </w:pPr>
      <w:r w:rsidRPr="0045408D">
        <w:rPr>
          <w:rFonts w:ascii="Arial" w:hAnsi="Arial" w:cs="Arial"/>
          <w:sz w:val="18"/>
          <w:szCs w:val="18"/>
        </w:rPr>
        <w:t xml:space="preserve">Elaboró: Mauricio Ramírez Cabana </w:t>
      </w:r>
    </w:p>
    <w:p w:rsidR="00BF0F56" w:rsidRPr="00BF0F56" w:rsidRDefault="00BF0F56" w:rsidP="0045408D">
      <w:pPr>
        <w:jc w:val="both"/>
        <w:rPr>
          <w:rFonts w:ascii="Arial" w:hAnsi="Arial" w:cs="Arial"/>
          <w:sz w:val="18"/>
          <w:szCs w:val="18"/>
        </w:rPr>
      </w:pPr>
      <w:r w:rsidRPr="00BF0F56">
        <w:rPr>
          <w:rFonts w:ascii="Arial" w:hAnsi="Arial" w:cs="Arial"/>
          <w:sz w:val="18"/>
          <w:szCs w:val="18"/>
        </w:rPr>
        <w:t xml:space="preserve"> </w:t>
      </w:r>
    </w:p>
    <w:p w:rsidR="00DB6F9B" w:rsidRPr="00BF0F56" w:rsidRDefault="00DB6F9B" w:rsidP="0045408D">
      <w:pPr>
        <w:jc w:val="both"/>
        <w:rPr>
          <w:rFonts w:ascii="Arial" w:eastAsia="Calibri" w:hAnsi="Arial" w:cs="Arial"/>
          <w:sz w:val="18"/>
          <w:szCs w:val="18"/>
        </w:rPr>
      </w:pPr>
    </w:p>
    <w:sectPr w:rsidR="00DB6F9B" w:rsidRPr="00BF0F56" w:rsidSect="0045408D">
      <w:headerReference w:type="default" r:id="rId17"/>
      <w:footerReference w:type="default" r:id="rId18"/>
      <w:headerReference w:type="first" r:id="rId19"/>
      <w:footerReference w:type="first" r:id="rId20"/>
      <w:pgSz w:w="12242" w:h="20163" w:code="5"/>
      <w:pgMar w:top="1701" w:right="1134" w:bottom="1701"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503" w:rsidRDefault="005F1503" w:rsidP="00776FA3">
      <w:r>
        <w:separator/>
      </w:r>
    </w:p>
  </w:endnote>
  <w:endnote w:type="continuationSeparator" w:id="0">
    <w:p w:rsidR="005F1503" w:rsidRDefault="005F1503" w:rsidP="0077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BB" w:rsidRDefault="00B702BB">
    <w:pPr>
      <w:pStyle w:val="Piedepgina"/>
    </w:pPr>
    <w:r>
      <w:rPr>
        <w:noProof/>
        <w:lang w:val="es-CO" w:eastAsia="es-CO"/>
      </w:rPr>
      <mc:AlternateContent>
        <mc:Choice Requires="wps">
          <w:drawing>
            <wp:anchor distT="0" distB="0" distL="114300" distR="114300" simplePos="0" relativeHeight="251668480" behindDoc="0" locked="0" layoutInCell="0" allowOverlap="1" wp14:anchorId="3BAE50B1" wp14:editId="4A3C4BE0">
              <wp:simplePos x="0" y="0"/>
              <wp:positionH relativeFrom="page">
                <wp:posOffset>520700</wp:posOffset>
              </wp:positionH>
              <wp:positionV relativeFrom="paragraph">
                <wp:posOffset>5715</wp:posOffset>
              </wp:positionV>
              <wp:extent cx="6814968" cy="31588"/>
              <wp:effectExtent l="0" t="0" r="24130" b="2603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4968" cy="315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1C34A" id="Line 10"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pt,.45pt" to="577.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" o:allowincell="f" strokeweight="1.5pt">
              <w10:wrap anchorx="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BB" w:rsidRDefault="00B702BB">
    <w:pPr>
      <w:pStyle w:val="Piedepgina"/>
    </w:pPr>
    <w:r>
      <w:rPr>
        <w:rFonts w:ascii="Univers" w:hAnsi="Univers"/>
        <w:noProof/>
        <w:sz w:val="28"/>
        <w:lang w:val="es-CO" w:eastAsia="es-CO"/>
      </w:rPr>
      <mc:AlternateContent>
        <mc:Choice Requires="wps">
          <w:drawing>
            <wp:anchor distT="0" distB="0" distL="114300" distR="114300" simplePos="0" relativeHeight="251665408" behindDoc="0" locked="0" layoutInCell="0" allowOverlap="1" wp14:anchorId="182CB1B5" wp14:editId="689510F9">
              <wp:simplePos x="0" y="0"/>
              <wp:positionH relativeFrom="page">
                <wp:posOffset>520995</wp:posOffset>
              </wp:positionH>
              <wp:positionV relativeFrom="paragraph">
                <wp:posOffset>-25977</wp:posOffset>
              </wp:positionV>
              <wp:extent cx="6827993" cy="31898"/>
              <wp:effectExtent l="0" t="0" r="30480" b="254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27993" cy="3189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D4844" id="Line 7"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pt,-2.05pt" to="578.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" o:allowincell="f" strokeweight="1.5pt">
              <w10:wrap anchorx="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503" w:rsidRDefault="005F1503" w:rsidP="00776FA3">
      <w:r>
        <w:separator/>
      </w:r>
    </w:p>
  </w:footnote>
  <w:footnote w:type="continuationSeparator" w:id="0">
    <w:p w:rsidR="005F1503" w:rsidRDefault="005F1503" w:rsidP="00776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BB" w:rsidRDefault="00B702BB">
    <w:pPr>
      <w:pStyle w:val="Ttulo2"/>
      <w:jc w:val="center"/>
    </w:pPr>
  </w:p>
  <w:p w:rsidR="00B702BB" w:rsidRDefault="00B702BB">
    <w:pPr>
      <w:pStyle w:val="Ttulo2"/>
      <w:jc w:val="center"/>
    </w:pPr>
  </w:p>
  <w:p w:rsidR="00B702BB" w:rsidRPr="000D653F" w:rsidRDefault="00B702BB">
    <w:pPr>
      <w:pStyle w:val="Ttulo2"/>
      <w:jc w:val="center"/>
      <w:rPr>
        <w:rStyle w:val="Nmerodepgina"/>
        <w:rFonts w:ascii="Arial" w:hAnsi="Arial" w:cs="Arial"/>
        <w:sz w:val="18"/>
      </w:rPr>
    </w:pPr>
    <w:r w:rsidRPr="000D653F">
      <w:rPr>
        <w:rFonts w:ascii="Arial" w:hAnsi="Arial" w:cs="Arial"/>
        <w:sz w:val="18"/>
      </w:rPr>
      <w:t xml:space="preserve">RESOLUCIÓN NÚMERO     </w:t>
    </w:r>
    <w:r>
      <w:rPr>
        <w:rFonts w:ascii="Arial" w:hAnsi="Arial" w:cs="Arial"/>
        <w:sz w:val="18"/>
      </w:rPr>
      <w:t xml:space="preserve">                </w:t>
    </w:r>
    <w:r w:rsidRPr="000D653F">
      <w:rPr>
        <w:rFonts w:ascii="Arial" w:hAnsi="Arial" w:cs="Arial"/>
        <w:sz w:val="18"/>
      </w:rPr>
      <w:t xml:space="preserve">                 DE    </w:t>
    </w:r>
    <w:r>
      <w:rPr>
        <w:rFonts w:ascii="Arial" w:hAnsi="Arial" w:cs="Arial"/>
        <w:sz w:val="18"/>
      </w:rPr>
      <w:t>201</w:t>
    </w:r>
    <w:r w:rsidR="003B0919">
      <w:rPr>
        <w:rFonts w:ascii="Arial" w:hAnsi="Arial" w:cs="Arial"/>
        <w:sz w:val="18"/>
      </w:rPr>
      <w:t>7</w:t>
    </w:r>
    <w:r w:rsidRPr="000D653F">
      <w:rPr>
        <w:rFonts w:ascii="Arial" w:hAnsi="Arial" w:cs="Arial"/>
        <w:sz w:val="18"/>
      </w:rPr>
      <w:t xml:space="preserve">        HOJA No. </w:t>
    </w:r>
    <w:r w:rsidRPr="000D653F">
      <w:rPr>
        <w:rStyle w:val="Nmerodepgina"/>
        <w:rFonts w:ascii="Arial" w:hAnsi="Arial" w:cs="Arial"/>
        <w:sz w:val="18"/>
      </w:rPr>
      <w:fldChar w:fldCharType="begin"/>
    </w:r>
    <w:r w:rsidRPr="000D653F">
      <w:rPr>
        <w:rStyle w:val="Nmerodepgina"/>
        <w:rFonts w:ascii="Arial" w:hAnsi="Arial" w:cs="Arial"/>
        <w:sz w:val="18"/>
      </w:rPr>
      <w:instrText xml:space="preserve"> PAGE </w:instrText>
    </w:r>
    <w:r w:rsidRPr="000D653F">
      <w:rPr>
        <w:rStyle w:val="Nmerodepgina"/>
        <w:rFonts w:ascii="Arial" w:hAnsi="Arial" w:cs="Arial"/>
        <w:sz w:val="18"/>
      </w:rPr>
      <w:fldChar w:fldCharType="separate"/>
    </w:r>
    <w:r w:rsidR="008959E3">
      <w:rPr>
        <w:rStyle w:val="Nmerodepgina"/>
        <w:rFonts w:ascii="Arial" w:hAnsi="Arial" w:cs="Arial"/>
        <w:noProof/>
        <w:sz w:val="18"/>
      </w:rPr>
      <w:t>6</w:t>
    </w:r>
    <w:r w:rsidRPr="000D653F">
      <w:rPr>
        <w:rStyle w:val="Nmerodepgina"/>
        <w:rFonts w:ascii="Arial" w:hAnsi="Arial" w:cs="Arial"/>
        <w:sz w:val="18"/>
      </w:rPr>
      <w:fldChar w:fldCharType="end"/>
    </w:r>
  </w:p>
  <w:p w:rsidR="00B702BB" w:rsidRDefault="00C74033" w:rsidP="00B702BB">
    <w:pPr>
      <w:jc w:val="center"/>
      <w:rPr>
        <w:rFonts w:ascii="Arial" w:hAnsi="Arial" w:cs="Arial"/>
      </w:rPr>
    </w:pPr>
    <w:r w:rsidRPr="00485F29">
      <w:rPr>
        <w:noProof/>
        <w:lang w:val="es-CO" w:eastAsia="es-CO"/>
      </w:rPr>
      <mc:AlternateContent>
        <mc:Choice Requires="wps">
          <w:drawing>
            <wp:anchor distT="0" distB="0" distL="114300" distR="114300" simplePos="0" relativeHeight="251667456" behindDoc="0" locked="0" layoutInCell="0" allowOverlap="1" wp14:anchorId="41FFF0A4" wp14:editId="6AB6E8BE">
              <wp:simplePos x="0" y="0"/>
              <wp:positionH relativeFrom="column">
                <wp:posOffset>6266489</wp:posOffset>
              </wp:positionH>
              <wp:positionV relativeFrom="paragraph">
                <wp:posOffset>176632</wp:posOffset>
              </wp:positionV>
              <wp:extent cx="473" cy="11174819"/>
              <wp:effectExtent l="0" t="0" r="19050" b="2667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 cy="1117481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DAEA6"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4pt,13.9pt" to="493.45pt,8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" o:allowincell="f" strokeweight="1.5pt"/>
          </w:pict>
        </mc:Fallback>
      </mc:AlternateContent>
    </w:r>
    <w:r w:rsidRPr="00485F29">
      <w:rPr>
        <w:noProof/>
        <w:lang w:val="es-CO" w:eastAsia="es-CO"/>
      </w:rPr>
      <mc:AlternateContent>
        <mc:Choice Requires="wps">
          <w:drawing>
            <wp:anchor distT="0" distB="0" distL="114300" distR="114300" simplePos="0" relativeHeight="251666432" behindDoc="0" locked="0" layoutInCell="0" allowOverlap="1" wp14:anchorId="5C126306" wp14:editId="68B3CE02">
              <wp:simplePos x="0" y="0"/>
              <wp:positionH relativeFrom="column">
                <wp:posOffset>-559140</wp:posOffset>
              </wp:positionH>
              <wp:positionV relativeFrom="paragraph">
                <wp:posOffset>176632</wp:posOffset>
              </wp:positionV>
              <wp:extent cx="0" cy="11133145"/>
              <wp:effectExtent l="0" t="0" r="19050" b="3048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33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66C1C"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13.9pt" to="-44.05pt,8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" o:allowincell="f" strokeweight="1.5pt"/>
          </w:pict>
        </mc:Fallback>
      </mc:AlternateContent>
    </w:r>
    <w:r w:rsidRPr="00485F29">
      <w:rPr>
        <w:noProof/>
        <w:lang w:val="es-CO" w:eastAsia="es-CO"/>
      </w:rPr>
      <mc:AlternateContent>
        <mc:Choice Requires="wps">
          <w:drawing>
            <wp:anchor distT="0" distB="0" distL="114300" distR="114300" simplePos="0" relativeHeight="251669504" behindDoc="0" locked="0" layoutInCell="0" allowOverlap="1" wp14:anchorId="37492780" wp14:editId="7E4F1DAA">
              <wp:simplePos x="0" y="0"/>
              <wp:positionH relativeFrom="page">
                <wp:posOffset>520995</wp:posOffset>
              </wp:positionH>
              <wp:positionV relativeFrom="paragraph">
                <wp:posOffset>176633</wp:posOffset>
              </wp:positionV>
              <wp:extent cx="6818734" cy="0"/>
              <wp:effectExtent l="0" t="0" r="20320" b="1905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873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517D6" id="Line 11" o:spid="_x0000_s1026" style="position:absolute;flip:y;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pt,13.9pt" to="577.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" o:allowincell="f" strokeweight="1.5pt">
              <w10:wrap anchorx="page"/>
            </v:line>
          </w:pict>
        </mc:Fallback>
      </mc:AlternateContent>
    </w:r>
  </w:p>
  <w:p w:rsidR="00B702BB" w:rsidRDefault="00B702BB" w:rsidP="00B702BB">
    <w:pPr>
      <w:jc w:val="center"/>
      <w:rPr>
        <w:rFonts w:ascii="Arial" w:hAnsi="Arial" w:cs="Arial"/>
        <w:i/>
      </w:rPr>
    </w:pPr>
  </w:p>
  <w:p w:rsidR="006E778C" w:rsidRDefault="00E04BCD" w:rsidP="00B37C61">
    <w:pPr>
      <w:jc w:val="both"/>
      <w:rPr>
        <w:rFonts w:ascii="Arial" w:hAnsi="Arial" w:cs="Arial"/>
      </w:rPr>
    </w:pPr>
    <w:r w:rsidRPr="001A59A9">
      <w:rPr>
        <w:rFonts w:ascii="Arial" w:hAnsi="Arial" w:cs="Arial"/>
      </w:rPr>
      <w:t xml:space="preserve">Continuación Resolución: </w:t>
    </w:r>
    <w:r w:rsidR="00EE0D12" w:rsidRPr="00EE0D12">
      <w:rPr>
        <w:rFonts w:ascii="Arial" w:hAnsi="Arial" w:cs="Arial"/>
      </w:rPr>
      <w:t>&lt;&lt;</w:t>
    </w:r>
    <w:r w:rsidR="0045408D" w:rsidRPr="0045408D">
      <w:rPr>
        <w:rFonts w:ascii="Arial" w:hAnsi="Arial" w:cs="Arial"/>
      </w:rPr>
      <w:t>Por la cual se fija el procedimiento para la convocatoria, inscripción, postulación y elección de cuatro miembros del Consejo Nacional de Educación Superior -CESU-</w:t>
    </w:r>
    <w:r w:rsidR="00EE0D12" w:rsidRPr="00EE0D12">
      <w:rPr>
        <w:rFonts w:ascii="Arial" w:hAnsi="Arial" w:cs="Arial"/>
      </w:rPr>
      <w:t>&gt;&gt;</w:t>
    </w:r>
    <w:r w:rsidR="00B37C61">
      <w:rPr>
        <w:rFonts w:ascii="Arial" w:hAnsi="Arial" w:cs="Arial"/>
      </w:rPr>
      <w:t xml:space="preserve"> </w:t>
    </w:r>
  </w:p>
  <w:p w:rsidR="00B702BB" w:rsidRDefault="00B37C61" w:rsidP="00B37C61">
    <w:pPr>
      <w:jc w:val="both"/>
    </w:pPr>
    <w:r>
      <w:rPr>
        <w:rFonts w:ascii="Arial" w:hAnsi="Arial" w:cs="Arial"/>
      </w:rPr>
      <w:t>___</w:t>
    </w:r>
    <w:r w:rsidR="00B702BB">
      <w:rPr>
        <w:rFonts w:ascii="Arial" w:hAnsi="Arial" w:cs="Arial"/>
        <w:i/>
      </w:rPr>
      <w:t>________________________________________________</w:t>
    </w:r>
    <w:r w:rsidR="00F15FD3">
      <w:rPr>
        <w:rFonts w:ascii="Arial" w:hAnsi="Arial" w:cs="Arial"/>
        <w:i/>
      </w:rPr>
      <w:t>_____________________</w:t>
    </w:r>
    <w:r>
      <w:rPr>
        <w:rFonts w:ascii="Arial" w:hAnsi="Arial" w:cs="Arial"/>
        <w:i/>
      </w:rPr>
      <w:t>______</w:t>
    </w:r>
    <w:r w:rsidR="00F15FD3">
      <w:rPr>
        <w:rFonts w:ascii="Arial" w:hAnsi="Arial" w:cs="Arial"/>
        <w:i/>
      </w:rPr>
      <w:t>______</w:t>
    </w:r>
  </w:p>
  <w:p w:rsidR="00B702BB" w:rsidRDefault="00B702BB" w:rsidP="003C40D8">
    <w:pP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BB" w:rsidRDefault="00B702BB">
    <w:pPr>
      <w:pStyle w:val="Ttulo1"/>
      <w:jc w:val="center"/>
      <w:rPr>
        <w:rFonts w:ascii="Univers" w:hAnsi="Univers"/>
        <w:sz w:val="28"/>
      </w:rPr>
    </w:pPr>
    <w:r>
      <w:rPr>
        <w:rFonts w:ascii="Univers" w:hAnsi="Univers"/>
        <w:sz w:val="28"/>
      </w:rPr>
      <w:t>REPÚBLICA DE COLOMBIA</w:t>
    </w:r>
  </w:p>
  <w:p w:rsidR="00B702BB" w:rsidRDefault="00B702BB"/>
  <w:p w:rsidR="00B702BB" w:rsidRDefault="00C326BA">
    <w:r>
      <w:rPr>
        <w:rFonts w:ascii="Verdana" w:hAnsi="Verdana"/>
        <w:b/>
        <w:noProof/>
        <w:sz w:val="24"/>
        <w:lang w:val="es-CO" w:eastAsia="es-CO"/>
      </w:rPr>
      <mc:AlternateContent>
        <mc:Choice Requires="wps">
          <w:drawing>
            <wp:anchor distT="0" distB="0" distL="114300" distR="114300" simplePos="0" relativeHeight="251663360" behindDoc="0" locked="0" layoutInCell="0" allowOverlap="1" wp14:anchorId="09FACFE1" wp14:editId="5E8911A5">
              <wp:simplePos x="0" y="0"/>
              <wp:positionH relativeFrom="column">
                <wp:posOffset>6253583</wp:posOffset>
              </wp:positionH>
              <wp:positionV relativeFrom="paragraph">
                <wp:posOffset>182245</wp:posOffset>
              </wp:positionV>
              <wp:extent cx="12700" cy="11181715"/>
              <wp:effectExtent l="0" t="0" r="25400" b="1968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FDD61" id="Line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4pt,14.35pt" to="493.4pt,8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" o:allowincell="f" strokeweight="1.5pt"/>
          </w:pict>
        </mc:Fallback>
      </mc:AlternateContent>
    </w:r>
    <w:r>
      <w:rPr>
        <w:rFonts w:ascii="Verdana" w:hAnsi="Verdana"/>
        <w:b/>
        <w:noProof/>
        <w:sz w:val="24"/>
        <w:lang w:val="es-CO" w:eastAsia="es-CO"/>
      </w:rPr>
      <mc:AlternateContent>
        <mc:Choice Requires="wps">
          <w:drawing>
            <wp:anchor distT="0" distB="0" distL="114300" distR="114300" simplePos="0" relativeHeight="251661312" behindDoc="0" locked="0" layoutInCell="0" allowOverlap="1" wp14:anchorId="4CCF19F0" wp14:editId="785F869B">
              <wp:simplePos x="0" y="0"/>
              <wp:positionH relativeFrom="column">
                <wp:posOffset>-558933</wp:posOffset>
              </wp:positionH>
              <wp:positionV relativeFrom="paragraph">
                <wp:posOffset>201930</wp:posOffset>
              </wp:positionV>
              <wp:extent cx="32004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788B5" id="Line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5.9pt" to="2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yJGQIAADM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" o:allowincell="f" strokeweight="1.5pt"/>
          </w:pict>
        </mc:Fallback>
      </mc:AlternateContent>
    </w:r>
    <w:r>
      <w:rPr>
        <w:rFonts w:ascii="Verdana" w:hAnsi="Verdana"/>
        <w:b/>
        <w:noProof/>
        <w:sz w:val="24"/>
        <w:lang w:val="es-CO" w:eastAsia="es-CO"/>
      </w:rPr>
      <mc:AlternateContent>
        <mc:Choice Requires="wps">
          <w:drawing>
            <wp:anchor distT="0" distB="0" distL="114300" distR="114300" simplePos="0" relativeHeight="251662336" behindDoc="0" locked="0" layoutInCell="0" allowOverlap="1" wp14:anchorId="516DEBD3" wp14:editId="040DF22C">
              <wp:simplePos x="0" y="0"/>
              <wp:positionH relativeFrom="column">
                <wp:posOffset>-562108</wp:posOffset>
              </wp:positionH>
              <wp:positionV relativeFrom="paragraph">
                <wp:posOffset>206375</wp:posOffset>
              </wp:positionV>
              <wp:extent cx="0" cy="11181715"/>
              <wp:effectExtent l="0" t="0" r="19050" b="196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E69DF"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6.25pt" to="-44.25pt,8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" o:allowincell="f" strokeweight="1.5pt"/>
          </w:pict>
        </mc:Fallback>
      </mc:AlternateContent>
    </w:r>
  </w:p>
  <w:p w:rsidR="00B702BB" w:rsidRDefault="00C326BA">
    <w:pPr>
      <w:jc w:val="center"/>
      <w:rPr>
        <w:rFonts w:ascii="Verdana" w:hAnsi="Verdana"/>
        <w:b/>
        <w:sz w:val="24"/>
      </w:rPr>
    </w:pPr>
    <w:r>
      <w:rPr>
        <w:rFonts w:ascii="Verdana" w:hAnsi="Verdana"/>
        <w:b/>
        <w:noProof/>
        <w:sz w:val="24"/>
        <w:lang w:val="es-CO" w:eastAsia="es-CO"/>
      </w:rPr>
      <mc:AlternateContent>
        <mc:Choice Requires="wps">
          <w:drawing>
            <wp:anchor distT="0" distB="0" distL="114300" distR="114300" simplePos="0" relativeHeight="251664384" behindDoc="0" locked="0" layoutInCell="0" allowOverlap="1" wp14:anchorId="46165AD5" wp14:editId="1A1ACAD2">
              <wp:simplePos x="0" y="0"/>
              <wp:positionH relativeFrom="column">
                <wp:posOffset>3523762</wp:posOffset>
              </wp:positionH>
              <wp:positionV relativeFrom="paragraph">
                <wp:posOffset>45690</wp:posOffset>
              </wp:positionV>
              <wp:extent cx="2744617" cy="20792"/>
              <wp:effectExtent l="0" t="0" r="17780" b="3683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4617" cy="2079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1EC8E" id="Line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45pt,3.6pt" to="493.5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" o:allowincell="f" strokeweight="1.5pt"/>
          </w:pict>
        </mc:Fallback>
      </mc:AlternateContent>
    </w:r>
    <w:r w:rsidR="00B702BB">
      <w:rPr>
        <w:rFonts w:ascii="Verdana" w:hAnsi="Verdana"/>
        <w:b/>
        <w:noProof/>
        <w:sz w:val="24"/>
        <w:lang w:val="es-CO" w:eastAsia="es-CO"/>
      </w:rPr>
      <mc:AlternateContent>
        <mc:Choice Requires="wps">
          <w:drawing>
            <wp:anchor distT="0" distB="0" distL="114300" distR="114300" simplePos="0" relativeHeight="251660288" behindDoc="0" locked="0" layoutInCell="0" allowOverlap="1" wp14:anchorId="7DE6D9D3" wp14:editId="6BBAADCD">
              <wp:simplePos x="0" y="0"/>
              <wp:positionH relativeFrom="column">
                <wp:posOffset>2694305</wp:posOffset>
              </wp:positionH>
              <wp:positionV relativeFrom="paragraph">
                <wp:posOffset>-249555</wp:posOffset>
              </wp:positionV>
              <wp:extent cx="812800" cy="610870"/>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02BB" w:rsidRDefault="00B702BB">
                          <w:r>
                            <w:object w:dxaOrig="1096" w:dyaOrig="1006" w14:anchorId="6F620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41pt" o:ole="" fillcolor="window">
                                <v:imagedata r:id="rId1" o:title=""/>
                              </v:shape>
                              <o:OLEObject Type="Embed" ProgID="Word.Picture.8" ShapeID="_x0000_i1025" DrawAspect="Content" ObjectID="_1557233736"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6D9D3" id="_x0000_t202" coordsize="21600,21600" o:spt="202" path="m,l,21600r21600,l21600,xe">
              <v:stroke joinstyle="miter"/>
              <v:path gradientshapeok="t" o:connecttype="rect"/>
            </v:shapetype>
            <v:shape id="Text Box 2" o:spid="_x0000_s1026" type="#_x0000_t202" style="position:absolute;left:0;text-align:left;margin-left:212.15pt;margin-top:-19.65pt;width:64pt;height:4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UtHgA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" o:allowincell="f" stroked="f">
              <v:textbox>
                <w:txbxContent>
                  <w:p w:rsidR="00B702BB" w:rsidRDefault="00B702BB">
                    <w:r>
                      <w:object w:dxaOrig="1096" w:dyaOrig="1006" w14:anchorId="6F620E97">
                        <v:shape id="_x0000_i1025" type="#_x0000_t75" style="width:47.7pt;height:41pt" o:ole="" fillcolor="window">
                          <v:imagedata r:id="rId1" o:title=""/>
                        </v:shape>
                        <o:OLEObject Type="Embed" ProgID="Word.Picture.8" ShapeID="_x0000_i1025" DrawAspect="Content" ObjectID="_1557233736" r:id="rId3"/>
                      </w:object>
                    </w:r>
                  </w:p>
                </w:txbxContent>
              </v:textbox>
            </v:shape>
          </w:pict>
        </mc:Fallback>
      </mc:AlternateContent>
    </w:r>
  </w:p>
  <w:p w:rsidR="00B702BB" w:rsidRDefault="00B702BB">
    <w:pPr>
      <w:pStyle w:val="Ttulo2"/>
      <w:jc w:val="center"/>
    </w:pPr>
  </w:p>
  <w:p w:rsidR="00B702BB" w:rsidRDefault="00B702BB">
    <w:pPr>
      <w:pStyle w:val="Ttulo2"/>
      <w:spacing w:line="360" w:lineRule="auto"/>
      <w:jc w:val="center"/>
      <w:rPr>
        <w:rFonts w:ascii="Arial" w:hAnsi="Arial" w:cs="Arial"/>
        <w:sz w:val="24"/>
        <w:szCs w:val="24"/>
      </w:rPr>
    </w:pPr>
    <w:r w:rsidRPr="00D67828">
      <w:rPr>
        <w:rFonts w:ascii="Arial" w:hAnsi="Arial" w:cs="Arial"/>
        <w:sz w:val="24"/>
        <w:szCs w:val="24"/>
      </w:rPr>
      <w:t>MINISTERIO DE EDUCACION NACIONAL</w:t>
    </w:r>
  </w:p>
  <w:p w:rsidR="00B702BB" w:rsidRDefault="00B702BB">
    <w:pPr>
      <w:pStyle w:val="Ttulo2"/>
      <w:rPr>
        <w:rFonts w:ascii="Times New Roman" w:hAnsi="Times New Roman"/>
        <w:sz w:val="18"/>
      </w:rPr>
    </w:pPr>
  </w:p>
  <w:p w:rsidR="00BF0F56" w:rsidRPr="00BF0F56" w:rsidRDefault="00BF0F56" w:rsidP="00BF0F56"/>
  <w:p w:rsidR="00B702BB" w:rsidRPr="00305549" w:rsidRDefault="00B702BB" w:rsidP="00B702BB">
    <w:pPr>
      <w:jc w:val="center"/>
      <w:rPr>
        <w:rFonts w:ascii="Arial" w:hAnsi="Arial" w:cs="Arial"/>
        <w:b/>
        <w:sz w:val="24"/>
        <w:szCs w:val="24"/>
      </w:rPr>
    </w:pPr>
    <w:r w:rsidRPr="00305549">
      <w:rPr>
        <w:rFonts w:ascii="Arial" w:hAnsi="Arial" w:cs="Arial"/>
        <w:b/>
        <w:sz w:val="24"/>
        <w:szCs w:val="24"/>
      </w:rPr>
      <w:t xml:space="preserve">RESOLUCIÓN No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03FD"/>
    <w:multiLevelType w:val="hybridMultilevel"/>
    <w:tmpl w:val="80C68F20"/>
    <w:lvl w:ilvl="0" w:tplc="240A000F">
      <w:start w:val="1"/>
      <w:numFmt w:val="decimal"/>
      <w:lvlText w:val="%1."/>
      <w:lvlJc w:val="left"/>
      <w:pPr>
        <w:ind w:left="11" w:hanging="360"/>
      </w:pPr>
    </w:lvl>
    <w:lvl w:ilvl="1" w:tplc="240A0019" w:tentative="1">
      <w:start w:val="1"/>
      <w:numFmt w:val="lowerLetter"/>
      <w:lvlText w:val="%2."/>
      <w:lvlJc w:val="left"/>
      <w:pPr>
        <w:ind w:left="731" w:hanging="360"/>
      </w:pPr>
    </w:lvl>
    <w:lvl w:ilvl="2" w:tplc="240A001B" w:tentative="1">
      <w:start w:val="1"/>
      <w:numFmt w:val="lowerRoman"/>
      <w:lvlText w:val="%3."/>
      <w:lvlJc w:val="right"/>
      <w:pPr>
        <w:ind w:left="1451" w:hanging="180"/>
      </w:pPr>
    </w:lvl>
    <w:lvl w:ilvl="3" w:tplc="240A000F" w:tentative="1">
      <w:start w:val="1"/>
      <w:numFmt w:val="decimal"/>
      <w:lvlText w:val="%4."/>
      <w:lvlJc w:val="left"/>
      <w:pPr>
        <w:ind w:left="2171" w:hanging="360"/>
      </w:pPr>
    </w:lvl>
    <w:lvl w:ilvl="4" w:tplc="240A0019" w:tentative="1">
      <w:start w:val="1"/>
      <w:numFmt w:val="lowerLetter"/>
      <w:lvlText w:val="%5."/>
      <w:lvlJc w:val="left"/>
      <w:pPr>
        <w:ind w:left="2891" w:hanging="360"/>
      </w:pPr>
    </w:lvl>
    <w:lvl w:ilvl="5" w:tplc="240A001B" w:tentative="1">
      <w:start w:val="1"/>
      <w:numFmt w:val="lowerRoman"/>
      <w:lvlText w:val="%6."/>
      <w:lvlJc w:val="right"/>
      <w:pPr>
        <w:ind w:left="3611" w:hanging="180"/>
      </w:pPr>
    </w:lvl>
    <w:lvl w:ilvl="6" w:tplc="240A000F" w:tentative="1">
      <w:start w:val="1"/>
      <w:numFmt w:val="decimal"/>
      <w:lvlText w:val="%7."/>
      <w:lvlJc w:val="left"/>
      <w:pPr>
        <w:ind w:left="4331" w:hanging="360"/>
      </w:pPr>
    </w:lvl>
    <w:lvl w:ilvl="7" w:tplc="240A0019" w:tentative="1">
      <w:start w:val="1"/>
      <w:numFmt w:val="lowerLetter"/>
      <w:lvlText w:val="%8."/>
      <w:lvlJc w:val="left"/>
      <w:pPr>
        <w:ind w:left="5051" w:hanging="360"/>
      </w:pPr>
    </w:lvl>
    <w:lvl w:ilvl="8" w:tplc="240A001B" w:tentative="1">
      <w:start w:val="1"/>
      <w:numFmt w:val="lowerRoman"/>
      <w:lvlText w:val="%9."/>
      <w:lvlJc w:val="right"/>
      <w:pPr>
        <w:ind w:left="5771" w:hanging="180"/>
      </w:pPr>
    </w:lvl>
  </w:abstractNum>
  <w:abstractNum w:abstractNumId="1" w15:restartNumberingAfterBreak="0">
    <w:nsid w:val="0CF42966"/>
    <w:multiLevelType w:val="hybridMultilevel"/>
    <w:tmpl w:val="C2FCCC06"/>
    <w:lvl w:ilvl="0" w:tplc="240A000F">
      <w:start w:val="1"/>
      <w:numFmt w:val="decimal"/>
      <w:lvlText w:val="%1."/>
      <w:lvlJc w:val="left"/>
      <w:pPr>
        <w:ind w:left="153" w:hanging="360"/>
      </w:pPr>
    </w:lvl>
    <w:lvl w:ilvl="1" w:tplc="240A0019" w:tentative="1">
      <w:start w:val="1"/>
      <w:numFmt w:val="lowerLetter"/>
      <w:lvlText w:val="%2."/>
      <w:lvlJc w:val="left"/>
      <w:pPr>
        <w:ind w:left="873" w:hanging="360"/>
      </w:pPr>
    </w:lvl>
    <w:lvl w:ilvl="2" w:tplc="240A001B" w:tentative="1">
      <w:start w:val="1"/>
      <w:numFmt w:val="lowerRoman"/>
      <w:lvlText w:val="%3."/>
      <w:lvlJc w:val="right"/>
      <w:pPr>
        <w:ind w:left="1593" w:hanging="180"/>
      </w:pPr>
    </w:lvl>
    <w:lvl w:ilvl="3" w:tplc="240A000F" w:tentative="1">
      <w:start w:val="1"/>
      <w:numFmt w:val="decimal"/>
      <w:lvlText w:val="%4."/>
      <w:lvlJc w:val="left"/>
      <w:pPr>
        <w:ind w:left="2313" w:hanging="360"/>
      </w:pPr>
    </w:lvl>
    <w:lvl w:ilvl="4" w:tplc="240A0019" w:tentative="1">
      <w:start w:val="1"/>
      <w:numFmt w:val="lowerLetter"/>
      <w:lvlText w:val="%5."/>
      <w:lvlJc w:val="left"/>
      <w:pPr>
        <w:ind w:left="3033" w:hanging="360"/>
      </w:pPr>
    </w:lvl>
    <w:lvl w:ilvl="5" w:tplc="240A001B" w:tentative="1">
      <w:start w:val="1"/>
      <w:numFmt w:val="lowerRoman"/>
      <w:lvlText w:val="%6."/>
      <w:lvlJc w:val="right"/>
      <w:pPr>
        <w:ind w:left="3753" w:hanging="180"/>
      </w:pPr>
    </w:lvl>
    <w:lvl w:ilvl="6" w:tplc="240A000F" w:tentative="1">
      <w:start w:val="1"/>
      <w:numFmt w:val="decimal"/>
      <w:lvlText w:val="%7."/>
      <w:lvlJc w:val="left"/>
      <w:pPr>
        <w:ind w:left="4473" w:hanging="360"/>
      </w:pPr>
    </w:lvl>
    <w:lvl w:ilvl="7" w:tplc="240A0019" w:tentative="1">
      <w:start w:val="1"/>
      <w:numFmt w:val="lowerLetter"/>
      <w:lvlText w:val="%8."/>
      <w:lvlJc w:val="left"/>
      <w:pPr>
        <w:ind w:left="5193" w:hanging="360"/>
      </w:pPr>
    </w:lvl>
    <w:lvl w:ilvl="8" w:tplc="240A001B" w:tentative="1">
      <w:start w:val="1"/>
      <w:numFmt w:val="lowerRoman"/>
      <w:lvlText w:val="%9."/>
      <w:lvlJc w:val="right"/>
      <w:pPr>
        <w:ind w:left="5913" w:hanging="180"/>
      </w:pPr>
    </w:lvl>
  </w:abstractNum>
  <w:abstractNum w:abstractNumId="2" w15:restartNumberingAfterBreak="0">
    <w:nsid w:val="137F2C89"/>
    <w:multiLevelType w:val="hybridMultilevel"/>
    <w:tmpl w:val="60646A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7776AE9"/>
    <w:multiLevelType w:val="hybridMultilevel"/>
    <w:tmpl w:val="3E604B02"/>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7C0A19"/>
    <w:multiLevelType w:val="hybridMultilevel"/>
    <w:tmpl w:val="A2B0A5C6"/>
    <w:lvl w:ilvl="0" w:tplc="240A000F">
      <w:start w:val="1"/>
      <w:numFmt w:val="decimal"/>
      <w:lvlText w:val="%1."/>
      <w:lvlJc w:val="left"/>
      <w:pPr>
        <w:ind w:left="153" w:hanging="360"/>
      </w:pPr>
    </w:lvl>
    <w:lvl w:ilvl="1" w:tplc="240A0019" w:tentative="1">
      <w:start w:val="1"/>
      <w:numFmt w:val="lowerLetter"/>
      <w:lvlText w:val="%2."/>
      <w:lvlJc w:val="left"/>
      <w:pPr>
        <w:ind w:left="873" w:hanging="360"/>
      </w:pPr>
    </w:lvl>
    <w:lvl w:ilvl="2" w:tplc="240A001B" w:tentative="1">
      <w:start w:val="1"/>
      <w:numFmt w:val="lowerRoman"/>
      <w:lvlText w:val="%3."/>
      <w:lvlJc w:val="right"/>
      <w:pPr>
        <w:ind w:left="1593" w:hanging="180"/>
      </w:pPr>
    </w:lvl>
    <w:lvl w:ilvl="3" w:tplc="240A000F" w:tentative="1">
      <w:start w:val="1"/>
      <w:numFmt w:val="decimal"/>
      <w:lvlText w:val="%4."/>
      <w:lvlJc w:val="left"/>
      <w:pPr>
        <w:ind w:left="2313" w:hanging="360"/>
      </w:pPr>
    </w:lvl>
    <w:lvl w:ilvl="4" w:tplc="240A0019" w:tentative="1">
      <w:start w:val="1"/>
      <w:numFmt w:val="lowerLetter"/>
      <w:lvlText w:val="%5."/>
      <w:lvlJc w:val="left"/>
      <w:pPr>
        <w:ind w:left="3033" w:hanging="360"/>
      </w:pPr>
    </w:lvl>
    <w:lvl w:ilvl="5" w:tplc="240A001B" w:tentative="1">
      <w:start w:val="1"/>
      <w:numFmt w:val="lowerRoman"/>
      <w:lvlText w:val="%6."/>
      <w:lvlJc w:val="right"/>
      <w:pPr>
        <w:ind w:left="3753" w:hanging="180"/>
      </w:pPr>
    </w:lvl>
    <w:lvl w:ilvl="6" w:tplc="240A000F" w:tentative="1">
      <w:start w:val="1"/>
      <w:numFmt w:val="decimal"/>
      <w:lvlText w:val="%7."/>
      <w:lvlJc w:val="left"/>
      <w:pPr>
        <w:ind w:left="4473" w:hanging="360"/>
      </w:pPr>
    </w:lvl>
    <w:lvl w:ilvl="7" w:tplc="240A0019" w:tentative="1">
      <w:start w:val="1"/>
      <w:numFmt w:val="lowerLetter"/>
      <w:lvlText w:val="%8."/>
      <w:lvlJc w:val="left"/>
      <w:pPr>
        <w:ind w:left="5193" w:hanging="360"/>
      </w:pPr>
    </w:lvl>
    <w:lvl w:ilvl="8" w:tplc="240A001B" w:tentative="1">
      <w:start w:val="1"/>
      <w:numFmt w:val="lowerRoman"/>
      <w:lvlText w:val="%9."/>
      <w:lvlJc w:val="right"/>
      <w:pPr>
        <w:ind w:left="5913" w:hanging="180"/>
      </w:pPr>
    </w:lvl>
  </w:abstractNum>
  <w:abstractNum w:abstractNumId="5" w15:restartNumberingAfterBreak="0">
    <w:nsid w:val="261D6CDB"/>
    <w:multiLevelType w:val="hybridMultilevel"/>
    <w:tmpl w:val="E1A03B4C"/>
    <w:lvl w:ilvl="0" w:tplc="240A000F">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BC02673"/>
    <w:multiLevelType w:val="hybridMultilevel"/>
    <w:tmpl w:val="EB1ACDE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6D55AB8"/>
    <w:multiLevelType w:val="hybridMultilevel"/>
    <w:tmpl w:val="C4CC6958"/>
    <w:lvl w:ilvl="0" w:tplc="240A0017">
      <w:start w:val="1"/>
      <w:numFmt w:val="lowerLetter"/>
      <w:lvlText w:val="%1)"/>
      <w:lvlJc w:val="left"/>
      <w:pPr>
        <w:ind w:left="720" w:hanging="360"/>
      </w:pPr>
    </w:lvl>
    <w:lvl w:ilvl="1" w:tplc="98183E08">
      <w:start w:val="1"/>
      <w:numFmt w:val="decimal"/>
      <w:lvlText w:val="%2."/>
      <w:lvlJc w:val="left"/>
      <w:pPr>
        <w:ind w:left="1650" w:hanging="57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7F621FA"/>
    <w:multiLevelType w:val="hybridMultilevel"/>
    <w:tmpl w:val="837EE2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AC3448"/>
    <w:multiLevelType w:val="hybridMultilevel"/>
    <w:tmpl w:val="EB642322"/>
    <w:lvl w:ilvl="0" w:tplc="240A000F">
      <w:start w:val="1"/>
      <w:numFmt w:val="decimal"/>
      <w:lvlText w:val="%1."/>
      <w:lvlJc w:val="left"/>
      <w:pPr>
        <w:ind w:left="153" w:hanging="360"/>
      </w:pPr>
    </w:lvl>
    <w:lvl w:ilvl="1" w:tplc="240A0019" w:tentative="1">
      <w:start w:val="1"/>
      <w:numFmt w:val="lowerLetter"/>
      <w:lvlText w:val="%2."/>
      <w:lvlJc w:val="left"/>
      <w:pPr>
        <w:ind w:left="873" w:hanging="360"/>
      </w:pPr>
    </w:lvl>
    <w:lvl w:ilvl="2" w:tplc="240A001B" w:tentative="1">
      <w:start w:val="1"/>
      <w:numFmt w:val="lowerRoman"/>
      <w:lvlText w:val="%3."/>
      <w:lvlJc w:val="right"/>
      <w:pPr>
        <w:ind w:left="1593" w:hanging="180"/>
      </w:pPr>
    </w:lvl>
    <w:lvl w:ilvl="3" w:tplc="240A000F" w:tentative="1">
      <w:start w:val="1"/>
      <w:numFmt w:val="decimal"/>
      <w:lvlText w:val="%4."/>
      <w:lvlJc w:val="left"/>
      <w:pPr>
        <w:ind w:left="2313" w:hanging="360"/>
      </w:pPr>
    </w:lvl>
    <w:lvl w:ilvl="4" w:tplc="240A0019" w:tentative="1">
      <w:start w:val="1"/>
      <w:numFmt w:val="lowerLetter"/>
      <w:lvlText w:val="%5."/>
      <w:lvlJc w:val="left"/>
      <w:pPr>
        <w:ind w:left="3033" w:hanging="360"/>
      </w:pPr>
    </w:lvl>
    <w:lvl w:ilvl="5" w:tplc="240A001B" w:tentative="1">
      <w:start w:val="1"/>
      <w:numFmt w:val="lowerRoman"/>
      <w:lvlText w:val="%6."/>
      <w:lvlJc w:val="right"/>
      <w:pPr>
        <w:ind w:left="3753" w:hanging="180"/>
      </w:pPr>
    </w:lvl>
    <w:lvl w:ilvl="6" w:tplc="240A000F" w:tentative="1">
      <w:start w:val="1"/>
      <w:numFmt w:val="decimal"/>
      <w:lvlText w:val="%7."/>
      <w:lvlJc w:val="left"/>
      <w:pPr>
        <w:ind w:left="4473" w:hanging="360"/>
      </w:pPr>
    </w:lvl>
    <w:lvl w:ilvl="7" w:tplc="240A0019" w:tentative="1">
      <w:start w:val="1"/>
      <w:numFmt w:val="lowerLetter"/>
      <w:lvlText w:val="%8."/>
      <w:lvlJc w:val="left"/>
      <w:pPr>
        <w:ind w:left="5193" w:hanging="360"/>
      </w:pPr>
    </w:lvl>
    <w:lvl w:ilvl="8" w:tplc="240A001B" w:tentative="1">
      <w:start w:val="1"/>
      <w:numFmt w:val="lowerRoman"/>
      <w:lvlText w:val="%9."/>
      <w:lvlJc w:val="right"/>
      <w:pPr>
        <w:ind w:left="5913" w:hanging="180"/>
      </w:pPr>
    </w:lvl>
  </w:abstractNum>
  <w:abstractNum w:abstractNumId="10" w15:restartNumberingAfterBreak="0">
    <w:nsid w:val="4218454D"/>
    <w:multiLevelType w:val="hybridMultilevel"/>
    <w:tmpl w:val="BB16F2A8"/>
    <w:lvl w:ilvl="0" w:tplc="240A0017">
      <w:start w:val="1"/>
      <w:numFmt w:val="lowerLetter"/>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11" w15:restartNumberingAfterBreak="0">
    <w:nsid w:val="46FD0E33"/>
    <w:multiLevelType w:val="hybridMultilevel"/>
    <w:tmpl w:val="F6A8238C"/>
    <w:lvl w:ilvl="0" w:tplc="F790D400">
      <w:start w:val="1"/>
      <w:numFmt w:val="decimal"/>
      <w:lvlText w:val="%1."/>
      <w:lvlJc w:val="left"/>
      <w:pPr>
        <w:ind w:left="-207" w:hanging="360"/>
      </w:pPr>
      <w:rPr>
        <w:rFonts w:hint="default"/>
        <w:b/>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2" w15:restartNumberingAfterBreak="0">
    <w:nsid w:val="474D0FD2"/>
    <w:multiLevelType w:val="hybridMultilevel"/>
    <w:tmpl w:val="A74CA2EA"/>
    <w:lvl w:ilvl="0" w:tplc="2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CFA6605"/>
    <w:multiLevelType w:val="hybridMultilevel"/>
    <w:tmpl w:val="AE0C825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1C076B4"/>
    <w:multiLevelType w:val="hybridMultilevel"/>
    <w:tmpl w:val="76F87B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91B2DA0"/>
    <w:multiLevelType w:val="hybridMultilevel"/>
    <w:tmpl w:val="8BEC7980"/>
    <w:lvl w:ilvl="0" w:tplc="53E4D01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9915C81"/>
    <w:multiLevelType w:val="hybridMultilevel"/>
    <w:tmpl w:val="43AEBFB6"/>
    <w:lvl w:ilvl="0" w:tplc="240A000F">
      <w:start w:val="1"/>
      <w:numFmt w:val="decimal"/>
      <w:lvlText w:val="%1."/>
      <w:lvlJc w:val="left"/>
      <w:pPr>
        <w:ind w:left="11" w:hanging="360"/>
      </w:pPr>
    </w:lvl>
    <w:lvl w:ilvl="1" w:tplc="240A0019" w:tentative="1">
      <w:start w:val="1"/>
      <w:numFmt w:val="lowerLetter"/>
      <w:lvlText w:val="%2."/>
      <w:lvlJc w:val="left"/>
      <w:pPr>
        <w:ind w:left="731" w:hanging="360"/>
      </w:pPr>
    </w:lvl>
    <w:lvl w:ilvl="2" w:tplc="240A001B" w:tentative="1">
      <w:start w:val="1"/>
      <w:numFmt w:val="lowerRoman"/>
      <w:lvlText w:val="%3."/>
      <w:lvlJc w:val="right"/>
      <w:pPr>
        <w:ind w:left="1451" w:hanging="180"/>
      </w:pPr>
    </w:lvl>
    <w:lvl w:ilvl="3" w:tplc="240A000F" w:tentative="1">
      <w:start w:val="1"/>
      <w:numFmt w:val="decimal"/>
      <w:lvlText w:val="%4."/>
      <w:lvlJc w:val="left"/>
      <w:pPr>
        <w:ind w:left="2171" w:hanging="360"/>
      </w:pPr>
    </w:lvl>
    <w:lvl w:ilvl="4" w:tplc="240A0019" w:tentative="1">
      <w:start w:val="1"/>
      <w:numFmt w:val="lowerLetter"/>
      <w:lvlText w:val="%5."/>
      <w:lvlJc w:val="left"/>
      <w:pPr>
        <w:ind w:left="2891" w:hanging="360"/>
      </w:pPr>
    </w:lvl>
    <w:lvl w:ilvl="5" w:tplc="240A001B" w:tentative="1">
      <w:start w:val="1"/>
      <w:numFmt w:val="lowerRoman"/>
      <w:lvlText w:val="%6."/>
      <w:lvlJc w:val="right"/>
      <w:pPr>
        <w:ind w:left="3611" w:hanging="180"/>
      </w:pPr>
    </w:lvl>
    <w:lvl w:ilvl="6" w:tplc="240A000F" w:tentative="1">
      <w:start w:val="1"/>
      <w:numFmt w:val="decimal"/>
      <w:lvlText w:val="%7."/>
      <w:lvlJc w:val="left"/>
      <w:pPr>
        <w:ind w:left="4331" w:hanging="360"/>
      </w:pPr>
    </w:lvl>
    <w:lvl w:ilvl="7" w:tplc="240A0019" w:tentative="1">
      <w:start w:val="1"/>
      <w:numFmt w:val="lowerLetter"/>
      <w:lvlText w:val="%8."/>
      <w:lvlJc w:val="left"/>
      <w:pPr>
        <w:ind w:left="5051" w:hanging="360"/>
      </w:pPr>
    </w:lvl>
    <w:lvl w:ilvl="8" w:tplc="240A001B" w:tentative="1">
      <w:start w:val="1"/>
      <w:numFmt w:val="lowerRoman"/>
      <w:lvlText w:val="%9."/>
      <w:lvlJc w:val="right"/>
      <w:pPr>
        <w:ind w:left="5771" w:hanging="180"/>
      </w:pPr>
    </w:lvl>
  </w:abstractNum>
  <w:abstractNum w:abstractNumId="17" w15:restartNumberingAfterBreak="0">
    <w:nsid w:val="5B477DEB"/>
    <w:multiLevelType w:val="hybridMultilevel"/>
    <w:tmpl w:val="C5A4B2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BBB5AFE"/>
    <w:multiLevelType w:val="hybridMultilevel"/>
    <w:tmpl w:val="B9CC358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722A7F9E"/>
    <w:multiLevelType w:val="hybridMultilevel"/>
    <w:tmpl w:val="65723F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5575D3F"/>
    <w:multiLevelType w:val="hybridMultilevel"/>
    <w:tmpl w:val="0DA607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A7E00CF"/>
    <w:multiLevelType w:val="hybridMultilevel"/>
    <w:tmpl w:val="CF14B064"/>
    <w:lvl w:ilvl="0" w:tplc="037C0276">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num w:numId="1">
    <w:abstractNumId w:val="18"/>
  </w:num>
  <w:num w:numId="2">
    <w:abstractNumId w:val="5"/>
  </w:num>
  <w:num w:numId="3">
    <w:abstractNumId w:val="2"/>
  </w:num>
  <w:num w:numId="4">
    <w:abstractNumId w:val="14"/>
  </w:num>
  <w:num w:numId="5">
    <w:abstractNumId w:val="20"/>
  </w:num>
  <w:num w:numId="6">
    <w:abstractNumId w:val="19"/>
  </w:num>
  <w:num w:numId="7">
    <w:abstractNumId w:val="17"/>
  </w:num>
  <w:num w:numId="8">
    <w:abstractNumId w:val="11"/>
  </w:num>
  <w:num w:numId="9">
    <w:abstractNumId w:val="7"/>
  </w:num>
  <w:num w:numId="10">
    <w:abstractNumId w:val="4"/>
  </w:num>
  <w:num w:numId="11">
    <w:abstractNumId w:val="1"/>
  </w:num>
  <w:num w:numId="12">
    <w:abstractNumId w:val="9"/>
  </w:num>
  <w:num w:numId="13">
    <w:abstractNumId w:val="16"/>
  </w:num>
  <w:num w:numId="14">
    <w:abstractNumId w:val="0"/>
  </w:num>
  <w:num w:numId="15">
    <w:abstractNumId w:val="3"/>
  </w:num>
  <w:num w:numId="16">
    <w:abstractNumId w:val="10"/>
  </w:num>
  <w:num w:numId="17">
    <w:abstractNumId w:val="21"/>
  </w:num>
  <w:num w:numId="18">
    <w:abstractNumId w:val="12"/>
  </w:num>
  <w:num w:numId="19">
    <w:abstractNumId w:val="15"/>
  </w:num>
  <w:num w:numId="20">
    <w:abstractNumId w:val="8"/>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A3"/>
    <w:rsid w:val="0000001B"/>
    <w:rsid w:val="0002033F"/>
    <w:rsid w:val="00021E25"/>
    <w:rsid w:val="000332B4"/>
    <w:rsid w:val="000363D1"/>
    <w:rsid w:val="00036A66"/>
    <w:rsid w:val="00046C0E"/>
    <w:rsid w:val="00053705"/>
    <w:rsid w:val="00067FA4"/>
    <w:rsid w:val="00071299"/>
    <w:rsid w:val="00072171"/>
    <w:rsid w:val="00072EA9"/>
    <w:rsid w:val="00073418"/>
    <w:rsid w:val="00077256"/>
    <w:rsid w:val="000939D7"/>
    <w:rsid w:val="00097885"/>
    <w:rsid w:val="000A2C85"/>
    <w:rsid w:val="000B32DA"/>
    <w:rsid w:val="000B5389"/>
    <w:rsid w:val="000D0BA6"/>
    <w:rsid w:val="000D4B20"/>
    <w:rsid w:val="000D653F"/>
    <w:rsid w:val="000F2FB6"/>
    <w:rsid w:val="001103E9"/>
    <w:rsid w:val="0013647C"/>
    <w:rsid w:val="00162912"/>
    <w:rsid w:val="00174BA5"/>
    <w:rsid w:val="00181401"/>
    <w:rsid w:val="00182CBD"/>
    <w:rsid w:val="001927C5"/>
    <w:rsid w:val="00195034"/>
    <w:rsid w:val="00195A0A"/>
    <w:rsid w:val="001A30DF"/>
    <w:rsid w:val="001A59A9"/>
    <w:rsid w:val="001B2C6D"/>
    <w:rsid w:val="001B2CB9"/>
    <w:rsid w:val="001C38E1"/>
    <w:rsid w:val="001F3D8F"/>
    <w:rsid w:val="002137FC"/>
    <w:rsid w:val="00221DAF"/>
    <w:rsid w:val="002459F2"/>
    <w:rsid w:val="00246E65"/>
    <w:rsid w:val="00247F27"/>
    <w:rsid w:val="00252BED"/>
    <w:rsid w:val="00285B19"/>
    <w:rsid w:val="00296619"/>
    <w:rsid w:val="00297A3A"/>
    <w:rsid w:val="00297F17"/>
    <w:rsid w:val="002B597A"/>
    <w:rsid w:val="002C1D3C"/>
    <w:rsid w:val="002C6514"/>
    <w:rsid w:val="002C70AC"/>
    <w:rsid w:val="002D50A5"/>
    <w:rsid w:val="002F0468"/>
    <w:rsid w:val="0030007D"/>
    <w:rsid w:val="00305549"/>
    <w:rsid w:val="00307080"/>
    <w:rsid w:val="00322DF6"/>
    <w:rsid w:val="003239D8"/>
    <w:rsid w:val="00323A09"/>
    <w:rsid w:val="0032691D"/>
    <w:rsid w:val="003305B9"/>
    <w:rsid w:val="003404BE"/>
    <w:rsid w:val="00341A56"/>
    <w:rsid w:val="00356FE5"/>
    <w:rsid w:val="00357A7D"/>
    <w:rsid w:val="00383E10"/>
    <w:rsid w:val="00384489"/>
    <w:rsid w:val="003921D0"/>
    <w:rsid w:val="003A0DB8"/>
    <w:rsid w:val="003A257B"/>
    <w:rsid w:val="003A323D"/>
    <w:rsid w:val="003A450C"/>
    <w:rsid w:val="003A56A5"/>
    <w:rsid w:val="003B0919"/>
    <w:rsid w:val="003B4E49"/>
    <w:rsid w:val="003B503B"/>
    <w:rsid w:val="003C40D8"/>
    <w:rsid w:val="003D0E69"/>
    <w:rsid w:val="003D548C"/>
    <w:rsid w:val="003E6D3F"/>
    <w:rsid w:val="0040490C"/>
    <w:rsid w:val="00410DDE"/>
    <w:rsid w:val="00432495"/>
    <w:rsid w:val="0045408D"/>
    <w:rsid w:val="0045487B"/>
    <w:rsid w:val="00456369"/>
    <w:rsid w:val="0045681D"/>
    <w:rsid w:val="00456ACE"/>
    <w:rsid w:val="00465731"/>
    <w:rsid w:val="0046785E"/>
    <w:rsid w:val="0047128C"/>
    <w:rsid w:val="00481B67"/>
    <w:rsid w:val="00485F29"/>
    <w:rsid w:val="00496B24"/>
    <w:rsid w:val="004A60B6"/>
    <w:rsid w:val="004A74C1"/>
    <w:rsid w:val="004B4815"/>
    <w:rsid w:val="004B6EF3"/>
    <w:rsid w:val="004D2F7D"/>
    <w:rsid w:val="004D38CC"/>
    <w:rsid w:val="004E50C1"/>
    <w:rsid w:val="004E7ACA"/>
    <w:rsid w:val="004F2942"/>
    <w:rsid w:val="004F4155"/>
    <w:rsid w:val="004F5179"/>
    <w:rsid w:val="00500094"/>
    <w:rsid w:val="0050172D"/>
    <w:rsid w:val="005032BB"/>
    <w:rsid w:val="005150E7"/>
    <w:rsid w:val="0051754B"/>
    <w:rsid w:val="005219DA"/>
    <w:rsid w:val="0052751A"/>
    <w:rsid w:val="00531AB2"/>
    <w:rsid w:val="00531B36"/>
    <w:rsid w:val="005360AC"/>
    <w:rsid w:val="0054335A"/>
    <w:rsid w:val="00543885"/>
    <w:rsid w:val="005477E7"/>
    <w:rsid w:val="00561CB1"/>
    <w:rsid w:val="005715EC"/>
    <w:rsid w:val="00585F6E"/>
    <w:rsid w:val="005B1D37"/>
    <w:rsid w:val="005B23A6"/>
    <w:rsid w:val="005B2F26"/>
    <w:rsid w:val="005B5177"/>
    <w:rsid w:val="005C62E3"/>
    <w:rsid w:val="005C6526"/>
    <w:rsid w:val="005D2ECE"/>
    <w:rsid w:val="005D3334"/>
    <w:rsid w:val="005D71E6"/>
    <w:rsid w:val="005E2ED8"/>
    <w:rsid w:val="005E64BB"/>
    <w:rsid w:val="005F01A6"/>
    <w:rsid w:val="005F1503"/>
    <w:rsid w:val="00603959"/>
    <w:rsid w:val="00603C1D"/>
    <w:rsid w:val="006238C7"/>
    <w:rsid w:val="0063557D"/>
    <w:rsid w:val="006365D5"/>
    <w:rsid w:val="006433A7"/>
    <w:rsid w:val="00644BFB"/>
    <w:rsid w:val="006464E0"/>
    <w:rsid w:val="00646563"/>
    <w:rsid w:val="006520BE"/>
    <w:rsid w:val="006703C0"/>
    <w:rsid w:val="00690CB5"/>
    <w:rsid w:val="006A1CE6"/>
    <w:rsid w:val="006B5D41"/>
    <w:rsid w:val="006B7049"/>
    <w:rsid w:val="006B75E3"/>
    <w:rsid w:val="006C3A90"/>
    <w:rsid w:val="006C5CA1"/>
    <w:rsid w:val="006E778C"/>
    <w:rsid w:val="006F0FE0"/>
    <w:rsid w:val="006F6FF4"/>
    <w:rsid w:val="007214BF"/>
    <w:rsid w:val="00727A96"/>
    <w:rsid w:val="00744F21"/>
    <w:rsid w:val="00750874"/>
    <w:rsid w:val="00751819"/>
    <w:rsid w:val="00754C04"/>
    <w:rsid w:val="0075537E"/>
    <w:rsid w:val="0076082F"/>
    <w:rsid w:val="00764461"/>
    <w:rsid w:val="00764A06"/>
    <w:rsid w:val="00765361"/>
    <w:rsid w:val="007660DC"/>
    <w:rsid w:val="00773968"/>
    <w:rsid w:val="00776FA3"/>
    <w:rsid w:val="007A0DC3"/>
    <w:rsid w:val="007A7452"/>
    <w:rsid w:val="007B0021"/>
    <w:rsid w:val="007C2915"/>
    <w:rsid w:val="007D0420"/>
    <w:rsid w:val="007E6F4B"/>
    <w:rsid w:val="007F19C3"/>
    <w:rsid w:val="007F4CEE"/>
    <w:rsid w:val="007F4F7F"/>
    <w:rsid w:val="00825B4E"/>
    <w:rsid w:val="0083357C"/>
    <w:rsid w:val="00833A0F"/>
    <w:rsid w:val="00833ABB"/>
    <w:rsid w:val="008447C2"/>
    <w:rsid w:val="00845D07"/>
    <w:rsid w:val="0085077A"/>
    <w:rsid w:val="00851654"/>
    <w:rsid w:val="00851AFC"/>
    <w:rsid w:val="0087189F"/>
    <w:rsid w:val="00872FC8"/>
    <w:rsid w:val="00877071"/>
    <w:rsid w:val="008919FA"/>
    <w:rsid w:val="00892D2F"/>
    <w:rsid w:val="008959E3"/>
    <w:rsid w:val="008B1C5F"/>
    <w:rsid w:val="008B2996"/>
    <w:rsid w:val="008B4470"/>
    <w:rsid w:val="008B6669"/>
    <w:rsid w:val="008D5CF6"/>
    <w:rsid w:val="008E297A"/>
    <w:rsid w:val="008E55F9"/>
    <w:rsid w:val="008F3B1B"/>
    <w:rsid w:val="008F3B2A"/>
    <w:rsid w:val="009002BD"/>
    <w:rsid w:val="00907665"/>
    <w:rsid w:val="00913192"/>
    <w:rsid w:val="00914476"/>
    <w:rsid w:val="009149EA"/>
    <w:rsid w:val="0092130D"/>
    <w:rsid w:val="009723A2"/>
    <w:rsid w:val="00985F61"/>
    <w:rsid w:val="00990CFE"/>
    <w:rsid w:val="009A08C1"/>
    <w:rsid w:val="009A1FAE"/>
    <w:rsid w:val="009A412F"/>
    <w:rsid w:val="009B1484"/>
    <w:rsid w:val="009C09AB"/>
    <w:rsid w:val="009C54D4"/>
    <w:rsid w:val="009C7DA8"/>
    <w:rsid w:val="00A034FD"/>
    <w:rsid w:val="00A13BBC"/>
    <w:rsid w:val="00A16140"/>
    <w:rsid w:val="00A32275"/>
    <w:rsid w:val="00A555AD"/>
    <w:rsid w:val="00A770A3"/>
    <w:rsid w:val="00A84DE9"/>
    <w:rsid w:val="00A96F9C"/>
    <w:rsid w:val="00AA1280"/>
    <w:rsid w:val="00AA2AAF"/>
    <w:rsid w:val="00AB1A9A"/>
    <w:rsid w:val="00AB3FD9"/>
    <w:rsid w:val="00AB5D14"/>
    <w:rsid w:val="00AB5FF4"/>
    <w:rsid w:val="00AC02B2"/>
    <w:rsid w:val="00AC39DB"/>
    <w:rsid w:val="00AC462D"/>
    <w:rsid w:val="00AD15FD"/>
    <w:rsid w:val="00AD52D2"/>
    <w:rsid w:val="00AD5310"/>
    <w:rsid w:val="00AE00F4"/>
    <w:rsid w:val="00AE5AB4"/>
    <w:rsid w:val="00AF007A"/>
    <w:rsid w:val="00B1128C"/>
    <w:rsid w:val="00B168DF"/>
    <w:rsid w:val="00B22B36"/>
    <w:rsid w:val="00B26484"/>
    <w:rsid w:val="00B37C61"/>
    <w:rsid w:val="00B40B73"/>
    <w:rsid w:val="00B42E92"/>
    <w:rsid w:val="00B4389B"/>
    <w:rsid w:val="00B52C80"/>
    <w:rsid w:val="00B57336"/>
    <w:rsid w:val="00B66024"/>
    <w:rsid w:val="00B702BB"/>
    <w:rsid w:val="00B80259"/>
    <w:rsid w:val="00B80770"/>
    <w:rsid w:val="00B863DA"/>
    <w:rsid w:val="00BA47ED"/>
    <w:rsid w:val="00BA7F58"/>
    <w:rsid w:val="00BB3C41"/>
    <w:rsid w:val="00BB5476"/>
    <w:rsid w:val="00BB6D75"/>
    <w:rsid w:val="00BC156F"/>
    <w:rsid w:val="00BC2810"/>
    <w:rsid w:val="00BD0D1A"/>
    <w:rsid w:val="00BD34C5"/>
    <w:rsid w:val="00BE7F7A"/>
    <w:rsid w:val="00BF0F56"/>
    <w:rsid w:val="00BF3F13"/>
    <w:rsid w:val="00C16B1D"/>
    <w:rsid w:val="00C32260"/>
    <w:rsid w:val="00C326BA"/>
    <w:rsid w:val="00C36BB5"/>
    <w:rsid w:val="00C40F9F"/>
    <w:rsid w:val="00C468A4"/>
    <w:rsid w:val="00C47F9D"/>
    <w:rsid w:val="00C47FB9"/>
    <w:rsid w:val="00C64DBF"/>
    <w:rsid w:val="00C74033"/>
    <w:rsid w:val="00C80CD6"/>
    <w:rsid w:val="00C82406"/>
    <w:rsid w:val="00CD6BD6"/>
    <w:rsid w:val="00CF07C3"/>
    <w:rsid w:val="00CF21AF"/>
    <w:rsid w:val="00D022C2"/>
    <w:rsid w:val="00D033C5"/>
    <w:rsid w:val="00D13846"/>
    <w:rsid w:val="00D14D7C"/>
    <w:rsid w:val="00D2259D"/>
    <w:rsid w:val="00D31A1A"/>
    <w:rsid w:val="00D31ED2"/>
    <w:rsid w:val="00D34849"/>
    <w:rsid w:val="00D34D99"/>
    <w:rsid w:val="00D45280"/>
    <w:rsid w:val="00D46E84"/>
    <w:rsid w:val="00D52E1B"/>
    <w:rsid w:val="00D57FC8"/>
    <w:rsid w:val="00D62E68"/>
    <w:rsid w:val="00D6759E"/>
    <w:rsid w:val="00D82EF1"/>
    <w:rsid w:val="00D84447"/>
    <w:rsid w:val="00D93D64"/>
    <w:rsid w:val="00DA6D9E"/>
    <w:rsid w:val="00DB12B4"/>
    <w:rsid w:val="00DB3C6D"/>
    <w:rsid w:val="00DB6F9B"/>
    <w:rsid w:val="00DC3201"/>
    <w:rsid w:val="00DC7D4E"/>
    <w:rsid w:val="00DD158B"/>
    <w:rsid w:val="00E04BCD"/>
    <w:rsid w:val="00E1201F"/>
    <w:rsid w:val="00E260BF"/>
    <w:rsid w:val="00E376FA"/>
    <w:rsid w:val="00E4027B"/>
    <w:rsid w:val="00E40E79"/>
    <w:rsid w:val="00E46EFC"/>
    <w:rsid w:val="00E50171"/>
    <w:rsid w:val="00E519AF"/>
    <w:rsid w:val="00E53FE5"/>
    <w:rsid w:val="00E553CE"/>
    <w:rsid w:val="00E569E9"/>
    <w:rsid w:val="00E56C2A"/>
    <w:rsid w:val="00E624CA"/>
    <w:rsid w:val="00E65C5A"/>
    <w:rsid w:val="00E67607"/>
    <w:rsid w:val="00E70408"/>
    <w:rsid w:val="00E7102D"/>
    <w:rsid w:val="00E75B83"/>
    <w:rsid w:val="00E76056"/>
    <w:rsid w:val="00E848FF"/>
    <w:rsid w:val="00E86927"/>
    <w:rsid w:val="00EB1441"/>
    <w:rsid w:val="00ED2155"/>
    <w:rsid w:val="00ED62BE"/>
    <w:rsid w:val="00EE0D12"/>
    <w:rsid w:val="00EE3965"/>
    <w:rsid w:val="00EE5D0A"/>
    <w:rsid w:val="00EE5F85"/>
    <w:rsid w:val="00EE72D1"/>
    <w:rsid w:val="00F12F29"/>
    <w:rsid w:val="00F15FD3"/>
    <w:rsid w:val="00F272B7"/>
    <w:rsid w:val="00F31A2E"/>
    <w:rsid w:val="00F427B6"/>
    <w:rsid w:val="00F455BE"/>
    <w:rsid w:val="00F5344D"/>
    <w:rsid w:val="00F61338"/>
    <w:rsid w:val="00F769C2"/>
    <w:rsid w:val="00F859F4"/>
    <w:rsid w:val="00F929B7"/>
    <w:rsid w:val="00FA3FF3"/>
    <w:rsid w:val="00FA6252"/>
    <w:rsid w:val="00FB08EC"/>
    <w:rsid w:val="00FB1CDD"/>
    <w:rsid w:val="00FD78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C1B34"/>
  <w15:docId w15:val="{935FF48B-73E0-4979-B475-7EB6CD12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A3"/>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776FA3"/>
    <w:pPr>
      <w:keepNext/>
      <w:outlineLvl w:val="0"/>
    </w:pPr>
    <w:rPr>
      <w:rFonts w:ascii="Verdana" w:hAnsi="Verdana"/>
      <w:b/>
      <w:sz w:val="24"/>
    </w:rPr>
  </w:style>
  <w:style w:type="paragraph" w:styleId="Ttulo2">
    <w:name w:val="heading 2"/>
    <w:basedOn w:val="Normal"/>
    <w:next w:val="Normal"/>
    <w:link w:val="Ttulo2Car"/>
    <w:qFormat/>
    <w:rsid w:val="00776FA3"/>
    <w:pPr>
      <w:keepNext/>
      <w:outlineLvl w:val="1"/>
    </w:pPr>
    <w:rPr>
      <w:rFonts w:ascii="Verdana" w:hAnsi="Verdan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6FA3"/>
    <w:rPr>
      <w:rFonts w:ascii="Verdana" w:eastAsia="Times New Roman" w:hAnsi="Verdana" w:cs="Times New Roman"/>
      <w:b/>
      <w:sz w:val="24"/>
      <w:szCs w:val="20"/>
      <w:lang w:val="es-ES" w:eastAsia="es-ES"/>
    </w:rPr>
  </w:style>
  <w:style w:type="character" w:customStyle="1" w:styleId="Ttulo2Car">
    <w:name w:val="Título 2 Car"/>
    <w:basedOn w:val="Fuentedeprrafopredeter"/>
    <w:link w:val="Ttulo2"/>
    <w:rsid w:val="00776FA3"/>
    <w:rPr>
      <w:rFonts w:ascii="Verdana" w:eastAsia="Times New Roman" w:hAnsi="Verdana" w:cs="Times New Roman"/>
      <w:b/>
      <w:sz w:val="20"/>
      <w:szCs w:val="20"/>
      <w:lang w:val="es-ES" w:eastAsia="es-ES"/>
    </w:rPr>
  </w:style>
  <w:style w:type="character" w:styleId="Nmerodepgina">
    <w:name w:val="page number"/>
    <w:basedOn w:val="Fuentedeprrafopredeter"/>
    <w:rsid w:val="00776FA3"/>
  </w:style>
  <w:style w:type="paragraph" w:styleId="Encabezado">
    <w:name w:val="header"/>
    <w:basedOn w:val="Normal"/>
    <w:link w:val="EncabezadoCar"/>
    <w:rsid w:val="00776FA3"/>
    <w:pPr>
      <w:tabs>
        <w:tab w:val="center" w:pos="4252"/>
        <w:tab w:val="right" w:pos="8504"/>
      </w:tabs>
    </w:pPr>
  </w:style>
  <w:style w:type="character" w:customStyle="1" w:styleId="EncabezadoCar">
    <w:name w:val="Encabezado Car"/>
    <w:basedOn w:val="Fuentedeprrafopredeter"/>
    <w:link w:val="Encabezado"/>
    <w:rsid w:val="00776FA3"/>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776FA3"/>
    <w:pPr>
      <w:tabs>
        <w:tab w:val="center" w:pos="4419"/>
        <w:tab w:val="right" w:pos="8838"/>
      </w:tabs>
    </w:pPr>
  </w:style>
  <w:style w:type="character" w:customStyle="1" w:styleId="PiedepginaCar">
    <w:name w:val="Pie de página Car"/>
    <w:basedOn w:val="Fuentedeprrafopredeter"/>
    <w:link w:val="Piedepgina"/>
    <w:rsid w:val="00776FA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776FA3"/>
    <w:pPr>
      <w:jc w:val="both"/>
    </w:pPr>
    <w:rPr>
      <w:rFonts w:ascii="Tahoma" w:hAnsi="Tahoma" w:cs="Tahoma"/>
      <w:szCs w:val="24"/>
    </w:rPr>
  </w:style>
  <w:style w:type="character" w:customStyle="1" w:styleId="Textoindependiente3Car">
    <w:name w:val="Texto independiente 3 Car"/>
    <w:basedOn w:val="Fuentedeprrafopredeter"/>
    <w:link w:val="Textoindependiente3"/>
    <w:rsid w:val="00776FA3"/>
    <w:rPr>
      <w:rFonts w:ascii="Tahoma" w:eastAsia="Times New Roman" w:hAnsi="Tahoma" w:cs="Tahoma"/>
      <w:sz w:val="20"/>
      <w:szCs w:val="24"/>
      <w:lang w:val="es-ES" w:eastAsia="es-ES"/>
    </w:rPr>
  </w:style>
  <w:style w:type="character" w:styleId="Hipervnculo">
    <w:name w:val="Hyperlink"/>
    <w:basedOn w:val="Fuentedeprrafopredeter"/>
    <w:uiPriority w:val="99"/>
    <w:unhideWhenUsed/>
    <w:rsid w:val="00776FA3"/>
    <w:rPr>
      <w:color w:val="0000FF" w:themeColor="hyperlink"/>
      <w:u w:val="single"/>
    </w:rPr>
  </w:style>
  <w:style w:type="paragraph" w:styleId="Prrafodelista">
    <w:name w:val="List Paragraph"/>
    <w:basedOn w:val="Normal"/>
    <w:uiPriority w:val="34"/>
    <w:qFormat/>
    <w:rsid w:val="00776FA3"/>
    <w:pPr>
      <w:ind w:left="720"/>
      <w:contextualSpacing/>
    </w:pPr>
  </w:style>
  <w:style w:type="paragraph" w:styleId="Textoindependiente2">
    <w:name w:val="Body Text 2"/>
    <w:basedOn w:val="Normal"/>
    <w:link w:val="Textoindependiente2Car"/>
    <w:uiPriority w:val="99"/>
    <w:semiHidden/>
    <w:unhideWhenUsed/>
    <w:rsid w:val="00E56C2A"/>
    <w:pPr>
      <w:spacing w:after="120" w:line="480" w:lineRule="auto"/>
    </w:pPr>
  </w:style>
  <w:style w:type="character" w:customStyle="1" w:styleId="Textoindependiente2Car">
    <w:name w:val="Texto independiente 2 Car"/>
    <w:basedOn w:val="Fuentedeprrafopredeter"/>
    <w:link w:val="Textoindependiente2"/>
    <w:uiPriority w:val="99"/>
    <w:semiHidden/>
    <w:rsid w:val="00E56C2A"/>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B168DF"/>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8DF"/>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660DC"/>
    <w:rPr>
      <w:sz w:val="16"/>
      <w:szCs w:val="16"/>
    </w:rPr>
  </w:style>
  <w:style w:type="paragraph" w:styleId="Textocomentario">
    <w:name w:val="annotation text"/>
    <w:basedOn w:val="Normal"/>
    <w:link w:val="TextocomentarioCar"/>
    <w:uiPriority w:val="99"/>
    <w:semiHidden/>
    <w:unhideWhenUsed/>
    <w:rsid w:val="007660DC"/>
  </w:style>
  <w:style w:type="character" w:customStyle="1" w:styleId="TextocomentarioCar">
    <w:name w:val="Texto comentario Car"/>
    <w:basedOn w:val="Fuentedeprrafopredeter"/>
    <w:link w:val="Textocomentario"/>
    <w:uiPriority w:val="99"/>
    <w:semiHidden/>
    <w:rsid w:val="007660D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660DC"/>
    <w:rPr>
      <w:b/>
      <w:bCs/>
    </w:rPr>
  </w:style>
  <w:style w:type="character" w:customStyle="1" w:styleId="AsuntodelcomentarioCar">
    <w:name w:val="Asunto del comentario Car"/>
    <w:basedOn w:val="TextocomentarioCar"/>
    <w:link w:val="Asuntodelcomentario"/>
    <w:uiPriority w:val="99"/>
    <w:semiHidden/>
    <w:rsid w:val="007660DC"/>
    <w:rPr>
      <w:rFonts w:ascii="Times New Roman" w:eastAsia="Times New Roman" w:hAnsi="Times New Roman" w:cs="Times New Roman"/>
      <w:b/>
      <w:bCs/>
      <w:sz w:val="20"/>
      <w:szCs w:val="20"/>
      <w:lang w:val="es-ES" w:eastAsia="es-ES"/>
    </w:rPr>
  </w:style>
  <w:style w:type="paragraph" w:styleId="Sinespaciado">
    <w:name w:val="No Spacing"/>
    <w:uiPriority w:val="1"/>
    <w:qFormat/>
    <w:rsid w:val="00356FE5"/>
    <w:pPr>
      <w:spacing w:after="0" w:line="240" w:lineRule="auto"/>
    </w:pPr>
  </w:style>
  <w:style w:type="paragraph" w:customStyle="1" w:styleId="xmsonormal">
    <w:name w:val="x_msonormal"/>
    <w:basedOn w:val="Normal"/>
    <w:rsid w:val="00356FE5"/>
    <w:pPr>
      <w:spacing w:before="100" w:beforeAutospacing="1" w:after="100" w:afterAutospacing="1"/>
    </w:pPr>
    <w:rPr>
      <w:sz w:val="24"/>
      <w:szCs w:val="24"/>
      <w:lang w:val="es-CO" w:eastAsia="es-CO"/>
    </w:rPr>
  </w:style>
  <w:style w:type="table" w:styleId="Tablaconcuadrcula">
    <w:name w:val="Table Grid"/>
    <w:basedOn w:val="Tablanormal"/>
    <w:uiPriority w:val="59"/>
    <w:rsid w:val="00BF0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72608">
      <w:bodyDiv w:val="1"/>
      <w:marLeft w:val="0"/>
      <w:marRight w:val="0"/>
      <w:marTop w:val="0"/>
      <w:marBottom w:val="0"/>
      <w:divBdr>
        <w:top w:val="none" w:sz="0" w:space="0" w:color="auto"/>
        <w:left w:val="none" w:sz="0" w:space="0" w:color="auto"/>
        <w:bottom w:val="none" w:sz="0" w:space="0" w:color="auto"/>
        <w:right w:val="none" w:sz="0" w:space="0" w:color="auto"/>
      </w:divBdr>
    </w:div>
    <w:div w:id="9661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uperior.mineducacion.gov.co/" TargetMode="External"/><Relationship Id="rId13" Type="http://schemas.openxmlformats.org/officeDocument/2006/relationships/hyperlink" Target="http://convocatoriasuperior.mineducacion.gov.c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onvocatoriasuperior.mineducacion.gov.c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nvocatoriasuperior.mineducacion.gov.c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uperior.mineducacion.gov.co/" TargetMode="External"/><Relationship Id="rId5" Type="http://schemas.openxmlformats.org/officeDocument/2006/relationships/webSettings" Target="webSettings.xml"/><Relationship Id="rId15" Type="http://schemas.openxmlformats.org/officeDocument/2006/relationships/hyperlink" Target="http://convocatoriasuperior.mineducacion.gov.co/" TargetMode="External"/><Relationship Id="rId10" Type="http://schemas.openxmlformats.org/officeDocument/2006/relationships/hyperlink" Target="http://convocatoriasuperior.mineducacion.gov.c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nvocatoriasuperior.mineducacion.gov.co/" TargetMode="External"/><Relationship Id="rId14" Type="http://schemas.openxmlformats.org/officeDocument/2006/relationships/hyperlink" Target="http://convocatoriasuperior.mineducacion.gov.co/"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FCD58-1FBB-4A65-B0B9-B702F8BB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2793</Words>
  <Characters>15366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Jairo Enrique Valencia</dc:creator>
  <cp:lastModifiedBy>Jose Alejandro Bastidas Rodriguez</cp:lastModifiedBy>
  <cp:revision>3</cp:revision>
  <cp:lastPrinted>2017-03-07T23:37:00Z</cp:lastPrinted>
  <dcterms:created xsi:type="dcterms:W3CDTF">2017-05-25T20:59:00Z</dcterms:created>
  <dcterms:modified xsi:type="dcterms:W3CDTF">2017-05-25T21:02:00Z</dcterms:modified>
</cp:coreProperties>
</file>