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0D" w:rsidRPr="00863E53" w:rsidRDefault="00C5450D" w:rsidP="00AB589C">
      <w:pPr>
        <w:jc w:val="both"/>
        <w:rPr>
          <w:rFonts w:ascii="Arial" w:hAnsi="Arial" w:cs="Arial"/>
          <w:sz w:val="24"/>
          <w:szCs w:val="24"/>
        </w:rPr>
      </w:pPr>
      <w:bookmarkStart w:id="0" w:name="_GoBack"/>
      <w:bookmarkEnd w:id="0"/>
    </w:p>
    <w:p w:rsidR="00E808AA" w:rsidRPr="00863E53" w:rsidRDefault="00E808AA" w:rsidP="00AB589C">
      <w:pPr>
        <w:jc w:val="both"/>
        <w:rPr>
          <w:rFonts w:ascii="Arial" w:hAnsi="Arial" w:cs="Arial"/>
          <w:sz w:val="24"/>
          <w:szCs w:val="24"/>
        </w:rPr>
      </w:pPr>
    </w:p>
    <w:p w:rsidR="00C43F35" w:rsidRPr="00863E53" w:rsidRDefault="00C43F35" w:rsidP="00AB589C">
      <w:pPr>
        <w:jc w:val="both"/>
        <w:rPr>
          <w:rFonts w:ascii="Arial" w:hAnsi="Arial" w:cs="Arial"/>
          <w:sz w:val="24"/>
          <w:szCs w:val="24"/>
        </w:rPr>
      </w:pPr>
    </w:p>
    <w:p w:rsidR="00A52FFD" w:rsidRPr="00863E53" w:rsidRDefault="00E808AA" w:rsidP="00D47AAB">
      <w:pPr>
        <w:jc w:val="center"/>
        <w:rPr>
          <w:rFonts w:ascii="Arial" w:hAnsi="Arial" w:cs="Arial"/>
          <w:sz w:val="24"/>
          <w:szCs w:val="24"/>
        </w:rPr>
      </w:pPr>
      <w:r w:rsidRPr="00863E53">
        <w:rPr>
          <w:rFonts w:ascii="Arial" w:hAnsi="Arial" w:cs="Arial"/>
          <w:sz w:val="24"/>
          <w:szCs w:val="24"/>
        </w:rPr>
        <w:t>“</w:t>
      </w:r>
      <w:r w:rsidR="00A52FFD" w:rsidRPr="00863E53">
        <w:rPr>
          <w:rFonts w:ascii="Arial" w:hAnsi="Arial" w:cs="Arial"/>
          <w:sz w:val="24"/>
          <w:szCs w:val="24"/>
        </w:rPr>
        <w:t xml:space="preserve">Por el cual se reglamenta el Decreto Ley 1278 de 2002 en materia de concursos </w:t>
      </w:r>
      <w:r w:rsidR="00AB1E95" w:rsidRPr="00863E53">
        <w:rPr>
          <w:rFonts w:ascii="Arial" w:hAnsi="Arial" w:cs="Arial"/>
          <w:sz w:val="24"/>
          <w:szCs w:val="24"/>
        </w:rPr>
        <w:t xml:space="preserve">de ingreso al </w:t>
      </w:r>
      <w:r w:rsidR="007C6DFA" w:rsidRPr="00863E53">
        <w:rPr>
          <w:rFonts w:ascii="Arial" w:hAnsi="Arial" w:cs="Arial"/>
          <w:sz w:val="24"/>
          <w:szCs w:val="24"/>
        </w:rPr>
        <w:t>sistema especial de</w:t>
      </w:r>
      <w:r w:rsidRPr="00863E53">
        <w:rPr>
          <w:rFonts w:ascii="Arial" w:hAnsi="Arial" w:cs="Arial"/>
          <w:sz w:val="24"/>
          <w:szCs w:val="24"/>
        </w:rPr>
        <w:t xml:space="preserve"> carrera</w:t>
      </w:r>
      <w:r w:rsidR="005360CE" w:rsidRPr="00863E53">
        <w:rPr>
          <w:rFonts w:ascii="Arial" w:hAnsi="Arial" w:cs="Arial"/>
          <w:sz w:val="24"/>
          <w:szCs w:val="24"/>
        </w:rPr>
        <w:t xml:space="preserve"> </w:t>
      </w:r>
      <w:r w:rsidR="00A52FFD" w:rsidRPr="00863E53">
        <w:rPr>
          <w:rFonts w:ascii="Arial" w:hAnsi="Arial" w:cs="Arial"/>
          <w:sz w:val="24"/>
          <w:szCs w:val="24"/>
        </w:rPr>
        <w:t>docente</w:t>
      </w:r>
      <w:r w:rsidR="00762072" w:rsidRPr="00863E53">
        <w:rPr>
          <w:rFonts w:ascii="Arial" w:hAnsi="Arial" w:cs="Arial"/>
          <w:sz w:val="24"/>
          <w:szCs w:val="24"/>
        </w:rPr>
        <w:t>,</w:t>
      </w:r>
      <w:r w:rsidR="00A52FFD" w:rsidRPr="00863E53">
        <w:rPr>
          <w:rFonts w:ascii="Arial" w:hAnsi="Arial" w:cs="Arial"/>
          <w:sz w:val="24"/>
          <w:szCs w:val="24"/>
        </w:rPr>
        <w:t xml:space="preserve"> se subroga </w:t>
      </w:r>
      <w:r w:rsidR="00C34DAE" w:rsidRPr="00863E53">
        <w:rPr>
          <w:rFonts w:ascii="Arial" w:hAnsi="Arial" w:cs="Arial"/>
          <w:sz w:val="24"/>
          <w:szCs w:val="24"/>
        </w:rPr>
        <w:t xml:space="preserve">un </w:t>
      </w:r>
      <w:r w:rsidR="00CD675D" w:rsidRPr="00863E53">
        <w:rPr>
          <w:rFonts w:ascii="Arial" w:hAnsi="Arial" w:cs="Arial"/>
          <w:sz w:val="24"/>
          <w:szCs w:val="24"/>
        </w:rPr>
        <w:t>c</w:t>
      </w:r>
      <w:r w:rsidR="00AD2ACE" w:rsidRPr="00863E53">
        <w:rPr>
          <w:rFonts w:ascii="Arial" w:hAnsi="Arial" w:cs="Arial"/>
          <w:sz w:val="24"/>
          <w:szCs w:val="24"/>
        </w:rPr>
        <w:t xml:space="preserve">apítulo </w:t>
      </w:r>
      <w:r w:rsidR="00762072" w:rsidRPr="00863E53">
        <w:rPr>
          <w:rFonts w:ascii="Arial" w:hAnsi="Arial" w:cs="Arial"/>
          <w:sz w:val="24"/>
          <w:szCs w:val="24"/>
        </w:rPr>
        <w:t xml:space="preserve">y </w:t>
      </w:r>
      <w:r w:rsidR="0031312A" w:rsidRPr="00863E53">
        <w:rPr>
          <w:rFonts w:ascii="Arial" w:hAnsi="Arial" w:cs="Arial"/>
          <w:sz w:val="24"/>
          <w:szCs w:val="24"/>
        </w:rPr>
        <w:t xml:space="preserve">se </w:t>
      </w:r>
      <w:r w:rsidR="00762072" w:rsidRPr="00863E53">
        <w:rPr>
          <w:rFonts w:ascii="Arial" w:hAnsi="Arial" w:cs="Arial"/>
          <w:sz w:val="24"/>
          <w:szCs w:val="24"/>
        </w:rPr>
        <w:t xml:space="preserve">modifican otras disposiciones </w:t>
      </w:r>
      <w:r w:rsidR="00A52FFD" w:rsidRPr="00863E53">
        <w:rPr>
          <w:rFonts w:ascii="Arial" w:hAnsi="Arial" w:cs="Arial"/>
          <w:sz w:val="24"/>
          <w:szCs w:val="24"/>
        </w:rPr>
        <w:t>del Decreto 1075 de 2015</w:t>
      </w:r>
      <w:r w:rsidRPr="00863E53">
        <w:rPr>
          <w:rFonts w:ascii="Arial" w:hAnsi="Arial" w:cs="Arial"/>
          <w:sz w:val="24"/>
          <w:szCs w:val="24"/>
        </w:rPr>
        <w:t xml:space="preserve"> - Único Reglamentario del Sector Educación”</w:t>
      </w:r>
    </w:p>
    <w:p w:rsidR="0007238A" w:rsidRPr="00863E53" w:rsidRDefault="0007238A" w:rsidP="00AB589C">
      <w:pPr>
        <w:rPr>
          <w:rFonts w:ascii="Arial" w:hAnsi="Arial" w:cs="Arial"/>
          <w:sz w:val="24"/>
          <w:szCs w:val="24"/>
        </w:rPr>
      </w:pPr>
    </w:p>
    <w:p w:rsidR="00A52FFD" w:rsidRPr="00863E53" w:rsidRDefault="00A52FFD" w:rsidP="00AB589C">
      <w:pPr>
        <w:autoSpaceDE w:val="0"/>
        <w:autoSpaceDN w:val="0"/>
        <w:adjustRightInd w:val="0"/>
        <w:jc w:val="center"/>
        <w:rPr>
          <w:rFonts w:ascii="Arial" w:eastAsiaTheme="minorHAnsi" w:hAnsi="Arial" w:cs="Arial"/>
          <w:b/>
          <w:bCs/>
          <w:sz w:val="24"/>
          <w:szCs w:val="24"/>
          <w:lang w:val="es-CO" w:eastAsia="en-US"/>
        </w:rPr>
      </w:pPr>
      <w:r w:rsidRPr="00863E53">
        <w:rPr>
          <w:rFonts w:ascii="Arial" w:eastAsiaTheme="minorHAnsi" w:hAnsi="Arial" w:cs="Arial"/>
          <w:sz w:val="24"/>
          <w:szCs w:val="24"/>
          <w:lang w:val="es-CO" w:eastAsia="en-US"/>
        </w:rPr>
        <w:t xml:space="preserve"> </w:t>
      </w:r>
      <w:r w:rsidRPr="00863E53">
        <w:rPr>
          <w:rFonts w:ascii="Arial" w:eastAsiaTheme="minorHAnsi" w:hAnsi="Arial" w:cs="Arial"/>
          <w:b/>
          <w:bCs/>
          <w:sz w:val="24"/>
          <w:szCs w:val="24"/>
          <w:lang w:val="es-CO" w:eastAsia="en-US"/>
        </w:rPr>
        <w:t xml:space="preserve">EL PRESIDENTE DE LA REPÚBLICA DE COLOMBIA, </w:t>
      </w:r>
    </w:p>
    <w:p w:rsidR="00D95192" w:rsidRPr="00863E53" w:rsidRDefault="00D95192" w:rsidP="00AB589C">
      <w:pPr>
        <w:autoSpaceDE w:val="0"/>
        <w:autoSpaceDN w:val="0"/>
        <w:adjustRightInd w:val="0"/>
        <w:jc w:val="center"/>
        <w:rPr>
          <w:rFonts w:ascii="Arial" w:eastAsiaTheme="minorHAnsi" w:hAnsi="Arial" w:cs="Arial"/>
          <w:sz w:val="24"/>
          <w:szCs w:val="24"/>
          <w:lang w:val="es-CO" w:eastAsia="en-US"/>
        </w:rPr>
      </w:pPr>
    </w:p>
    <w:p w:rsidR="00A52FFD" w:rsidRPr="00863E53" w:rsidRDefault="00E808AA" w:rsidP="00D47AAB">
      <w:pPr>
        <w:jc w:val="center"/>
        <w:rPr>
          <w:rFonts w:ascii="Arial" w:eastAsiaTheme="minorHAnsi" w:hAnsi="Arial" w:cs="Arial"/>
          <w:sz w:val="24"/>
          <w:szCs w:val="24"/>
          <w:lang w:val="es-CO" w:eastAsia="en-US"/>
        </w:rPr>
      </w:pPr>
      <w:r w:rsidRPr="00863E53">
        <w:rPr>
          <w:rFonts w:ascii="Arial" w:eastAsiaTheme="minorHAnsi" w:hAnsi="Arial" w:cs="Arial"/>
          <w:sz w:val="24"/>
          <w:szCs w:val="24"/>
          <w:lang w:val="es-CO" w:eastAsia="en-US"/>
        </w:rPr>
        <w:t>En uso de sus facultades constitucionales y legales</w:t>
      </w:r>
      <w:r w:rsidR="00A52FFD" w:rsidRPr="00863E53">
        <w:rPr>
          <w:rFonts w:ascii="Arial" w:eastAsiaTheme="minorHAnsi" w:hAnsi="Arial" w:cs="Arial"/>
          <w:sz w:val="24"/>
          <w:szCs w:val="24"/>
          <w:lang w:val="es-CO" w:eastAsia="en-US"/>
        </w:rPr>
        <w:t xml:space="preserve">, </w:t>
      </w:r>
      <w:r w:rsidRPr="00863E53">
        <w:rPr>
          <w:rFonts w:ascii="Arial" w:eastAsiaTheme="minorHAnsi" w:hAnsi="Arial" w:cs="Arial"/>
          <w:sz w:val="24"/>
          <w:szCs w:val="24"/>
          <w:lang w:val="es-CO" w:eastAsia="en-US"/>
        </w:rPr>
        <w:t>en especial de las conferidas por</w:t>
      </w:r>
      <w:r w:rsidR="00A52FFD" w:rsidRPr="00863E53">
        <w:rPr>
          <w:rFonts w:ascii="Arial" w:eastAsiaTheme="minorHAnsi" w:hAnsi="Arial" w:cs="Arial"/>
          <w:sz w:val="24"/>
          <w:szCs w:val="24"/>
          <w:lang w:val="es-CO" w:eastAsia="en-US"/>
        </w:rPr>
        <w:t xml:space="preserve"> el numeral 11 del artículo 189 de la Constitución Política de 1991, </w:t>
      </w:r>
      <w:r w:rsidR="00CD675D" w:rsidRPr="00863E53">
        <w:rPr>
          <w:rFonts w:ascii="Arial" w:eastAsiaTheme="minorHAnsi" w:hAnsi="Arial" w:cs="Arial"/>
          <w:sz w:val="24"/>
          <w:szCs w:val="24"/>
          <w:lang w:val="es-CO" w:eastAsia="en-US"/>
        </w:rPr>
        <w:t xml:space="preserve"> </w:t>
      </w:r>
      <w:r w:rsidR="00A52FFD" w:rsidRPr="00863E53">
        <w:rPr>
          <w:rFonts w:ascii="Arial" w:eastAsiaTheme="minorHAnsi" w:hAnsi="Arial" w:cs="Arial"/>
          <w:sz w:val="24"/>
          <w:szCs w:val="24"/>
          <w:lang w:val="es-CO" w:eastAsia="en-US"/>
        </w:rPr>
        <w:t>el</w:t>
      </w:r>
      <w:r w:rsidR="00CD675D" w:rsidRPr="00863E53">
        <w:rPr>
          <w:rFonts w:ascii="Arial" w:eastAsiaTheme="minorHAnsi" w:hAnsi="Arial" w:cs="Arial"/>
          <w:sz w:val="24"/>
          <w:szCs w:val="24"/>
          <w:lang w:val="es-CO" w:eastAsia="en-US"/>
        </w:rPr>
        <w:t xml:space="preserve"> numeral 5.7 del</w:t>
      </w:r>
      <w:r w:rsidR="00A52FFD" w:rsidRPr="00863E53">
        <w:rPr>
          <w:rFonts w:ascii="Arial" w:eastAsiaTheme="minorHAnsi" w:hAnsi="Arial" w:cs="Arial"/>
          <w:sz w:val="24"/>
          <w:szCs w:val="24"/>
          <w:lang w:val="es-CO" w:eastAsia="en-US"/>
        </w:rPr>
        <w:t xml:space="preserve"> artículo 5 de la Ley 715 de 2001</w:t>
      </w:r>
      <w:r w:rsidR="00E6750E" w:rsidRPr="00863E53">
        <w:rPr>
          <w:rFonts w:ascii="Arial" w:eastAsiaTheme="minorHAnsi" w:hAnsi="Arial" w:cs="Arial"/>
          <w:sz w:val="24"/>
          <w:szCs w:val="24"/>
          <w:lang w:val="es-CO" w:eastAsia="en-US"/>
        </w:rPr>
        <w:t xml:space="preserve"> </w:t>
      </w:r>
      <w:r w:rsidR="00A52FFD" w:rsidRPr="00863E53">
        <w:rPr>
          <w:rFonts w:ascii="Arial" w:eastAsiaTheme="minorHAnsi" w:hAnsi="Arial" w:cs="Arial"/>
          <w:sz w:val="24"/>
          <w:szCs w:val="24"/>
          <w:lang w:val="es-CO" w:eastAsia="en-US"/>
        </w:rPr>
        <w:t xml:space="preserve">y el </w:t>
      </w:r>
      <w:r w:rsidR="00456903" w:rsidRPr="00863E53">
        <w:rPr>
          <w:rFonts w:ascii="Arial" w:eastAsiaTheme="minorHAnsi" w:hAnsi="Arial" w:cs="Arial"/>
          <w:sz w:val="24"/>
          <w:szCs w:val="24"/>
          <w:lang w:val="es-CO" w:eastAsia="en-US"/>
        </w:rPr>
        <w:t xml:space="preserve">parágrafo del artículo 9 del </w:t>
      </w:r>
      <w:r w:rsidR="00A52FFD" w:rsidRPr="00863E53">
        <w:rPr>
          <w:rFonts w:ascii="Arial" w:eastAsiaTheme="minorHAnsi" w:hAnsi="Arial" w:cs="Arial"/>
          <w:sz w:val="24"/>
          <w:szCs w:val="24"/>
          <w:lang w:val="es-CO" w:eastAsia="en-US"/>
        </w:rPr>
        <w:t>Decreto Ley 1278 de 2002,</w:t>
      </w:r>
    </w:p>
    <w:p w:rsidR="00A52FFD" w:rsidRPr="00863E53" w:rsidRDefault="00A52FFD" w:rsidP="00AB589C">
      <w:pPr>
        <w:rPr>
          <w:rFonts w:ascii="Arial" w:eastAsiaTheme="minorHAnsi" w:hAnsi="Arial" w:cs="Arial"/>
          <w:sz w:val="24"/>
          <w:szCs w:val="24"/>
          <w:lang w:val="es-CO" w:eastAsia="en-US"/>
        </w:rPr>
      </w:pPr>
    </w:p>
    <w:p w:rsidR="00700E80" w:rsidRPr="00863E53" w:rsidRDefault="00700E80" w:rsidP="00AB589C">
      <w:pPr>
        <w:jc w:val="center"/>
        <w:rPr>
          <w:rFonts w:ascii="Arial" w:eastAsiaTheme="minorHAnsi" w:hAnsi="Arial" w:cs="Arial"/>
          <w:b/>
          <w:sz w:val="24"/>
          <w:szCs w:val="24"/>
          <w:lang w:val="es-CO" w:eastAsia="en-US"/>
        </w:rPr>
      </w:pPr>
      <w:r w:rsidRPr="00863E53">
        <w:rPr>
          <w:rFonts w:ascii="Arial" w:eastAsiaTheme="minorHAnsi" w:hAnsi="Arial" w:cs="Arial"/>
          <w:b/>
          <w:sz w:val="24"/>
          <w:szCs w:val="24"/>
          <w:lang w:val="es-CO" w:eastAsia="en-US"/>
        </w:rPr>
        <w:t>CONSIDERANDO</w:t>
      </w:r>
    </w:p>
    <w:p w:rsidR="00700E80" w:rsidRPr="00863E53" w:rsidRDefault="00700E80" w:rsidP="00AB589C">
      <w:pPr>
        <w:jc w:val="center"/>
        <w:rPr>
          <w:rFonts w:ascii="Arial" w:eastAsiaTheme="minorHAnsi" w:hAnsi="Arial" w:cs="Arial"/>
          <w:b/>
          <w:sz w:val="24"/>
          <w:szCs w:val="24"/>
          <w:lang w:val="es-CO" w:eastAsia="en-US"/>
        </w:rPr>
      </w:pPr>
    </w:p>
    <w:p w:rsidR="00700E80" w:rsidRPr="00863E53" w:rsidRDefault="00700E80" w:rsidP="00AB589C">
      <w:pPr>
        <w:jc w:val="both"/>
        <w:rPr>
          <w:rFonts w:ascii="Arial" w:eastAsiaTheme="minorHAnsi" w:hAnsi="Arial" w:cs="Arial"/>
          <w:sz w:val="24"/>
          <w:szCs w:val="24"/>
          <w:lang w:eastAsia="en-US"/>
        </w:rPr>
      </w:pPr>
      <w:r w:rsidRPr="00863E53">
        <w:rPr>
          <w:rFonts w:ascii="Arial" w:eastAsiaTheme="minorHAnsi" w:hAnsi="Arial" w:cs="Arial"/>
          <w:sz w:val="24"/>
          <w:szCs w:val="24"/>
          <w:lang w:val="es-CO" w:eastAsia="en-US"/>
        </w:rPr>
        <w:t xml:space="preserve">Que el artículo 67 de la Constitución Política establece que la </w:t>
      </w:r>
      <w:r w:rsidRPr="00863E53">
        <w:rPr>
          <w:rFonts w:ascii="Arial" w:eastAsiaTheme="minorHAnsi" w:hAnsi="Arial" w:cs="Arial"/>
          <w:sz w:val="24"/>
          <w:szCs w:val="24"/>
          <w:lang w:eastAsia="en-US"/>
        </w:rPr>
        <w:t>educación es un derecho de la persona y un servicio públi</w:t>
      </w:r>
      <w:r w:rsidR="00317877" w:rsidRPr="00863E53">
        <w:rPr>
          <w:rFonts w:ascii="Arial" w:eastAsiaTheme="minorHAnsi" w:hAnsi="Arial" w:cs="Arial"/>
          <w:sz w:val="24"/>
          <w:szCs w:val="24"/>
          <w:lang w:eastAsia="en-US"/>
        </w:rPr>
        <w:t xml:space="preserve">co que tiene una función social y </w:t>
      </w:r>
      <w:r w:rsidRPr="00863E53">
        <w:rPr>
          <w:rFonts w:ascii="Arial" w:eastAsiaTheme="minorHAnsi" w:hAnsi="Arial" w:cs="Arial"/>
          <w:sz w:val="24"/>
          <w:szCs w:val="24"/>
          <w:lang w:eastAsia="en-US"/>
        </w:rPr>
        <w:t xml:space="preserve">con </w:t>
      </w:r>
      <w:r w:rsidR="00317877" w:rsidRPr="00863E53">
        <w:rPr>
          <w:rFonts w:ascii="Arial" w:eastAsiaTheme="minorHAnsi" w:hAnsi="Arial" w:cs="Arial"/>
          <w:sz w:val="24"/>
          <w:szCs w:val="24"/>
          <w:lang w:eastAsia="en-US"/>
        </w:rPr>
        <w:t xml:space="preserve">la cual </w:t>
      </w:r>
      <w:r w:rsidRPr="00863E53">
        <w:rPr>
          <w:rFonts w:ascii="Arial" w:eastAsiaTheme="minorHAnsi" w:hAnsi="Arial" w:cs="Arial"/>
          <w:sz w:val="24"/>
          <w:szCs w:val="24"/>
          <w:lang w:eastAsia="en-US"/>
        </w:rPr>
        <w:t>se busca el acceso al conocimiento, a la ciencia, a la técnica, y a los demás bienes y valores de la cultura. Así mismo</w:t>
      </w:r>
      <w:r w:rsidR="00D00DBD"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consagra que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w:t>
      </w:r>
      <w:r w:rsidR="00D00DBD" w:rsidRPr="00863E53">
        <w:rPr>
          <w:rFonts w:ascii="Arial" w:eastAsiaTheme="minorHAnsi" w:hAnsi="Arial" w:cs="Arial"/>
          <w:sz w:val="24"/>
          <w:szCs w:val="24"/>
          <w:lang w:eastAsia="en-US"/>
        </w:rPr>
        <w:t xml:space="preserve">niños, niñas y adolescentes </w:t>
      </w:r>
      <w:r w:rsidRPr="00863E53">
        <w:rPr>
          <w:rFonts w:ascii="Arial" w:eastAsiaTheme="minorHAnsi" w:hAnsi="Arial" w:cs="Arial"/>
          <w:sz w:val="24"/>
          <w:szCs w:val="24"/>
          <w:lang w:eastAsia="en-US"/>
        </w:rPr>
        <w:t>las condiciones necesarias para su acceso y permanencia en el sistema educativo.</w:t>
      </w:r>
    </w:p>
    <w:p w:rsidR="00700E80" w:rsidRPr="00863E53" w:rsidRDefault="00700E80" w:rsidP="00AB589C">
      <w:pPr>
        <w:jc w:val="both"/>
        <w:rPr>
          <w:rFonts w:ascii="Arial" w:eastAsiaTheme="minorHAnsi" w:hAnsi="Arial" w:cs="Arial"/>
          <w:sz w:val="24"/>
          <w:szCs w:val="24"/>
          <w:lang w:eastAsia="en-US"/>
        </w:rPr>
      </w:pPr>
    </w:p>
    <w:p w:rsidR="00700E80" w:rsidRPr="00863E53" w:rsidRDefault="00700E80" w:rsidP="00AB589C">
      <w:pPr>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Que el artículo 68 de la Constitución Política prescribe que la enseñanza estará a cargo de personas de reconocida idoneidad ética y pedagógica y que la ley garantiza la profesionalización y dignificación de la actividad docente.</w:t>
      </w:r>
    </w:p>
    <w:p w:rsidR="00700E80" w:rsidRPr="00863E53" w:rsidRDefault="00700E80" w:rsidP="00AB589C">
      <w:pPr>
        <w:jc w:val="both"/>
        <w:rPr>
          <w:rFonts w:ascii="Arial" w:eastAsiaTheme="minorHAnsi" w:hAnsi="Arial" w:cs="Arial"/>
          <w:sz w:val="24"/>
          <w:szCs w:val="24"/>
          <w:lang w:eastAsia="en-US"/>
        </w:rPr>
      </w:pPr>
    </w:p>
    <w:p w:rsidR="00700E80" w:rsidRPr="00863E53" w:rsidRDefault="00700E80"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Que el artículo 125 de la Constitución Política establece que los funcionarios, cuyo sistema de nombramiento no haya sido determinado por la Constitución o la ley, serán nombrados por concurso público. De igual forma</w:t>
      </w:r>
      <w:r w:rsidR="00D00DBD"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prescribe que el ingreso a los cargos de carrera y el ascenso en los mismos, se harán previo cumplimiento de los requisitos y condiciones que fije la ley para determinar los méritos y calidades de los aspirantes.</w:t>
      </w:r>
    </w:p>
    <w:p w:rsidR="00700E80" w:rsidRPr="00863E53" w:rsidRDefault="00700E80" w:rsidP="00AB589C">
      <w:pPr>
        <w:widowControl w:val="0"/>
        <w:autoSpaceDE w:val="0"/>
        <w:autoSpaceDN w:val="0"/>
        <w:adjustRightInd w:val="0"/>
        <w:jc w:val="both"/>
        <w:rPr>
          <w:rFonts w:ascii="Arial" w:eastAsiaTheme="minorHAnsi" w:hAnsi="Arial" w:cs="Arial"/>
          <w:sz w:val="24"/>
          <w:szCs w:val="24"/>
          <w:lang w:eastAsia="en-US"/>
        </w:rPr>
      </w:pPr>
    </w:p>
    <w:p w:rsidR="00D00DBD" w:rsidRPr="00863E53" w:rsidRDefault="00D00DBD" w:rsidP="00AB589C">
      <w:pPr>
        <w:pStyle w:val="NormalWeb"/>
        <w:spacing w:before="0" w:beforeAutospacing="0" w:after="0" w:afterAutospacing="0"/>
        <w:jc w:val="both"/>
        <w:rPr>
          <w:rFonts w:ascii="Arial" w:eastAsiaTheme="minorHAnsi" w:hAnsi="Arial" w:cs="Arial"/>
          <w:lang w:eastAsia="en-US"/>
        </w:rPr>
      </w:pPr>
      <w:r w:rsidRPr="00863E53">
        <w:rPr>
          <w:rFonts w:ascii="Arial" w:eastAsiaTheme="minorHAnsi" w:hAnsi="Arial" w:cs="Arial"/>
          <w:lang w:eastAsia="en-US"/>
        </w:rPr>
        <w:t xml:space="preserve">Que el Decreto Ley 1278 de 2002 establece el Estatuto de Profesionalización Docente, el cual </w:t>
      </w:r>
      <w:r w:rsidR="00456903" w:rsidRPr="00863E53">
        <w:rPr>
          <w:rFonts w:ascii="Arial" w:eastAsiaTheme="minorHAnsi" w:hAnsi="Arial" w:cs="Arial"/>
          <w:lang w:eastAsia="en-US"/>
        </w:rPr>
        <w:t xml:space="preserve"> consagra, </w:t>
      </w:r>
      <w:r w:rsidRPr="00863E53">
        <w:rPr>
          <w:rFonts w:ascii="Arial" w:eastAsiaTheme="minorHAnsi" w:hAnsi="Arial" w:cs="Arial"/>
          <w:lang w:eastAsia="en-US"/>
        </w:rPr>
        <w:t>con fundamento en el precitado artículo 125 constitucional, el concurso público de m</w:t>
      </w:r>
      <w:r w:rsidR="00456903" w:rsidRPr="00863E53">
        <w:rPr>
          <w:rFonts w:ascii="Arial" w:eastAsiaTheme="minorHAnsi" w:hAnsi="Arial" w:cs="Arial"/>
          <w:lang w:eastAsia="en-US"/>
        </w:rPr>
        <w:t xml:space="preserve">éritos como mecanismo para el ingreso al servicio educativo estatal. </w:t>
      </w:r>
      <w:r w:rsidRPr="00863E53">
        <w:rPr>
          <w:rFonts w:ascii="Arial" w:eastAsiaTheme="minorHAnsi" w:hAnsi="Arial" w:cs="Arial"/>
          <w:lang w:eastAsia="en-US"/>
        </w:rPr>
        <w:t xml:space="preserve"> </w:t>
      </w:r>
    </w:p>
    <w:p w:rsidR="009E57E4" w:rsidRPr="00863E53" w:rsidRDefault="009E57E4" w:rsidP="00AB589C">
      <w:pPr>
        <w:pStyle w:val="NormalWeb"/>
        <w:spacing w:before="0" w:beforeAutospacing="0" w:after="0" w:afterAutospacing="0"/>
        <w:jc w:val="both"/>
        <w:rPr>
          <w:rFonts w:ascii="Arial" w:eastAsiaTheme="minorHAnsi" w:hAnsi="Arial" w:cs="Arial"/>
          <w:lang w:eastAsia="en-US"/>
        </w:rPr>
      </w:pPr>
    </w:p>
    <w:p w:rsidR="00AA02FD" w:rsidRPr="00863E53" w:rsidRDefault="00AA02FD" w:rsidP="00AA02FD">
      <w:pPr>
        <w:jc w:val="both"/>
        <w:rPr>
          <w:rFonts w:ascii="Arial" w:eastAsiaTheme="minorHAnsi" w:hAnsi="Arial" w:cs="Arial"/>
          <w:sz w:val="24"/>
          <w:szCs w:val="24"/>
          <w:lang w:val="es-CO" w:eastAsia="en-US"/>
        </w:rPr>
      </w:pPr>
      <w:r w:rsidRPr="00863E53">
        <w:rPr>
          <w:rFonts w:ascii="Arial" w:eastAsiaTheme="minorHAnsi" w:hAnsi="Arial" w:cs="Arial"/>
          <w:sz w:val="24"/>
          <w:szCs w:val="24"/>
          <w:lang w:val="es-CO" w:eastAsia="en-US"/>
        </w:rPr>
        <w:t xml:space="preserve">Que de acuerdo con lo explicado por la jurisprudencia de la Corte Constitucional, </w:t>
      </w:r>
      <w:r w:rsidR="007C6DFA" w:rsidRPr="00863E53">
        <w:rPr>
          <w:rFonts w:ascii="Arial" w:eastAsiaTheme="minorHAnsi" w:hAnsi="Arial" w:cs="Arial"/>
          <w:sz w:val="24"/>
          <w:szCs w:val="24"/>
          <w:lang w:val="es-CO" w:eastAsia="en-US"/>
        </w:rPr>
        <w:t xml:space="preserve">el </w:t>
      </w:r>
      <w:r w:rsidR="0031312A" w:rsidRPr="00863E53">
        <w:rPr>
          <w:rFonts w:ascii="Arial" w:hAnsi="Arial" w:cs="Arial"/>
          <w:sz w:val="24"/>
          <w:szCs w:val="24"/>
        </w:rPr>
        <w:t xml:space="preserve">sistema especial de carrera </w:t>
      </w:r>
      <w:r w:rsidRPr="00863E53">
        <w:rPr>
          <w:rFonts w:ascii="Arial" w:eastAsiaTheme="minorHAnsi" w:hAnsi="Arial" w:cs="Arial"/>
          <w:sz w:val="24"/>
          <w:szCs w:val="24"/>
          <w:lang w:val="es-CO" w:eastAsia="en-US"/>
        </w:rPr>
        <w:t xml:space="preserve">de los docentes oficiales de preescolar, básica y media </w:t>
      </w:r>
      <w:r w:rsidR="00AB1E95" w:rsidRPr="00863E53">
        <w:rPr>
          <w:rFonts w:ascii="Arial" w:eastAsiaTheme="minorHAnsi" w:hAnsi="Arial" w:cs="Arial"/>
          <w:sz w:val="24"/>
          <w:szCs w:val="24"/>
          <w:lang w:val="es-CO" w:eastAsia="en-US"/>
        </w:rPr>
        <w:t>es de</w:t>
      </w:r>
      <w:r w:rsidRPr="00863E53">
        <w:rPr>
          <w:rFonts w:ascii="Arial" w:eastAsiaTheme="minorHAnsi" w:hAnsi="Arial" w:cs="Arial"/>
          <w:sz w:val="24"/>
          <w:szCs w:val="24"/>
          <w:lang w:val="es-CO" w:eastAsia="en-US"/>
        </w:rPr>
        <w:t xml:space="preserve"> origen  legal</w:t>
      </w:r>
      <w:r w:rsidR="00AB1E95" w:rsidRPr="00863E53">
        <w:rPr>
          <w:rFonts w:ascii="Arial" w:eastAsiaTheme="minorHAnsi" w:hAnsi="Arial" w:cs="Arial"/>
          <w:sz w:val="24"/>
          <w:szCs w:val="24"/>
          <w:lang w:val="es-CO" w:eastAsia="en-US"/>
        </w:rPr>
        <w:t xml:space="preserve"> y</w:t>
      </w:r>
      <w:r w:rsidRPr="00863E53">
        <w:rPr>
          <w:rFonts w:ascii="Arial" w:eastAsiaTheme="minorHAnsi" w:hAnsi="Arial" w:cs="Arial"/>
          <w:sz w:val="24"/>
          <w:szCs w:val="24"/>
          <w:lang w:val="es-CO" w:eastAsia="en-US"/>
        </w:rPr>
        <w:t>,</w:t>
      </w:r>
      <w:r w:rsidR="00AB1E95" w:rsidRPr="00863E53">
        <w:rPr>
          <w:rFonts w:ascii="Arial" w:eastAsiaTheme="minorHAnsi" w:hAnsi="Arial" w:cs="Arial"/>
          <w:sz w:val="24"/>
          <w:szCs w:val="24"/>
          <w:lang w:val="es-CO" w:eastAsia="en-US"/>
        </w:rPr>
        <w:t xml:space="preserve"> por lo tanto,</w:t>
      </w:r>
      <w:r w:rsidRPr="00863E53">
        <w:rPr>
          <w:rFonts w:ascii="Arial" w:eastAsiaTheme="minorHAnsi" w:hAnsi="Arial" w:cs="Arial"/>
          <w:sz w:val="24"/>
          <w:szCs w:val="24"/>
          <w:lang w:val="es-CO" w:eastAsia="en-US"/>
        </w:rPr>
        <w:t xml:space="preserve"> la administración y vigilancia de dicha carrera le corresponde a la Comisión Nacional del Servicio Civil.</w:t>
      </w:r>
    </w:p>
    <w:p w:rsidR="00AA02FD" w:rsidRPr="00863E53" w:rsidRDefault="00AA02FD" w:rsidP="00644A27">
      <w:pPr>
        <w:pStyle w:val="NormalWeb"/>
        <w:spacing w:before="0" w:beforeAutospacing="0" w:after="0" w:afterAutospacing="0"/>
        <w:jc w:val="both"/>
        <w:rPr>
          <w:rFonts w:ascii="Arial" w:eastAsiaTheme="minorHAnsi" w:hAnsi="Arial" w:cs="Arial"/>
          <w:lang w:val="es-CO" w:eastAsia="en-US"/>
        </w:rPr>
      </w:pPr>
    </w:p>
    <w:p w:rsidR="00311751" w:rsidRPr="00863E53" w:rsidRDefault="00AA02FD" w:rsidP="00AA02FD">
      <w:pPr>
        <w:jc w:val="both"/>
        <w:rPr>
          <w:rFonts w:ascii="Arial" w:eastAsiaTheme="minorHAnsi" w:hAnsi="Arial" w:cs="Arial"/>
          <w:sz w:val="24"/>
          <w:szCs w:val="24"/>
          <w:lang w:val="es-CO" w:eastAsia="en-US"/>
        </w:rPr>
      </w:pPr>
      <w:r w:rsidRPr="00863E53">
        <w:rPr>
          <w:rFonts w:ascii="Arial" w:eastAsiaTheme="minorHAnsi" w:hAnsi="Arial" w:cs="Arial"/>
          <w:sz w:val="24"/>
          <w:szCs w:val="24"/>
          <w:lang w:val="es-CO" w:eastAsia="en-US"/>
        </w:rPr>
        <w:t>Que el artículo 3 del Decreto Ley 760 de 2005, modificado por el artículo 134 de la Ley 1753 de 2015, establece que los concursos o procesos de selección de mérito, serán adelantados por la Comisión Nacional del Servicio Civil a través de contratos o convenios interadministrativos que suscriba con el Instituto Colombiano para</w:t>
      </w:r>
      <w:r w:rsidR="0071777D" w:rsidRPr="00863E53">
        <w:rPr>
          <w:rFonts w:ascii="Arial" w:eastAsiaTheme="minorHAnsi" w:hAnsi="Arial" w:cs="Arial"/>
          <w:sz w:val="24"/>
          <w:szCs w:val="24"/>
          <w:lang w:val="es-CO" w:eastAsia="en-US"/>
        </w:rPr>
        <w:t xml:space="preserve"> la Evaluación de la Educación </w:t>
      </w:r>
      <w:r w:rsidRPr="00863E53">
        <w:rPr>
          <w:rFonts w:ascii="Arial" w:eastAsiaTheme="minorHAnsi" w:hAnsi="Arial" w:cs="Arial"/>
          <w:sz w:val="24"/>
          <w:szCs w:val="24"/>
          <w:lang w:val="es-CO" w:eastAsia="en-US"/>
        </w:rPr>
        <w:t xml:space="preserve"> </w:t>
      </w:r>
      <w:r w:rsidR="0071777D" w:rsidRPr="00863E53">
        <w:rPr>
          <w:rFonts w:ascii="Arial" w:eastAsiaTheme="minorHAnsi" w:hAnsi="Arial" w:cs="Arial"/>
          <w:sz w:val="24"/>
          <w:szCs w:val="24"/>
          <w:lang w:val="es-CO" w:eastAsia="en-US"/>
        </w:rPr>
        <w:t>(</w:t>
      </w:r>
      <w:r w:rsidRPr="00863E53">
        <w:rPr>
          <w:rFonts w:ascii="Arial" w:eastAsiaTheme="minorHAnsi" w:hAnsi="Arial" w:cs="Arial"/>
          <w:sz w:val="24"/>
          <w:szCs w:val="24"/>
          <w:lang w:val="es-CO" w:eastAsia="en-US"/>
        </w:rPr>
        <w:t>ICFES</w:t>
      </w:r>
      <w:r w:rsidR="0071777D" w:rsidRPr="00863E53">
        <w:rPr>
          <w:rFonts w:ascii="Arial" w:eastAsiaTheme="minorHAnsi" w:hAnsi="Arial" w:cs="Arial"/>
          <w:sz w:val="24"/>
          <w:szCs w:val="24"/>
          <w:lang w:val="es-CO" w:eastAsia="en-US"/>
        </w:rPr>
        <w:t xml:space="preserve">) </w:t>
      </w:r>
      <w:r w:rsidRPr="00863E53">
        <w:rPr>
          <w:rFonts w:ascii="Arial" w:eastAsiaTheme="minorHAnsi" w:hAnsi="Arial" w:cs="Arial"/>
          <w:sz w:val="24"/>
          <w:szCs w:val="24"/>
          <w:lang w:val="es-CO" w:eastAsia="en-US"/>
        </w:rPr>
        <w:t xml:space="preserve">, o en su defecto, con instituciones de educación superior de naturaleza pública o privada acreditadas por el Ministerio de Educación Nacional para tal fin. </w:t>
      </w:r>
    </w:p>
    <w:p w:rsidR="00456903" w:rsidRPr="00863E53" w:rsidRDefault="00456903" w:rsidP="00986910">
      <w:pPr>
        <w:jc w:val="both"/>
        <w:rPr>
          <w:rFonts w:ascii="Arial" w:eastAsiaTheme="minorHAnsi" w:hAnsi="Arial" w:cs="Arial"/>
          <w:sz w:val="24"/>
          <w:szCs w:val="24"/>
          <w:lang w:val="es-CO" w:eastAsia="en-US"/>
        </w:rPr>
      </w:pPr>
    </w:p>
    <w:p w:rsidR="00456903" w:rsidRPr="00863E53" w:rsidRDefault="00456903" w:rsidP="00456903">
      <w:pPr>
        <w:jc w:val="both"/>
        <w:rPr>
          <w:rFonts w:ascii="Arial" w:eastAsiaTheme="minorHAnsi" w:hAnsi="Arial" w:cs="Arial"/>
          <w:sz w:val="24"/>
          <w:szCs w:val="24"/>
          <w:lang w:val="es-CO" w:eastAsia="en-US"/>
        </w:rPr>
      </w:pPr>
      <w:r w:rsidRPr="00863E53">
        <w:rPr>
          <w:rFonts w:ascii="Arial" w:eastAsiaTheme="minorHAnsi" w:hAnsi="Arial" w:cs="Arial"/>
          <w:sz w:val="24"/>
          <w:szCs w:val="24"/>
          <w:lang w:val="es-CO" w:eastAsia="en-US"/>
        </w:rPr>
        <w:t>Que en el Capítulo 1, Título 1, Parte 4, Libro 2 del Decreto 1075 de 2015 se encuentran reglamentadas la</w:t>
      </w:r>
      <w:r w:rsidR="00D47AAB" w:rsidRPr="00863E53">
        <w:rPr>
          <w:rFonts w:ascii="Arial" w:eastAsiaTheme="minorHAnsi" w:hAnsi="Arial" w:cs="Arial"/>
          <w:sz w:val="24"/>
          <w:szCs w:val="24"/>
          <w:lang w:val="es-CO" w:eastAsia="en-US"/>
        </w:rPr>
        <w:t>s</w:t>
      </w:r>
      <w:r w:rsidRPr="00863E53">
        <w:rPr>
          <w:rFonts w:ascii="Arial" w:eastAsiaTheme="minorHAnsi" w:hAnsi="Arial" w:cs="Arial"/>
          <w:sz w:val="24"/>
          <w:szCs w:val="24"/>
          <w:lang w:val="es-CO" w:eastAsia="en-US"/>
        </w:rPr>
        <w:t xml:space="preserve"> etapas del concurso público de méritos de que trata el Decreto Ley 1278 de 2002</w:t>
      </w:r>
      <w:r w:rsidR="00311751" w:rsidRPr="00863E53">
        <w:rPr>
          <w:rFonts w:ascii="Arial" w:eastAsiaTheme="minorHAnsi" w:hAnsi="Arial" w:cs="Arial"/>
          <w:sz w:val="24"/>
          <w:szCs w:val="24"/>
          <w:lang w:val="es-CO" w:eastAsia="en-US"/>
        </w:rPr>
        <w:t>, aplicable a la selección de educadores para prestar el servicio en instituciones educativos que atienden a población mayoritaria</w:t>
      </w:r>
      <w:r w:rsidRPr="00863E53">
        <w:rPr>
          <w:rFonts w:ascii="Arial" w:eastAsiaTheme="minorHAnsi" w:hAnsi="Arial" w:cs="Arial"/>
          <w:sz w:val="24"/>
          <w:szCs w:val="24"/>
          <w:lang w:val="es-CO" w:eastAsia="en-US"/>
        </w:rPr>
        <w:t xml:space="preserve">.  </w:t>
      </w:r>
    </w:p>
    <w:p w:rsidR="00456903" w:rsidRPr="00863E53" w:rsidRDefault="00456903" w:rsidP="00456903">
      <w:pPr>
        <w:jc w:val="both"/>
        <w:rPr>
          <w:rFonts w:ascii="Arial" w:eastAsiaTheme="minorHAnsi" w:hAnsi="Arial" w:cs="Arial"/>
          <w:sz w:val="24"/>
          <w:szCs w:val="24"/>
          <w:lang w:val="es-CO" w:eastAsia="en-US"/>
        </w:rPr>
      </w:pPr>
    </w:p>
    <w:p w:rsidR="00456903" w:rsidRPr="00863E53" w:rsidRDefault="00456903" w:rsidP="00456903">
      <w:pPr>
        <w:jc w:val="both"/>
        <w:rPr>
          <w:rFonts w:ascii="Arial" w:eastAsiaTheme="minorHAnsi" w:hAnsi="Arial" w:cs="Arial"/>
          <w:sz w:val="24"/>
          <w:szCs w:val="24"/>
          <w:lang w:val="es-CO" w:eastAsia="en-US"/>
        </w:rPr>
      </w:pPr>
      <w:r w:rsidRPr="00863E53">
        <w:rPr>
          <w:rFonts w:ascii="Arial" w:eastAsiaTheme="minorHAnsi" w:hAnsi="Arial" w:cs="Arial"/>
          <w:sz w:val="24"/>
          <w:szCs w:val="24"/>
          <w:lang w:val="es-CO" w:eastAsia="en-US"/>
        </w:rPr>
        <w:t xml:space="preserve">Que se hace necesario </w:t>
      </w:r>
      <w:r w:rsidR="00AA1030" w:rsidRPr="00863E53">
        <w:rPr>
          <w:rFonts w:ascii="Arial" w:eastAsiaTheme="minorHAnsi" w:hAnsi="Arial" w:cs="Arial"/>
          <w:sz w:val="24"/>
          <w:szCs w:val="24"/>
          <w:lang w:val="es-CO" w:eastAsia="en-US"/>
        </w:rPr>
        <w:t>subrogar el precitado capítulo</w:t>
      </w:r>
      <w:r w:rsidR="00DA09A3" w:rsidRPr="00863E53">
        <w:rPr>
          <w:rFonts w:ascii="Arial" w:eastAsiaTheme="minorHAnsi" w:hAnsi="Arial" w:cs="Arial"/>
          <w:sz w:val="24"/>
          <w:szCs w:val="24"/>
          <w:lang w:val="es-CO" w:eastAsia="en-US"/>
        </w:rPr>
        <w:t xml:space="preserve">, </w:t>
      </w:r>
      <w:r w:rsidRPr="00863E53">
        <w:rPr>
          <w:rFonts w:ascii="Arial" w:eastAsiaTheme="minorHAnsi" w:hAnsi="Arial" w:cs="Arial"/>
          <w:sz w:val="24"/>
          <w:szCs w:val="24"/>
          <w:lang w:val="es-CO" w:eastAsia="en-US"/>
        </w:rPr>
        <w:t xml:space="preserve">con el fin de </w:t>
      </w:r>
      <w:r w:rsidR="00AC3A30" w:rsidRPr="00863E53">
        <w:rPr>
          <w:rFonts w:ascii="Arial" w:eastAsiaTheme="minorHAnsi" w:hAnsi="Arial" w:cs="Arial"/>
          <w:sz w:val="24"/>
          <w:szCs w:val="24"/>
          <w:lang w:val="es-CO" w:eastAsia="en-US"/>
        </w:rPr>
        <w:t xml:space="preserve">adoptar medidas que permitan </w:t>
      </w:r>
      <w:r w:rsidR="00D47AAB" w:rsidRPr="00863E53">
        <w:rPr>
          <w:rFonts w:ascii="Arial" w:eastAsiaTheme="minorHAnsi" w:hAnsi="Arial" w:cs="Arial"/>
          <w:sz w:val="24"/>
          <w:szCs w:val="24"/>
          <w:lang w:val="es-CO" w:eastAsia="en-US"/>
        </w:rPr>
        <w:t xml:space="preserve">actualizar la reglamentación vigente propendiendo por mejorar el proceso </w:t>
      </w:r>
      <w:r w:rsidR="00311751" w:rsidRPr="00863E53">
        <w:rPr>
          <w:rFonts w:ascii="Arial" w:eastAsiaTheme="minorHAnsi" w:hAnsi="Arial" w:cs="Arial"/>
          <w:sz w:val="24"/>
          <w:szCs w:val="24"/>
          <w:lang w:val="es-CO" w:eastAsia="en-US"/>
        </w:rPr>
        <w:t xml:space="preserve">de </w:t>
      </w:r>
      <w:r w:rsidR="00AC3A30" w:rsidRPr="00863E53">
        <w:rPr>
          <w:rFonts w:ascii="Arial" w:eastAsiaTheme="minorHAnsi" w:hAnsi="Arial" w:cs="Arial"/>
          <w:sz w:val="24"/>
          <w:szCs w:val="24"/>
          <w:lang w:val="es-CO" w:eastAsia="en-US"/>
        </w:rPr>
        <w:t>provisión de cargos docentes y directivos docentes mediante el concurso público de méritos</w:t>
      </w:r>
      <w:r w:rsidR="00317877" w:rsidRPr="00863E53">
        <w:rPr>
          <w:rFonts w:ascii="Arial" w:eastAsiaTheme="minorHAnsi" w:hAnsi="Arial" w:cs="Arial"/>
          <w:sz w:val="24"/>
          <w:szCs w:val="24"/>
          <w:lang w:val="es-CO" w:eastAsia="en-US"/>
        </w:rPr>
        <w:t>.</w:t>
      </w:r>
      <w:r w:rsidR="00AC3A30" w:rsidRPr="00863E53">
        <w:rPr>
          <w:rFonts w:ascii="Arial" w:eastAsiaTheme="minorHAnsi" w:hAnsi="Arial" w:cs="Arial"/>
          <w:sz w:val="24"/>
          <w:szCs w:val="24"/>
          <w:lang w:val="es-CO" w:eastAsia="en-US"/>
        </w:rPr>
        <w:t xml:space="preserve"> </w:t>
      </w:r>
    </w:p>
    <w:p w:rsidR="00E808AA" w:rsidRPr="00863E53" w:rsidRDefault="00E808AA" w:rsidP="00AB589C">
      <w:pPr>
        <w:pStyle w:val="NormalWeb"/>
        <w:spacing w:before="0" w:beforeAutospacing="0" w:after="0" w:afterAutospacing="0"/>
        <w:jc w:val="both"/>
        <w:rPr>
          <w:rFonts w:ascii="Arial" w:eastAsiaTheme="minorHAnsi" w:hAnsi="Arial" w:cs="Arial"/>
          <w:lang w:eastAsia="en-US"/>
        </w:rPr>
      </w:pPr>
    </w:p>
    <w:p w:rsidR="00AC3A30" w:rsidRPr="00863E53" w:rsidRDefault="00AC3A30" w:rsidP="00AC3A30">
      <w:pPr>
        <w:jc w:val="both"/>
        <w:rPr>
          <w:rFonts w:ascii="Arial" w:eastAsiaTheme="minorHAnsi" w:hAnsi="Arial" w:cs="Arial"/>
          <w:sz w:val="24"/>
          <w:szCs w:val="24"/>
          <w:lang w:val="es-CO" w:eastAsia="en-US"/>
        </w:rPr>
      </w:pPr>
      <w:r w:rsidRPr="00863E53">
        <w:rPr>
          <w:rFonts w:ascii="Arial" w:eastAsiaTheme="minorHAnsi" w:hAnsi="Arial" w:cs="Arial"/>
          <w:sz w:val="24"/>
          <w:szCs w:val="24"/>
          <w:lang w:val="es-CO" w:eastAsia="en-US"/>
        </w:rPr>
        <w:t>Que la presente norma es expedida en virtud de la potestad reglamentaria del Presidente de la República, razón por la cual</w:t>
      </w:r>
      <w:r w:rsidR="00317877" w:rsidRPr="00863E53">
        <w:rPr>
          <w:rFonts w:ascii="Arial" w:eastAsiaTheme="minorHAnsi" w:hAnsi="Arial" w:cs="Arial"/>
          <w:sz w:val="24"/>
          <w:szCs w:val="24"/>
          <w:lang w:val="es-CO" w:eastAsia="en-US"/>
        </w:rPr>
        <w:t>,</w:t>
      </w:r>
      <w:r w:rsidRPr="00863E53">
        <w:rPr>
          <w:rFonts w:ascii="Arial" w:eastAsiaTheme="minorHAnsi" w:hAnsi="Arial" w:cs="Arial"/>
          <w:sz w:val="24"/>
          <w:szCs w:val="24"/>
          <w:lang w:val="es-CO" w:eastAsia="en-US"/>
        </w:rPr>
        <w:t xml:space="preserve"> deberá ser incluida en el Decreto 1075 de 2015, en los términos que a continuación se establecen. </w:t>
      </w:r>
    </w:p>
    <w:p w:rsidR="0031312A" w:rsidRPr="00863E53" w:rsidRDefault="0031312A" w:rsidP="00E808AA">
      <w:pPr>
        <w:pStyle w:val="NormalWeb"/>
        <w:spacing w:before="0" w:beforeAutospacing="0" w:after="0" w:afterAutospacing="0"/>
        <w:jc w:val="both"/>
        <w:rPr>
          <w:rFonts w:ascii="Arial" w:eastAsiaTheme="minorHAnsi" w:hAnsi="Arial" w:cs="Arial"/>
          <w:lang w:eastAsia="en-US"/>
        </w:rPr>
      </w:pPr>
    </w:p>
    <w:p w:rsidR="00E808AA" w:rsidRPr="00863E53" w:rsidRDefault="00E808AA" w:rsidP="00E808AA">
      <w:pPr>
        <w:pStyle w:val="NormalWeb"/>
        <w:spacing w:before="0" w:beforeAutospacing="0" w:after="0" w:afterAutospacing="0"/>
        <w:jc w:val="both"/>
        <w:rPr>
          <w:rFonts w:ascii="Arial" w:eastAsiaTheme="minorHAnsi" w:hAnsi="Arial" w:cs="Arial"/>
          <w:lang w:eastAsia="en-US"/>
        </w:rPr>
      </w:pPr>
      <w:r w:rsidRPr="00863E53">
        <w:rPr>
          <w:rFonts w:ascii="Arial" w:eastAsiaTheme="minorHAnsi" w:hAnsi="Arial" w:cs="Arial"/>
          <w:lang w:eastAsia="en-US"/>
        </w:rPr>
        <w:t xml:space="preserve">Por lo anteriormente expuesto, </w:t>
      </w:r>
    </w:p>
    <w:p w:rsidR="00E808AA" w:rsidRPr="00863E53" w:rsidRDefault="00E808AA" w:rsidP="00AB589C">
      <w:pPr>
        <w:rPr>
          <w:rFonts w:ascii="Arial" w:eastAsiaTheme="minorHAnsi" w:hAnsi="Arial" w:cs="Arial"/>
          <w:sz w:val="24"/>
          <w:szCs w:val="24"/>
          <w:lang w:val="es-CO" w:eastAsia="en-US"/>
        </w:rPr>
      </w:pPr>
    </w:p>
    <w:p w:rsidR="00A52FFD" w:rsidRPr="00863E53" w:rsidRDefault="006B6C3D" w:rsidP="006B6C3D">
      <w:pPr>
        <w:tabs>
          <w:tab w:val="center" w:pos="4976"/>
          <w:tab w:val="left" w:pos="7046"/>
        </w:tabs>
        <w:rPr>
          <w:rFonts w:ascii="Arial" w:eastAsiaTheme="minorHAnsi" w:hAnsi="Arial" w:cs="Arial"/>
          <w:b/>
          <w:sz w:val="24"/>
          <w:szCs w:val="24"/>
          <w:lang w:val="es-CO" w:eastAsia="en-US"/>
        </w:rPr>
      </w:pPr>
      <w:r w:rsidRPr="00863E53">
        <w:rPr>
          <w:rFonts w:ascii="Arial" w:eastAsiaTheme="minorHAnsi" w:hAnsi="Arial" w:cs="Arial"/>
          <w:b/>
          <w:sz w:val="24"/>
          <w:szCs w:val="24"/>
          <w:lang w:val="es-CO" w:eastAsia="en-US"/>
        </w:rPr>
        <w:tab/>
      </w:r>
      <w:r w:rsidR="00A52FFD" w:rsidRPr="00863E53">
        <w:rPr>
          <w:rFonts w:ascii="Arial" w:eastAsiaTheme="minorHAnsi" w:hAnsi="Arial" w:cs="Arial"/>
          <w:b/>
          <w:sz w:val="24"/>
          <w:szCs w:val="24"/>
          <w:lang w:val="es-CO" w:eastAsia="en-US"/>
        </w:rPr>
        <w:t>DECRETA</w:t>
      </w:r>
      <w:r w:rsidRPr="00863E53">
        <w:rPr>
          <w:rFonts w:ascii="Arial" w:eastAsiaTheme="minorHAnsi" w:hAnsi="Arial" w:cs="Arial"/>
          <w:b/>
          <w:sz w:val="24"/>
          <w:szCs w:val="24"/>
          <w:lang w:val="es-CO" w:eastAsia="en-US"/>
        </w:rPr>
        <w:tab/>
      </w:r>
    </w:p>
    <w:p w:rsidR="00A52FFD" w:rsidRPr="00863E53" w:rsidRDefault="00A52FFD" w:rsidP="00AB589C">
      <w:pPr>
        <w:rPr>
          <w:rFonts w:ascii="Arial" w:hAnsi="Arial" w:cs="Arial"/>
          <w:sz w:val="24"/>
          <w:szCs w:val="24"/>
        </w:rPr>
      </w:pPr>
    </w:p>
    <w:p w:rsidR="001006DB" w:rsidRPr="00863E53" w:rsidRDefault="001006DB" w:rsidP="00AB589C">
      <w:pPr>
        <w:pStyle w:val="TextoTituloCentrado"/>
        <w:jc w:val="both"/>
        <w:rPr>
          <w:b w:val="0"/>
        </w:rPr>
      </w:pPr>
      <w:r w:rsidRPr="00863E53">
        <w:t xml:space="preserve">Artículo 1. </w:t>
      </w:r>
      <w:r w:rsidRPr="00863E53">
        <w:rPr>
          <w:i/>
        </w:rPr>
        <w:t>Subroga</w:t>
      </w:r>
      <w:r w:rsidR="00AD2ACE" w:rsidRPr="00863E53">
        <w:rPr>
          <w:i/>
        </w:rPr>
        <w:t>ción</w:t>
      </w:r>
      <w:r w:rsidRPr="00863E53">
        <w:rPr>
          <w:i/>
        </w:rPr>
        <w:t xml:space="preserve"> </w:t>
      </w:r>
      <w:r w:rsidR="00AD2ACE" w:rsidRPr="00863E53">
        <w:rPr>
          <w:i/>
        </w:rPr>
        <w:t>d</w:t>
      </w:r>
      <w:r w:rsidRPr="00863E53">
        <w:rPr>
          <w:i/>
        </w:rPr>
        <w:t xml:space="preserve">el Capítulo 1 </w:t>
      </w:r>
      <w:r w:rsidR="00AD2ACE" w:rsidRPr="00863E53">
        <w:rPr>
          <w:i/>
        </w:rPr>
        <w:t>perteneciente a</w:t>
      </w:r>
      <w:r w:rsidRPr="00863E53">
        <w:rPr>
          <w:i/>
        </w:rPr>
        <w:t>l Título 1</w:t>
      </w:r>
      <w:r w:rsidR="00AC3A30" w:rsidRPr="00863E53">
        <w:rPr>
          <w:i/>
        </w:rPr>
        <w:t>,</w:t>
      </w:r>
      <w:r w:rsidRPr="00863E53">
        <w:rPr>
          <w:i/>
        </w:rPr>
        <w:t xml:space="preserve"> Parte 4 </w:t>
      </w:r>
      <w:r w:rsidR="00AD2ACE" w:rsidRPr="00863E53">
        <w:rPr>
          <w:i/>
        </w:rPr>
        <w:t xml:space="preserve"> </w:t>
      </w:r>
      <w:r w:rsidRPr="00863E53">
        <w:rPr>
          <w:i/>
        </w:rPr>
        <w:t xml:space="preserve">Libro 2 del Decreto </w:t>
      </w:r>
      <w:r w:rsidR="00B834DD" w:rsidRPr="00863E53">
        <w:rPr>
          <w:i/>
        </w:rPr>
        <w:t>1075</w:t>
      </w:r>
      <w:r w:rsidRPr="00863E53">
        <w:rPr>
          <w:i/>
        </w:rPr>
        <w:t xml:space="preserve"> de 2015.</w:t>
      </w:r>
      <w:r w:rsidRPr="00863E53">
        <w:t xml:space="preserve"> </w:t>
      </w:r>
      <w:r w:rsidR="00C5450D" w:rsidRPr="00863E53">
        <w:rPr>
          <w:b w:val="0"/>
        </w:rPr>
        <w:t>Subróguese e</w:t>
      </w:r>
      <w:r w:rsidRPr="00863E53">
        <w:rPr>
          <w:b w:val="0"/>
        </w:rPr>
        <w:t>l Capítulo 1 del Título 1</w:t>
      </w:r>
      <w:r w:rsidR="00C5450D" w:rsidRPr="00863E53">
        <w:rPr>
          <w:b w:val="0"/>
        </w:rPr>
        <w:t>,</w:t>
      </w:r>
      <w:r w:rsidRPr="00863E53">
        <w:rPr>
          <w:b w:val="0"/>
        </w:rPr>
        <w:t xml:space="preserve"> Parte 4</w:t>
      </w:r>
      <w:r w:rsidR="00C5450D" w:rsidRPr="00863E53">
        <w:rPr>
          <w:b w:val="0"/>
        </w:rPr>
        <w:t>,</w:t>
      </w:r>
      <w:r w:rsidRPr="00863E53">
        <w:rPr>
          <w:b w:val="0"/>
        </w:rPr>
        <w:t xml:space="preserve"> Libro 2 del Decreto </w:t>
      </w:r>
      <w:r w:rsidR="00E6750E" w:rsidRPr="00863E53">
        <w:rPr>
          <w:b w:val="0"/>
        </w:rPr>
        <w:t>1075</w:t>
      </w:r>
      <w:r w:rsidRPr="00863E53">
        <w:rPr>
          <w:b w:val="0"/>
        </w:rPr>
        <w:t xml:space="preserve"> de 2015,</w:t>
      </w:r>
      <w:r w:rsidR="00AC3A30" w:rsidRPr="00863E53">
        <w:rPr>
          <w:b w:val="0"/>
        </w:rPr>
        <w:t xml:space="preserve"> el cual</w:t>
      </w:r>
      <w:r w:rsidRPr="00863E53">
        <w:rPr>
          <w:b w:val="0"/>
        </w:rPr>
        <w:t xml:space="preserve"> quedará así</w:t>
      </w:r>
      <w:r w:rsidR="00AC3A30" w:rsidRPr="00863E53">
        <w:rPr>
          <w:b w:val="0"/>
        </w:rPr>
        <w:t>:</w:t>
      </w:r>
    </w:p>
    <w:p w:rsidR="001006DB" w:rsidRPr="00863E53" w:rsidRDefault="001006DB" w:rsidP="00AB589C">
      <w:pPr>
        <w:rPr>
          <w:rFonts w:ascii="Arial" w:hAnsi="Arial" w:cs="Arial"/>
          <w:sz w:val="24"/>
          <w:szCs w:val="24"/>
          <w:lang w:val="es-CO"/>
        </w:rPr>
      </w:pPr>
    </w:p>
    <w:p w:rsidR="001006DB" w:rsidRPr="00863E53" w:rsidRDefault="001006DB" w:rsidP="00AB589C">
      <w:pPr>
        <w:pStyle w:val="TextoTituloCentrado"/>
      </w:pPr>
      <w:r w:rsidRPr="00863E53">
        <w:t>CAPÍTULO 1</w:t>
      </w:r>
    </w:p>
    <w:p w:rsidR="001006DB" w:rsidRPr="00863E53" w:rsidRDefault="001006DB" w:rsidP="00AB589C">
      <w:pPr>
        <w:pStyle w:val="TextoTituloCentrado"/>
      </w:pPr>
      <w:r w:rsidRPr="00863E53">
        <w:t xml:space="preserve">PROCEDIMIENTO DE SELECCIÓN MEDIANTE CONCURSO PARA </w:t>
      </w:r>
      <w:r w:rsidR="0031312A" w:rsidRPr="00863E53">
        <w:t>EL SISTEMA ESPECIAL DE CARRERA DOCENTE</w:t>
      </w:r>
    </w:p>
    <w:p w:rsidR="001006DB" w:rsidRPr="00863E53" w:rsidRDefault="001006DB" w:rsidP="00AB589C">
      <w:pPr>
        <w:pStyle w:val="TextoTituloCentrado"/>
      </w:pPr>
    </w:p>
    <w:p w:rsidR="00AB589C" w:rsidRPr="00863E53" w:rsidRDefault="00AB589C"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 xml:space="preserve">Artículo 2.4.1.1.1. </w:t>
      </w:r>
      <w:r w:rsidRPr="00863E53">
        <w:rPr>
          <w:rFonts w:ascii="Arial" w:eastAsiaTheme="minorHAnsi" w:hAnsi="Arial" w:cs="Arial"/>
          <w:b/>
          <w:bCs/>
          <w:i/>
          <w:sz w:val="24"/>
          <w:szCs w:val="24"/>
          <w:lang w:eastAsia="en-US"/>
        </w:rPr>
        <w:t>Ámbito de aplicación</w:t>
      </w:r>
      <w:r w:rsidRPr="00863E53">
        <w:rPr>
          <w:rFonts w:ascii="Arial" w:eastAsiaTheme="minorHAnsi" w:hAnsi="Arial" w:cs="Arial"/>
          <w:b/>
          <w:bCs/>
          <w:sz w:val="24"/>
          <w:szCs w:val="24"/>
          <w:lang w:eastAsia="en-US"/>
        </w:rPr>
        <w:t>.</w:t>
      </w:r>
      <w:r w:rsidRPr="00863E53">
        <w:rPr>
          <w:rFonts w:ascii="Arial" w:eastAsiaTheme="minorHAnsi" w:hAnsi="Arial" w:cs="Arial"/>
          <w:sz w:val="24"/>
          <w:szCs w:val="24"/>
          <w:lang w:eastAsia="en-US"/>
        </w:rPr>
        <w:t xml:space="preserve"> </w:t>
      </w:r>
      <w:r w:rsidR="008F6CA5" w:rsidRPr="00863E53">
        <w:rPr>
          <w:rFonts w:ascii="Arial" w:eastAsiaTheme="minorHAnsi" w:hAnsi="Arial" w:cs="Arial"/>
          <w:sz w:val="24"/>
          <w:szCs w:val="24"/>
          <w:lang w:eastAsia="en-US"/>
        </w:rPr>
        <w:t>Los preceptos contenidos en</w:t>
      </w:r>
      <w:r w:rsidRPr="00863E53">
        <w:rPr>
          <w:rFonts w:ascii="Arial" w:eastAsiaTheme="minorHAnsi" w:hAnsi="Arial" w:cs="Arial"/>
          <w:sz w:val="24"/>
          <w:szCs w:val="24"/>
          <w:lang w:eastAsia="en-US"/>
        </w:rPr>
        <w:t xml:space="preserve"> el presente </w:t>
      </w:r>
      <w:r w:rsidR="00AC3A30" w:rsidRPr="00863E53">
        <w:rPr>
          <w:rFonts w:ascii="Arial" w:eastAsiaTheme="minorHAnsi" w:hAnsi="Arial" w:cs="Arial"/>
          <w:sz w:val="24"/>
          <w:szCs w:val="24"/>
          <w:lang w:eastAsia="en-US"/>
        </w:rPr>
        <w:t>c</w:t>
      </w:r>
      <w:r w:rsidRPr="00863E53">
        <w:rPr>
          <w:rFonts w:ascii="Arial" w:eastAsiaTheme="minorHAnsi" w:hAnsi="Arial" w:cs="Arial"/>
          <w:sz w:val="24"/>
          <w:szCs w:val="24"/>
          <w:lang w:eastAsia="en-US"/>
        </w:rPr>
        <w:t>apítulo se aplica</w:t>
      </w:r>
      <w:r w:rsidR="00317877" w:rsidRPr="00863E53">
        <w:rPr>
          <w:rFonts w:ascii="Arial" w:eastAsiaTheme="minorHAnsi" w:hAnsi="Arial" w:cs="Arial"/>
          <w:sz w:val="24"/>
          <w:szCs w:val="24"/>
          <w:lang w:eastAsia="en-US"/>
        </w:rPr>
        <w:t>n</w:t>
      </w:r>
      <w:r w:rsidRPr="00863E53">
        <w:rPr>
          <w:rFonts w:ascii="Arial" w:eastAsiaTheme="minorHAnsi" w:hAnsi="Arial" w:cs="Arial"/>
          <w:sz w:val="24"/>
          <w:szCs w:val="24"/>
          <w:lang w:eastAsia="en-US"/>
        </w:rPr>
        <w:t xml:space="preserve"> a los concursos públicos de méritos </w:t>
      </w:r>
      <w:r w:rsidR="00B84C5C" w:rsidRPr="00863E53">
        <w:rPr>
          <w:rFonts w:ascii="Arial" w:eastAsiaTheme="minorHAnsi" w:hAnsi="Arial" w:cs="Arial"/>
          <w:sz w:val="24"/>
          <w:szCs w:val="24"/>
          <w:lang w:eastAsia="en-US"/>
        </w:rPr>
        <w:t xml:space="preserve">del sistema especial de carrera docente </w:t>
      </w:r>
      <w:r w:rsidRPr="00863E53">
        <w:rPr>
          <w:rFonts w:ascii="Arial" w:eastAsiaTheme="minorHAnsi" w:hAnsi="Arial" w:cs="Arial"/>
          <w:sz w:val="24"/>
          <w:szCs w:val="24"/>
          <w:lang w:eastAsia="en-US"/>
        </w:rPr>
        <w:t>para seleccionar</w:t>
      </w:r>
      <w:r w:rsidR="00B84C5C" w:rsidRPr="00863E53">
        <w:rPr>
          <w:rFonts w:ascii="Arial" w:eastAsiaTheme="minorHAnsi" w:hAnsi="Arial" w:cs="Arial"/>
          <w:sz w:val="24"/>
          <w:szCs w:val="24"/>
          <w:lang w:eastAsia="en-US"/>
        </w:rPr>
        <w:t xml:space="preserve"> los educadores</w:t>
      </w:r>
      <w:r w:rsidRPr="00863E53">
        <w:rPr>
          <w:rFonts w:ascii="Arial" w:eastAsiaTheme="minorHAnsi" w:hAnsi="Arial" w:cs="Arial"/>
          <w:sz w:val="24"/>
          <w:szCs w:val="24"/>
          <w:lang w:eastAsia="en-US"/>
        </w:rPr>
        <w:t xml:space="preserve"> </w:t>
      </w:r>
      <w:r w:rsidR="00894D5A" w:rsidRPr="00863E53">
        <w:rPr>
          <w:rFonts w:ascii="Arial" w:eastAsiaTheme="minorHAnsi" w:hAnsi="Arial" w:cs="Arial"/>
          <w:sz w:val="24"/>
          <w:szCs w:val="24"/>
          <w:lang w:eastAsia="en-US"/>
        </w:rPr>
        <w:t xml:space="preserve">requeridos </w:t>
      </w:r>
      <w:r w:rsidRPr="00863E53">
        <w:rPr>
          <w:rFonts w:ascii="Arial" w:eastAsiaTheme="minorHAnsi" w:hAnsi="Arial" w:cs="Arial"/>
          <w:sz w:val="24"/>
          <w:szCs w:val="24"/>
          <w:lang w:eastAsia="en-US"/>
        </w:rPr>
        <w:t xml:space="preserve">para proveer los cargos </w:t>
      </w:r>
      <w:r w:rsidR="00B84C5C" w:rsidRPr="00863E53">
        <w:rPr>
          <w:rFonts w:ascii="Arial" w:eastAsiaTheme="minorHAnsi" w:hAnsi="Arial" w:cs="Arial"/>
          <w:sz w:val="24"/>
          <w:szCs w:val="24"/>
          <w:lang w:eastAsia="en-US"/>
        </w:rPr>
        <w:t xml:space="preserve">de docentes y directivos docentes </w:t>
      </w:r>
      <w:r w:rsidRPr="00863E53">
        <w:rPr>
          <w:rFonts w:ascii="Arial" w:eastAsiaTheme="minorHAnsi" w:hAnsi="Arial" w:cs="Arial"/>
          <w:sz w:val="24"/>
          <w:szCs w:val="24"/>
          <w:lang w:eastAsia="en-US"/>
        </w:rPr>
        <w:t xml:space="preserve">que se encuentren en vacancia definitiva de la planta de personal </w:t>
      </w:r>
      <w:r w:rsidR="00894D5A" w:rsidRPr="00863E53">
        <w:rPr>
          <w:rFonts w:ascii="Arial" w:eastAsiaTheme="minorHAnsi" w:hAnsi="Arial" w:cs="Arial"/>
          <w:sz w:val="24"/>
          <w:szCs w:val="24"/>
          <w:lang w:eastAsia="en-US"/>
        </w:rPr>
        <w:t xml:space="preserve">administrada </w:t>
      </w:r>
      <w:r w:rsidRPr="00863E53">
        <w:rPr>
          <w:rFonts w:ascii="Arial" w:eastAsiaTheme="minorHAnsi" w:hAnsi="Arial" w:cs="Arial"/>
          <w:sz w:val="24"/>
          <w:szCs w:val="24"/>
          <w:lang w:eastAsia="en-US"/>
        </w:rPr>
        <w:t>por las entid</w:t>
      </w:r>
      <w:r w:rsidR="009A6AAC" w:rsidRPr="00863E53">
        <w:rPr>
          <w:rFonts w:ascii="Arial" w:eastAsiaTheme="minorHAnsi" w:hAnsi="Arial" w:cs="Arial"/>
          <w:sz w:val="24"/>
          <w:szCs w:val="24"/>
          <w:lang w:eastAsia="en-US"/>
        </w:rPr>
        <w:t>ades territoriales certificadas</w:t>
      </w:r>
      <w:r w:rsidR="00507394" w:rsidRPr="00863E53">
        <w:rPr>
          <w:rFonts w:ascii="Arial" w:eastAsiaTheme="minorHAnsi" w:hAnsi="Arial" w:cs="Arial"/>
          <w:sz w:val="24"/>
          <w:szCs w:val="24"/>
          <w:lang w:eastAsia="en-US"/>
        </w:rPr>
        <w:t xml:space="preserve"> y</w:t>
      </w:r>
      <w:r w:rsidRPr="00863E53">
        <w:rPr>
          <w:rFonts w:ascii="Arial" w:eastAsiaTheme="minorHAnsi" w:hAnsi="Arial" w:cs="Arial"/>
          <w:sz w:val="24"/>
          <w:szCs w:val="24"/>
          <w:lang w:eastAsia="en-US"/>
        </w:rPr>
        <w:t xml:space="preserve"> que prestan el servicio educativo a población mayoritaria.</w:t>
      </w:r>
    </w:p>
    <w:p w:rsidR="00AB589C" w:rsidRPr="00863E53" w:rsidRDefault="00AB589C" w:rsidP="00AB589C">
      <w:pPr>
        <w:widowControl w:val="0"/>
        <w:tabs>
          <w:tab w:val="center" w:pos="576"/>
          <w:tab w:val="left" w:pos="1152"/>
        </w:tabs>
        <w:autoSpaceDE w:val="0"/>
        <w:autoSpaceDN w:val="0"/>
        <w:adjustRightInd w:val="0"/>
        <w:jc w:val="both"/>
        <w:rPr>
          <w:rFonts w:ascii="Arial" w:eastAsiaTheme="minorHAnsi" w:hAnsi="Arial" w:cs="Arial"/>
          <w:b/>
          <w:bCs/>
          <w:sz w:val="24"/>
          <w:szCs w:val="24"/>
          <w:lang w:eastAsia="en-US"/>
        </w:rPr>
      </w:pPr>
    </w:p>
    <w:p w:rsidR="00AB589C" w:rsidRPr="00863E53" w:rsidRDefault="00AB589C"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Parágrafo.</w:t>
      </w:r>
      <w:r w:rsidRPr="00863E53">
        <w:rPr>
          <w:rFonts w:ascii="Arial" w:eastAsiaTheme="minorHAnsi" w:hAnsi="Arial" w:cs="Arial"/>
          <w:sz w:val="24"/>
          <w:szCs w:val="24"/>
          <w:lang w:eastAsia="en-US"/>
        </w:rPr>
        <w:t xml:space="preserve"> Los procesos para la selección y provisión  de los cargos de etnoeducadores que prestan el servicio en los establecimientos educativos estatales ubicados en territorios indígenas</w:t>
      </w:r>
      <w:r w:rsidR="00317877" w:rsidRPr="00863E53">
        <w:rPr>
          <w:rFonts w:ascii="Arial" w:eastAsiaTheme="minorHAnsi" w:hAnsi="Arial" w:cs="Arial"/>
          <w:sz w:val="24"/>
          <w:szCs w:val="24"/>
          <w:lang w:eastAsia="en-US"/>
        </w:rPr>
        <w:t xml:space="preserve"> </w:t>
      </w:r>
      <w:r w:rsidR="008F6CA5" w:rsidRPr="00863E53">
        <w:rPr>
          <w:rFonts w:ascii="Arial" w:eastAsiaTheme="minorHAnsi" w:hAnsi="Arial" w:cs="Arial"/>
          <w:sz w:val="24"/>
          <w:szCs w:val="24"/>
          <w:lang w:eastAsia="en-US"/>
        </w:rPr>
        <w:t>o</w:t>
      </w:r>
      <w:r w:rsidRPr="00863E53">
        <w:rPr>
          <w:rFonts w:ascii="Arial" w:eastAsiaTheme="minorHAnsi" w:hAnsi="Arial" w:cs="Arial"/>
          <w:sz w:val="24"/>
          <w:szCs w:val="24"/>
          <w:lang w:eastAsia="en-US"/>
        </w:rPr>
        <w:t xml:space="preserve"> af</w:t>
      </w:r>
      <w:r w:rsidR="00317877" w:rsidRPr="00863E53">
        <w:rPr>
          <w:rFonts w:ascii="Arial" w:eastAsiaTheme="minorHAnsi" w:hAnsi="Arial" w:cs="Arial"/>
          <w:sz w:val="24"/>
          <w:szCs w:val="24"/>
          <w:lang w:eastAsia="en-US"/>
        </w:rPr>
        <w:t>rocolombianos</w:t>
      </w:r>
      <w:r w:rsidR="008F6CA5" w:rsidRPr="00863E53">
        <w:rPr>
          <w:rFonts w:ascii="Arial" w:eastAsiaTheme="minorHAnsi" w:hAnsi="Arial" w:cs="Arial"/>
          <w:sz w:val="24"/>
          <w:szCs w:val="24"/>
          <w:lang w:eastAsia="en-US"/>
        </w:rPr>
        <w:t xml:space="preserve"> </w:t>
      </w:r>
      <w:r w:rsidR="00317877" w:rsidRPr="00863E53">
        <w:rPr>
          <w:rFonts w:ascii="Arial" w:eastAsiaTheme="minorHAnsi" w:hAnsi="Arial" w:cs="Arial"/>
          <w:sz w:val="24"/>
          <w:szCs w:val="24"/>
          <w:lang w:eastAsia="en-US"/>
        </w:rPr>
        <w:t>n</w:t>
      </w:r>
      <w:r w:rsidR="008F6CA5" w:rsidRPr="00863E53">
        <w:rPr>
          <w:rFonts w:ascii="Arial" w:eastAsiaTheme="minorHAnsi" w:hAnsi="Arial" w:cs="Arial"/>
          <w:sz w:val="24"/>
          <w:szCs w:val="24"/>
          <w:lang w:eastAsia="en-US"/>
        </w:rPr>
        <w:t xml:space="preserve">egros, palenqueros </w:t>
      </w:r>
      <w:r w:rsidRPr="00863E53">
        <w:rPr>
          <w:rFonts w:ascii="Arial" w:eastAsiaTheme="minorHAnsi" w:hAnsi="Arial" w:cs="Arial"/>
          <w:sz w:val="24"/>
          <w:szCs w:val="24"/>
          <w:lang w:eastAsia="en-US"/>
        </w:rPr>
        <w:t>o raizales o que tienen proyectos etnoeducativos indígenas</w:t>
      </w:r>
      <w:r w:rsidR="008F6CA5" w:rsidRPr="00863E53">
        <w:rPr>
          <w:rFonts w:ascii="Arial" w:eastAsiaTheme="minorHAnsi" w:hAnsi="Arial" w:cs="Arial"/>
          <w:sz w:val="24"/>
          <w:szCs w:val="24"/>
          <w:lang w:eastAsia="en-US"/>
        </w:rPr>
        <w:t xml:space="preserve"> o</w:t>
      </w:r>
      <w:r w:rsidR="00317877" w:rsidRPr="00863E53">
        <w:rPr>
          <w:rFonts w:ascii="Arial" w:eastAsiaTheme="minorHAnsi" w:hAnsi="Arial" w:cs="Arial"/>
          <w:sz w:val="24"/>
          <w:szCs w:val="24"/>
          <w:lang w:eastAsia="en-US"/>
        </w:rPr>
        <w:t xml:space="preserve"> afrocolombianos</w:t>
      </w:r>
      <w:r w:rsidR="008F6CA5" w:rsidRPr="00863E53">
        <w:rPr>
          <w:rFonts w:ascii="Arial" w:eastAsiaTheme="minorHAnsi" w:hAnsi="Arial" w:cs="Arial"/>
          <w:sz w:val="24"/>
          <w:szCs w:val="24"/>
          <w:lang w:eastAsia="en-US"/>
        </w:rPr>
        <w:t xml:space="preserve"> negros, palenqueros </w:t>
      </w:r>
      <w:r w:rsidRPr="00863E53">
        <w:rPr>
          <w:rFonts w:ascii="Arial" w:eastAsiaTheme="minorHAnsi" w:hAnsi="Arial" w:cs="Arial"/>
          <w:sz w:val="24"/>
          <w:szCs w:val="24"/>
          <w:lang w:eastAsia="en-US"/>
        </w:rPr>
        <w:t xml:space="preserve">o raizales, se regirán por las normas especiales expedidas para el efecto por el Gobierno </w:t>
      </w:r>
      <w:r w:rsidR="00AC3A30" w:rsidRPr="00863E53">
        <w:rPr>
          <w:rFonts w:ascii="Arial" w:eastAsiaTheme="minorHAnsi" w:hAnsi="Arial" w:cs="Arial"/>
          <w:sz w:val="24"/>
          <w:szCs w:val="24"/>
          <w:lang w:eastAsia="en-US"/>
        </w:rPr>
        <w:t>n</w:t>
      </w:r>
      <w:r w:rsidRPr="00863E53">
        <w:rPr>
          <w:rFonts w:ascii="Arial" w:eastAsiaTheme="minorHAnsi" w:hAnsi="Arial" w:cs="Arial"/>
          <w:sz w:val="24"/>
          <w:szCs w:val="24"/>
          <w:lang w:eastAsia="en-US"/>
        </w:rPr>
        <w:t>acional.</w:t>
      </w:r>
    </w:p>
    <w:p w:rsidR="00AB589C" w:rsidRPr="00863E53" w:rsidRDefault="00AB589C" w:rsidP="00AB589C">
      <w:pPr>
        <w:widowControl w:val="0"/>
        <w:tabs>
          <w:tab w:val="center" w:pos="576"/>
          <w:tab w:val="left" w:pos="1152"/>
        </w:tabs>
        <w:autoSpaceDE w:val="0"/>
        <w:autoSpaceDN w:val="0"/>
        <w:adjustRightInd w:val="0"/>
        <w:jc w:val="both"/>
        <w:rPr>
          <w:rFonts w:ascii="Arial" w:eastAsiaTheme="minorHAnsi" w:hAnsi="Arial" w:cs="Arial"/>
          <w:b/>
          <w:bCs/>
          <w:sz w:val="24"/>
          <w:szCs w:val="24"/>
          <w:lang w:eastAsia="en-US"/>
        </w:rPr>
      </w:pPr>
    </w:p>
    <w:p w:rsidR="00AB589C" w:rsidRPr="00863E53" w:rsidRDefault="00AB589C"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 xml:space="preserve">Artículo 2.4.1.1.2. </w:t>
      </w:r>
      <w:r w:rsidRPr="00863E53">
        <w:rPr>
          <w:rFonts w:ascii="Arial" w:eastAsiaTheme="minorHAnsi" w:hAnsi="Arial" w:cs="Arial"/>
          <w:b/>
          <w:bCs/>
          <w:i/>
          <w:sz w:val="24"/>
          <w:szCs w:val="24"/>
          <w:lang w:eastAsia="en-US"/>
        </w:rPr>
        <w:t>Principios</w:t>
      </w:r>
      <w:r w:rsidRPr="00863E53">
        <w:rPr>
          <w:rFonts w:ascii="Arial" w:eastAsiaTheme="minorHAnsi" w:hAnsi="Arial" w:cs="Arial"/>
          <w:b/>
          <w:bCs/>
          <w:sz w:val="24"/>
          <w:szCs w:val="24"/>
          <w:lang w:eastAsia="en-US"/>
        </w:rPr>
        <w:t>.</w:t>
      </w:r>
      <w:r w:rsidRPr="00863E53">
        <w:rPr>
          <w:rFonts w:ascii="Arial" w:eastAsiaTheme="minorHAnsi" w:hAnsi="Arial" w:cs="Arial"/>
          <w:sz w:val="24"/>
          <w:szCs w:val="24"/>
          <w:lang w:eastAsia="en-US"/>
        </w:rPr>
        <w:t xml:space="preserve"> Los concursos para la selección por mérito de docentes y directivos docentes estarán sujetos a los principios de igualdad, oportunidad, publicidad, objetividad, imparcialidad, confiabilidad, transparencia, eficacia, eficiencia </w:t>
      </w:r>
      <w:r w:rsidR="00507394" w:rsidRPr="00863E53">
        <w:rPr>
          <w:rFonts w:ascii="Arial" w:eastAsiaTheme="minorHAnsi" w:hAnsi="Arial" w:cs="Arial"/>
          <w:sz w:val="24"/>
          <w:szCs w:val="24"/>
          <w:lang w:eastAsia="en-US"/>
        </w:rPr>
        <w:t xml:space="preserve">y </w:t>
      </w:r>
      <w:r w:rsidR="00935B3C" w:rsidRPr="00863E53">
        <w:rPr>
          <w:rFonts w:ascii="Arial" w:eastAsiaTheme="minorHAnsi" w:hAnsi="Arial" w:cs="Arial"/>
          <w:sz w:val="24"/>
          <w:szCs w:val="24"/>
          <w:lang w:eastAsia="en-US"/>
        </w:rPr>
        <w:t>economía.</w:t>
      </w:r>
    </w:p>
    <w:p w:rsidR="00AB589C" w:rsidRPr="00863E53" w:rsidRDefault="00AB589C" w:rsidP="00AB589C">
      <w:pPr>
        <w:widowControl w:val="0"/>
        <w:tabs>
          <w:tab w:val="center" w:pos="576"/>
          <w:tab w:val="left" w:pos="1152"/>
        </w:tabs>
        <w:autoSpaceDE w:val="0"/>
        <w:autoSpaceDN w:val="0"/>
        <w:adjustRightInd w:val="0"/>
        <w:jc w:val="both"/>
        <w:rPr>
          <w:rFonts w:ascii="Arial" w:eastAsiaTheme="minorHAnsi" w:hAnsi="Arial" w:cs="Arial"/>
          <w:b/>
          <w:bCs/>
          <w:sz w:val="24"/>
          <w:szCs w:val="24"/>
          <w:lang w:eastAsia="en-US"/>
        </w:rPr>
      </w:pPr>
    </w:p>
    <w:p w:rsidR="00AB589C" w:rsidRPr="00863E53" w:rsidRDefault="00AB589C"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 xml:space="preserve">Artículo 2.4.1.1.3. </w:t>
      </w:r>
      <w:r w:rsidRPr="00863E53">
        <w:rPr>
          <w:rFonts w:ascii="Arial" w:eastAsiaTheme="minorHAnsi" w:hAnsi="Arial" w:cs="Arial"/>
          <w:b/>
          <w:bCs/>
          <w:i/>
          <w:sz w:val="24"/>
          <w:szCs w:val="24"/>
          <w:lang w:eastAsia="en-US"/>
        </w:rPr>
        <w:t>Estructura del concurso</w:t>
      </w:r>
      <w:r w:rsidRPr="00863E53">
        <w:rPr>
          <w:rFonts w:ascii="Arial" w:eastAsiaTheme="minorHAnsi" w:hAnsi="Arial" w:cs="Arial"/>
          <w:b/>
          <w:bCs/>
          <w:sz w:val="24"/>
          <w:szCs w:val="24"/>
          <w:lang w:eastAsia="en-US"/>
        </w:rPr>
        <w:t>.</w:t>
      </w:r>
      <w:r w:rsidRPr="00863E53">
        <w:rPr>
          <w:rFonts w:ascii="Arial" w:eastAsiaTheme="minorHAnsi" w:hAnsi="Arial" w:cs="Arial"/>
          <w:sz w:val="24"/>
          <w:szCs w:val="24"/>
          <w:lang w:eastAsia="en-US"/>
        </w:rPr>
        <w:t xml:space="preserve"> El concurso para proveer por mérito los cargos docentes y directivos docentes de establecimientos educativos estatales </w:t>
      </w:r>
      <w:r w:rsidR="005E61B9" w:rsidRPr="00863E53">
        <w:rPr>
          <w:rFonts w:ascii="Arial" w:eastAsiaTheme="minorHAnsi" w:hAnsi="Arial" w:cs="Arial"/>
          <w:sz w:val="24"/>
          <w:szCs w:val="24"/>
          <w:lang w:eastAsia="en-US"/>
        </w:rPr>
        <w:t xml:space="preserve">y su ingreso a la carrera docente, </w:t>
      </w:r>
      <w:r w:rsidRPr="00863E53">
        <w:rPr>
          <w:rFonts w:ascii="Arial" w:eastAsiaTheme="minorHAnsi" w:hAnsi="Arial" w:cs="Arial"/>
          <w:sz w:val="24"/>
          <w:szCs w:val="24"/>
          <w:lang w:eastAsia="en-US"/>
        </w:rPr>
        <w:t>tendrá las siguientes etapas:</w:t>
      </w:r>
    </w:p>
    <w:p w:rsidR="00AB589C" w:rsidRPr="00863E53" w:rsidRDefault="00AB589C"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p>
    <w:p w:rsidR="00F72F30" w:rsidRPr="00863E53" w:rsidRDefault="00AB589C" w:rsidP="00F72F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Determ</w:t>
      </w:r>
      <w:r w:rsidR="00AC3A30" w:rsidRPr="00863E53">
        <w:rPr>
          <w:rFonts w:ascii="Arial" w:hAnsi="Arial" w:cs="Arial"/>
          <w:sz w:val="24"/>
          <w:szCs w:val="24"/>
        </w:rPr>
        <w:t>inación de vacantes definitivas.</w:t>
      </w:r>
    </w:p>
    <w:p w:rsidR="00AB589C" w:rsidRPr="00863E53"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Adopción del act</w:t>
      </w:r>
      <w:r w:rsidR="00AC3A30" w:rsidRPr="00863E53">
        <w:rPr>
          <w:rFonts w:ascii="Arial" w:hAnsi="Arial" w:cs="Arial"/>
          <w:sz w:val="24"/>
          <w:szCs w:val="24"/>
        </w:rPr>
        <w:t>o de convocatoria y divulgación.</w:t>
      </w:r>
    </w:p>
    <w:p w:rsidR="00AB589C" w:rsidRPr="00863E53"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Inscripción y publica</w:t>
      </w:r>
      <w:r w:rsidR="00AC3A30" w:rsidRPr="00863E53">
        <w:rPr>
          <w:rFonts w:ascii="Arial" w:hAnsi="Arial" w:cs="Arial"/>
          <w:sz w:val="24"/>
          <w:szCs w:val="24"/>
        </w:rPr>
        <w:t>ción de admitidos a las pruebas.</w:t>
      </w:r>
    </w:p>
    <w:p w:rsidR="00AB589C" w:rsidRPr="00863E53"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Aplicación de la prueba de aptitudes y competencias b</w:t>
      </w:r>
      <w:r w:rsidR="00AC3A30" w:rsidRPr="00863E53">
        <w:rPr>
          <w:rFonts w:ascii="Arial" w:hAnsi="Arial" w:cs="Arial"/>
          <w:sz w:val="24"/>
          <w:szCs w:val="24"/>
        </w:rPr>
        <w:t>ásicas y la prueba psicotécnica.</w:t>
      </w:r>
    </w:p>
    <w:p w:rsidR="00AB589C" w:rsidRPr="00863E53"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Publicación de</w:t>
      </w:r>
      <w:r w:rsidR="00EB09A3" w:rsidRPr="00863E53">
        <w:rPr>
          <w:rFonts w:ascii="Arial" w:hAnsi="Arial" w:cs="Arial"/>
          <w:sz w:val="24"/>
          <w:szCs w:val="24"/>
        </w:rPr>
        <w:t xml:space="preserve"> los</w:t>
      </w:r>
      <w:r w:rsidRPr="00863E53">
        <w:rPr>
          <w:rFonts w:ascii="Arial" w:hAnsi="Arial" w:cs="Arial"/>
          <w:sz w:val="24"/>
          <w:szCs w:val="24"/>
        </w:rPr>
        <w:t xml:space="preserve"> resultados individuales de la prueba de aptitudes y competencias básicas</w:t>
      </w:r>
      <w:r w:rsidR="00EB09A3" w:rsidRPr="00863E53">
        <w:rPr>
          <w:rFonts w:ascii="Arial" w:hAnsi="Arial" w:cs="Arial"/>
          <w:sz w:val="24"/>
          <w:szCs w:val="24"/>
        </w:rPr>
        <w:t>,</w:t>
      </w:r>
      <w:r w:rsidRPr="00863E53">
        <w:rPr>
          <w:rFonts w:ascii="Arial" w:hAnsi="Arial" w:cs="Arial"/>
          <w:sz w:val="24"/>
          <w:szCs w:val="24"/>
        </w:rPr>
        <w:t xml:space="preserve"> </w:t>
      </w:r>
      <w:r w:rsidR="00EB09A3" w:rsidRPr="00863E53">
        <w:rPr>
          <w:rFonts w:ascii="Arial" w:hAnsi="Arial" w:cs="Arial"/>
          <w:sz w:val="24"/>
          <w:szCs w:val="24"/>
        </w:rPr>
        <w:t xml:space="preserve">de </w:t>
      </w:r>
      <w:r w:rsidRPr="00863E53">
        <w:rPr>
          <w:rFonts w:ascii="Arial" w:hAnsi="Arial" w:cs="Arial"/>
          <w:sz w:val="24"/>
          <w:szCs w:val="24"/>
        </w:rPr>
        <w:t>la prue</w:t>
      </w:r>
      <w:r w:rsidR="00AC3A30" w:rsidRPr="00863E53">
        <w:rPr>
          <w:rFonts w:ascii="Arial" w:hAnsi="Arial" w:cs="Arial"/>
          <w:sz w:val="24"/>
          <w:szCs w:val="24"/>
        </w:rPr>
        <w:t>ba psicotécnica</w:t>
      </w:r>
      <w:r w:rsidR="00EB09A3" w:rsidRPr="00863E53">
        <w:rPr>
          <w:rFonts w:ascii="Arial" w:hAnsi="Arial" w:cs="Arial"/>
          <w:sz w:val="24"/>
          <w:szCs w:val="24"/>
        </w:rPr>
        <w:t>,</w:t>
      </w:r>
      <w:r w:rsidR="00AC3A30" w:rsidRPr="00863E53">
        <w:rPr>
          <w:rFonts w:ascii="Arial" w:hAnsi="Arial" w:cs="Arial"/>
          <w:sz w:val="24"/>
          <w:szCs w:val="24"/>
        </w:rPr>
        <w:t xml:space="preserve"> y</w:t>
      </w:r>
      <w:r w:rsidR="00EB09A3" w:rsidRPr="00863E53">
        <w:rPr>
          <w:rFonts w:ascii="Arial" w:hAnsi="Arial" w:cs="Arial"/>
          <w:sz w:val="24"/>
          <w:szCs w:val="24"/>
        </w:rPr>
        <w:t xml:space="preserve"> </w:t>
      </w:r>
      <w:r w:rsidR="00E6750E" w:rsidRPr="00863E53">
        <w:rPr>
          <w:rFonts w:ascii="Arial" w:hAnsi="Arial" w:cs="Arial"/>
          <w:sz w:val="24"/>
          <w:szCs w:val="24"/>
        </w:rPr>
        <w:t>atención de</w:t>
      </w:r>
      <w:r w:rsidR="00EB09A3" w:rsidRPr="00863E53">
        <w:rPr>
          <w:rFonts w:ascii="Arial" w:hAnsi="Arial" w:cs="Arial"/>
          <w:sz w:val="24"/>
          <w:szCs w:val="24"/>
        </w:rPr>
        <w:t xml:space="preserve"> las</w:t>
      </w:r>
      <w:r w:rsidR="00AC3A30" w:rsidRPr="00863E53">
        <w:rPr>
          <w:rFonts w:ascii="Arial" w:hAnsi="Arial" w:cs="Arial"/>
          <w:sz w:val="24"/>
          <w:szCs w:val="24"/>
        </w:rPr>
        <w:t xml:space="preserve"> reclamaciones</w:t>
      </w:r>
      <w:r w:rsidR="00EB09A3" w:rsidRPr="00863E53">
        <w:rPr>
          <w:rFonts w:ascii="Arial" w:hAnsi="Arial" w:cs="Arial"/>
          <w:sz w:val="24"/>
          <w:szCs w:val="24"/>
        </w:rPr>
        <w:t xml:space="preserve"> que presenten los aspirantes</w:t>
      </w:r>
      <w:r w:rsidR="00AC3A30" w:rsidRPr="00863E53">
        <w:rPr>
          <w:rFonts w:ascii="Arial" w:hAnsi="Arial" w:cs="Arial"/>
          <w:sz w:val="24"/>
          <w:szCs w:val="24"/>
        </w:rPr>
        <w:t>.</w:t>
      </w:r>
    </w:p>
    <w:p w:rsidR="00AB589C" w:rsidRPr="00863E53"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Recepción de documentos, publicación de verificación</w:t>
      </w:r>
      <w:r w:rsidR="00AC3A30" w:rsidRPr="00863E53">
        <w:rPr>
          <w:rFonts w:ascii="Arial" w:hAnsi="Arial" w:cs="Arial"/>
          <w:sz w:val="24"/>
          <w:szCs w:val="24"/>
        </w:rPr>
        <w:t xml:space="preserve"> de requisitos y</w:t>
      </w:r>
      <w:r w:rsidR="00EB09A3" w:rsidRPr="00863E53">
        <w:rPr>
          <w:rFonts w:ascii="Arial" w:hAnsi="Arial" w:cs="Arial"/>
          <w:sz w:val="24"/>
          <w:szCs w:val="24"/>
        </w:rPr>
        <w:t xml:space="preserve"> </w:t>
      </w:r>
      <w:r w:rsidR="00D47AAB" w:rsidRPr="00863E53">
        <w:rPr>
          <w:rFonts w:ascii="Arial" w:hAnsi="Arial" w:cs="Arial"/>
          <w:sz w:val="24"/>
          <w:szCs w:val="24"/>
        </w:rPr>
        <w:t>atención</w:t>
      </w:r>
      <w:r w:rsidR="00EB09A3" w:rsidRPr="00863E53">
        <w:rPr>
          <w:rFonts w:ascii="Arial" w:hAnsi="Arial" w:cs="Arial"/>
          <w:sz w:val="24"/>
          <w:szCs w:val="24"/>
        </w:rPr>
        <w:t xml:space="preserve"> de las </w:t>
      </w:r>
      <w:r w:rsidR="00AC3A30" w:rsidRPr="00863E53">
        <w:rPr>
          <w:rFonts w:ascii="Arial" w:hAnsi="Arial" w:cs="Arial"/>
          <w:sz w:val="24"/>
          <w:szCs w:val="24"/>
        </w:rPr>
        <w:t xml:space="preserve"> reclamaciones</w:t>
      </w:r>
      <w:r w:rsidR="00EB09A3" w:rsidRPr="00863E53">
        <w:rPr>
          <w:rFonts w:ascii="Arial" w:hAnsi="Arial" w:cs="Arial"/>
          <w:sz w:val="24"/>
          <w:szCs w:val="24"/>
        </w:rPr>
        <w:t xml:space="preserve"> que presenten los aspirantes</w:t>
      </w:r>
      <w:r w:rsidR="00AC3A30" w:rsidRPr="00863E53">
        <w:rPr>
          <w:rFonts w:ascii="Arial" w:hAnsi="Arial" w:cs="Arial"/>
          <w:sz w:val="24"/>
          <w:szCs w:val="24"/>
        </w:rPr>
        <w:t>.</w:t>
      </w:r>
    </w:p>
    <w:p w:rsidR="00AB589C" w:rsidRPr="00863E53"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 xml:space="preserve">Aplicación de las pruebas de valoración de </w:t>
      </w:r>
      <w:r w:rsidR="00AC3A30" w:rsidRPr="00863E53">
        <w:rPr>
          <w:rFonts w:ascii="Arial" w:hAnsi="Arial" w:cs="Arial"/>
          <w:sz w:val="24"/>
          <w:szCs w:val="24"/>
        </w:rPr>
        <w:t>antecedentes y de entrevista</w:t>
      </w:r>
      <w:r w:rsidR="00B84C5C" w:rsidRPr="00863E53">
        <w:rPr>
          <w:rFonts w:ascii="Arial" w:hAnsi="Arial" w:cs="Arial"/>
          <w:sz w:val="24"/>
          <w:szCs w:val="24"/>
        </w:rPr>
        <w:t xml:space="preserve"> a los aspirantes que cumplieron requisitos para el cargo</w:t>
      </w:r>
      <w:r w:rsidR="00AC3A30" w:rsidRPr="00863E53">
        <w:rPr>
          <w:rFonts w:ascii="Arial" w:hAnsi="Arial" w:cs="Arial"/>
          <w:sz w:val="24"/>
          <w:szCs w:val="24"/>
        </w:rPr>
        <w:t>.</w:t>
      </w:r>
    </w:p>
    <w:p w:rsidR="00AB589C" w:rsidRPr="00863E53"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Publicación de resultados de la</w:t>
      </w:r>
      <w:r w:rsidR="00D47AAB" w:rsidRPr="00863E53">
        <w:rPr>
          <w:rFonts w:ascii="Arial" w:hAnsi="Arial" w:cs="Arial"/>
          <w:sz w:val="24"/>
          <w:szCs w:val="24"/>
        </w:rPr>
        <w:t>s pruebas de</w:t>
      </w:r>
      <w:r w:rsidRPr="00863E53">
        <w:rPr>
          <w:rFonts w:ascii="Arial" w:hAnsi="Arial" w:cs="Arial"/>
          <w:sz w:val="24"/>
          <w:szCs w:val="24"/>
        </w:rPr>
        <w:t xml:space="preserve"> valoración de antecedentes y de entrevista, y </w:t>
      </w:r>
      <w:r w:rsidR="00D47AAB" w:rsidRPr="00863E53">
        <w:rPr>
          <w:rFonts w:ascii="Arial" w:hAnsi="Arial" w:cs="Arial"/>
          <w:sz w:val="24"/>
          <w:szCs w:val="24"/>
        </w:rPr>
        <w:t>atención</w:t>
      </w:r>
      <w:r w:rsidRPr="00863E53">
        <w:rPr>
          <w:rFonts w:ascii="Arial" w:hAnsi="Arial" w:cs="Arial"/>
          <w:sz w:val="24"/>
          <w:szCs w:val="24"/>
        </w:rPr>
        <w:t xml:space="preserve"> de las reclamaciones</w:t>
      </w:r>
      <w:r w:rsidR="00AC3A30" w:rsidRPr="00863E53">
        <w:rPr>
          <w:rFonts w:ascii="Arial" w:hAnsi="Arial" w:cs="Arial"/>
          <w:sz w:val="24"/>
          <w:szCs w:val="24"/>
        </w:rPr>
        <w:t>.</w:t>
      </w:r>
    </w:p>
    <w:p w:rsidR="00AB589C" w:rsidRPr="00863E53"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Consolidación de los resultados de las pruebas del concurso, publicación y aclaraciones</w:t>
      </w:r>
      <w:r w:rsidR="00AC3A30" w:rsidRPr="00863E53">
        <w:rPr>
          <w:rFonts w:ascii="Arial" w:hAnsi="Arial" w:cs="Arial"/>
          <w:sz w:val="24"/>
          <w:szCs w:val="24"/>
        </w:rPr>
        <w:t>.</w:t>
      </w:r>
    </w:p>
    <w:p w:rsidR="00AB589C" w:rsidRPr="00863E53"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Conformación, adopción y publicación de lista de elegibles</w:t>
      </w:r>
      <w:r w:rsidR="00AC3A30" w:rsidRPr="00863E53">
        <w:rPr>
          <w:rFonts w:ascii="Arial" w:hAnsi="Arial" w:cs="Arial"/>
          <w:sz w:val="24"/>
          <w:szCs w:val="24"/>
        </w:rPr>
        <w:t>.</w:t>
      </w:r>
    </w:p>
    <w:p w:rsidR="00AB589C" w:rsidRPr="00863E53"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Nombramiento en período d</w:t>
      </w:r>
      <w:r w:rsidR="00AC3A30" w:rsidRPr="00863E53">
        <w:rPr>
          <w:rFonts w:ascii="Arial" w:hAnsi="Arial" w:cs="Arial"/>
          <w:sz w:val="24"/>
          <w:szCs w:val="24"/>
        </w:rPr>
        <w:t>e prueba y evaluación del mismo.</w:t>
      </w:r>
    </w:p>
    <w:p w:rsidR="005E61B9" w:rsidRPr="00863E53" w:rsidRDefault="009A551F"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I</w:t>
      </w:r>
      <w:r w:rsidR="005E61B9" w:rsidRPr="00863E53">
        <w:rPr>
          <w:rFonts w:ascii="Arial" w:hAnsi="Arial" w:cs="Arial"/>
          <w:sz w:val="24"/>
          <w:szCs w:val="24"/>
        </w:rPr>
        <w:t>nscripción o actualización del escalafón</w:t>
      </w:r>
      <w:r w:rsidR="00095180" w:rsidRPr="00863E53">
        <w:rPr>
          <w:rFonts w:ascii="Arial" w:hAnsi="Arial" w:cs="Arial"/>
          <w:sz w:val="24"/>
          <w:szCs w:val="24"/>
        </w:rPr>
        <w:t>.</w:t>
      </w:r>
    </w:p>
    <w:p w:rsidR="00095180" w:rsidRPr="00863E53" w:rsidRDefault="00095180" w:rsidP="00095180">
      <w:pPr>
        <w:pStyle w:val="Prrafodelista"/>
        <w:rPr>
          <w:rFonts w:ascii="Arial" w:hAnsi="Arial" w:cs="Arial"/>
          <w:sz w:val="24"/>
          <w:szCs w:val="24"/>
        </w:rPr>
      </w:pPr>
    </w:p>
    <w:p w:rsidR="00E24BF0"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 xml:space="preserve">Artículo 2.4.1.1.4. </w:t>
      </w:r>
      <w:r w:rsidRPr="00863E53">
        <w:rPr>
          <w:rFonts w:ascii="Arial" w:eastAsiaTheme="minorHAnsi" w:hAnsi="Arial" w:cs="Arial"/>
          <w:b/>
          <w:bCs/>
          <w:i/>
          <w:sz w:val="24"/>
          <w:szCs w:val="24"/>
          <w:lang w:eastAsia="en-US"/>
        </w:rPr>
        <w:t>Determinación de vacantes</w:t>
      </w:r>
      <w:r w:rsidR="00507394" w:rsidRPr="00863E53">
        <w:rPr>
          <w:rFonts w:ascii="Arial" w:eastAsiaTheme="minorHAnsi" w:hAnsi="Arial" w:cs="Arial"/>
          <w:b/>
          <w:bCs/>
          <w:i/>
          <w:sz w:val="24"/>
          <w:szCs w:val="24"/>
          <w:lang w:eastAsia="en-US"/>
        </w:rPr>
        <w:t xml:space="preserve"> definitivas</w:t>
      </w:r>
      <w:r w:rsidRPr="00863E53">
        <w:rPr>
          <w:rFonts w:ascii="Arial" w:eastAsiaTheme="minorHAnsi" w:hAnsi="Arial" w:cs="Arial"/>
          <w:b/>
          <w:bCs/>
          <w:sz w:val="24"/>
          <w:szCs w:val="24"/>
          <w:lang w:eastAsia="en-US"/>
        </w:rPr>
        <w:t>.</w:t>
      </w:r>
      <w:r w:rsidRPr="00863E53">
        <w:rPr>
          <w:rFonts w:ascii="Arial" w:eastAsiaTheme="minorHAnsi" w:hAnsi="Arial" w:cs="Arial"/>
          <w:b/>
          <w:sz w:val="24"/>
          <w:szCs w:val="24"/>
          <w:lang w:eastAsia="en-US"/>
        </w:rPr>
        <w:t xml:space="preserve"> </w:t>
      </w:r>
      <w:r w:rsidR="00C37E55" w:rsidRPr="00863E53">
        <w:rPr>
          <w:rFonts w:ascii="Arial" w:eastAsiaTheme="minorHAnsi" w:hAnsi="Arial" w:cs="Arial"/>
          <w:sz w:val="24"/>
          <w:szCs w:val="24"/>
          <w:lang w:eastAsia="en-US"/>
        </w:rPr>
        <w:t>Para dar apertura a la convocatoria, la Comisión Nacional del Servicio Civil</w:t>
      </w:r>
      <w:r w:rsidR="00095180" w:rsidRPr="00863E53">
        <w:rPr>
          <w:rFonts w:ascii="Arial" w:eastAsiaTheme="minorHAnsi" w:hAnsi="Arial" w:cs="Arial"/>
          <w:sz w:val="24"/>
          <w:szCs w:val="24"/>
          <w:lang w:eastAsia="en-US"/>
        </w:rPr>
        <w:t>, dentro del plazo que esta determine,</w:t>
      </w:r>
      <w:r w:rsidR="00C37E55" w:rsidRPr="00863E53">
        <w:rPr>
          <w:rFonts w:ascii="Arial" w:eastAsiaTheme="minorHAnsi" w:hAnsi="Arial" w:cs="Arial"/>
          <w:sz w:val="24"/>
          <w:szCs w:val="24"/>
          <w:lang w:eastAsia="en-US"/>
        </w:rPr>
        <w:t xml:space="preserve"> </w:t>
      </w:r>
      <w:r w:rsidR="00C37E55" w:rsidRPr="00863E53">
        <w:rPr>
          <w:rFonts w:ascii="Arial" w:eastAsiaTheme="minorHAnsi" w:hAnsi="Arial" w:cs="Arial"/>
          <w:sz w:val="24"/>
          <w:szCs w:val="24"/>
          <w:lang w:eastAsia="en-US"/>
        </w:rPr>
        <w:lastRenderedPageBreak/>
        <w:t>solicitará a gobernadores y alcaldes de cada entidad territorial certificada en educación, el reporte de los cargos que se encuentren en vacancia definitiva, o informará de los mecanismos e instrumentos a través de los cuales accederá a la información de que trata el presente artículo</w:t>
      </w:r>
      <w:r w:rsidR="00095180" w:rsidRPr="00863E53">
        <w:rPr>
          <w:rFonts w:ascii="Arial" w:eastAsiaTheme="minorHAnsi" w:hAnsi="Arial" w:cs="Arial"/>
          <w:sz w:val="24"/>
          <w:szCs w:val="24"/>
          <w:lang w:eastAsia="en-US"/>
        </w:rPr>
        <w:t>.</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Previo a consolidar y remitir a la Comisión Nacional del Servicio Civil el reporte de vacantes definitivas, la entidad territorial certificada en educación </w:t>
      </w:r>
      <w:r w:rsidR="009B1707" w:rsidRPr="00863E53">
        <w:rPr>
          <w:rFonts w:ascii="Arial" w:eastAsiaTheme="minorHAnsi" w:hAnsi="Arial" w:cs="Arial"/>
          <w:sz w:val="24"/>
          <w:szCs w:val="24"/>
          <w:lang w:eastAsia="en-US"/>
        </w:rPr>
        <w:t xml:space="preserve">debe </w:t>
      </w:r>
      <w:r w:rsidR="005F2802" w:rsidRPr="00863E53">
        <w:rPr>
          <w:rFonts w:ascii="Arial" w:eastAsiaTheme="minorHAnsi" w:hAnsi="Arial" w:cs="Arial"/>
          <w:sz w:val="24"/>
          <w:szCs w:val="24"/>
          <w:lang w:eastAsia="en-US"/>
        </w:rPr>
        <w:t>cumplir</w:t>
      </w:r>
      <w:r w:rsidR="009B1707" w:rsidRPr="00863E53">
        <w:rPr>
          <w:rFonts w:ascii="Arial" w:eastAsiaTheme="minorHAnsi" w:hAnsi="Arial" w:cs="Arial"/>
          <w:sz w:val="24"/>
          <w:szCs w:val="24"/>
          <w:lang w:eastAsia="en-US"/>
        </w:rPr>
        <w:t xml:space="preserve"> las reglas que sobre prioridad en la provisión de vacantes definitivas</w:t>
      </w:r>
      <w:r w:rsidR="00EB09A3" w:rsidRPr="00863E53">
        <w:rPr>
          <w:rFonts w:ascii="Arial" w:eastAsiaTheme="minorHAnsi" w:hAnsi="Arial" w:cs="Arial"/>
          <w:sz w:val="24"/>
          <w:szCs w:val="24"/>
          <w:lang w:eastAsia="en-US"/>
        </w:rPr>
        <w:t>,</w:t>
      </w:r>
      <w:r w:rsidR="009B1707" w:rsidRPr="00863E53">
        <w:rPr>
          <w:rFonts w:ascii="Arial" w:eastAsiaTheme="minorHAnsi" w:hAnsi="Arial" w:cs="Arial"/>
          <w:sz w:val="24"/>
          <w:szCs w:val="24"/>
          <w:lang w:eastAsia="en-US"/>
        </w:rPr>
        <w:t xml:space="preserve"> </w:t>
      </w:r>
      <w:r w:rsidR="00EB09A3" w:rsidRPr="00863E53">
        <w:rPr>
          <w:rFonts w:ascii="Arial" w:eastAsiaTheme="minorHAnsi" w:hAnsi="Arial" w:cs="Arial"/>
          <w:sz w:val="24"/>
          <w:szCs w:val="24"/>
          <w:lang w:eastAsia="en-US"/>
        </w:rPr>
        <w:t xml:space="preserve">se encuentran </w:t>
      </w:r>
      <w:r w:rsidR="009B1707" w:rsidRPr="00863E53">
        <w:rPr>
          <w:rFonts w:ascii="Arial" w:eastAsiaTheme="minorHAnsi" w:hAnsi="Arial" w:cs="Arial"/>
          <w:sz w:val="24"/>
          <w:szCs w:val="24"/>
          <w:lang w:eastAsia="en-US"/>
        </w:rPr>
        <w:t>consagra</w:t>
      </w:r>
      <w:r w:rsidR="005B2B61" w:rsidRPr="00863E53">
        <w:rPr>
          <w:rFonts w:ascii="Arial" w:eastAsiaTheme="minorHAnsi" w:hAnsi="Arial" w:cs="Arial"/>
          <w:sz w:val="24"/>
          <w:szCs w:val="24"/>
          <w:lang w:eastAsia="en-US"/>
        </w:rPr>
        <w:t>das en</w:t>
      </w:r>
      <w:r w:rsidR="009B1707" w:rsidRPr="00863E53">
        <w:rPr>
          <w:rFonts w:ascii="Arial" w:eastAsiaTheme="minorHAnsi" w:hAnsi="Arial" w:cs="Arial"/>
          <w:sz w:val="24"/>
          <w:szCs w:val="24"/>
          <w:lang w:eastAsia="en-US"/>
        </w:rPr>
        <w:t xml:space="preserve"> el artículo 2.4.6.3.9 del</w:t>
      </w:r>
      <w:r w:rsidR="00E6750E" w:rsidRPr="00863E53">
        <w:rPr>
          <w:rFonts w:ascii="Arial" w:eastAsiaTheme="minorHAnsi" w:hAnsi="Arial" w:cs="Arial"/>
          <w:sz w:val="24"/>
          <w:szCs w:val="24"/>
          <w:lang w:eastAsia="en-US"/>
        </w:rPr>
        <w:t xml:space="preserve"> presente decreto.</w:t>
      </w:r>
    </w:p>
    <w:p w:rsidR="00AB589C" w:rsidRPr="00863E53"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863E53" w:rsidRDefault="00B834DD"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El reporte</w:t>
      </w:r>
      <w:r w:rsidR="00AB589C" w:rsidRPr="00863E53">
        <w:rPr>
          <w:rFonts w:ascii="Arial" w:eastAsiaTheme="minorHAnsi" w:hAnsi="Arial" w:cs="Arial"/>
          <w:sz w:val="24"/>
          <w:szCs w:val="24"/>
          <w:lang w:eastAsia="en-US"/>
        </w:rPr>
        <w:t xml:space="preserve"> de las vacantes definitivas debe ser </w:t>
      </w:r>
      <w:r w:rsidRPr="00863E53">
        <w:rPr>
          <w:rFonts w:ascii="Arial" w:eastAsiaTheme="minorHAnsi" w:hAnsi="Arial" w:cs="Arial"/>
          <w:sz w:val="24"/>
          <w:szCs w:val="24"/>
          <w:lang w:eastAsia="en-US"/>
        </w:rPr>
        <w:t>certificado</w:t>
      </w:r>
      <w:r w:rsidR="00AB589C" w:rsidRPr="00863E53">
        <w:rPr>
          <w:rFonts w:ascii="Arial" w:eastAsiaTheme="minorHAnsi" w:hAnsi="Arial" w:cs="Arial"/>
          <w:sz w:val="24"/>
          <w:szCs w:val="24"/>
          <w:lang w:eastAsia="en-US"/>
        </w:rPr>
        <w:t xml:space="preserve"> por el gobernador, alcalde o el secretario de educación, siempre que tenga delegada la competencia de nominación, </w:t>
      </w:r>
      <w:r w:rsidRPr="00863E53">
        <w:rPr>
          <w:rFonts w:ascii="Arial" w:eastAsiaTheme="minorHAnsi" w:hAnsi="Arial" w:cs="Arial"/>
          <w:sz w:val="24"/>
          <w:szCs w:val="24"/>
          <w:lang w:eastAsia="en-US"/>
        </w:rPr>
        <w:t>el cual</w:t>
      </w:r>
      <w:r w:rsidR="00AB589C" w:rsidRPr="00863E53">
        <w:rPr>
          <w:rFonts w:ascii="Arial" w:eastAsiaTheme="minorHAnsi" w:hAnsi="Arial" w:cs="Arial"/>
          <w:sz w:val="24"/>
          <w:szCs w:val="24"/>
          <w:lang w:eastAsia="en-US"/>
        </w:rPr>
        <w:t xml:space="preserve"> se constituye en el </w:t>
      </w:r>
      <w:r w:rsidRPr="00863E53">
        <w:rPr>
          <w:rFonts w:ascii="Arial" w:eastAsiaTheme="minorHAnsi" w:hAnsi="Arial" w:cs="Arial"/>
          <w:sz w:val="24"/>
          <w:szCs w:val="24"/>
          <w:lang w:eastAsia="en-US"/>
        </w:rPr>
        <w:t>soporte de</w:t>
      </w:r>
      <w:r w:rsidR="00AB589C" w:rsidRPr="00863E53">
        <w:rPr>
          <w:rFonts w:ascii="Arial" w:eastAsiaTheme="minorHAnsi" w:hAnsi="Arial" w:cs="Arial"/>
          <w:sz w:val="24"/>
          <w:szCs w:val="24"/>
          <w:lang w:eastAsia="en-US"/>
        </w:rPr>
        <w:t xml:space="preserve"> la convocatoria </w:t>
      </w:r>
      <w:r w:rsidRPr="00863E53">
        <w:rPr>
          <w:rFonts w:ascii="Arial" w:eastAsiaTheme="minorHAnsi" w:hAnsi="Arial" w:cs="Arial"/>
          <w:sz w:val="24"/>
          <w:szCs w:val="24"/>
          <w:lang w:eastAsia="en-US"/>
        </w:rPr>
        <w:t>del</w:t>
      </w:r>
      <w:r w:rsidR="00AB589C" w:rsidRPr="00863E53">
        <w:rPr>
          <w:rFonts w:ascii="Arial" w:eastAsiaTheme="minorHAnsi" w:hAnsi="Arial" w:cs="Arial"/>
          <w:sz w:val="24"/>
          <w:szCs w:val="24"/>
          <w:lang w:eastAsia="en-US"/>
        </w:rPr>
        <w:t xml:space="preserve"> concurso y el compromiso de la entidad territorial de financiar el desarrollo del </w:t>
      </w:r>
      <w:r w:rsidRPr="00863E53">
        <w:rPr>
          <w:rFonts w:ascii="Arial" w:eastAsiaTheme="minorHAnsi" w:hAnsi="Arial" w:cs="Arial"/>
          <w:sz w:val="24"/>
          <w:szCs w:val="24"/>
          <w:lang w:eastAsia="en-US"/>
        </w:rPr>
        <w:t>mismo</w:t>
      </w:r>
      <w:r w:rsidR="00AB589C" w:rsidRPr="00863E53">
        <w:rPr>
          <w:rFonts w:ascii="Arial" w:eastAsiaTheme="minorHAnsi" w:hAnsi="Arial" w:cs="Arial"/>
          <w:sz w:val="24"/>
          <w:szCs w:val="24"/>
          <w:lang w:eastAsia="en-US"/>
        </w:rPr>
        <w:t>, de acuerdo con el estudio de costos que formule la Comisión Nacional del Servicio Civil</w:t>
      </w:r>
      <w:r w:rsidR="005F2802" w:rsidRPr="00863E53">
        <w:rPr>
          <w:rFonts w:ascii="Arial" w:eastAsiaTheme="minorHAnsi" w:hAnsi="Arial" w:cs="Arial"/>
          <w:sz w:val="24"/>
          <w:szCs w:val="24"/>
          <w:lang w:eastAsia="en-US"/>
        </w:rPr>
        <w:t>.</w:t>
      </w:r>
      <w:r w:rsidR="00AB589C" w:rsidRPr="00863E53">
        <w:rPr>
          <w:rFonts w:ascii="Arial" w:eastAsiaTheme="minorHAnsi" w:hAnsi="Arial" w:cs="Arial"/>
          <w:sz w:val="24"/>
          <w:szCs w:val="24"/>
          <w:lang w:eastAsia="en-US"/>
        </w:rPr>
        <w:t xml:space="preserve"> </w:t>
      </w:r>
    </w:p>
    <w:p w:rsidR="00C37E55" w:rsidRPr="00863E53" w:rsidRDefault="00C37E55" w:rsidP="00AB589C">
      <w:pPr>
        <w:widowControl w:val="0"/>
        <w:autoSpaceDE w:val="0"/>
        <w:autoSpaceDN w:val="0"/>
        <w:adjustRightInd w:val="0"/>
        <w:jc w:val="both"/>
        <w:rPr>
          <w:rFonts w:ascii="Arial" w:eastAsiaTheme="minorHAnsi" w:hAnsi="Arial" w:cs="Arial"/>
          <w:sz w:val="24"/>
          <w:szCs w:val="24"/>
          <w:lang w:eastAsia="en-US"/>
        </w:rPr>
      </w:pPr>
    </w:p>
    <w:p w:rsidR="00452029" w:rsidRPr="00863E53" w:rsidRDefault="00452029" w:rsidP="00C37E55">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En caso de que la Comisión Nacional del Servicio Civil obtenga el reporte de los cargos en vacancia definitiva a través de sistemas oficiales de información, este generará las mismas consecuencias que se establecen en el inciso anterior.   </w:t>
      </w:r>
    </w:p>
    <w:p w:rsidR="00B27AB1" w:rsidRPr="00863E53" w:rsidRDefault="00B27AB1" w:rsidP="00AB589C">
      <w:pPr>
        <w:widowControl w:val="0"/>
        <w:autoSpaceDE w:val="0"/>
        <w:autoSpaceDN w:val="0"/>
        <w:adjustRightInd w:val="0"/>
        <w:jc w:val="both"/>
        <w:rPr>
          <w:rFonts w:ascii="Arial" w:eastAsiaTheme="minorHAnsi" w:hAnsi="Arial" w:cs="Arial"/>
          <w:b/>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sz w:val="24"/>
          <w:szCs w:val="24"/>
          <w:lang w:eastAsia="en-US"/>
        </w:rPr>
        <w:t>Parágrafo</w:t>
      </w:r>
      <w:r w:rsidR="00452029" w:rsidRPr="00863E53">
        <w:rPr>
          <w:rFonts w:ascii="Arial" w:eastAsiaTheme="minorHAnsi" w:hAnsi="Arial" w:cs="Arial"/>
          <w:b/>
          <w:sz w:val="24"/>
          <w:szCs w:val="24"/>
          <w:lang w:eastAsia="en-US"/>
        </w:rPr>
        <w:t xml:space="preserve"> 1º.</w:t>
      </w:r>
      <w:r w:rsidR="00734817" w:rsidRPr="00863E53">
        <w:rPr>
          <w:rFonts w:ascii="Arial" w:eastAsiaTheme="minorHAnsi" w:hAnsi="Arial" w:cs="Arial"/>
          <w:b/>
          <w:sz w:val="24"/>
          <w:szCs w:val="24"/>
          <w:lang w:eastAsia="en-US"/>
        </w:rPr>
        <w:t xml:space="preserve"> </w:t>
      </w:r>
      <w:r w:rsidRPr="00863E53">
        <w:rPr>
          <w:rFonts w:ascii="Arial" w:eastAsiaTheme="minorHAnsi" w:hAnsi="Arial" w:cs="Arial"/>
          <w:sz w:val="24"/>
          <w:szCs w:val="24"/>
          <w:lang w:eastAsia="en-US"/>
        </w:rPr>
        <w:t>El incumplimiento de</w:t>
      </w:r>
      <w:r w:rsidR="00395014" w:rsidRPr="00863E53">
        <w:rPr>
          <w:rFonts w:ascii="Arial" w:eastAsiaTheme="minorHAnsi" w:hAnsi="Arial" w:cs="Arial"/>
          <w:sz w:val="24"/>
          <w:szCs w:val="24"/>
          <w:lang w:eastAsia="en-US"/>
        </w:rPr>
        <w:t>l</w:t>
      </w:r>
      <w:r w:rsidRPr="00863E53">
        <w:rPr>
          <w:rFonts w:ascii="Arial" w:eastAsiaTheme="minorHAnsi" w:hAnsi="Arial" w:cs="Arial"/>
          <w:sz w:val="24"/>
          <w:szCs w:val="24"/>
          <w:lang w:eastAsia="en-US"/>
        </w:rPr>
        <w:t xml:space="preserve">  plazo fijado por la Comisión Nacional del Servicio Civil para el reporte de vacantes definitivas podrá </w:t>
      </w:r>
      <w:r w:rsidR="00B27AB1" w:rsidRPr="00863E53">
        <w:rPr>
          <w:rFonts w:ascii="Arial" w:eastAsiaTheme="minorHAnsi" w:hAnsi="Arial" w:cs="Arial"/>
          <w:sz w:val="24"/>
          <w:szCs w:val="24"/>
          <w:lang w:eastAsia="en-US"/>
        </w:rPr>
        <w:t>originar</w:t>
      </w:r>
      <w:r w:rsidRPr="00863E53">
        <w:rPr>
          <w:rFonts w:ascii="Arial" w:eastAsiaTheme="minorHAnsi" w:hAnsi="Arial" w:cs="Arial"/>
          <w:sz w:val="24"/>
          <w:szCs w:val="24"/>
          <w:lang w:eastAsia="en-US"/>
        </w:rPr>
        <w:t xml:space="preserve"> la apertura de actuaciones administrativas por parte de </w:t>
      </w:r>
      <w:r w:rsidR="00395014" w:rsidRPr="00863E53">
        <w:rPr>
          <w:rFonts w:ascii="Arial" w:eastAsiaTheme="minorHAnsi" w:hAnsi="Arial" w:cs="Arial"/>
          <w:sz w:val="24"/>
          <w:szCs w:val="24"/>
          <w:lang w:eastAsia="en-US"/>
        </w:rPr>
        <w:t>dicha</w:t>
      </w:r>
      <w:r w:rsidRPr="00863E53">
        <w:rPr>
          <w:rFonts w:ascii="Arial" w:eastAsiaTheme="minorHAnsi" w:hAnsi="Arial" w:cs="Arial"/>
          <w:sz w:val="24"/>
          <w:szCs w:val="24"/>
          <w:lang w:eastAsia="en-US"/>
        </w:rPr>
        <w:t xml:space="preserve"> Comisión</w:t>
      </w:r>
      <w:r w:rsidR="00395014" w:rsidRPr="00863E53">
        <w:rPr>
          <w:rFonts w:ascii="Arial" w:eastAsiaTheme="minorHAnsi" w:hAnsi="Arial" w:cs="Arial"/>
          <w:sz w:val="24"/>
          <w:szCs w:val="24"/>
          <w:lang w:eastAsia="en-US"/>
        </w:rPr>
        <w:t xml:space="preserve">, de conformidad con lo dispuesto en </w:t>
      </w:r>
      <w:r w:rsidRPr="00863E53">
        <w:rPr>
          <w:rFonts w:ascii="Arial" w:eastAsiaTheme="minorHAnsi" w:hAnsi="Arial" w:cs="Arial"/>
          <w:sz w:val="24"/>
          <w:szCs w:val="24"/>
          <w:lang w:eastAsia="en-US"/>
        </w:rPr>
        <w:t xml:space="preserve"> el parágrafo 2 del artículo 12 de la Ley 909 de 2004</w:t>
      </w:r>
      <w:r w:rsidR="005B2B61" w:rsidRPr="00863E53">
        <w:rPr>
          <w:rFonts w:ascii="Arial" w:eastAsiaTheme="minorHAnsi" w:hAnsi="Arial" w:cs="Arial"/>
          <w:sz w:val="24"/>
          <w:szCs w:val="24"/>
          <w:lang w:eastAsia="en-US"/>
        </w:rPr>
        <w:t>.</w:t>
      </w:r>
    </w:p>
    <w:p w:rsidR="00452029" w:rsidRPr="00863E53" w:rsidRDefault="00452029" w:rsidP="00AB589C">
      <w:pPr>
        <w:widowControl w:val="0"/>
        <w:autoSpaceDE w:val="0"/>
        <w:autoSpaceDN w:val="0"/>
        <w:adjustRightInd w:val="0"/>
        <w:jc w:val="both"/>
        <w:rPr>
          <w:rFonts w:ascii="Arial" w:eastAsiaTheme="minorHAnsi" w:hAnsi="Arial" w:cs="Arial"/>
          <w:sz w:val="24"/>
          <w:szCs w:val="24"/>
          <w:lang w:eastAsia="en-US"/>
        </w:rPr>
      </w:pPr>
    </w:p>
    <w:p w:rsidR="00452029" w:rsidRPr="00863E53" w:rsidRDefault="00452029"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sz w:val="24"/>
          <w:szCs w:val="24"/>
          <w:lang w:eastAsia="en-US"/>
        </w:rPr>
        <w:t>Parágrafo 2º</w:t>
      </w:r>
      <w:r w:rsidRPr="00863E53">
        <w:rPr>
          <w:rFonts w:ascii="Arial" w:eastAsiaTheme="minorHAnsi" w:hAnsi="Arial" w:cs="Arial"/>
          <w:sz w:val="24"/>
          <w:szCs w:val="24"/>
          <w:lang w:eastAsia="en-US"/>
        </w:rPr>
        <w:t xml:space="preserve">. El reporte de que trata el presente artículo, deberá incluir los cargos vacantes que se financien con recursos de la partida de educación del Sistema General de Participaciones, como aquellos que se financien con recursos propios de la respectiva entidad territorial. </w:t>
      </w:r>
    </w:p>
    <w:p w:rsidR="00B834DD" w:rsidRPr="00863E53" w:rsidRDefault="00B834DD" w:rsidP="00AB589C">
      <w:pPr>
        <w:widowControl w:val="0"/>
        <w:autoSpaceDE w:val="0"/>
        <w:autoSpaceDN w:val="0"/>
        <w:adjustRightInd w:val="0"/>
        <w:jc w:val="both"/>
        <w:rPr>
          <w:rFonts w:ascii="Arial" w:eastAsiaTheme="minorHAnsi" w:hAnsi="Arial" w:cs="Arial"/>
          <w:sz w:val="24"/>
          <w:szCs w:val="24"/>
          <w:lang w:eastAsia="en-US"/>
        </w:rPr>
      </w:pPr>
    </w:p>
    <w:p w:rsidR="00DC25DD" w:rsidRPr="00863E53" w:rsidRDefault="00AB589C" w:rsidP="00DC25DD">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 xml:space="preserve">Artículo 2.4.1.1.5. </w:t>
      </w:r>
      <w:r w:rsidRPr="00863E53">
        <w:rPr>
          <w:rFonts w:ascii="Arial" w:eastAsiaTheme="minorHAnsi" w:hAnsi="Arial" w:cs="Arial"/>
          <w:b/>
          <w:bCs/>
          <w:i/>
          <w:sz w:val="24"/>
          <w:szCs w:val="24"/>
          <w:lang w:eastAsia="en-US"/>
        </w:rPr>
        <w:t>Convocatoria</w:t>
      </w:r>
      <w:r w:rsidRPr="00863E53">
        <w:rPr>
          <w:rFonts w:ascii="Arial" w:eastAsiaTheme="minorHAnsi" w:hAnsi="Arial" w:cs="Arial"/>
          <w:b/>
          <w:bCs/>
          <w:sz w:val="24"/>
          <w:szCs w:val="24"/>
          <w:lang w:eastAsia="en-US"/>
        </w:rPr>
        <w:t>.</w:t>
      </w:r>
      <w:r w:rsidRPr="00863E53">
        <w:rPr>
          <w:rFonts w:ascii="Arial" w:eastAsiaTheme="minorHAnsi" w:hAnsi="Arial" w:cs="Arial"/>
          <w:sz w:val="24"/>
          <w:szCs w:val="24"/>
          <w:lang w:eastAsia="en-US"/>
        </w:rPr>
        <w:t xml:space="preserve"> La Comisión Nacional del Servicio Civil </w:t>
      </w:r>
      <w:r w:rsidR="00E24BF0" w:rsidRPr="00863E53">
        <w:rPr>
          <w:rFonts w:ascii="Arial" w:eastAsiaTheme="minorHAnsi" w:hAnsi="Arial" w:cs="Arial"/>
          <w:sz w:val="24"/>
          <w:szCs w:val="24"/>
          <w:lang w:eastAsia="en-US"/>
        </w:rPr>
        <w:t xml:space="preserve">adoptará mediante acto administrativo </w:t>
      </w:r>
      <w:r w:rsidRPr="00863E53">
        <w:rPr>
          <w:rFonts w:ascii="Arial" w:eastAsiaTheme="minorHAnsi" w:hAnsi="Arial" w:cs="Arial"/>
          <w:sz w:val="24"/>
          <w:szCs w:val="24"/>
          <w:lang w:eastAsia="en-US"/>
        </w:rPr>
        <w:t xml:space="preserve">la convocatoria a concurso para la provisión  por mérito de las vacantes definitivas de los cargos de docentes y de directivos docentes </w:t>
      </w:r>
      <w:r w:rsidR="00320083" w:rsidRPr="00863E53">
        <w:rPr>
          <w:rFonts w:ascii="Arial" w:eastAsiaTheme="minorHAnsi" w:hAnsi="Arial" w:cs="Arial"/>
          <w:sz w:val="24"/>
          <w:szCs w:val="24"/>
          <w:lang w:eastAsia="en-US"/>
        </w:rPr>
        <w:t>oficiales</w:t>
      </w:r>
      <w:r w:rsidRPr="00863E53">
        <w:rPr>
          <w:rFonts w:ascii="Arial" w:eastAsiaTheme="minorHAnsi" w:hAnsi="Arial" w:cs="Arial"/>
          <w:sz w:val="24"/>
          <w:szCs w:val="24"/>
          <w:lang w:eastAsia="en-US"/>
        </w:rPr>
        <w:t xml:space="preserve"> de cada una de las entidades territoriales certificadas</w:t>
      </w:r>
      <w:r w:rsidR="00DC25DD" w:rsidRPr="00863E53">
        <w:rPr>
          <w:rFonts w:ascii="Arial" w:eastAsiaTheme="minorHAnsi" w:hAnsi="Arial" w:cs="Arial"/>
          <w:sz w:val="24"/>
          <w:szCs w:val="24"/>
          <w:lang w:eastAsia="en-US"/>
        </w:rPr>
        <w:t>, la</w:t>
      </w:r>
      <w:r w:rsidR="005B2B61" w:rsidRPr="00863E53">
        <w:rPr>
          <w:rFonts w:ascii="Arial" w:eastAsiaTheme="minorHAnsi" w:hAnsi="Arial" w:cs="Arial"/>
          <w:sz w:val="24"/>
          <w:szCs w:val="24"/>
          <w:lang w:eastAsia="en-US"/>
        </w:rPr>
        <w:t xml:space="preserve"> cual</w:t>
      </w:r>
      <w:r w:rsidR="00DC25DD" w:rsidRPr="00863E53">
        <w:rPr>
          <w:rFonts w:ascii="Arial" w:eastAsiaTheme="minorHAnsi" w:hAnsi="Arial" w:cs="Arial"/>
          <w:sz w:val="24"/>
          <w:szCs w:val="24"/>
          <w:lang w:eastAsia="en-US"/>
        </w:rPr>
        <w:t xml:space="preserve"> </w:t>
      </w:r>
      <w:r w:rsidR="00E24BF0" w:rsidRPr="00863E53">
        <w:rPr>
          <w:rFonts w:ascii="Arial" w:eastAsiaTheme="minorHAnsi" w:hAnsi="Arial" w:cs="Arial"/>
          <w:sz w:val="24"/>
          <w:szCs w:val="24"/>
          <w:lang w:eastAsia="en-US"/>
        </w:rPr>
        <w:t>es</w:t>
      </w:r>
      <w:r w:rsidR="005B2B61" w:rsidRPr="00863E53">
        <w:rPr>
          <w:rFonts w:ascii="Arial" w:eastAsiaTheme="minorHAnsi" w:hAnsi="Arial" w:cs="Arial"/>
          <w:sz w:val="24"/>
          <w:szCs w:val="24"/>
          <w:lang w:eastAsia="en-US"/>
        </w:rPr>
        <w:t xml:space="preserve"> la</w:t>
      </w:r>
      <w:r w:rsidR="00DC25DD" w:rsidRPr="00863E53">
        <w:rPr>
          <w:rFonts w:ascii="Arial" w:eastAsiaTheme="minorHAnsi" w:hAnsi="Arial" w:cs="Arial"/>
          <w:sz w:val="24"/>
          <w:szCs w:val="24"/>
          <w:lang w:eastAsia="en-US"/>
        </w:rPr>
        <w:t xml:space="preserve"> norma reguladora del concurso y de obligatorio cumplimiento para</w:t>
      </w:r>
      <w:r w:rsidR="00E24BF0" w:rsidRPr="00863E53">
        <w:rPr>
          <w:rFonts w:ascii="Arial" w:eastAsiaTheme="minorHAnsi" w:hAnsi="Arial" w:cs="Arial"/>
          <w:sz w:val="24"/>
          <w:szCs w:val="24"/>
          <w:lang w:eastAsia="en-US"/>
        </w:rPr>
        <w:t xml:space="preserve"> todas las personas, entidades e instituciones que participen en la misma. </w:t>
      </w:r>
      <w:r w:rsidR="00DC25DD" w:rsidRPr="00863E53">
        <w:rPr>
          <w:rFonts w:ascii="Arial" w:eastAsiaTheme="minorHAnsi" w:hAnsi="Arial" w:cs="Arial"/>
          <w:sz w:val="24"/>
          <w:szCs w:val="24"/>
          <w:lang w:eastAsia="en-US"/>
        </w:rPr>
        <w:t xml:space="preserve"> </w:t>
      </w:r>
    </w:p>
    <w:p w:rsidR="00AB589C" w:rsidRPr="00863E53"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Dich</w:t>
      </w:r>
      <w:r w:rsidR="005F2802" w:rsidRPr="00863E53">
        <w:rPr>
          <w:rFonts w:ascii="Arial" w:eastAsiaTheme="minorHAnsi" w:hAnsi="Arial" w:cs="Arial"/>
          <w:sz w:val="24"/>
          <w:szCs w:val="24"/>
          <w:lang w:eastAsia="en-US"/>
        </w:rPr>
        <w:t>a</w:t>
      </w:r>
      <w:r w:rsidR="004772EE" w:rsidRPr="00863E53">
        <w:rPr>
          <w:rFonts w:ascii="Arial" w:eastAsiaTheme="minorHAnsi" w:hAnsi="Arial" w:cs="Arial"/>
          <w:sz w:val="24"/>
          <w:szCs w:val="24"/>
          <w:lang w:eastAsia="en-US"/>
        </w:rPr>
        <w:t xml:space="preserve"> </w:t>
      </w:r>
      <w:r w:rsidRPr="00863E53">
        <w:rPr>
          <w:rFonts w:ascii="Arial" w:eastAsiaTheme="minorHAnsi" w:hAnsi="Arial" w:cs="Arial"/>
          <w:sz w:val="24"/>
          <w:szCs w:val="24"/>
          <w:lang w:eastAsia="en-US"/>
        </w:rPr>
        <w:t>convocatoria debe contener l</w:t>
      </w:r>
      <w:r w:rsidR="005F2802" w:rsidRPr="00863E53">
        <w:rPr>
          <w:rFonts w:ascii="Arial" w:eastAsiaTheme="minorHAnsi" w:hAnsi="Arial" w:cs="Arial"/>
          <w:sz w:val="24"/>
          <w:szCs w:val="24"/>
          <w:lang w:eastAsia="en-US"/>
        </w:rPr>
        <w:t>a</w:t>
      </w:r>
      <w:r w:rsidRPr="00863E53">
        <w:rPr>
          <w:rFonts w:ascii="Arial" w:eastAsiaTheme="minorHAnsi" w:hAnsi="Arial" w:cs="Arial"/>
          <w:sz w:val="24"/>
          <w:szCs w:val="24"/>
          <w:lang w:eastAsia="en-US"/>
        </w:rPr>
        <w:t xml:space="preserve"> siguiente </w:t>
      </w:r>
      <w:r w:rsidR="005F2802" w:rsidRPr="00863E53">
        <w:rPr>
          <w:rFonts w:ascii="Arial" w:eastAsiaTheme="minorHAnsi" w:hAnsi="Arial" w:cs="Arial"/>
          <w:sz w:val="24"/>
          <w:szCs w:val="24"/>
          <w:lang w:eastAsia="en-US"/>
        </w:rPr>
        <w:t>información</w:t>
      </w:r>
      <w:r w:rsidRPr="00863E53">
        <w:rPr>
          <w:rFonts w:ascii="Arial" w:eastAsiaTheme="minorHAnsi" w:hAnsi="Arial" w:cs="Arial"/>
          <w:sz w:val="24"/>
          <w:szCs w:val="24"/>
          <w:lang w:eastAsia="en-US"/>
        </w:rPr>
        <w:t>:</w:t>
      </w:r>
    </w:p>
    <w:p w:rsidR="00AB589C" w:rsidRPr="00863E53" w:rsidRDefault="00AB589C" w:rsidP="00AB589C">
      <w:pPr>
        <w:widowControl w:val="0"/>
        <w:tabs>
          <w:tab w:val="center" w:pos="576"/>
          <w:tab w:val="left" w:pos="1152"/>
        </w:tabs>
        <w:autoSpaceDE w:val="0"/>
        <w:autoSpaceDN w:val="0"/>
        <w:adjustRightInd w:val="0"/>
        <w:jc w:val="both"/>
        <w:rPr>
          <w:rFonts w:ascii="Arial" w:eastAsiaTheme="minorHAnsi" w:hAnsi="Arial" w:cs="Arial"/>
          <w:b/>
          <w:bCs/>
          <w:sz w:val="24"/>
          <w:szCs w:val="24"/>
          <w:lang w:eastAsia="en-US"/>
        </w:rPr>
      </w:pPr>
    </w:p>
    <w:p w:rsidR="00AB589C" w:rsidRPr="00863E53"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Entidad territorial certificada para la cual se realiza el concurso</w:t>
      </w:r>
      <w:r w:rsidR="004772EE" w:rsidRPr="00863E53">
        <w:rPr>
          <w:rFonts w:ascii="Arial" w:hAnsi="Arial" w:cs="Arial"/>
          <w:sz w:val="24"/>
          <w:szCs w:val="24"/>
        </w:rPr>
        <w:t>.</w:t>
      </w:r>
    </w:p>
    <w:p w:rsidR="00AB589C" w:rsidRPr="00863E53"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 xml:space="preserve">Medios </w:t>
      </w:r>
      <w:r w:rsidR="00EB09A3" w:rsidRPr="00863E53">
        <w:rPr>
          <w:rFonts w:ascii="Arial" w:hAnsi="Arial" w:cs="Arial"/>
          <w:sz w:val="24"/>
          <w:szCs w:val="24"/>
        </w:rPr>
        <w:t>a través de los cuales se divulgará la convocatoria</w:t>
      </w:r>
      <w:r w:rsidR="004772EE" w:rsidRPr="00863E53">
        <w:rPr>
          <w:rFonts w:ascii="Arial" w:hAnsi="Arial" w:cs="Arial"/>
          <w:sz w:val="24"/>
          <w:szCs w:val="24"/>
        </w:rPr>
        <w:t>.</w:t>
      </w:r>
    </w:p>
    <w:p w:rsidR="00AB589C" w:rsidRPr="00863E53"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Identificación de los cargos docentes y directivos docentes convocados a concurso,  indicando el número de vacantes definitivas de cada uno de los cargos</w:t>
      </w:r>
      <w:r w:rsidR="002B690D" w:rsidRPr="00863E53">
        <w:rPr>
          <w:rFonts w:ascii="Arial" w:hAnsi="Arial" w:cs="Arial"/>
          <w:sz w:val="24"/>
          <w:szCs w:val="24"/>
        </w:rPr>
        <w:t>.</w:t>
      </w:r>
      <w:r w:rsidRPr="00863E53">
        <w:rPr>
          <w:rFonts w:ascii="Arial" w:hAnsi="Arial" w:cs="Arial"/>
          <w:sz w:val="24"/>
          <w:szCs w:val="24"/>
        </w:rPr>
        <w:t xml:space="preserve"> </w:t>
      </w:r>
    </w:p>
    <w:p w:rsidR="00AB589C" w:rsidRPr="00863E53"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 xml:space="preserve">Requisitos exigidos para cada uno de los cargos, de conformidad con el Manual de Requisitos, Funciones y Competencias de que trata el </w:t>
      </w:r>
      <w:r w:rsidR="004772EE" w:rsidRPr="00863E53">
        <w:rPr>
          <w:rFonts w:ascii="Arial" w:hAnsi="Arial" w:cs="Arial"/>
          <w:sz w:val="24"/>
          <w:szCs w:val="24"/>
        </w:rPr>
        <w:t xml:space="preserve">artículo </w:t>
      </w:r>
      <w:r w:rsidR="004772EE" w:rsidRPr="00863E53">
        <w:rPr>
          <w:rFonts w:ascii="Arial" w:hAnsi="Arial" w:cs="Arial"/>
          <w:bCs/>
          <w:sz w:val="24"/>
          <w:szCs w:val="24"/>
        </w:rPr>
        <w:t>2.4.6.3.8 del</w:t>
      </w:r>
      <w:r w:rsidR="004772EE" w:rsidRPr="00863E53">
        <w:rPr>
          <w:rFonts w:ascii="Arial" w:hAnsi="Arial" w:cs="Arial"/>
          <w:sz w:val="24"/>
          <w:szCs w:val="24"/>
        </w:rPr>
        <w:t xml:space="preserve"> </w:t>
      </w:r>
      <w:r w:rsidRPr="00863E53">
        <w:rPr>
          <w:rFonts w:ascii="Arial" w:hAnsi="Arial" w:cs="Arial"/>
          <w:sz w:val="24"/>
          <w:szCs w:val="24"/>
        </w:rPr>
        <w:t xml:space="preserve">presente decreto. </w:t>
      </w:r>
    </w:p>
    <w:p w:rsidR="00AB589C" w:rsidRPr="00863E53"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Pruebas que serán aplicadas</w:t>
      </w:r>
      <w:r w:rsidR="00DC25DD" w:rsidRPr="00863E53">
        <w:rPr>
          <w:rFonts w:ascii="Arial" w:hAnsi="Arial" w:cs="Arial"/>
          <w:sz w:val="24"/>
          <w:szCs w:val="24"/>
        </w:rPr>
        <w:t xml:space="preserve"> y</w:t>
      </w:r>
      <w:r w:rsidRPr="00863E53">
        <w:rPr>
          <w:rFonts w:ascii="Arial" w:hAnsi="Arial" w:cs="Arial"/>
          <w:sz w:val="24"/>
          <w:szCs w:val="24"/>
        </w:rPr>
        <w:t xml:space="preserve"> su carácter</w:t>
      </w:r>
      <w:r w:rsidR="00DC25DD" w:rsidRPr="00863E53">
        <w:rPr>
          <w:rFonts w:ascii="Arial" w:hAnsi="Arial" w:cs="Arial"/>
          <w:sz w:val="24"/>
          <w:szCs w:val="24"/>
        </w:rPr>
        <w:t>,</w:t>
      </w:r>
      <w:r w:rsidRPr="00863E53">
        <w:rPr>
          <w:rFonts w:ascii="Arial" w:hAnsi="Arial" w:cs="Arial"/>
          <w:sz w:val="24"/>
          <w:szCs w:val="24"/>
        </w:rPr>
        <w:t xml:space="preserve"> eliminatorio o clasificatorio, puntaje mínimo aprobatorio para la prueba eliminatoria, ponderación de cada prueba dentro del concurso; términos para la publicación de las fechas de aplicación de las pruebas y metodología de citación</w:t>
      </w:r>
      <w:r w:rsidR="004772EE" w:rsidRPr="00863E53">
        <w:rPr>
          <w:rFonts w:ascii="Arial" w:hAnsi="Arial" w:cs="Arial"/>
          <w:sz w:val="24"/>
          <w:szCs w:val="24"/>
        </w:rPr>
        <w:t>.</w:t>
      </w:r>
    </w:p>
    <w:p w:rsidR="00AB589C" w:rsidRPr="00863E53" w:rsidRDefault="00D60820"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Términos para presentar las reclamaciones y o</w:t>
      </w:r>
      <w:r w:rsidR="00AB589C" w:rsidRPr="00863E53">
        <w:rPr>
          <w:rFonts w:ascii="Arial" w:hAnsi="Arial" w:cs="Arial"/>
          <w:sz w:val="24"/>
          <w:szCs w:val="24"/>
        </w:rPr>
        <w:t>rganismo competente para resolver</w:t>
      </w:r>
      <w:r w:rsidRPr="00863E53">
        <w:rPr>
          <w:rFonts w:ascii="Arial" w:hAnsi="Arial" w:cs="Arial"/>
          <w:sz w:val="24"/>
          <w:szCs w:val="24"/>
        </w:rPr>
        <w:t>las.</w:t>
      </w:r>
      <w:r w:rsidR="00AB589C" w:rsidRPr="00863E53">
        <w:rPr>
          <w:rFonts w:ascii="Arial" w:hAnsi="Arial" w:cs="Arial"/>
          <w:sz w:val="24"/>
          <w:szCs w:val="24"/>
        </w:rPr>
        <w:t xml:space="preserve"> </w:t>
      </w:r>
    </w:p>
    <w:p w:rsidR="00AB589C" w:rsidRPr="00863E53"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 xml:space="preserve">Metodología para la </w:t>
      </w:r>
      <w:r w:rsidR="00ED6AC4" w:rsidRPr="00863E53">
        <w:rPr>
          <w:rFonts w:ascii="Arial" w:hAnsi="Arial" w:cs="Arial"/>
          <w:sz w:val="24"/>
          <w:szCs w:val="24"/>
        </w:rPr>
        <w:t xml:space="preserve">conformación y </w:t>
      </w:r>
      <w:r w:rsidR="00B12478" w:rsidRPr="00863E53">
        <w:rPr>
          <w:rFonts w:ascii="Arial" w:hAnsi="Arial" w:cs="Arial"/>
          <w:sz w:val="24"/>
          <w:szCs w:val="24"/>
        </w:rPr>
        <w:t xml:space="preserve">utilización de </w:t>
      </w:r>
      <w:r w:rsidRPr="00863E53">
        <w:rPr>
          <w:rFonts w:ascii="Arial" w:hAnsi="Arial" w:cs="Arial"/>
          <w:sz w:val="24"/>
          <w:szCs w:val="24"/>
        </w:rPr>
        <w:t xml:space="preserve"> lista</w:t>
      </w:r>
      <w:r w:rsidR="00B12478" w:rsidRPr="00863E53">
        <w:rPr>
          <w:rFonts w:ascii="Arial" w:hAnsi="Arial" w:cs="Arial"/>
          <w:sz w:val="24"/>
          <w:szCs w:val="24"/>
        </w:rPr>
        <w:t>s</w:t>
      </w:r>
      <w:r w:rsidRPr="00863E53">
        <w:rPr>
          <w:rFonts w:ascii="Arial" w:hAnsi="Arial" w:cs="Arial"/>
          <w:sz w:val="24"/>
          <w:szCs w:val="24"/>
        </w:rPr>
        <w:t xml:space="preserve"> de elegibles</w:t>
      </w:r>
      <w:r w:rsidR="004772EE" w:rsidRPr="00863E53">
        <w:rPr>
          <w:rFonts w:ascii="Arial" w:hAnsi="Arial" w:cs="Arial"/>
          <w:sz w:val="24"/>
          <w:szCs w:val="24"/>
        </w:rPr>
        <w:t>.</w:t>
      </w:r>
    </w:p>
    <w:p w:rsidR="00AB589C" w:rsidRPr="00863E53" w:rsidRDefault="00E5659D"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863E53">
        <w:rPr>
          <w:rFonts w:ascii="Arial" w:hAnsi="Arial" w:cs="Arial"/>
          <w:sz w:val="24"/>
          <w:szCs w:val="24"/>
        </w:rPr>
        <w:t>Duración y evaluación del</w:t>
      </w:r>
      <w:r w:rsidR="00ED6AC4" w:rsidRPr="00863E53">
        <w:rPr>
          <w:rFonts w:ascii="Arial" w:hAnsi="Arial" w:cs="Arial"/>
          <w:sz w:val="24"/>
          <w:szCs w:val="24"/>
        </w:rPr>
        <w:t xml:space="preserve"> p</w:t>
      </w:r>
      <w:r w:rsidR="00AB589C" w:rsidRPr="00863E53">
        <w:rPr>
          <w:rFonts w:ascii="Arial" w:hAnsi="Arial" w:cs="Arial"/>
          <w:sz w:val="24"/>
          <w:szCs w:val="24"/>
        </w:rPr>
        <w:t>eríodo de prueba.</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5E3828" w:rsidRPr="00863E53" w:rsidRDefault="005E3828" w:rsidP="005E3828">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sz w:val="24"/>
          <w:szCs w:val="24"/>
          <w:lang w:eastAsia="en-US"/>
        </w:rPr>
        <w:t>Parágrafo 1</w:t>
      </w:r>
      <w:r w:rsidR="002B690D" w:rsidRPr="00863E53">
        <w:rPr>
          <w:rFonts w:ascii="Arial" w:eastAsiaTheme="minorHAnsi" w:hAnsi="Arial" w:cs="Arial"/>
          <w:b/>
          <w:sz w:val="24"/>
          <w:szCs w:val="24"/>
          <w:lang w:eastAsia="en-US"/>
        </w:rPr>
        <w:t>º</w:t>
      </w:r>
      <w:r w:rsidRPr="00863E53">
        <w:rPr>
          <w:rFonts w:ascii="Arial" w:eastAsiaTheme="minorHAnsi" w:hAnsi="Arial" w:cs="Arial"/>
          <w:b/>
          <w:sz w:val="24"/>
          <w:szCs w:val="24"/>
          <w:lang w:eastAsia="en-US"/>
        </w:rPr>
        <w:t>.</w:t>
      </w:r>
      <w:r w:rsidRPr="00863E53">
        <w:rPr>
          <w:rFonts w:ascii="Arial" w:eastAsiaTheme="minorHAnsi" w:hAnsi="Arial" w:cs="Arial"/>
          <w:sz w:val="24"/>
          <w:szCs w:val="24"/>
          <w:lang w:eastAsia="en-US"/>
        </w:rPr>
        <w:t xml:space="preserve"> </w:t>
      </w:r>
      <w:r w:rsidR="00DA09A3" w:rsidRPr="00863E53">
        <w:rPr>
          <w:rFonts w:ascii="Arial" w:eastAsiaTheme="minorHAnsi" w:hAnsi="Arial" w:cs="Arial"/>
          <w:sz w:val="24"/>
          <w:szCs w:val="24"/>
          <w:lang w:eastAsia="en-US"/>
        </w:rPr>
        <w:t>L</w:t>
      </w:r>
      <w:r w:rsidRPr="00863E53">
        <w:rPr>
          <w:rFonts w:ascii="Arial" w:eastAsiaTheme="minorHAnsi" w:hAnsi="Arial" w:cs="Arial"/>
          <w:sz w:val="24"/>
          <w:szCs w:val="24"/>
          <w:lang w:eastAsia="en-US"/>
        </w:rPr>
        <w:t>a Comisión Nacional de</w:t>
      </w:r>
      <w:r w:rsidR="005B2B61" w:rsidRPr="00863E53">
        <w:rPr>
          <w:rFonts w:ascii="Arial" w:eastAsiaTheme="minorHAnsi" w:hAnsi="Arial" w:cs="Arial"/>
          <w:sz w:val="24"/>
          <w:szCs w:val="24"/>
          <w:lang w:eastAsia="en-US"/>
        </w:rPr>
        <w:t>l Servicio Civil deberá señalar</w:t>
      </w:r>
      <w:r w:rsidRPr="00863E53">
        <w:rPr>
          <w:rFonts w:ascii="Arial" w:eastAsiaTheme="minorHAnsi" w:hAnsi="Arial" w:cs="Arial"/>
          <w:sz w:val="24"/>
          <w:szCs w:val="24"/>
          <w:lang w:eastAsia="en-US"/>
        </w:rPr>
        <w:t xml:space="preserve"> en la misma convocatoria, la respectiva tab</w:t>
      </w:r>
      <w:r w:rsidR="00383B5A" w:rsidRPr="00863E53">
        <w:rPr>
          <w:rFonts w:ascii="Arial" w:eastAsiaTheme="minorHAnsi" w:hAnsi="Arial" w:cs="Arial"/>
          <w:sz w:val="24"/>
          <w:szCs w:val="24"/>
          <w:lang w:eastAsia="en-US"/>
        </w:rPr>
        <w:t>la de calificación de la prueba</w:t>
      </w:r>
      <w:r w:rsidRPr="00863E53">
        <w:rPr>
          <w:rFonts w:ascii="Arial" w:eastAsiaTheme="minorHAnsi" w:hAnsi="Arial" w:cs="Arial"/>
          <w:sz w:val="24"/>
          <w:szCs w:val="24"/>
          <w:lang w:eastAsia="en-US"/>
        </w:rPr>
        <w:t xml:space="preserve"> de valoración de antecedentes</w:t>
      </w:r>
      <w:r w:rsidR="00383B5A" w:rsidRPr="00863E53">
        <w:rPr>
          <w:rFonts w:ascii="Arial" w:eastAsiaTheme="minorHAnsi" w:hAnsi="Arial" w:cs="Arial"/>
          <w:sz w:val="24"/>
          <w:szCs w:val="24"/>
          <w:lang w:eastAsia="en-US"/>
        </w:rPr>
        <w:t>,</w:t>
      </w:r>
      <w:r w:rsidR="00DF05BE" w:rsidRPr="00863E53">
        <w:rPr>
          <w:rFonts w:ascii="Arial" w:eastAsiaTheme="minorHAnsi" w:hAnsi="Arial" w:cs="Arial"/>
          <w:sz w:val="24"/>
          <w:szCs w:val="24"/>
          <w:lang w:eastAsia="en-US"/>
        </w:rPr>
        <w:t xml:space="preserve"> de conformidad con </w:t>
      </w:r>
      <w:r w:rsidR="00DA09A3" w:rsidRPr="00863E53">
        <w:rPr>
          <w:rFonts w:ascii="Arial" w:eastAsiaTheme="minorHAnsi" w:hAnsi="Arial" w:cs="Arial"/>
          <w:sz w:val="24"/>
          <w:szCs w:val="24"/>
          <w:lang w:eastAsia="en-US"/>
        </w:rPr>
        <w:t>los</w:t>
      </w:r>
      <w:r w:rsidR="00EE1E6C" w:rsidRPr="00863E53">
        <w:rPr>
          <w:rFonts w:ascii="Arial" w:eastAsiaTheme="minorHAnsi" w:hAnsi="Arial" w:cs="Arial"/>
          <w:sz w:val="24"/>
          <w:szCs w:val="24"/>
          <w:lang w:eastAsia="en-US"/>
        </w:rPr>
        <w:t xml:space="preserve"> criterios</w:t>
      </w:r>
      <w:r w:rsidR="00DA09A3" w:rsidRPr="00863E53">
        <w:rPr>
          <w:rFonts w:ascii="Arial" w:eastAsiaTheme="minorHAnsi" w:hAnsi="Arial" w:cs="Arial"/>
          <w:sz w:val="24"/>
          <w:szCs w:val="24"/>
          <w:lang w:eastAsia="en-US"/>
        </w:rPr>
        <w:t xml:space="preserve"> fijados en el artículo 2.</w:t>
      </w:r>
      <w:r w:rsidR="00320083" w:rsidRPr="00863E53">
        <w:rPr>
          <w:rFonts w:ascii="Arial" w:eastAsiaTheme="minorHAnsi" w:hAnsi="Arial" w:cs="Arial"/>
          <w:sz w:val="24"/>
          <w:szCs w:val="24"/>
          <w:lang w:eastAsia="en-US"/>
        </w:rPr>
        <w:t>4</w:t>
      </w:r>
      <w:r w:rsidR="00DA09A3" w:rsidRPr="00863E53">
        <w:rPr>
          <w:rFonts w:ascii="Arial" w:eastAsiaTheme="minorHAnsi" w:hAnsi="Arial" w:cs="Arial"/>
          <w:sz w:val="24"/>
          <w:szCs w:val="24"/>
          <w:lang w:eastAsia="en-US"/>
        </w:rPr>
        <w:t>.1.1.13 del presente decreto</w:t>
      </w:r>
      <w:r w:rsidRPr="00863E53">
        <w:rPr>
          <w:rFonts w:ascii="Arial" w:eastAsiaTheme="minorHAnsi" w:hAnsi="Arial" w:cs="Arial"/>
          <w:sz w:val="24"/>
          <w:szCs w:val="24"/>
          <w:lang w:eastAsia="en-US"/>
        </w:rPr>
        <w:t xml:space="preserve">, la cual puede diferenciarse según el tipo de cargo. Igualmente, precisará los criterios y lineamientos </w:t>
      </w:r>
      <w:r w:rsidRPr="00863E53">
        <w:rPr>
          <w:rFonts w:ascii="Arial" w:eastAsiaTheme="minorHAnsi" w:hAnsi="Arial" w:cs="Arial"/>
          <w:sz w:val="24"/>
          <w:szCs w:val="24"/>
          <w:lang w:eastAsia="en-US"/>
        </w:rPr>
        <w:lastRenderedPageBreak/>
        <w:t>generales para la aplicación de la prueba de entrevista.</w:t>
      </w:r>
      <w:r w:rsidR="00823957" w:rsidRPr="00863E53">
        <w:rPr>
          <w:rFonts w:ascii="Arial" w:eastAsiaTheme="minorHAnsi" w:hAnsi="Arial" w:cs="Arial"/>
          <w:sz w:val="24"/>
          <w:szCs w:val="24"/>
          <w:lang w:eastAsia="en-US"/>
        </w:rPr>
        <w:t xml:space="preserve"> </w:t>
      </w:r>
    </w:p>
    <w:p w:rsidR="00383B5A" w:rsidRPr="00863E53" w:rsidRDefault="00383B5A" w:rsidP="005E3828">
      <w:pPr>
        <w:widowControl w:val="0"/>
        <w:autoSpaceDE w:val="0"/>
        <w:autoSpaceDN w:val="0"/>
        <w:adjustRightInd w:val="0"/>
        <w:jc w:val="both"/>
        <w:rPr>
          <w:rFonts w:ascii="Arial" w:eastAsiaTheme="minorHAnsi" w:hAnsi="Arial" w:cs="Arial"/>
          <w:sz w:val="24"/>
          <w:szCs w:val="24"/>
          <w:lang w:eastAsia="en-US"/>
        </w:rPr>
      </w:pPr>
    </w:p>
    <w:p w:rsidR="00383B5A" w:rsidRPr="00863E53" w:rsidRDefault="00383B5A" w:rsidP="005E3828">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La tabla de calificación de la prueba de valoración de antecedentes será </w:t>
      </w:r>
      <w:r w:rsidR="00E5659D" w:rsidRPr="00863E53">
        <w:rPr>
          <w:rFonts w:ascii="Arial" w:eastAsiaTheme="minorHAnsi" w:hAnsi="Arial" w:cs="Arial"/>
          <w:sz w:val="24"/>
          <w:szCs w:val="24"/>
          <w:lang w:eastAsia="en-US"/>
        </w:rPr>
        <w:t xml:space="preserve">adoptada </w:t>
      </w:r>
      <w:r w:rsidRPr="00863E53">
        <w:rPr>
          <w:rFonts w:ascii="Arial" w:eastAsiaTheme="minorHAnsi" w:hAnsi="Arial" w:cs="Arial"/>
          <w:sz w:val="24"/>
          <w:szCs w:val="24"/>
          <w:lang w:eastAsia="en-US"/>
        </w:rPr>
        <w:t>por la Comisión Nacional del Servicio Civil con base en la propuesta que presente el Ministerio de Educación Nacional.</w:t>
      </w:r>
    </w:p>
    <w:p w:rsidR="005E3828" w:rsidRPr="00863E53" w:rsidRDefault="005E3828" w:rsidP="00AB589C">
      <w:pPr>
        <w:widowControl w:val="0"/>
        <w:autoSpaceDE w:val="0"/>
        <w:autoSpaceDN w:val="0"/>
        <w:adjustRightInd w:val="0"/>
        <w:jc w:val="both"/>
        <w:rPr>
          <w:rFonts w:ascii="Arial" w:eastAsiaTheme="minorHAnsi" w:hAnsi="Arial" w:cs="Arial"/>
          <w:b/>
          <w:sz w:val="24"/>
          <w:szCs w:val="24"/>
          <w:lang w:eastAsia="en-US"/>
        </w:rPr>
      </w:pPr>
    </w:p>
    <w:p w:rsidR="00502DEF" w:rsidRPr="00863E53" w:rsidRDefault="00502DEF"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sz w:val="24"/>
          <w:szCs w:val="24"/>
          <w:lang w:eastAsia="en-US"/>
        </w:rPr>
        <w:t xml:space="preserve">Parágrafo 2º. </w:t>
      </w:r>
      <w:r w:rsidRPr="00863E53">
        <w:rPr>
          <w:rFonts w:ascii="Arial" w:eastAsiaTheme="minorHAnsi" w:hAnsi="Arial" w:cs="Arial"/>
          <w:sz w:val="24"/>
          <w:szCs w:val="24"/>
          <w:lang w:eastAsia="en-US"/>
        </w:rPr>
        <w:t>En la metodología para la conformación de la</w:t>
      </w:r>
      <w:r w:rsidR="00734817" w:rsidRPr="00863E53">
        <w:rPr>
          <w:rFonts w:ascii="Arial" w:eastAsiaTheme="minorHAnsi" w:hAnsi="Arial" w:cs="Arial"/>
          <w:sz w:val="24"/>
          <w:szCs w:val="24"/>
          <w:lang w:eastAsia="en-US"/>
        </w:rPr>
        <w:t>s</w:t>
      </w:r>
      <w:r w:rsidRPr="00863E53">
        <w:rPr>
          <w:rFonts w:ascii="Arial" w:eastAsiaTheme="minorHAnsi" w:hAnsi="Arial" w:cs="Arial"/>
          <w:sz w:val="24"/>
          <w:szCs w:val="24"/>
          <w:lang w:eastAsia="en-US"/>
        </w:rPr>
        <w:t xml:space="preserve"> lista</w:t>
      </w:r>
      <w:r w:rsidR="00734817" w:rsidRPr="00863E53">
        <w:rPr>
          <w:rFonts w:ascii="Arial" w:eastAsiaTheme="minorHAnsi" w:hAnsi="Arial" w:cs="Arial"/>
          <w:sz w:val="24"/>
          <w:szCs w:val="24"/>
          <w:lang w:eastAsia="en-US"/>
        </w:rPr>
        <w:t>s</w:t>
      </w:r>
      <w:r w:rsidRPr="00863E53">
        <w:rPr>
          <w:rFonts w:ascii="Arial" w:eastAsiaTheme="minorHAnsi" w:hAnsi="Arial" w:cs="Arial"/>
          <w:sz w:val="24"/>
          <w:szCs w:val="24"/>
          <w:lang w:eastAsia="en-US"/>
        </w:rPr>
        <w:t xml:space="preserve"> de elegibles, deberán indicarse los criterios de desempate para los aspirantes que obtengan puntajes totales iguales </w:t>
      </w:r>
      <w:r w:rsidR="00B27AB1" w:rsidRPr="00863E53">
        <w:rPr>
          <w:rFonts w:ascii="Arial" w:eastAsiaTheme="minorHAnsi" w:hAnsi="Arial" w:cs="Arial"/>
          <w:sz w:val="24"/>
          <w:szCs w:val="24"/>
          <w:lang w:eastAsia="en-US"/>
        </w:rPr>
        <w:t>al aplicar las ponderaciones y calificaciones de</w:t>
      </w:r>
      <w:r w:rsidRPr="00863E53">
        <w:rPr>
          <w:rFonts w:ascii="Arial" w:eastAsiaTheme="minorHAnsi" w:hAnsi="Arial" w:cs="Arial"/>
          <w:sz w:val="24"/>
          <w:szCs w:val="24"/>
          <w:lang w:eastAsia="en-US"/>
        </w:rPr>
        <w:t xml:space="preserve"> las pruebas </w:t>
      </w:r>
      <w:r w:rsidR="00B27AB1" w:rsidRPr="00863E53">
        <w:rPr>
          <w:rFonts w:ascii="Arial" w:eastAsiaTheme="minorHAnsi" w:hAnsi="Arial" w:cs="Arial"/>
          <w:sz w:val="24"/>
          <w:szCs w:val="24"/>
          <w:lang w:eastAsia="en-US"/>
        </w:rPr>
        <w:t>de</w:t>
      </w:r>
      <w:r w:rsidRPr="00863E53">
        <w:rPr>
          <w:rFonts w:ascii="Arial" w:eastAsiaTheme="minorHAnsi" w:hAnsi="Arial" w:cs="Arial"/>
          <w:sz w:val="24"/>
          <w:szCs w:val="24"/>
          <w:lang w:eastAsia="en-US"/>
        </w:rPr>
        <w:t xml:space="preserve"> los concursos de méritos regulados en el presente capítulo.  </w:t>
      </w:r>
    </w:p>
    <w:p w:rsidR="00AB589C" w:rsidRPr="00863E53" w:rsidRDefault="00AB589C" w:rsidP="00AB589C">
      <w:pPr>
        <w:widowControl w:val="0"/>
        <w:autoSpaceDE w:val="0"/>
        <w:autoSpaceDN w:val="0"/>
        <w:adjustRightInd w:val="0"/>
        <w:rPr>
          <w:rFonts w:ascii="Arial" w:eastAsiaTheme="minorEastAsia" w:hAnsi="Arial" w:cs="Arial"/>
          <w:sz w:val="24"/>
          <w:szCs w:val="24"/>
          <w:lang w:val="es-CO" w:eastAsia="es-CO"/>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 xml:space="preserve">Artículo 2.4.1.1.6. </w:t>
      </w:r>
      <w:r w:rsidRPr="00863E53">
        <w:rPr>
          <w:rFonts w:ascii="Arial" w:eastAsiaTheme="minorHAnsi" w:hAnsi="Arial" w:cs="Arial"/>
          <w:b/>
          <w:bCs/>
          <w:i/>
          <w:sz w:val="24"/>
          <w:szCs w:val="24"/>
          <w:lang w:eastAsia="en-US"/>
        </w:rPr>
        <w:t>Divulgación de la convocatoria</w:t>
      </w:r>
      <w:r w:rsidRPr="00863E53">
        <w:rPr>
          <w:rFonts w:ascii="Arial" w:eastAsiaTheme="minorHAnsi" w:hAnsi="Arial" w:cs="Arial"/>
          <w:b/>
          <w:bCs/>
          <w:sz w:val="24"/>
          <w:szCs w:val="24"/>
          <w:lang w:eastAsia="en-US"/>
        </w:rPr>
        <w:t>.</w:t>
      </w:r>
      <w:r w:rsidRPr="00863E53">
        <w:rPr>
          <w:rFonts w:ascii="Arial" w:eastAsiaTheme="minorHAnsi" w:hAnsi="Arial" w:cs="Arial"/>
          <w:sz w:val="24"/>
          <w:szCs w:val="24"/>
          <w:lang w:eastAsia="en-US"/>
        </w:rPr>
        <w:t xml:space="preserve"> La Comisión Nacional del Servicio Civil divulgará la convocatoria a través de su página web oficial y de otros medios que garanticen su amplia difusión. La entidad territorial</w:t>
      </w:r>
      <w:r w:rsidR="004772EE" w:rsidRPr="00863E53">
        <w:rPr>
          <w:rFonts w:ascii="Arial" w:eastAsiaTheme="minorHAnsi" w:hAnsi="Arial" w:cs="Arial"/>
          <w:sz w:val="24"/>
          <w:szCs w:val="24"/>
          <w:lang w:eastAsia="en-US"/>
        </w:rPr>
        <w:t xml:space="preserve"> certificada</w:t>
      </w:r>
      <w:r w:rsidRPr="00863E53">
        <w:rPr>
          <w:rFonts w:ascii="Arial" w:eastAsiaTheme="minorHAnsi" w:hAnsi="Arial" w:cs="Arial"/>
          <w:sz w:val="24"/>
          <w:szCs w:val="24"/>
          <w:lang w:eastAsia="en-US"/>
        </w:rPr>
        <w:t xml:space="preserve"> podrá divulgar la convocatoria por medios masivos de comunicación, con cargo a su presupuesto y ate</w:t>
      </w:r>
      <w:r w:rsidR="00ED6AC4" w:rsidRPr="00863E53">
        <w:rPr>
          <w:rFonts w:ascii="Arial" w:eastAsiaTheme="minorHAnsi" w:hAnsi="Arial" w:cs="Arial"/>
          <w:sz w:val="24"/>
          <w:szCs w:val="24"/>
          <w:lang w:eastAsia="en-US"/>
        </w:rPr>
        <w:t xml:space="preserve">ndiendo las indicaciones de la </w:t>
      </w:r>
      <w:r w:rsidR="00B27AB1" w:rsidRPr="00863E53">
        <w:rPr>
          <w:rFonts w:ascii="Arial" w:eastAsiaTheme="minorHAnsi" w:hAnsi="Arial" w:cs="Arial"/>
          <w:sz w:val="24"/>
          <w:szCs w:val="24"/>
          <w:lang w:eastAsia="en-US"/>
        </w:rPr>
        <w:t>C</w:t>
      </w:r>
      <w:r w:rsidRPr="00863E53">
        <w:rPr>
          <w:rFonts w:ascii="Arial" w:eastAsiaTheme="minorHAnsi" w:hAnsi="Arial" w:cs="Arial"/>
          <w:sz w:val="24"/>
          <w:szCs w:val="24"/>
          <w:lang w:eastAsia="en-US"/>
        </w:rPr>
        <w:t>omisión.</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La convocatoria podrá ser modificada o complementada en cualquier aspecto por la Comisión Nacional del Servicio Civil, en cualquier </w:t>
      </w:r>
      <w:r w:rsidR="00ED6AC4" w:rsidRPr="00863E53">
        <w:rPr>
          <w:rFonts w:ascii="Arial" w:eastAsiaTheme="minorHAnsi" w:hAnsi="Arial" w:cs="Arial"/>
          <w:sz w:val="24"/>
          <w:szCs w:val="24"/>
          <w:lang w:eastAsia="en-US"/>
        </w:rPr>
        <w:t>momento hasta antes de iniciar</w:t>
      </w:r>
      <w:r w:rsidRPr="00863E53">
        <w:rPr>
          <w:rFonts w:ascii="Arial" w:eastAsiaTheme="minorHAnsi" w:hAnsi="Arial" w:cs="Arial"/>
          <w:sz w:val="24"/>
          <w:szCs w:val="24"/>
          <w:lang w:eastAsia="en-US"/>
        </w:rPr>
        <w:t xml:space="preserve"> las inscripciones. </w:t>
      </w:r>
      <w:r w:rsidR="00ED6AC4" w:rsidRPr="00863E53">
        <w:rPr>
          <w:rFonts w:ascii="Arial" w:eastAsiaTheme="minorHAnsi" w:hAnsi="Arial" w:cs="Arial"/>
          <w:sz w:val="24"/>
          <w:szCs w:val="24"/>
          <w:lang w:eastAsia="en-US"/>
        </w:rPr>
        <w:t>A partir d</w:t>
      </w:r>
      <w:r w:rsidRPr="00863E53">
        <w:rPr>
          <w:rFonts w:ascii="Arial" w:eastAsiaTheme="minorHAnsi" w:hAnsi="Arial" w:cs="Arial"/>
          <w:sz w:val="24"/>
          <w:szCs w:val="24"/>
          <w:lang w:eastAsia="en-US"/>
        </w:rPr>
        <w:t xml:space="preserve">el </w:t>
      </w:r>
      <w:r w:rsidR="00E5659D" w:rsidRPr="00863E53">
        <w:rPr>
          <w:rFonts w:ascii="Arial" w:eastAsiaTheme="minorHAnsi" w:hAnsi="Arial" w:cs="Arial"/>
          <w:sz w:val="24"/>
          <w:szCs w:val="24"/>
          <w:lang w:eastAsia="en-US"/>
        </w:rPr>
        <w:t xml:space="preserve">inicio del </w:t>
      </w:r>
      <w:r w:rsidRPr="00863E53">
        <w:rPr>
          <w:rFonts w:ascii="Arial" w:eastAsiaTheme="minorHAnsi" w:hAnsi="Arial" w:cs="Arial"/>
          <w:sz w:val="24"/>
          <w:szCs w:val="24"/>
          <w:lang w:eastAsia="en-US"/>
        </w:rPr>
        <w:t xml:space="preserve">proceso de inscripción, la convocatoria sólo podrá modificarse en cuanto al sitio, hora y fecha de aplicación de las diferentes pruebas, modificaciones que se darán a conocer por los mismos medios utilizados para la divulgación de la convocatoria, por lo menos con cinco (5) días de anticipación a la fecha </w:t>
      </w:r>
      <w:r w:rsidR="004772EE" w:rsidRPr="00863E53">
        <w:rPr>
          <w:rFonts w:ascii="Arial" w:eastAsiaTheme="minorHAnsi" w:hAnsi="Arial" w:cs="Arial"/>
          <w:sz w:val="24"/>
          <w:szCs w:val="24"/>
          <w:lang w:eastAsia="en-US"/>
        </w:rPr>
        <w:t>en que</w:t>
      </w:r>
      <w:r w:rsidR="00EB09A3" w:rsidRPr="00863E53">
        <w:rPr>
          <w:rFonts w:ascii="Arial" w:eastAsiaTheme="minorHAnsi" w:hAnsi="Arial" w:cs="Arial"/>
          <w:sz w:val="24"/>
          <w:szCs w:val="24"/>
          <w:lang w:eastAsia="en-US"/>
        </w:rPr>
        <w:t xml:space="preserve"> estas</w:t>
      </w:r>
      <w:r w:rsidR="004772EE" w:rsidRPr="00863E53">
        <w:rPr>
          <w:rFonts w:ascii="Arial" w:eastAsiaTheme="minorHAnsi" w:hAnsi="Arial" w:cs="Arial"/>
          <w:sz w:val="24"/>
          <w:szCs w:val="24"/>
          <w:lang w:eastAsia="en-US"/>
        </w:rPr>
        <w:t xml:space="preserve"> entren a regir</w:t>
      </w:r>
      <w:r w:rsidRPr="00863E53">
        <w:rPr>
          <w:rFonts w:ascii="Arial" w:eastAsiaTheme="minorHAnsi" w:hAnsi="Arial" w:cs="Arial"/>
          <w:sz w:val="24"/>
          <w:szCs w:val="24"/>
          <w:lang w:eastAsia="en-US"/>
        </w:rPr>
        <w:t>.</w:t>
      </w:r>
    </w:p>
    <w:p w:rsidR="00AB589C" w:rsidRPr="00863E53" w:rsidRDefault="00AB589C" w:rsidP="00AB589C">
      <w:pPr>
        <w:widowControl w:val="0"/>
        <w:autoSpaceDE w:val="0"/>
        <w:autoSpaceDN w:val="0"/>
        <w:adjustRightInd w:val="0"/>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 xml:space="preserve">Artículo 2.4.1.1.7. </w:t>
      </w:r>
      <w:r w:rsidRPr="00863E53">
        <w:rPr>
          <w:rFonts w:ascii="Arial" w:eastAsiaTheme="minorHAnsi" w:hAnsi="Arial" w:cs="Arial"/>
          <w:b/>
          <w:bCs/>
          <w:i/>
          <w:sz w:val="24"/>
          <w:szCs w:val="24"/>
          <w:lang w:eastAsia="en-US"/>
        </w:rPr>
        <w:t>Requisitos para participar en el concurso.</w:t>
      </w:r>
      <w:r w:rsidRPr="00863E53">
        <w:rPr>
          <w:rFonts w:ascii="Arial" w:eastAsiaTheme="minorHAnsi" w:hAnsi="Arial" w:cs="Arial"/>
          <w:b/>
          <w:i/>
          <w:sz w:val="24"/>
          <w:szCs w:val="24"/>
          <w:lang w:eastAsia="en-US"/>
        </w:rPr>
        <w:t xml:space="preserve"> </w:t>
      </w:r>
      <w:r w:rsidRPr="00863E53">
        <w:rPr>
          <w:rFonts w:ascii="Arial" w:eastAsiaTheme="minorHAnsi" w:hAnsi="Arial" w:cs="Arial"/>
          <w:sz w:val="24"/>
          <w:szCs w:val="24"/>
          <w:lang w:eastAsia="en-US"/>
        </w:rPr>
        <w:t>Podrán inscribirse en el concurso de docentes y directivos docentes, los ciudadanos colombianos que reúnan respectivamente los requisitos señalados</w:t>
      </w:r>
      <w:r w:rsidR="00095180" w:rsidRPr="00863E53">
        <w:rPr>
          <w:rFonts w:ascii="Arial" w:eastAsiaTheme="minorHAnsi" w:hAnsi="Arial" w:cs="Arial"/>
          <w:sz w:val="24"/>
          <w:szCs w:val="24"/>
          <w:lang w:eastAsia="en-US"/>
        </w:rPr>
        <w:t xml:space="preserve">, </w:t>
      </w:r>
      <w:r w:rsidR="00ED6AC4" w:rsidRPr="00863E53">
        <w:rPr>
          <w:rFonts w:ascii="Arial" w:eastAsiaTheme="minorHAnsi" w:hAnsi="Arial" w:cs="Arial"/>
          <w:sz w:val="24"/>
          <w:szCs w:val="24"/>
          <w:lang w:eastAsia="en-US"/>
        </w:rPr>
        <w:t xml:space="preserve">tanto </w:t>
      </w:r>
      <w:r w:rsidRPr="00863E53">
        <w:rPr>
          <w:rFonts w:ascii="Arial" w:eastAsiaTheme="minorHAnsi" w:hAnsi="Arial" w:cs="Arial"/>
          <w:sz w:val="24"/>
          <w:szCs w:val="24"/>
          <w:lang w:eastAsia="en-US"/>
        </w:rPr>
        <w:t xml:space="preserve">en </w:t>
      </w:r>
      <w:r w:rsidR="00ED6AC4" w:rsidRPr="00863E53">
        <w:rPr>
          <w:rFonts w:ascii="Arial" w:eastAsiaTheme="minorHAnsi" w:hAnsi="Arial" w:cs="Arial"/>
          <w:sz w:val="24"/>
          <w:szCs w:val="24"/>
          <w:lang w:eastAsia="en-US"/>
        </w:rPr>
        <w:t>el</w:t>
      </w:r>
      <w:r w:rsidR="005E3828" w:rsidRPr="00863E53">
        <w:rPr>
          <w:rFonts w:ascii="Arial" w:eastAsiaTheme="minorHAnsi" w:hAnsi="Arial" w:cs="Arial"/>
          <w:sz w:val="24"/>
          <w:szCs w:val="24"/>
          <w:lang w:eastAsia="en-US"/>
        </w:rPr>
        <w:t xml:space="preserve"> </w:t>
      </w:r>
      <w:r w:rsidRPr="00863E53">
        <w:rPr>
          <w:rFonts w:ascii="Arial" w:eastAsiaTheme="minorHAnsi" w:hAnsi="Arial" w:cs="Arial"/>
          <w:sz w:val="24"/>
          <w:szCs w:val="24"/>
          <w:lang w:eastAsia="en-US"/>
        </w:rPr>
        <w:t xml:space="preserve">artículo </w:t>
      </w:r>
      <w:hyperlink r:id="rId9" w:anchor="116*NO EXISTE EL BOOKMARK" w:history="1">
        <w:r w:rsidRPr="00863E53">
          <w:rPr>
            <w:rFonts w:ascii="Arial" w:eastAsiaTheme="minorHAnsi" w:hAnsi="Arial" w:cs="Arial"/>
            <w:sz w:val="24"/>
            <w:szCs w:val="24"/>
            <w:lang w:eastAsia="en-US"/>
          </w:rPr>
          <w:t>116</w:t>
        </w:r>
      </w:hyperlink>
      <w:r w:rsidR="00ED6AC4" w:rsidRPr="00863E53">
        <w:rPr>
          <w:rFonts w:ascii="Arial" w:eastAsiaTheme="minorHAnsi" w:hAnsi="Arial" w:cs="Arial"/>
          <w:sz w:val="24"/>
          <w:szCs w:val="24"/>
          <w:lang w:eastAsia="en-US"/>
        </w:rPr>
        <w:t xml:space="preserve"> de la Ley 115 de 1994 y</w:t>
      </w:r>
      <w:r w:rsidRPr="00863E53">
        <w:rPr>
          <w:rFonts w:ascii="Arial" w:eastAsiaTheme="minorHAnsi" w:hAnsi="Arial" w:cs="Arial"/>
          <w:sz w:val="24"/>
          <w:szCs w:val="24"/>
          <w:lang w:eastAsia="en-US"/>
        </w:rPr>
        <w:t xml:space="preserve"> los artículos </w:t>
      </w:r>
      <w:hyperlink r:id="rId10" w:anchor="3*NO EXISTE EL BOOKMARK" w:history="1">
        <w:r w:rsidRPr="00863E53">
          <w:rPr>
            <w:rFonts w:ascii="Arial" w:eastAsiaTheme="minorHAnsi" w:hAnsi="Arial" w:cs="Arial"/>
            <w:sz w:val="24"/>
            <w:szCs w:val="24"/>
            <w:lang w:eastAsia="en-US"/>
          </w:rPr>
          <w:t>3</w:t>
        </w:r>
      </w:hyperlink>
      <w:r w:rsidRPr="00863E53">
        <w:rPr>
          <w:rFonts w:ascii="Arial" w:eastAsiaTheme="minorHAnsi" w:hAnsi="Arial" w:cs="Arial"/>
          <w:sz w:val="24"/>
          <w:szCs w:val="24"/>
          <w:lang w:eastAsia="en-US"/>
        </w:rPr>
        <w:t xml:space="preserve"> y </w:t>
      </w:r>
      <w:hyperlink r:id="rId11" w:anchor="10*NO EXISTE EL BOOKMARK" w:history="1">
        <w:r w:rsidRPr="00863E53">
          <w:rPr>
            <w:rFonts w:ascii="Arial" w:eastAsiaTheme="minorHAnsi" w:hAnsi="Arial" w:cs="Arial"/>
            <w:sz w:val="24"/>
            <w:szCs w:val="24"/>
            <w:lang w:eastAsia="en-US"/>
          </w:rPr>
          <w:t>10</w:t>
        </w:r>
      </w:hyperlink>
      <w:r w:rsidR="00ED6AC4" w:rsidRPr="00863E53">
        <w:rPr>
          <w:rFonts w:ascii="Arial" w:eastAsiaTheme="minorHAnsi" w:hAnsi="Arial" w:cs="Arial"/>
          <w:sz w:val="24"/>
          <w:szCs w:val="24"/>
          <w:lang w:eastAsia="en-US"/>
        </w:rPr>
        <w:t xml:space="preserve"> del Decreto Ley </w:t>
      </w:r>
      <w:r w:rsidRPr="00863E53">
        <w:rPr>
          <w:rFonts w:ascii="Arial" w:eastAsiaTheme="minorHAnsi" w:hAnsi="Arial" w:cs="Arial"/>
          <w:sz w:val="24"/>
          <w:szCs w:val="24"/>
          <w:lang w:eastAsia="en-US"/>
        </w:rPr>
        <w:t>1278 de 2002</w:t>
      </w:r>
      <w:r w:rsidR="00961708" w:rsidRPr="00863E53">
        <w:rPr>
          <w:rFonts w:ascii="Arial" w:eastAsiaTheme="minorHAnsi" w:hAnsi="Arial" w:cs="Arial"/>
          <w:sz w:val="24"/>
          <w:szCs w:val="24"/>
          <w:lang w:eastAsia="en-US"/>
        </w:rPr>
        <w:t xml:space="preserve">, como </w:t>
      </w:r>
      <w:r w:rsidR="00ED6AC4" w:rsidRPr="00863E53">
        <w:rPr>
          <w:rFonts w:ascii="Arial" w:eastAsiaTheme="minorHAnsi" w:hAnsi="Arial" w:cs="Arial"/>
          <w:sz w:val="24"/>
          <w:szCs w:val="24"/>
          <w:lang w:eastAsia="en-US"/>
        </w:rPr>
        <w:t>en</w:t>
      </w:r>
      <w:r w:rsidRPr="00863E53">
        <w:rPr>
          <w:rFonts w:ascii="Arial" w:eastAsiaTheme="minorHAnsi" w:hAnsi="Arial" w:cs="Arial"/>
          <w:sz w:val="24"/>
          <w:szCs w:val="24"/>
          <w:lang w:eastAsia="en-US"/>
        </w:rPr>
        <w:t xml:space="preserve"> el Manual de Requisitos, Competencias y Funciones</w:t>
      </w:r>
      <w:r w:rsidR="001A177C" w:rsidRPr="00863E53">
        <w:rPr>
          <w:rFonts w:ascii="Arial" w:eastAsiaTheme="minorHAnsi" w:hAnsi="Arial" w:cs="Arial"/>
          <w:sz w:val="24"/>
          <w:szCs w:val="24"/>
          <w:lang w:eastAsia="en-US"/>
        </w:rPr>
        <w:t xml:space="preserve"> </w:t>
      </w:r>
      <w:r w:rsidRPr="00863E53">
        <w:rPr>
          <w:rFonts w:ascii="Arial" w:eastAsiaTheme="minorHAnsi" w:hAnsi="Arial" w:cs="Arial"/>
          <w:sz w:val="24"/>
          <w:szCs w:val="24"/>
          <w:lang w:eastAsia="en-US"/>
        </w:rPr>
        <w:t xml:space="preserve">de que </w:t>
      </w:r>
      <w:r w:rsidR="005E3828" w:rsidRPr="00863E53">
        <w:rPr>
          <w:rFonts w:ascii="Arial" w:eastAsiaTheme="minorHAnsi" w:hAnsi="Arial" w:cs="Arial"/>
          <w:sz w:val="24"/>
          <w:szCs w:val="24"/>
          <w:lang w:eastAsia="en-US"/>
        </w:rPr>
        <w:t xml:space="preserve">de que trata el </w:t>
      </w:r>
      <w:r w:rsidR="005E3828" w:rsidRPr="00863E53">
        <w:rPr>
          <w:rFonts w:ascii="Arial" w:hAnsi="Arial" w:cs="Arial"/>
          <w:sz w:val="24"/>
          <w:szCs w:val="24"/>
        </w:rPr>
        <w:t xml:space="preserve">artículo </w:t>
      </w:r>
      <w:r w:rsidR="005E3828" w:rsidRPr="00863E53">
        <w:rPr>
          <w:rFonts w:ascii="Arial" w:hAnsi="Arial" w:cs="Arial"/>
          <w:bCs/>
          <w:sz w:val="24"/>
          <w:szCs w:val="24"/>
        </w:rPr>
        <w:t>2.4.6.3.8 de</w:t>
      </w:r>
      <w:r w:rsidR="005E3828" w:rsidRPr="00863E53">
        <w:rPr>
          <w:rFonts w:ascii="Arial" w:eastAsiaTheme="minorHAnsi" w:hAnsi="Arial" w:cs="Arial"/>
          <w:sz w:val="24"/>
          <w:szCs w:val="24"/>
          <w:lang w:eastAsia="en-US"/>
        </w:rPr>
        <w:t xml:space="preserve"> </w:t>
      </w:r>
      <w:r w:rsidRPr="00863E53">
        <w:rPr>
          <w:rFonts w:ascii="Arial" w:eastAsiaTheme="minorHAnsi" w:hAnsi="Arial" w:cs="Arial"/>
          <w:sz w:val="24"/>
          <w:szCs w:val="24"/>
          <w:lang w:eastAsia="en-US"/>
        </w:rPr>
        <w:t xml:space="preserve">este decreto. </w:t>
      </w:r>
    </w:p>
    <w:p w:rsidR="00AB589C" w:rsidRPr="00863E53"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863E53" w:rsidRDefault="00AB589C" w:rsidP="00CB651E">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Parágrafo.</w:t>
      </w:r>
      <w:r w:rsidRPr="00863E53">
        <w:rPr>
          <w:rFonts w:ascii="Arial" w:eastAsiaTheme="minorHAnsi" w:hAnsi="Arial" w:cs="Arial"/>
          <w:sz w:val="24"/>
          <w:szCs w:val="24"/>
          <w:lang w:eastAsia="en-US"/>
        </w:rPr>
        <w:t xml:space="preserve"> </w:t>
      </w:r>
      <w:r w:rsidR="00D47CB7" w:rsidRPr="00863E53">
        <w:rPr>
          <w:rFonts w:ascii="Arial" w:eastAsiaTheme="minorHAnsi" w:hAnsi="Arial" w:cs="Arial"/>
          <w:sz w:val="24"/>
          <w:szCs w:val="24"/>
          <w:lang w:eastAsia="en-US"/>
        </w:rPr>
        <w:t>Para acceder a los cargos docente</w:t>
      </w:r>
      <w:r w:rsidR="00CB651E" w:rsidRPr="00863E53">
        <w:rPr>
          <w:rFonts w:ascii="Arial" w:eastAsiaTheme="minorHAnsi" w:hAnsi="Arial" w:cs="Arial"/>
          <w:sz w:val="24"/>
          <w:szCs w:val="24"/>
          <w:lang w:eastAsia="en-US"/>
        </w:rPr>
        <w:t>s</w:t>
      </w:r>
      <w:r w:rsidR="00D47CB7" w:rsidRPr="00863E53">
        <w:rPr>
          <w:rFonts w:ascii="Arial" w:eastAsiaTheme="minorHAnsi" w:hAnsi="Arial" w:cs="Arial"/>
          <w:sz w:val="24"/>
          <w:szCs w:val="24"/>
          <w:lang w:eastAsia="en-US"/>
        </w:rPr>
        <w:t xml:space="preserve"> en el área de educación religiosa, las certificaciones exigidas de conformidad con el </w:t>
      </w:r>
      <w:r w:rsidR="00CB651E" w:rsidRPr="00863E53">
        <w:rPr>
          <w:rFonts w:ascii="Arial" w:eastAsiaTheme="minorHAnsi" w:hAnsi="Arial" w:cs="Arial"/>
          <w:sz w:val="24"/>
          <w:szCs w:val="24"/>
          <w:lang w:eastAsia="en-US"/>
        </w:rPr>
        <w:t>literal</w:t>
      </w:r>
      <w:r w:rsidR="00D47CB7" w:rsidRPr="00863E53">
        <w:rPr>
          <w:rFonts w:ascii="Arial" w:eastAsiaTheme="minorHAnsi" w:hAnsi="Arial" w:cs="Arial"/>
          <w:sz w:val="24"/>
          <w:szCs w:val="24"/>
          <w:lang w:eastAsia="en-US"/>
        </w:rPr>
        <w:t xml:space="preserve"> i) del artículo 6 de la Ley 133 de 1994 no sustituyen los títulos que habilitan el ejercicio de la docencia. </w:t>
      </w:r>
    </w:p>
    <w:p w:rsidR="00CB651E" w:rsidRPr="00863E53" w:rsidRDefault="00CB651E" w:rsidP="00CB651E">
      <w:pPr>
        <w:widowControl w:val="0"/>
        <w:autoSpaceDE w:val="0"/>
        <w:autoSpaceDN w:val="0"/>
        <w:adjustRightInd w:val="0"/>
        <w:jc w:val="both"/>
        <w:rPr>
          <w:rFonts w:ascii="Arial" w:eastAsiaTheme="minorEastAsia" w:hAnsi="Arial" w:cs="Arial"/>
          <w:sz w:val="24"/>
          <w:szCs w:val="24"/>
          <w:lang w:val="es-CO" w:eastAsia="es-CO"/>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 xml:space="preserve">Artículo 2.4.1.1.8. </w:t>
      </w:r>
      <w:r w:rsidRPr="00863E53">
        <w:rPr>
          <w:rFonts w:ascii="Arial" w:eastAsiaTheme="minorHAnsi" w:hAnsi="Arial" w:cs="Arial"/>
          <w:b/>
          <w:bCs/>
          <w:i/>
          <w:sz w:val="24"/>
          <w:szCs w:val="24"/>
          <w:lang w:eastAsia="en-US"/>
        </w:rPr>
        <w:t>Inscripción en el concurso</w:t>
      </w:r>
      <w:r w:rsidRPr="00863E53">
        <w:rPr>
          <w:rFonts w:ascii="Arial" w:eastAsiaTheme="minorHAnsi" w:hAnsi="Arial" w:cs="Arial"/>
          <w:bCs/>
          <w:i/>
          <w:sz w:val="24"/>
          <w:szCs w:val="24"/>
          <w:lang w:eastAsia="en-US"/>
        </w:rPr>
        <w:t>.</w:t>
      </w:r>
      <w:r w:rsidRPr="00863E53">
        <w:rPr>
          <w:rFonts w:ascii="Arial" w:eastAsiaTheme="minorHAnsi" w:hAnsi="Arial" w:cs="Arial"/>
          <w:sz w:val="24"/>
          <w:szCs w:val="24"/>
          <w:lang w:eastAsia="en-US"/>
        </w:rPr>
        <w:t xml:space="preserve"> La inscripción</w:t>
      </w:r>
      <w:r w:rsidR="008879EA" w:rsidRPr="00863E53">
        <w:rPr>
          <w:rFonts w:ascii="Arial" w:eastAsiaTheme="minorHAnsi" w:hAnsi="Arial" w:cs="Arial"/>
          <w:sz w:val="24"/>
          <w:szCs w:val="24"/>
          <w:lang w:eastAsia="en-US"/>
        </w:rPr>
        <w:t xml:space="preserve"> de los aspirantes </w:t>
      </w:r>
      <w:r w:rsidRPr="00863E53">
        <w:rPr>
          <w:rFonts w:ascii="Arial" w:eastAsiaTheme="minorHAnsi" w:hAnsi="Arial" w:cs="Arial"/>
          <w:sz w:val="24"/>
          <w:szCs w:val="24"/>
          <w:lang w:eastAsia="en-US"/>
        </w:rPr>
        <w:t>se hará dentro del término previsto en la convocatoria, de acuerdo con la forma</w:t>
      </w:r>
      <w:r w:rsidR="008879EA"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los procedimientos y requisitos señalados en la misma. El término para realizar la inscripci</w:t>
      </w:r>
      <w:r w:rsidR="008879EA" w:rsidRPr="00863E53">
        <w:rPr>
          <w:rFonts w:ascii="Arial" w:eastAsiaTheme="minorHAnsi" w:hAnsi="Arial" w:cs="Arial"/>
          <w:sz w:val="24"/>
          <w:szCs w:val="24"/>
          <w:lang w:eastAsia="en-US"/>
        </w:rPr>
        <w:t>ón</w:t>
      </w:r>
      <w:r w:rsidRPr="00863E53">
        <w:rPr>
          <w:rFonts w:ascii="Arial" w:eastAsiaTheme="minorHAnsi" w:hAnsi="Arial" w:cs="Arial"/>
          <w:sz w:val="24"/>
          <w:szCs w:val="24"/>
          <w:lang w:eastAsia="en-US"/>
        </w:rPr>
        <w:t xml:space="preserve"> no podrá ser menor de quince (15) días calendario.</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La información </w:t>
      </w:r>
      <w:r w:rsidR="00E5659D" w:rsidRPr="00863E53">
        <w:rPr>
          <w:rFonts w:ascii="Arial" w:eastAsiaTheme="minorHAnsi" w:hAnsi="Arial" w:cs="Arial"/>
          <w:sz w:val="24"/>
          <w:szCs w:val="24"/>
          <w:lang w:eastAsia="en-US"/>
        </w:rPr>
        <w:t>sobre el</w:t>
      </w:r>
      <w:r w:rsidR="009A551F" w:rsidRPr="00863E53">
        <w:rPr>
          <w:rFonts w:ascii="Arial" w:eastAsiaTheme="minorHAnsi" w:hAnsi="Arial" w:cs="Arial"/>
          <w:sz w:val="24"/>
          <w:szCs w:val="24"/>
          <w:lang w:eastAsia="en-US"/>
        </w:rPr>
        <w:t xml:space="preserve"> cumplimiento de </w:t>
      </w:r>
      <w:r w:rsidRPr="00863E53">
        <w:rPr>
          <w:rFonts w:ascii="Arial" w:eastAsiaTheme="minorHAnsi" w:hAnsi="Arial" w:cs="Arial"/>
          <w:sz w:val="24"/>
          <w:szCs w:val="24"/>
          <w:lang w:eastAsia="en-US"/>
        </w:rPr>
        <w:t xml:space="preserve">los requisitos </w:t>
      </w:r>
      <w:r w:rsidR="00E5659D" w:rsidRPr="00863E53">
        <w:rPr>
          <w:rFonts w:ascii="Arial" w:eastAsiaTheme="minorHAnsi" w:hAnsi="Arial" w:cs="Arial"/>
          <w:sz w:val="24"/>
          <w:szCs w:val="24"/>
          <w:lang w:eastAsia="en-US"/>
        </w:rPr>
        <w:t>para la inscripción al concurso,</w:t>
      </w:r>
      <w:r w:rsidRPr="00863E53">
        <w:rPr>
          <w:rFonts w:ascii="Arial" w:eastAsiaTheme="minorHAnsi" w:hAnsi="Arial" w:cs="Arial"/>
          <w:sz w:val="24"/>
          <w:szCs w:val="24"/>
          <w:lang w:eastAsia="en-US"/>
        </w:rPr>
        <w:t xml:space="preserve"> se</w:t>
      </w:r>
      <w:r w:rsidR="00961708" w:rsidRPr="00863E53">
        <w:rPr>
          <w:rFonts w:ascii="Arial" w:eastAsiaTheme="minorHAnsi" w:hAnsi="Arial" w:cs="Arial"/>
          <w:sz w:val="24"/>
          <w:szCs w:val="24"/>
          <w:lang w:eastAsia="en-US"/>
        </w:rPr>
        <w:t xml:space="preserve"> entenderá suministrada </w:t>
      </w:r>
      <w:r w:rsidRPr="00863E53">
        <w:rPr>
          <w:rFonts w:ascii="Arial" w:eastAsiaTheme="minorHAnsi" w:hAnsi="Arial" w:cs="Arial"/>
          <w:sz w:val="24"/>
          <w:szCs w:val="24"/>
          <w:lang w:eastAsia="en-US"/>
        </w:rPr>
        <w:t>bajo juramento</w:t>
      </w:r>
      <w:r w:rsidR="00E5659D" w:rsidRPr="00863E53">
        <w:rPr>
          <w:rFonts w:ascii="Arial" w:eastAsiaTheme="minorHAnsi" w:hAnsi="Arial" w:cs="Arial"/>
          <w:sz w:val="24"/>
          <w:szCs w:val="24"/>
          <w:lang w:eastAsia="en-US"/>
        </w:rPr>
        <w:t xml:space="preserve"> por parte del aspirante</w:t>
      </w:r>
      <w:r w:rsidRPr="00863E53">
        <w:rPr>
          <w:rFonts w:ascii="Arial" w:eastAsiaTheme="minorHAnsi" w:hAnsi="Arial" w:cs="Arial"/>
          <w:sz w:val="24"/>
          <w:szCs w:val="24"/>
          <w:lang w:eastAsia="en-US"/>
        </w:rPr>
        <w:t xml:space="preserve">. Una vez efectuada la inscripción, </w:t>
      </w:r>
      <w:r w:rsidR="00961708" w:rsidRPr="00863E53">
        <w:rPr>
          <w:rFonts w:ascii="Arial" w:eastAsiaTheme="minorHAnsi" w:hAnsi="Arial" w:cs="Arial"/>
          <w:sz w:val="24"/>
          <w:szCs w:val="24"/>
          <w:lang w:eastAsia="en-US"/>
        </w:rPr>
        <w:t xml:space="preserve">dicha </w:t>
      </w:r>
      <w:r w:rsidR="001C4111" w:rsidRPr="00863E53">
        <w:rPr>
          <w:rFonts w:ascii="Arial" w:eastAsiaTheme="minorHAnsi" w:hAnsi="Arial" w:cs="Arial"/>
          <w:sz w:val="24"/>
          <w:szCs w:val="24"/>
          <w:lang w:eastAsia="en-US"/>
        </w:rPr>
        <w:t xml:space="preserve">información </w:t>
      </w:r>
      <w:r w:rsidRPr="00863E53">
        <w:rPr>
          <w:rFonts w:ascii="Arial" w:eastAsiaTheme="minorHAnsi" w:hAnsi="Arial" w:cs="Arial"/>
          <w:sz w:val="24"/>
          <w:szCs w:val="24"/>
          <w:lang w:eastAsia="en-US"/>
        </w:rPr>
        <w:t>no podrá ser modificada</w:t>
      </w:r>
      <w:r w:rsidR="001C4111" w:rsidRPr="00863E53">
        <w:rPr>
          <w:rFonts w:ascii="Arial" w:eastAsiaTheme="minorHAnsi" w:hAnsi="Arial" w:cs="Arial"/>
          <w:sz w:val="24"/>
          <w:szCs w:val="24"/>
          <w:lang w:eastAsia="en-US"/>
        </w:rPr>
        <w:t xml:space="preserve"> o actualizada</w:t>
      </w:r>
      <w:r w:rsidR="00C90F66" w:rsidRPr="00863E53">
        <w:rPr>
          <w:rFonts w:ascii="Arial" w:eastAsiaTheme="minorHAnsi" w:hAnsi="Arial" w:cs="Arial"/>
          <w:sz w:val="24"/>
          <w:szCs w:val="24"/>
          <w:lang w:eastAsia="en-US"/>
        </w:rPr>
        <w:t>.</w:t>
      </w:r>
    </w:p>
    <w:p w:rsidR="00AB589C" w:rsidRPr="00863E53" w:rsidRDefault="00AB589C" w:rsidP="00AB589C">
      <w:pPr>
        <w:widowControl w:val="0"/>
        <w:autoSpaceDE w:val="0"/>
        <w:autoSpaceDN w:val="0"/>
        <w:adjustRightInd w:val="0"/>
        <w:rPr>
          <w:rFonts w:ascii="Arial" w:eastAsiaTheme="minorEastAsia" w:hAnsi="Arial" w:cs="Arial"/>
          <w:sz w:val="24"/>
          <w:szCs w:val="24"/>
          <w:lang w:val="es-CO" w:eastAsia="es-CO"/>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 xml:space="preserve">Artículo 2.4.1.1.9. </w:t>
      </w:r>
      <w:r w:rsidRPr="00863E53">
        <w:rPr>
          <w:rFonts w:ascii="Arial" w:eastAsiaTheme="minorHAnsi" w:hAnsi="Arial" w:cs="Arial"/>
          <w:b/>
          <w:bCs/>
          <w:i/>
          <w:sz w:val="24"/>
          <w:szCs w:val="24"/>
          <w:lang w:eastAsia="en-US"/>
        </w:rPr>
        <w:t>Derechos de participación</w:t>
      </w:r>
      <w:r w:rsidRPr="00863E53">
        <w:rPr>
          <w:rFonts w:ascii="Arial" w:eastAsiaTheme="minorHAnsi" w:hAnsi="Arial" w:cs="Arial"/>
          <w:b/>
          <w:bCs/>
          <w:sz w:val="24"/>
          <w:szCs w:val="24"/>
          <w:lang w:eastAsia="en-US"/>
        </w:rPr>
        <w:t>.</w:t>
      </w:r>
      <w:r w:rsidRPr="00863E53">
        <w:rPr>
          <w:rFonts w:ascii="Arial" w:eastAsiaTheme="minorHAnsi" w:hAnsi="Arial" w:cs="Arial"/>
          <w:sz w:val="24"/>
          <w:szCs w:val="24"/>
          <w:lang w:eastAsia="en-US"/>
        </w:rPr>
        <w:t xml:space="preserve"> Con el fin de financiar los costos que conllev</w:t>
      </w:r>
      <w:r w:rsidR="00792976" w:rsidRPr="00863E53">
        <w:rPr>
          <w:rFonts w:ascii="Arial" w:eastAsiaTheme="minorHAnsi" w:hAnsi="Arial" w:cs="Arial"/>
          <w:sz w:val="24"/>
          <w:szCs w:val="24"/>
          <w:lang w:eastAsia="en-US"/>
        </w:rPr>
        <w:t>a</w:t>
      </w:r>
      <w:r w:rsidRPr="00863E53">
        <w:rPr>
          <w:rFonts w:ascii="Arial" w:eastAsiaTheme="minorHAnsi" w:hAnsi="Arial" w:cs="Arial"/>
          <w:sz w:val="24"/>
          <w:szCs w:val="24"/>
          <w:lang w:eastAsia="en-US"/>
        </w:rPr>
        <w:t xml:space="preserve"> la realización de los </w:t>
      </w:r>
      <w:r w:rsidR="00792976" w:rsidRPr="00863E53">
        <w:rPr>
          <w:rFonts w:ascii="Arial" w:eastAsiaTheme="minorHAnsi" w:hAnsi="Arial" w:cs="Arial"/>
          <w:sz w:val="24"/>
          <w:szCs w:val="24"/>
          <w:lang w:eastAsia="en-US"/>
        </w:rPr>
        <w:t xml:space="preserve">concursos de mérito de que trata el presente capítulo, </w:t>
      </w:r>
      <w:r w:rsidRPr="00863E53">
        <w:rPr>
          <w:rFonts w:ascii="Arial" w:eastAsiaTheme="minorHAnsi" w:hAnsi="Arial" w:cs="Arial"/>
          <w:sz w:val="24"/>
          <w:szCs w:val="24"/>
          <w:lang w:eastAsia="en-US"/>
        </w:rPr>
        <w:t xml:space="preserve">la Comisión Nacional del Servicio Civil cobrará a los aspirantes, como derechos de participación en dichos concursos, una suma equivalente a un día y medio de salario mínimo legal diario vigente, tal como lo señala el artículo </w:t>
      </w:r>
      <w:hyperlink r:id="rId12" w:anchor="9*NO EXISTE EL BOOKMARK" w:history="1">
        <w:r w:rsidRPr="00863E53">
          <w:rPr>
            <w:rFonts w:ascii="Arial" w:eastAsiaTheme="minorHAnsi" w:hAnsi="Arial" w:cs="Arial"/>
            <w:sz w:val="24"/>
            <w:szCs w:val="24"/>
            <w:lang w:eastAsia="en-US"/>
          </w:rPr>
          <w:t>9</w:t>
        </w:r>
      </w:hyperlink>
      <w:r w:rsidRPr="00863E53">
        <w:rPr>
          <w:rFonts w:ascii="Arial" w:eastAsiaTheme="minorHAnsi" w:hAnsi="Arial" w:cs="Arial"/>
          <w:sz w:val="24"/>
          <w:szCs w:val="24"/>
          <w:lang w:eastAsia="en-US"/>
        </w:rPr>
        <w:t xml:space="preserve"> de la Ley 1033 de 2006.</w:t>
      </w:r>
    </w:p>
    <w:p w:rsidR="00AB589C" w:rsidRPr="00863E53"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Si el valor recaudado es insuficiente para atender los costos </w:t>
      </w:r>
      <w:r w:rsidR="001A2D87" w:rsidRPr="00863E53">
        <w:rPr>
          <w:rFonts w:ascii="Arial" w:eastAsiaTheme="minorHAnsi" w:hAnsi="Arial" w:cs="Arial"/>
          <w:sz w:val="24"/>
          <w:szCs w:val="24"/>
          <w:lang w:eastAsia="en-US"/>
        </w:rPr>
        <w:t>definidos para</w:t>
      </w:r>
      <w:r w:rsidRPr="00863E53">
        <w:rPr>
          <w:rFonts w:ascii="Arial" w:eastAsiaTheme="minorHAnsi" w:hAnsi="Arial" w:cs="Arial"/>
          <w:sz w:val="24"/>
          <w:szCs w:val="24"/>
          <w:lang w:eastAsia="en-US"/>
        </w:rPr>
        <w:t xml:space="preserve"> el proceso de selección</w:t>
      </w:r>
      <w:r w:rsidR="00062668" w:rsidRPr="00863E53">
        <w:rPr>
          <w:rFonts w:ascii="Arial" w:eastAsiaTheme="minorHAnsi" w:hAnsi="Arial" w:cs="Arial"/>
          <w:sz w:val="24"/>
          <w:szCs w:val="24"/>
          <w:lang w:eastAsia="en-US"/>
        </w:rPr>
        <w:t xml:space="preserve">, de acuerdo con las reglas que </w:t>
      </w:r>
      <w:r w:rsidR="001A2D87" w:rsidRPr="00863E53">
        <w:rPr>
          <w:rFonts w:ascii="Arial" w:eastAsiaTheme="minorHAnsi" w:hAnsi="Arial" w:cs="Arial"/>
          <w:sz w:val="24"/>
          <w:szCs w:val="24"/>
          <w:lang w:eastAsia="en-US"/>
        </w:rPr>
        <w:t>sobre esta materia</w:t>
      </w:r>
      <w:r w:rsidR="00062668" w:rsidRPr="00863E53">
        <w:rPr>
          <w:rFonts w:ascii="Arial" w:eastAsiaTheme="minorHAnsi" w:hAnsi="Arial" w:cs="Arial"/>
          <w:sz w:val="24"/>
          <w:szCs w:val="24"/>
          <w:lang w:eastAsia="en-US"/>
        </w:rPr>
        <w:t xml:space="preserve"> consagra el artículo 3 del Decreto Ley 760 de 2005, modificado por el artículo 134 de la Ley 1753 de 2015</w:t>
      </w:r>
      <w:r w:rsidRPr="00863E53">
        <w:rPr>
          <w:rFonts w:ascii="Arial" w:eastAsiaTheme="minorHAnsi" w:hAnsi="Arial" w:cs="Arial"/>
          <w:sz w:val="24"/>
          <w:szCs w:val="24"/>
          <w:lang w:eastAsia="en-US"/>
        </w:rPr>
        <w:t xml:space="preserve">, el faltante será cubierto con recursos del Sistema General de Participaciones destinados a la educación que administra la respectiva entidad territorial certificada que requiera proveer </w:t>
      </w:r>
      <w:r w:rsidR="00062668" w:rsidRPr="00863E53">
        <w:rPr>
          <w:rFonts w:ascii="Arial" w:eastAsiaTheme="minorHAnsi" w:hAnsi="Arial" w:cs="Arial"/>
          <w:sz w:val="24"/>
          <w:szCs w:val="24"/>
          <w:lang w:eastAsia="en-US"/>
        </w:rPr>
        <w:t>los</w:t>
      </w:r>
      <w:r w:rsidRPr="00863E53">
        <w:rPr>
          <w:rFonts w:ascii="Arial" w:eastAsiaTheme="minorHAnsi" w:hAnsi="Arial" w:cs="Arial"/>
          <w:sz w:val="24"/>
          <w:szCs w:val="24"/>
          <w:lang w:eastAsia="en-US"/>
        </w:rPr>
        <w:t xml:space="preserve"> cargo</w:t>
      </w:r>
      <w:r w:rsidR="00062668" w:rsidRPr="00863E53">
        <w:rPr>
          <w:rFonts w:ascii="Arial" w:eastAsiaTheme="minorHAnsi" w:hAnsi="Arial" w:cs="Arial"/>
          <w:sz w:val="24"/>
          <w:szCs w:val="24"/>
          <w:lang w:eastAsia="en-US"/>
        </w:rPr>
        <w:t>s objeto de dicho proceso de selección.</w:t>
      </w:r>
      <w:r w:rsidRPr="00863E53">
        <w:rPr>
          <w:rFonts w:ascii="Arial" w:eastAsiaTheme="minorHAnsi" w:hAnsi="Arial" w:cs="Arial"/>
          <w:sz w:val="24"/>
          <w:szCs w:val="24"/>
          <w:lang w:eastAsia="en-US"/>
        </w:rPr>
        <w:t xml:space="preserve">  </w:t>
      </w:r>
    </w:p>
    <w:p w:rsidR="00AB589C" w:rsidRPr="00863E53"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sz w:val="24"/>
          <w:szCs w:val="24"/>
          <w:lang w:eastAsia="en-US"/>
        </w:rPr>
        <w:t>Parágrafo 1</w:t>
      </w:r>
      <w:r w:rsidR="00062668" w:rsidRPr="00863E53">
        <w:rPr>
          <w:rFonts w:ascii="Arial" w:eastAsiaTheme="minorHAnsi" w:hAnsi="Arial" w:cs="Arial"/>
          <w:b/>
          <w:sz w:val="24"/>
          <w:szCs w:val="24"/>
          <w:lang w:eastAsia="en-US"/>
        </w:rPr>
        <w:t>º</w:t>
      </w:r>
      <w:r w:rsidRPr="00863E53">
        <w:rPr>
          <w:rFonts w:ascii="Arial" w:eastAsiaTheme="minorHAnsi" w:hAnsi="Arial" w:cs="Arial"/>
          <w:b/>
          <w:sz w:val="24"/>
          <w:szCs w:val="24"/>
          <w:lang w:eastAsia="en-US"/>
        </w:rPr>
        <w:t>.</w:t>
      </w:r>
      <w:r w:rsidRPr="00863E53">
        <w:rPr>
          <w:rFonts w:ascii="Arial" w:eastAsiaTheme="minorHAnsi" w:hAnsi="Arial" w:cs="Arial"/>
          <w:sz w:val="24"/>
          <w:szCs w:val="24"/>
          <w:lang w:eastAsia="en-US"/>
        </w:rPr>
        <w:t xml:space="preserve"> La entidad territorial certificada podrá autorizar a la Nación, a través del </w:t>
      </w:r>
      <w:r w:rsidRPr="00863E53">
        <w:rPr>
          <w:rFonts w:ascii="Arial" w:eastAsiaTheme="minorHAnsi" w:hAnsi="Arial" w:cs="Arial"/>
          <w:sz w:val="24"/>
          <w:szCs w:val="24"/>
          <w:lang w:eastAsia="en-US"/>
        </w:rPr>
        <w:lastRenderedPageBreak/>
        <w:t>Ministerio de Educación Nacional, para realizar el descuento y traslado directo a la Comisión Nacional del Servicio Civil, de la suma que resulte a su cargo</w:t>
      </w:r>
      <w:r w:rsidR="00062668"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de conformidad con lo dispuesto en </w:t>
      </w:r>
      <w:r w:rsidR="001E5A4A" w:rsidRPr="00863E53">
        <w:rPr>
          <w:rFonts w:ascii="Arial" w:eastAsiaTheme="minorHAnsi" w:hAnsi="Arial" w:cs="Arial"/>
          <w:sz w:val="24"/>
          <w:szCs w:val="24"/>
          <w:lang w:eastAsia="en-US"/>
        </w:rPr>
        <w:t>el presente artículo</w:t>
      </w:r>
      <w:r w:rsidRPr="00863E53">
        <w:rPr>
          <w:rFonts w:ascii="Arial" w:eastAsiaTheme="minorHAnsi" w:hAnsi="Arial" w:cs="Arial"/>
          <w:sz w:val="24"/>
          <w:szCs w:val="24"/>
          <w:lang w:eastAsia="en-US"/>
        </w:rPr>
        <w:t>.</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sz w:val="24"/>
          <w:szCs w:val="24"/>
          <w:lang w:eastAsia="en-US"/>
        </w:rPr>
        <w:t>Parágrafo 2</w:t>
      </w:r>
      <w:r w:rsidR="00062668" w:rsidRPr="00863E53">
        <w:rPr>
          <w:rFonts w:ascii="Arial" w:eastAsiaTheme="minorHAnsi" w:hAnsi="Arial" w:cs="Arial"/>
          <w:b/>
          <w:sz w:val="24"/>
          <w:szCs w:val="24"/>
          <w:lang w:eastAsia="en-US"/>
        </w:rPr>
        <w:t>º</w:t>
      </w:r>
      <w:r w:rsidRPr="00863E53">
        <w:rPr>
          <w:rFonts w:ascii="Arial" w:eastAsiaTheme="minorHAnsi" w:hAnsi="Arial" w:cs="Arial"/>
          <w:b/>
          <w:sz w:val="24"/>
          <w:szCs w:val="24"/>
          <w:lang w:eastAsia="en-US"/>
        </w:rPr>
        <w:t>.</w:t>
      </w:r>
      <w:r w:rsidRPr="00863E53">
        <w:rPr>
          <w:rFonts w:ascii="Arial" w:eastAsiaTheme="minorHAnsi" w:hAnsi="Arial" w:cs="Arial"/>
          <w:sz w:val="24"/>
          <w:szCs w:val="24"/>
          <w:lang w:eastAsia="en-US"/>
        </w:rPr>
        <w:t xml:space="preserve"> El valor a sufragar a cargo de las entidades territoriales certificadas en educación deberá ser cancelado en dos pagos a la Comisión Nacional del Servicio Civil</w:t>
      </w:r>
      <w:r w:rsidR="00062668"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El primer pago no debe superar el 30% del valor a sufragar por parte de la entidad territorial certificada en educación</w:t>
      </w:r>
      <w:r w:rsidR="00292F2E" w:rsidRPr="00863E53">
        <w:rPr>
          <w:rFonts w:ascii="Arial" w:eastAsiaTheme="minorHAnsi" w:hAnsi="Arial" w:cs="Arial"/>
          <w:sz w:val="24"/>
          <w:szCs w:val="24"/>
          <w:lang w:eastAsia="en-US"/>
        </w:rPr>
        <w:t xml:space="preserve"> y se realizará una vez </w:t>
      </w:r>
      <w:r w:rsidR="00062668" w:rsidRPr="00863E53">
        <w:rPr>
          <w:rFonts w:ascii="Arial" w:eastAsiaTheme="minorHAnsi" w:hAnsi="Arial" w:cs="Arial"/>
          <w:sz w:val="24"/>
          <w:szCs w:val="24"/>
          <w:lang w:eastAsia="en-US"/>
        </w:rPr>
        <w:t xml:space="preserve">se encuentre </w:t>
      </w:r>
      <w:r w:rsidR="00292F2E" w:rsidRPr="00863E53">
        <w:rPr>
          <w:rFonts w:ascii="Arial" w:eastAsiaTheme="minorHAnsi" w:hAnsi="Arial" w:cs="Arial"/>
          <w:sz w:val="24"/>
          <w:szCs w:val="24"/>
          <w:lang w:eastAsia="en-US"/>
        </w:rPr>
        <w:t>en firme la resolución de cobro expedida por la Comisión Nacional del Servicio Civil.</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Una vez concluido el cobro de derechos de participación, de conformidad con lo dispuesto en el</w:t>
      </w:r>
      <w:r w:rsidR="00476F29" w:rsidRPr="00863E53">
        <w:rPr>
          <w:rFonts w:ascii="Arial" w:eastAsiaTheme="minorHAnsi" w:hAnsi="Arial" w:cs="Arial"/>
          <w:sz w:val="24"/>
          <w:szCs w:val="24"/>
          <w:lang w:eastAsia="en-US"/>
        </w:rPr>
        <w:t xml:space="preserve"> 1º inciso del</w:t>
      </w:r>
      <w:r w:rsidR="00062668" w:rsidRPr="00863E53">
        <w:rPr>
          <w:rFonts w:ascii="Arial" w:eastAsiaTheme="minorHAnsi" w:hAnsi="Arial" w:cs="Arial"/>
          <w:sz w:val="24"/>
          <w:szCs w:val="24"/>
          <w:lang w:eastAsia="en-US"/>
        </w:rPr>
        <w:t xml:space="preserve"> presente </w:t>
      </w:r>
      <w:r w:rsidRPr="00863E53">
        <w:rPr>
          <w:rFonts w:ascii="Arial" w:eastAsiaTheme="minorHAnsi" w:hAnsi="Arial" w:cs="Arial"/>
          <w:sz w:val="24"/>
          <w:szCs w:val="24"/>
          <w:lang w:eastAsia="en-US"/>
        </w:rPr>
        <w:t xml:space="preserve">artículo, la Comisión Nacional del Servicio Civil </w:t>
      </w:r>
      <w:r w:rsidR="00492774" w:rsidRPr="00863E53">
        <w:rPr>
          <w:rFonts w:ascii="Arial" w:eastAsiaTheme="minorHAnsi" w:hAnsi="Arial" w:cs="Arial"/>
          <w:sz w:val="24"/>
          <w:szCs w:val="24"/>
          <w:lang w:eastAsia="en-US"/>
        </w:rPr>
        <w:t xml:space="preserve">podrá </w:t>
      </w:r>
      <w:r w:rsidRPr="00863E53">
        <w:rPr>
          <w:rFonts w:ascii="Arial" w:eastAsiaTheme="minorHAnsi" w:hAnsi="Arial" w:cs="Arial"/>
          <w:sz w:val="24"/>
          <w:szCs w:val="24"/>
          <w:lang w:eastAsia="en-US"/>
        </w:rPr>
        <w:t>ajustar  el valor a sufragar por parte de cada entidad territorial certificada en educación</w:t>
      </w:r>
      <w:r w:rsidR="001E5A4A" w:rsidRPr="00863E53">
        <w:rPr>
          <w:rFonts w:ascii="Arial" w:eastAsiaTheme="minorHAnsi" w:hAnsi="Arial" w:cs="Arial"/>
          <w:sz w:val="24"/>
          <w:szCs w:val="24"/>
          <w:lang w:eastAsia="en-US"/>
        </w:rPr>
        <w:t xml:space="preserve">. Comunicado lo anterior a la entidad territorial, esta contará con </w:t>
      </w:r>
      <w:r w:rsidR="00F645CB" w:rsidRPr="00863E53">
        <w:rPr>
          <w:rFonts w:ascii="Arial" w:eastAsiaTheme="minorHAnsi" w:hAnsi="Arial" w:cs="Arial"/>
          <w:sz w:val="24"/>
          <w:szCs w:val="24"/>
          <w:lang w:eastAsia="en-US"/>
        </w:rPr>
        <w:t xml:space="preserve">sesenta </w:t>
      </w:r>
      <w:r w:rsidR="001E5A4A" w:rsidRPr="00863E53">
        <w:rPr>
          <w:rFonts w:ascii="Arial" w:eastAsiaTheme="minorHAnsi" w:hAnsi="Arial" w:cs="Arial"/>
          <w:sz w:val="24"/>
          <w:szCs w:val="24"/>
          <w:lang w:eastAsia="en-US"/>
        </w:rPr>
        <w:t>(</w:t>
      </w:r>
      <w:r w:rsidR="00F645CB" w:rsidRPr="00863E53">
        <w:rPr>
          <w:rFonts w:ascii="Arial" w:eastAsiaTheme="minorHAnsi" w:hAnsi="Arial" w:cs="Arial"/>
          <w:sz w:val="24"/>
          <w:szCs w:val="24"/>
          <w:lang w:eastAsia="en-US"/>
        </w:rPr>
        <w:t>60</w:t>
      </w:r>
      <w:r w:rsidR="001E5A4A" w:rsidRPr="00863E53">
        <w:rPr>
          <w:rFonts w:ascii="Arial" w:eastAsiaTheme="minorHAnsi" w:hAnsi="Arial" w:cs="Arial"/>
          <w:sz w:val="24"/>
          <w:szCs w:val="24"/>
          <w:lang w:eastAsia="en-US"/>
        </w:rPr>
        <w:t>) días para efectuar e</w:t>
      </w:r>
      <w:r w:rsidRPr="00863E53">
        <w:rPr>
          <w:rFonts w:ascii="Arial" w:eastAsiaTheme="minorHAnsi" w:hAnsi="Arial" w:cs="Arial"/>
          <w:sz w:val="24"/>
          <w:szCs w:val="24"/>
          <w:lang w:eastAsia="en-US"/>
        </w:rPr>
        <w:t>l segundo pago correspondiente.</w:t>
      </w:r>
      <w:r w:rsidR="004364BF" w:rsidRPr="00863E53">
        <w:rPr>
          <w:rFonts w:ascii="Arial" w:eastAsiaTheme="minorHAnsi" w:hAnsi="Arial" w:cs="Arial"/>
          <w:sz w:val="24"/>
          <w:szCs w:val="24"/>
          <w:lang w:eastAsia="en-US"/>
        </w:rPr>
        <w:t xml:space="preserve"> </w:t>
      </w:r>
    </w:p>
    <w:p w:rsidR="00B27AB1" w:rsidRPr="00863E53" w:rsidRDefault="00B27AB1" w:rsidP="00AB589C">
      <w:pPr>
        <w:widowControl w:val="0"/>
        <w:autoSpaceDE w:val="0"/>
        <w:autoSpaceDN w:val="0"/>
        <w:adjustRightInd w:val="0"/>
        <w:jc w:val="both"/>
        <w:rPr>
          <w:rFonts w:ascii="Arial" w:eastAsiaTheme="minorHAnsi" w:hAnsi="Arial" w:cs="Arial"/>
          <w:sz w:val="24"/>
          <w:szCs w:val="24"/>
          <w:lang w:eastAsia="en-US"/>
        </w:rPr>
      </w:pPr>
    </w:p>
    <w:p w:rsidR="00B9049D" w:rsidRPr="00863E53" w:rsidRDefault="00044D31" w:rsidP="00044D31">
      <w:pPr>
        <w:widowControl w:val="0"/>
        <w:autoSpaceDE w:val="0"/>
        <w:autoSpaceDN w:val="0"/>
        <w:adjustRightInd w:val="0"/>
        <w:jc w:val="both"/>
        <w:rPr>
          <w:rFonts w:ascii="Arial" w:eastAsiaTheme="minorHAnsi" w:hAnsi="Arial" w:cs="Arial"/>
          <w:bCs/>
          <w:sz w:val="24"/>
          <w:szCs w:val="24"/>
          <w:lang w:eastAsia="en-US"/>
        </w:rPr>
      </w:pPr>
      <w:r w:rsidRPr="00863E53">
        <w:rPr>
          <w:rFonts w:ascii="Arial" w:eastAsiaTheme="minorHAnsi" w:hAnsi="Arial" w:cs="Arial"/>
          <w:b/>
          <w:bCs/>
          <w:sz w:val="24"/>
          <w:szCs w:val="24"/>
          <w:lang w:eastAsia="en-US"/>
        </w:rPr>
        <w:t xml:space="preserve">Artículo 2.4.1.1.10. </w:t>
      </w:r>
      <w:r w:rsidRPr="00863E53">
        <w:rPr>
          <w:rFonts w:ascii="Arial" w:eastAsiaTheme="minorHAnsi" w:hAnsi="Arial" w:cs="Arial"/>
          <w:b/>
          <w:bCs/>
          <w:i/>
          <w:sz w:val="24"/>
          <w:szCs w:val="24"/>
          <w:lang w:eastAsia="en-US"/>
        </w:rPr>
        <w:t xml:space="preserve">Desarrollo del concurso público de méritos. </w:t>
      </w:r>
      <w:r w:rsidRPr="00863E53">
        <w:rPr>
          <w:rFonts w:ascii="Arial" w:eastAsiaTheme="minorHAnsi" w:hAnsi="Arial" w:cs="Arial"/>
          <w:bCs/>
          <w:sz w:val="24"/>
          <w:szCs w:val="24"/>
          <w:lang w:eastAsia="en-US"/>
        </w:rPr>
        <w:t>De conformidad con el artículo 3 del Decreto Ley</w:t>
      </w:r>
      <w:r w:rsidR="00B9049D" w:rsidRPr="00863E53">
        <w:rPr>
          <w:rFonts w:ascii="Arial" w:eastAsiaTheme="minorHAnsi" w:hAnsi="Arial" w:cs="Arial"/>
          <w:bCs/>
          <w:sz w:val="24"/>
          <w:szCs w:val="24"/>
          <w:lang w:eastAsia="en-US"/>
        </w:rPr>
        <w:t xml:space="preserve"> 760 de 2005</w:t>
      </w:r>
      <w:r w:rsidRPr="00863E53">
        <w:rPr>
          <w:rFonts w:ascii="Arial" w:eastAsiaTheme="minorHAnsi" w:hAnsi="Arial" w:cs="Arial"/>
          <w:bCs/>
          <w:sz w:val="24"/>
          <w:szCs w:val="24"/>
          <w:lang w:eastAsia="en-US"/>
        </w:rPr>
        <w:t>, modificado por el artículo 134 de la Ley 1753 de 2015, la Comisión Nacional del Servicio Civil podrá</w:t>
      </w:r>
      <w:r w:rsidR="00B9049D" w:rsidRPr="00863E53">
        <w:rPr>
          <w:rFonts w:ascii="Arial" w:eastAsiaTheme="minorHAnsi" w:hAnsi="Arial" w:cs="Arial"/>
          <w:bCs/>
          <w:sz w:val="24"/>
          <w:szCs w:val="24"/>
          <w:lang w:eastAsia="en-US"/>
        </w:rPr>
        <w:t xml:space="preserve"> celebrar un convenio interadministrativo con el Instituto Colombiano para la Evaluación de la Educación (ICFES) para el desarrollo de una o varias etapas del concurso de méritos regulado en el presente capítulo. </w:t>
      </w:r>
    </w:p>
    <w:p w:rsidR="00B9049D" w:rsidRPr="00863E53" w:rsidRDefault="00B9049D" w:rsidP="00044D31">
      <w:pPr>
        <w:widowControl w:val="0"/>
        <w:autoSpaceDE w:val="0"/>
        <w:autoSpaceDN w:val="0"/>
        <w:adjustRightInd w:val="0"/>
        <w:jc w:val="both"/>
        <w:rPr>
          <w:rFonts w:ascii="Arial" w:eastAsiaTheme="minorHAnsi" w:hAnsi="Arial" w:cs="Arial"/>
          <w:bCs/>
          <w:sz w:val="24"/>
          <w:szCs w:val="24"/>
          <w:lang w:eastAsia="en-US"/>
        </w:rPr>
      </w:pPr>
    </w:p>
    <w:p w:rsidR="00AB589C" w:rsidRPr="00863E53" w:rsidRDefault="00B9049D" w:rsidP="00044D31">
      <w:pPr>
        <w:widowControl w:val="0"/>
        <w:autoSpaceDE w:val="0"/>
        <w:autoSpaceDN w:val="0"/>
        <w:adjustRightInd w:val="0"/>
        <w:jc w:val="both"/>
        <w:rPr>
          <w:rFonts w:ascii="Arial" w:eastAsiaTheme="minorEastAsia" w:hAnsi="Arial" w:cs="Arial"/>
          <w:sz w:val="24"/>
          <w:szCs w:val="24"/>
          <w:lang w:eastAsia="es-CO"/>
        </w:rPr>
      </w:pPr>
      <w:r w:rsidRPr="00863E53">
        <w:rPr>
          <w:rFonts w:ascii="Arial" w:eastAsiaTheme="minorHAnsi" w:hAnsi="Arial" w:cs="Arial"/>
          <w:bCs/>
          <w:sz w:val="24"/>
          <w:szCs w:val="24"/>
          <w:lang w:eastAsia="en-US"/>
        </w:rPr>
        <w:t>S</w:t>
      </w:r>
      <w:r w:rsidR="000747F3" w:rsidRPr="00863E53">
        <w:rPr>
          <w:rFonts w:ascii="Arial" w:eastAsiaTheme="minorHAnsi" w:hAnsi="Arial" w:cs="Arial"/>
          <w:bCs/>
          <w:sz w:val="24"/>
          <w:szCs w:val="24"/>
          <w:lang w:eastAsia="en-US"/>
        </w:rPr>
        <w:t>ó</w:t>
      </w:r>
      <w:r w:rsidRPr="00863E53">
        <w:rPr>
          <w:rFonts w:ascii="Arial" w:eastAsiaTheme="minorHAnsi" w:hAnsi="Arial" w:cs="Arial"/>
          <w:bCs/>
          <w:sz w:val="24"/>
          <w:szCs w:val="24"/>
          <w:lang w:eastAsia="en-US"/>
        </w:rPr>
        <w:t>lo en los casos en los cuales el Instituto Colombiano para la Evaluación de la Educación (ICFES) no se encuentre en disposición para celebrar</w:t>
      </w:r>
      <w:r w:rsidR="007523DE" w:rsidRPr="00863E53">
        <w:rPr>
          <w:rFonts w:ascii="Arial" w:eastAsiaTheme="minorHAnsi" w:hAnsi="Arial" w:cs="Arial"/>
          <w:bCs/>
          <w:sz w:val="24"/>
          <w:szCs w:val="24"/>
          <w:lang w:eastAsia="en-US"/>
        </w:rPr>
        <w:t xml:space="preserve"> el convenio indicado en este artículo, la Comisión Nacional del Servicio Civil podrá contratar con una institución de educación superior pública o privada el desarrollo de las e</w:t>
      </w:r>
      <w:r w:rsidR="00B27AB1" w:rsidRPr="00863E53">
        <w:rPr>
          <w:rFonts w:ascii="Arial" w:eastAsiaTheme="minorHAnsi" w:hAnsi="Arial" w:cs="Arial"/>
          <w:bCs/>
          <w:sz w:val="24"/>
          <w:szCs w:val="24"/>
          <w:lang w:eastAsia="en-US"/>
        </w:rPr>
        <w:t xml:space="preserve">tapas del concurso de méritos. </w:t>
      </w:r>
    </w:p>
    <w:p w:rsidR="00044D31" w:rsidRPr="00863E53" w:rsidRDefault="00044D31" w:rsidP="00292F2E">
      <w:pPr>
        <w:widowControl w:val="0"/>
        <w:autoSpaceDE w:val="0"/>
        <w:autoSpaceDN w:val="0"/>
        <w:adjustRightInd w:val="0"/>
        <w:jc w:val="both"/>
        <w:rPr>
          <w:rFonts w:ascii="Arial" w:eastAsiaTheme="minorHAnsi" w:hAnsi="Arial" w:cs="Arial"/>
          <w:b/>
          <w:bCs/>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Artículo 2.4.1.1.1</w:t>
      </w:r>
      <w:r w:rsidR="00A45B78" w:rsidRPr="00863E53">
        <w:rPr>
          <w:rFonts w:ascii="Arial" w:eastAsiaTheme="minorHAnsi" w:hAnsi="Arial" w:cs="Arial"/>
          <w:b/>
          <w:bCs/>
          <w:sz w:val="24"/>
          <w:szCs w:val="24"/>
          <w:lang w:eastAsia="en-US"/>
        </w:rPr>
        <w:t>1</w:t>
      </w:r>
      <w:r w:rsidRPr="00863E53">
        <w:rPr>
          <w:rFonts w:ascii="Arial" w:eastAsiaTheme="minorHAnsi" w:hAnsi="Arial" w:cs="Arial"/>
          <w:b/>
          <w:bCs/>
          <w:sz w:val="24"/>
          <w:szCs w:val="24"/>
          <w:lang w:eastAsia="en-US"/>
        </w:rPr>
        <w:t xml:space="preserve">. </w:t>
      </w:r>
      <w:r w:rsidRPr="00863E53">
        <w:rPr>
          <w:rFonts w:ascii="Arial" w:eastAsiaTheme="minorHAnsi" w:hAnsi="Arial" w:cs="Arial"/>
          <w:b/>
          <w:bCs/>
          <w:i/>
          <w:sz w:val="24"/>
          <w:szCs w:val="24"/>
          <w:lang w:eastAsia="en-US"/>
        </w:rPr>
        <w:t>Prueba</w:t>
      </w:r>
      <w:r w:rsidR="00476F29" w:rsidRPr="00863E53">
        <w:rPr>
          <w:rFonts w:ascii="Arial" w:eastAsiaTheme="minorHAnsi" w:hAnsi="Arial" w:cs="Arial"/>
          <w:b/>
          <w:bCs/>
          <w:i/>
          <w:sz w:val="24"/>
          <w:szCs w:val="24"/>
          <w:lang w:eastAsia="en-US"/>
        </w:rPr>
        <w:t xml:space="preserve"> de aptitudes</w:t>
      </w:r>
      <w:r w:rsidR="00DD18DE" w:rsidRPr="00863E53">
        <w:rPr>
          <w:rFonts w:ascii="Arial" w:eastAsiaTheme="minorHAnsi" w:hAnsi="Arial" w:cs="Arial"/>
          <w:b/>
          <w:bCs/>
          <w:i/>
          <w:sz w:val="24"/>
          <w:szCs w:val="24"/>
          <w:lang w:eastAsia="en-US"/>
        </w:rPr>
        <w:t xml:space="preserve"> y</w:t>
      </w:r>
      <w:r w:rsidR="00476F29" w:rsidRPr="00863E53">
        <w:rPr>
          <w:rFonts w:ascii="Arial" w:eastAsiaTheme="minorHAnsi" w:hAnsi="Arial" w:cs="Arial"/>
          <w:b/>
          <w:bCs/>
          <w:i/>
          <w:sz w:val="24"/>
          <w:szCs w:val="24"/>
          <w:lang w:eastAsia="en-US"/>
        </w:rPr>
        <w:t xml:space="preserve"> competencias básicas y </w:t>
      </w:r>
      <w:r w:rsidR="00DD18DE" w:rsidRPr="00863E53">
        <w:rPr>
          <w:rFonts w:ascii="Arial" w:eastAsiaTheme="minorHAnsi" w:hAnsi="Arial" w:cs="Arial"/>
          <w:b/>
          <w:bCs/>
          <w:i/>
          <w:sz w:val="24"/>
          <w:szCs w:val="24"/>
          <w:lang w:eastAsia="en-US"/>
        </w:rPr>
        <w:t xml:space="preserve">prueba </w:t>
      </w:r>
      <w:r w:rsidR="00476F29" w:rsidRPr="00863E53">
        <w:rPr>
          <w:rFonts w:ascii="Arial" w:eastAsiaTheme="minorHAnsi" w:hAnsi="Arial" w:cs="Arial"/>
          <w:b/>
          <w:bCs/>
          <w:i/>
          <w:sz w:val="24"/>
          <w:szCs w:val="24"/>
          <w:lang w:eastAsia="en-US"/>
        </w:rPr>
        <w:t xml:space="preserve">psicotécnica. </w:t>
      </w:r>
      <w:r w:rsidRPr="00863E53">
        <w:rPr>
          <w:rFonts w:ascii="Arial" w:eastAsiaTheme="minorHAnsi" w:hAnsi="Arial" w:cs="Arial"/>
          <w:sz w:val="24"/>
          <w:szCs w:val="24"/>
          <w:lang w:eastAsia="en-US"/>
        </w:rPr>
        <w:t xml:space="preserve">La prueba de aptitudes y competencias básicas es la única prueba del concurso que tiene un carácter eliminatorio, y su calificación mínima aprobatoria es de setenta puntos de cien (70/100) para los docentes y </w:t>
      </w:r>
      <w:r w:rsidR="001E5A4A" w:rsidRPr="00863E53">
        <w:rPr>
          <w:rFonts w:ascii="Arial" w:eastAsiaTheme="minorHAnsi" w:hAnsi="Arial" w:cs="Arial"/>
          <w:sz w:val="24"/>
          <w:szCs w:val="24"/>
          <w:lang w:eastAsia="en-US"/>
        </w:rPr>
        <w:t xml:space="preserve">de </w:t>
      </w:r>
      <w:r w:rsidRPr="00863E53">
        <w:rPr>
          <w:rFonts w:ascii="Arial" w:eastAsiaTheme="minorHAnsi" w:hAnsi="Arial" w:cs="Arial"/>
          <w:sz w:val="24"/>
          <w:szCs w:val="24"/>
          <w:lang w:eastAsia="en-US"/>
        </w:rPr>
        <w:t xml:space="preserve">ochenta puntos de cien (80/100) para directivos docentes. </w:t>
      </w:r>
    </w:p>
    <w:p w:rsidR="002570E5" w:rsidRPr="00863E53" w:rsidRDefault="002570E5" w:rsidP="00AB589C">
      <w:pPr>
        <w:widowControl w:val="0"/>
        <w:autoSpaceDE w:val="0"/>
        <w:autoSpaceDN w:val="0"/>
        <w:adjustRightInd w:val="0"/>
        <w:jc w:val="both"/>
        <w:rPr>
          <w:rFonts w:ascii="Arial" w:eastAsiaTheme="minorHAnsi" w:hAnsi="Arial" w:cs="Arial"/>
          <w:sz w:val="24"/>
          <w:szCs w:val="24"/>
          <w:lang w:eastAsia="en-US"/>
        </w:rPr>
      </w:pPr>
    </w:p>
    <w:p w:rsidR="002570E5" w:rsidRPr="00863E53" w:rsidRDefault="002570E5"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Esta prueba tiene por objeto valorar los niveles de conocimientos, habilidades, destrezas, actitudes que demuestren los aspirantes del concurso público de mérito y estará orientado a la aplicación de los saberes adquiridos, para ejercer debidamente el cargo de docente o directivo docente. La prueba contendrá </w:t>
      </w:r>
      <w:r w:rsidR="00A125A7" w:rsidRPr="00863E53">
        <w:rPr>
          <w:rFonts w:ascii="Arial" w:eastAsiaTheme="minorHAnsi" w:hAnsi="Arial" w:cs="Arial"/>
          <w:sz w:val="24"/>
          <w:szCs w:val="24"/>
          <w:lang w:eastAsia="en-US"/>
        </w:rPr>
        <w:t xml:space="preserve">como mínimo </w:t>
      </w:r>
      <w:r w:rsidRPr="00863E53">
        <w:rPr>
          <w:rFonts w:ascii="Arial" w:eastAsiaTheme="minorHAnsi" w:hAnsi="Arial" w:cs="Arial"/>
          <w:sz w:val="24"/>
          <w:szCs w:val="24"/>
          <w:lang w:eastAsia="en-US"/>
        </w:rPr>
        <w:t xml:space="preserve">los siguientes componentes: </w:t>
      </w:r>
    </w:p>
    <w:p w:rsidR="002570E5" w:rsidRPr="00863E53" w:rsidRDefault="002570E5" w:rsidP="00AB589C">
      <w:pPr>
        <w:widowControl w:val="0"/>
        <w:autoSpaceDE w:val="0"/>
        <w:autoSpaceDN w:val="0"/>
        <w:adjustRightInd w:val="0"/>
        <w:jc w:val="both"/>
        <w:rPr>
          <w:rFonts w:ascii="Arial" w:eastAsiaTheme="minorHAnsi" w:hAnsi="Arial" w:cs="Arial"/>
          <w:sz w:val="24"/>
          <w:szCs w:val="24"/>
          <w:lang w:eastAsia="en-US"/>
        </w:rPr>
      </w:pPr>
    </w:p>
    <w:p w:rsidR="002570E5" w:rsidRPr="00863E53" w:rsidRDefault="002570E5" w:rsidP="002570E5">
      <w:pPr>
        <w:pStyle w:val="Prrafodelista"/>
        <w:widowControl w:val="0"/>
        <w:numPr>
          <w:ilvl w:val="0"/>
          <w:numId w:val="54"/>
        </w:numPr>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Lectura crítica.</w:t>
      </w:r>
    </w:p>
    <w:p w:rsidR="002570E5" w:rsidRPr="00863E53" w:rsidRDefault="002570E5" w:rsidP="002570E5">
      <w:pPr>
        <w:pStyle w:val="Prrafodelista"/>
        <w:widowControl w:val="0"/>
        <w:numPr>
          <w:ilvl w:val="0"/>
          <w:numId w:val="54"/>
        </w:numPr>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Razonamiento cuantitativo.</w:t>
      </w:r>
    </w:p>
    <w:p w:rsidR="002570E5" w:rsidRPr="00863E53" w:rsidRDefault="002570E5" w:rsidP="002570E5">
      <w:pPr>
        <w:pStyle w:val="Prrafodelista"/>
        <w:widowControl w:val="0"/>
        <w:numPr>
          <w:ilvl w:val="0"/>
          <w:numId w:val="54"/>
        </w:numPr>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Valoración de competencias blandas como liderazgo, ética, trabajo en equipo y ciudadanía.</w:t>
      </w:r>
    </w:p>
    <w:p w:rsidR="002570E5" w:rsidRPr="00863E53" w:rsidRDefault="002570E5" w:rsidP="002570E5">
      <w:pPr>
        <w:pStyle w:val="Prrafodelista"/>
        <w:widowControl w:val="0"/>
        <w:numPr>
          <w:ilvl w:val="0"/>
          <w:numId w:val="54"/>
        </w:numPr>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Competencias pedagógicas para evaluar, formar y enseñar.</w:t>
      </w:r>
    </w:p>
    <w:p w:rsidR="002570E5" w:rsidRPr="00863E53" w:rsidRDefault="002570E5" w:rsidP="00AB589C">
      <w:pPr>
        <w:widowControl w:val="0"/>
        <w:autoSpaceDE w:val="0"/>
        <w:autoSpaceDN w:val="0"/>
        <w:adjustRightInd w:val="0"/>
        <w:jc w:val="both"/>
        <w:rPr>
          <w:rFonts w:ascii="Arial" w:eastAsiaTheme="minorHAnsi" w:hAnsi="Arial" w:cs="Arial"/>
          <w:sz w:val="24"/>
          <w:szCs w:val="24"/>
          <w:lang w:eastAsia="en-US"/>
        </w:rPr>
      </w:pPr>
    </w:p>
    <w:p w:rsidR="002570E5" w:rsidRPr="00863E53" w:rsidRDefault="002570E5"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El Ministerio de Educación Nacional podrá solicitar a la Comisión Nacional del Servicio que se incluyan otros componentes a evaluar en la prueba de aptitudes y competencias básicas. </w:t>
      </w:r>
    </w:p>
    <w:p w:rsidR="00730A63" w:rsidRPr="00863E53" w:rsidRDefault="002570E5"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La ponderación de esta prueba dentro del concurso no será menor a 55% para los docentes y del 45% para los directivos docentes.</w:t>
      </w:r>
    </w:p>
    <w:p w:rsidR="002570E5" w:rsidRPr="00863E53" w:rsidRDefault="002570E5"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La prueba psicotécnica tiene un carácter clasificatorio y valorará las actitudes, habilidades, motivaciones e intereses profesionales de los aspirantes en la realización directa de los procesos pedagógicos o de gestión institucional y frente a </w:t>
      </w:r>
      <w:r w:rsidR="00A03C5A" w:rsidRPr="00863E53">
        <w:rPr>
          <w:rFonts w:ascii="Arial" w:eastAsiaTheme="minorHAnsi" w:hAnsi="Arial" w:cs="Arial"/>
          <w:sz w:val="24"/>
          <w:szCs w:val="24"/>
          <w:lang w:eastAsia="en-US"/>
        </w:rPr>
        <w:t>las</w:t>
      </w:r>
      <w:r w:rsidR="00AC7A2F" w:rsidRPr="00863E53">
        <w:rPr>
          <w:rFonts w:ascii="Arial" w:eastAsiaTheme="minorHAnsi" w:hAnsi="Arial" w:cs="Arial"/>
          <w:sz w:val="24"/>
          <w:szCs w:val="24"/>
          <w:lang w:eastAsia="en-US"/>
        </w:rPr>
        <w:t xml:space="preserve"> funciones</w:t>
      </w:r>
      <w:r w:rsidR="00A03C5A" w:rsidRPr="00863E53">
        <w:rPr>
          <w:rFonts w:ascii="Arial" w:eastAsiaTheme="minorHAnsi" w:hAnsi="Arial" w:cs="Arial"/>
          <w:sz w:val="24"/>
          <w:szCs w:val="24"/>
          <w:lang w:eastAsia="en-US"/>
        </w:rPr>
        <w:t xml:space="preserve"> </w:t>
      </w:r>
      <w:r w:rsidR="00476F29" w:rsidRPr="00863E53">
        <w:rPr>
          <w:rFonts w:ascii="Arial" w:eastAsiaTheme="minorHAnsi" w:hAnsi="Arial" w:cs="Arial"/>
          <w:sz w:val="24"/>
          <w:szCs w:val="24"/>
          <w:lang w:eastAsia="en-US"/>
        </w:rPr>
        <w:t>d</w:t>
      </w:r>
      <w:r w:rsidR="00A03C5A" w:rsidRPr="00863E53">
        <w:rPr>
          <w:rFonts w:ascii="Arial" w:eastAsiaTheme="minorHAnsi" w:hAnsi="Arial" w:cs="Arial"/>
          <w:sz w:val="24"/>
          <w:szCs w:val="24"/>
          <w:lang w:eastAsia="en-US"/>
        </w:rPr>
        <w:t xml:space="preserve">el cargo, </w:t>
      </w:r>
      <w:r w:rsidRPr="00863E53">
        <w:rPr>
          <w:rFonts w:ascii="Arial" w:eastAsiaTheme="minorHAnsi" w:hAnsi="Arial" w:cs="Arial"/>
          <w:sz w:val="24"/>
          <w:szCs w:val="24"/>
          <w:lang w:eastAsia="en-US"/>
        </w:rPr>
        <w:t xml:space="preserve">de acuerdo con lo establecido en los artículos </w:t>
      </w:r>
      <w:hyperlink r:id="rId13" w:anchor="4*NO EXISTE EL BOOKMARK" w:history="1">
        <w:r w:rsidRPr="00863E53">
          <w:rPr>
            <w:rFonts w:ascii="Arial" w:eastAsiaTheme="minorHAnsi" w:hAnsi="Arial" w:cs="Arial"/>
            <w:sz w:val="24"/>
            <w:szCs w:val="24"/>
            <w:lang w:eastAsia="en-US"/>
          </w:rPr>
          <w:t>4</w:t>
        </w:r>
      </w:hyperlink>
      <w:r w:rsidRPr="00863E53">
        <w:rPr>
          <w:rFonts w:ascii="Arial" w:eastAsiaTheme="minorHAnsi" w:hAnsi="Arial" w:cs="Arial"/>
          <w:sz w:val="24"/>
          <w:szCs w:val="24"/>
          <w:lang w:eastAsia="en-US"/>
        </w:rPr>
        <w:t xml:space="preserve">, </w:t>
      </w:r>
      <w:hyperlink r:id="rId14" w:anchor="5*NO EXISTE EL BOOKMARK" w:history="1">
        <w:r w:rsidRPr="00863E53">
          <w:rPr>
            <w:rFonts w:ascii="Arial" w:eastAsiaTheme="minorHAnsi" w:hAnsi="Arial" w:cs="Arial"/>
            <w:sz w:val="24"/>
            <w:szCs w:val="24"/>
            <w:lang w:eastAsia="en-US"/>
          </w:rPr>
          <w:t>5</w:t>
        </w:r>
      </w:hyperlink>
      <w:r w:rsidRPr="00863E53">
        <w:rPr>
          <w:rFonts w:ascii="Arial" w:eastAsiaTheme="minorHAnsi" w:hAnsi="Arial" w:cs="Arial"/>
          <w:sz w:val="24"/>
          <w:szCs w:val="24"/>
          <w:lang w:eastAsia="en-US"/>
        </w:rPr>
        <w:t xml:space="preserve"> y </w:t>
      </w:r>
      <w:hyperlink r:id="rId15" w:anchor="6*NO EXISTE EL BOOKMARK" w:history="1">
        <w:r w:rsidRPr="00863E53">
          <w:rPr>
            <w:rFonts w:ascii="Arial" w:eastAsiaTheme="minorHAnsi" w:hAnsi="Arial" w:cs="Arial"/>
            <w:sz w:val="24"/>
            <w:szCs w:val="24"/>
            <w:lang w:eastAsia="en-US"/>
          </w:rPr>
          <w:t>6</w:t>
        </w:r>
      </w:hyperlink>
      <w:r w:rsidRPr="00863E53">
        <w:rPr>
          <w:rFonts w:ascii="Arial" w:eastAsiaTheme="minorHAnsi" w:hAnsi="Arial" w:cs="Arial"/>
          <w:sz w:val="24"/>
          <w:szCs w:val="24"/>
          <w:lang w:eastAsia="en-US"/>
        </w:rPr>
        <w:t xml:space="preserve"> del Decreto</w:t>
      </w:r>
      <w:r w:rsidR="00EA769E" w:rsidRPr="00863E53">
        <w:rPr>
          <w:rFonts w:ascii="Arial" w:eastAsiaTheme="minorHAnsi" w:hAnsi="Arial" w:cs="Arial"/>
          <w:sz w:val="24"/>
          <w:szCs w:val="24"/>
          <w:lang w:eastAsia="en-US"/>
        </w:rPr>
        <w:t xml:space="preserve"> L</w:t>
      </w:r>
      <w:r w:rsidRPr="00863E53">
        <w:rPr>
          <w:rFonts w:ascii="Arial" w:eastAsiaTheme="minorHAnsi" w:hAnsi="Arial" w:cs="Arial"/>
          <w:sz w:val="24"/>
          <w:szCs w:val="24"/>
          <w:lang w:eastAsia="en-US"/>
        </w:rPr>
        <w:t xml:space="preserve">ey 1278 de 2002 y las fijadas en el Manual de </w:t>
      </w:r>
      <w:r w:rsidR="00476F29" w:rsidRPr="00863E53">
        <w:rPr>
          <w:rFonts w:ascii="Arial" w:eastAsiaTheme="minorHAnsi" w:hAnsi="Arial" w:cs="Arial"/>
          <w:sz w:val="24"/>
          <w:szCs w:val="24"/>
          <w:lang w:eastAsia="en-US"/>
        </w:rPr>
        <w:t>Requisitos, Competencias</w:t>
      </w:r>
      <w:r w:rsidR="00EA769E" w:rsidRPr="00863E53">
        <w:rPr>
          <w:rFonts w:ascii="Arial" w:eastAsiaTheme="minorHAnsi" w:hAnsi="Arial" w:cs="Arial"/>
          <w:sz w:val="24"/>
          <w:szCs w:val="24"/>
          <w:lang w:eastAsia="en-US"/>
        </w:rPr>
        <w:t xml:space="preserve"> y </w:t>
      </w:r>
      <w:r w:rsidR="00476F29" w:rsidRPr="00863E53">
        <w:rPr>
          <w:rFonts w:ascii="Arial" w:eastAsiaTheme="minorHAnsi" w:hAnsi="Arial" w:cs="Arial"/>
          <w:sz w:val="24"/>
          <w:szCs w:val="24"/>
          <w:lang w:eastAsia="en-US"/>
        </w:rPr>
        <w:t>Funciones</w:t>
      </w:r>
      <w:r w:rsidR="00B51DA8" w:rsidRPr="00863E53">
        <w:rPr>
          <w:rFonts w:ascii="Arial" w:eastAsiaTheme="minorHAnsi" w:hAnsi="Arial" w:cs="Arial"/>
          <w:sz w:val="24"/>
          <w:szCs w:val="24"/>
          <w:lang w:eastAsia="en-US"/>
        </w:rPr>
        <w:t xml:space="preserve"> </w:t>
      </w:r>
      <w:r w:rsidRPr="00863E53">
        <w:rPr>
          <w:rFonts w:ascii="Arial" w:eastAsiaTheme="minorHAnsi" w:hAnsi="Arial" w:cs="Arial"/>
          <w:sz w:val="24"/>
          <w:szCs w:val="24"/>
          <w:lang w:eastAsia="en-US"/>
        </w:rPr>
        <w:t>de que trata el artículo 2.4.6.3.8 de este decreto. La ponderación de esta prueba dentro del concurso no será mayor a 10% para los docentes y no mayor al 15% para los directivos docentes.</w:t>
      </w:r>
    </w:p>
    <w:p w:rsidR="00AB589C" w:rsidRPr="00863E53"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Los aspirantes presentarán las pruebas de aptitudes</w:t>
      </w:r>
      <w:r w:rsidR="00432275" w:rsidRPr="00863E53">
        <w:rPr>
          <w:rFonts w:ascii="Arial" w:eastAsiaTheme="minorHAnsi" w:hAnsi="Arial" w:cs="Arial"/>
          <w:sz w:val="24"/>
          <w:szCs w:val="24"/>
          <w:lang w:eastAsia="en-US"/>
        </w:rPr>
        <w:t xml:space="preserve"> y</w:t>
      </w:r>
      <w:r w:rsidRPr="00863E53">
        <w:rPr>
          <w:rFonts w:ascii="Arial" w:eastAsiaTheme="minorHAnsi" w:hAnsi="Arial" w:cs="Arial"/>
          <w:sz w:val="24"/>
          <w:szCs w:val="24"/>
          <w:lang w:eastAsia="en-US"/>
        </w:rPr>
        <w:t xml:space="preserve"> competencias básicas y la </w:t>
      </w:r>
      <w:r w:rsidRPr="00863E53">
        <w:rPr>
          <w:rFonts w:ascii="Arial" w:eastAsiaTheme="minorHAnsi" w:hAnsi="Arial" w:cs="Arial"/>
          <w:sz w:val="24"/>
          <w:szCs w:val="24"/>
          <w:lang w:eastAsia="en-US"/>
        </w:rPr>
        <w:lastRenderedPageBreak/>
        <w:t>psicotécnica, en</w:t>
      </w:r>
      <w:r w:rsidR="00DC48DB" w:rsidRPr="00863E53">
        <w:rPr>
          <w:rFonts w:ascii="Arial" w:eastAsiaTheme="minorHAnsi" w:hAnsi="Arial" w:cs="Arial"/>
          <w:sz w:val="24"/>
          <w:szCs w:val="24"/>
          <w:lang w:eastAsia="en-US"/>
        </w:rPr>
        <w:t xml:space="preserve"> la</w:t>
      </w:r>
      <w:r w:rsidRPr="00863E53">
        <w:rPr>
          <w:rFonts w:ascii="Arial" w:eastAsiaTheme="minorHAnsi" w:hAnsi="Arial" w:cs="Arial"/>
          <w:sz w:val="24"/>
          <w:szCs w:val="24"/>
          <w:lang w:eastAsia="en-US"/>
        </w:rPr>
        <w:t xml:space="preserve"> fecha, hora y lugar</w:t>
      </w:r>
      <w:r w:rsidR="00DC48DB" w:rsidRPr="00863E53">
        <w:rPr>
          <w:rFonts w:ascii="Arial" w:eastAsiaTheme="minorHAnsi" w:hAnsi="Arial" w:cs="Arial"/>
          <w:sz w:val="24"/>
          <w:szCs w:val="24"/>
          <w:lang w:eastAsia="en-US"/>
        </w:rPr>
        <w:t xml:space="preserve"> que fije </w:t>
      </w:r>
      <w:r w:rsidRPr="00863E53">
        <w:rPr>
          <w:rFonts w:ascii="Arial" w:eastAsiaTheme="minorHAnsi" w:hAnsi="Arial" w:cs="Arial"/>
          <w:sz w:val="24"/>
          <w:szCs w:val="24"/>
          <w:lang w:eastAsia="en-US"/>
        </w:rPr>
        <w:t>el</w:t>
      </w:r>
      <w:r w:rsidR="00DC48DB" w:rsidRPr="00863E53">
        <w:rPr>
          <w:rFonts w:ascii="Arial" w:eastAsiaTheme="minorHAnsi" w:hAnsi="Arial" w:cs="Arial"/>
          <w:sz w:val="24"/>
          <w:szCs w:val="24"/>
          <w:lang w:eastAsia="en-US"/>
        </w:rPr>
        <w:t xml:space="preserve"> Instituto Colombiano para la Evaluación de la Educación</w:t>
      </w:r>
      <w:r w:rsidRPr="00863E53">
        <w:rPr>
          <w:rFonts w:ascii="Arial" w:eastAsiaTheme="minorHAnsi" w:hAnsi="Arial" w:cs="Arial"/>
          <w:sz w:val="24"/>
          <w:szCs w:val="24"/>
          <w:lang w:eastAsia="en-US"/>
        </w:rPr>
        <w:t xml:space="preserve"> </w:t>
      </w:r>
      <w:r w:rsidR="00A679CF"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ICFES</w:t>
      </w:r>
      <w:r w:rsidR="00A679CF"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w:t>
      </w:r>
      <w:r w:rsidR="00A45B78" w:rsidRPr="00863E53">
        <w:rPr>
          <w:rFonts w:ascii="Arial" w:eastAsiaTheme="minorHAnsi" w:hAnsi="Arial" w:cs="Arial"/>
          <w:sz w:val="24"/>
          <w:szCs w:val="24"/>
          <w:lang w:eastAsia="en-US"/>
        </w:rPr>
        <w:t xml:space="preserve"> o en su defecto, la institución de educación superior contratada por la Comisión Nacional del Servicio Civil para tal fin.</w:t>
      </w:r>
      <w:r w:rsidRPr="00863E53">
        <w:rPr>
          <w:rFonts w:ascii="Arial" w:eastAsiaTheme="minorHAnsi" w:hAnsi="Arial" w:cs="Arial"/>
          <w:sz w:val="24"/>
          <w:szCs w:val="24"/>
          <w:lang w:eastAsia="en-US"/>
        </w:rPr>
        <w:t xml:space="preserve"> </w:t>
      </w:r>
      <w:r w:rsidR="00A45B78" w:rsidRPr="00863E53">
        <w:rPr>
          <w:rFonts w:ascii="Arial" w:eastAsiaTheme="minorHAnsi" w:hAnsi="Arial" w:cs="Arial"/>
          <w:sz w:val="24"/>
          <w:szCs w:val="24"/>
          <w:lang w:eastAsia="en-US"/>
        </w:rPr>
        <w:t xml:space="preserve">La </w:t>
      </w:r>
      <w:r w:rsidRPr="00863E53">
        <w:rPr>
          <w:rFonts w:ascii="Arial" w:eastAsiaTheme="minorHAnsi" w:hAnsi="Arial" w:cs="Arial"/>
          <w:sz w:val="24"/>
          <w:szCs w:val="24"/>
          <w:lang w:eastAsia="en-US"/>
        </w:rPr>
        <w:t>citación se debe hacer de manera individual a cada aspirante con una antelación de mínimo diez (10) días calendario.</w:t>
      </w:r>
    </w:p>
    <w:p w:rsidR="00AB589C" w:rsidRPr="00863E53" w:rsidRDefault="00AB589C" w:rsidP="00AB589C">
      <w:pPr>
        <w:widowControl w:val="0"/>
        <w:autoSpaceDE w:val="0"/>
        <w:autoSpaceDN w:val="0"/>
        <w:adjustRightInd w:val="0"/>
        <w:rPr>
          <w:rFonts w:ascii="Arial" w:eastAsiaTheme="minorEastAsia" w:hAnsi="Arial" w:cs="Arial"/>
          <w:sz w:val="24"/>
          <w:szCs w:val="24"/>
          <w:lang w:val="es-CO" w:eastAsia="es-CO"/>
        </w:rPr>
      </w:pPr>
    </w:p>
    <w:p w:rsidR="00243934" w:rsidRPr="00863E53" w:rsidRDefault="00243934" w:rsidP="00A03C5A">
      <w:pPr>
        <w:widowControl w:val="0"/>
        <w:autoSpaceDE w:val="0"/>
        <w:autoSpaceDN w:val="0"/>
        <w:adjustRightInd w:val="0"/>
        <w:jc w:val="both"/>
        <w:rPr>
          <w:rFonts w:ascii="Arial" w:eastAsiaTheme="minorEastAsia" w:hAnsi="Arial" w:cs="Arial"/>
          <w:sz w:val="24"/>
          <w:szCs w:val="24"/>
          <w:lang w:val="es-CO" w:eastAsia="es-CO"/>
        </w:rPr>
      </w:pPr>
      <w:r w:rsidRPr="00863E53">
        <w:rPr>
          <w:rFonts w:ascii="Arial" w:eastAsiaTheme="minorEastAsia" w:hAnsi="Arial" w:cs="Arial"/>
          <w:sz w:val="24"/>
          <w:szCs w:val="24"/>
          <w:lang w:val="es-CO" w:eastAsia="es-CO"/>
        </w:rPr>
        <w:t xml:space="preserve">Los resultados de las pruebas señaladas en este artículo serán </w:t>
      </w:r>
      <w:r w:rsidR="00A03C5A" w:rsidRPr="00863E53">
        <w:rPr>
          <w:rFonts w:ascii="Arial" w:eastAsiaTheme="minorEastAsia" w:hAnsi="Arial" w:cs="Arial"/>
          <w:sz w:val="24"/>
          <w:szCs w:val="24"/>
          <w:lang w:val="es-CO" w:eastAsia="es-CO"/>
        </w:rPr>
        <w:t>publicados</w:t>
      </w:r>
      <w:r w:rsidRPr="00863E53">
        <w:rPr>
          <w:rFonts w:ascii="Arial" w:eastAsiaTheme="minorEastAsia" w:hAnsi="Arial" w:cs="Arial"/>
          <w:sz w:val="24"/>
          <w:szCs w:val="24"/>
          <w:lang w:val="es-CO" w:eastAsia="es-CO"/>
        </w:rPr>
        <w:t xml:space="preserve"> en la página web de la </w:t>
      </w:r>
      <w:r w:rsidRPr="00863E53">
        <w:rPr>
          <w:rFonts w:ascii="Arial" w:eastAsiaTheme="minorHAnsi" w:hAnsi="Arial" w:cs="Arial"/>
          <w:sz w:val="24"/>
          <w:szCs w:val="24"/>
          <w:lang w:eastAsia="en-US"/>
        </w:rPr>
        <w:t xml:space="preserve">Comisión Nacional del Servicio Civil y </w:t>
      </w:r>
      <w:r w:rsidR="00A45B78" w:rsidRPr="00863E53">
        <w:rPr>
          <w:rFonts w:ascii="Arial" w:eastAsiaTheme="minorHAnsi" w:hAnsi="Arial" w:cs="Arial"/>
          <w:sz w:val="24"/>
          <w:szCs w:val="24"/>
          <w:lang w:eastAsia="en-US"/>
        </w:rPr>
        <w:t xml:space="preserve">de la entidad o institución que colabore con el desarrollo de las pruebas </w:t>
      </w:r>
      <w:r w:rsidR="00A679CF" w:rsidRPr="00863E53">
        <w:rPr>
          <w:rFonts w:ascii="Arial" w:eastAsiaTheme="minorHAnsi" w:hAnsi="Arial" w:cs="Arial"/>
          <w:sz w:val="24"/>
          <w:szCs w:val="24"/>
          <w:lang w:eastAsia="en-US"/>
        </w:rPr>
        <w:t>regulada</w:t>
      </w:r>
      <w:r w:rsidR="00A45B78" w:rsidRPr="00863E53">
        <w:rPr>
          <w:rFonts w:ascii="Arial" w:eastAsiaTheme="minorHAnsi" w:hAnsi="Arial" w:cs="Arial"/>
          <w:sz w:val="24"/>
          <w:szCs w:val="24"/>
          <w:lang w:eastAsia="en-US"/>
        </w:rPr>
        <w:t>s en el present</w:t>
      </w:r>
      <w:r w:rsidR="00A679CF" w:rsidRPr="00863E53">
        <w:rPr>
          <w:rFonts w:ascii="Arial" w:eastAsiaTheme="minorHAnsi" w:hAnsi="Arial" w:cs="Arial"/>
          <w:sz w:val="24"/>
          <w:szCs w:val="24"/>
          <w:lang w:eastAsia="en-US"/>
        </w:rPr>
        <w:t>e</w:t>
      </w:r>
      <w:r w:rsidR="00A45B78" w:rsidRPr="00863E53">
        <w:rPr>
          <w:rFonts w:ascii="Arial" w:eastAsiaTheme="minorHAnsi" w:hAnsi="Arial" w:cs="Arial"/>
          <w:sz w:val="24"/>
          <w:szCs w:val="24"/>
          <w:lang w:eastAsia="en-US"/>
        </w:rPr>
        <w:t xml:space="preserve"> artículo</w:t>
      </w:r>
      <w:r w:rsidRPr="00863E53">
        <w:rPr>
          <w:rFonts w:ascii="Arial" w:eastAsiaTheme="minorHAnsi" w:hAnsi="Arial" w:cs="Arial"/>
          <w:sz w:val="24"/>
          <w:szCs w:val="24"/>
          <w:lang w:eastAsia="en-US"/>
        </w:rPr>
        <w:t>.</w:t>
      </w:r>
      <w:r w:rsidR="00A03C5A" w:rsidRPr="00863E53">
        <w:rPr>
          <w:rFonts w:ascii="Arial" w:eastAsiaTheme="minorHAnsi" w:hAnsi="Arial" w:cs="Arial"/>
          <w:sz w:val="24"/>
          <w:szCs w:val="24"/>
          <w:lang w:eastAsia="en-US"/>
        </w:rPr>
        <w:t xml:space="preserve"> Frente a los resultados publicados l</w:t>
      </w:r>
      <w:r w:rsidRPr="00863E53">
        <w:rPr>
          <w:rFonts w:ascii="Arial" w:eastAsiaTheme="minorHAnsi" w:hAnsi="Arial" w:cs="Arial"/>
          <w:sz w:val="24"/>
          <w:szCs w:val="24"/>
          <w:lang w:eastAsia="en-US"/>
        </w:rPr>
        <w:t xml:space="preserve">os aspirantes contarán con al menos cinco (5) días para presentar sus respectivas reclamaciones </w:t>
      </w:r>
      <w:r w:rsidR="00DF48A5" w:rsidRPr="00863E53">
        <w:rPr>
          <w:rFonts w:ascii="Arial" w:eastAsiaTheme="minorHAnsi" w:hAnsi="Arial" w:cs="Arial"/>
          <w:sz w:val="24"/>
          <w:szCs w:val="24"/>
          <w:lang w:eastAsia="en-US"/>
        </w:rPr>
        <w:t>a través del aplicativo que se prevea para tal finalidad</w:t>
      </w:r>
      <w:r w:rsidR="00E165D4" w:rsidRPr="00863E53">
        <w:rPr>
          <w:rFonts w:ascii="Arial" w:eastAsiaTheme="minorHAnsi" w:hAnsi="Arial" w:cs="Arial"/>
          <w:sz w:val="24"/>
          <w:szCs w:val="24"/>
          <w:lang w:eastAsia="en-US"/>
        </w:rPr>
        <w:t>, las cuales serán resueltas</w:t>
      </w:r>
      <w:r w:rsidR="00A679CF" w:rsidRPr="00863E53">
        <w:rPr>
          <w:rFonts w:ascii="Arial" w:eastAsiaTheme="minorHAnsi" w:hAnsi="Arial" w:cs="Arial"/>
          <w:sz w:val="24"/>
          <w:szCs w:val="24"/>
          <w:lang w:eastAsia="en-US"/>
        </w:rPr>
        <w:t>,</w:t>
      </w:r>
      <w:r w:rsidR="00E165D4" w:rsidRPr="00863E53">
        <w:rPr>
          <w:rFonts w:ascii="Arial" w:eastAsiaTheme="minorHAnsi" w:hAnsi="Arial" w:cs="Arial"/>
          <w:sz w:val="24"/>
          <w:szCs w:val="24"/>
          <w:lang w:eastAsia="en-US"/>
        </w:rPr>
        <w:t xml:space="preserve"> </w:t>
      </w:r>
      <w:r w:rsidR="00A679CF" w:rsidRPr="00863E53">
        <w:rPr>
          <w:rFonts w:ascii="Arial" w:eastAsiaTheme="minorHAnsi" w:hAnsi="Arial" w:cs="Arial"/>
          <w:sz w:val="24"/>
          <w:szCs w:val="24"/>
          <w:lang w:eastAsia="en-US"/>
        </w:rPr>
        <w:t xml:space="preserve">de tal forma que puedan quedar </w:t>
      </w:r>
      <w:r w:rsidR="00E165D4" w:rsidRPr="00863E53">
        <w:rPr>
          <w:rFonts w:ascii="Arial" w:eastAsiaTheme="minorHAnsi" w:hAnsi="Arial" w:cs="Arial"/>
          <w:sz w:val="24"/>
          <w:szCs w:val="24"/>
          <w:lang w:eastAsia="en-US"/>
        </w:rPr>
        <w:t>en firme los resultados</w:t>
      </w:r>
      <w:r w:rsidRPr="00863E53">
        <w:rPr>
          <w:rFonts w:ascii="Arial" w:eastAsiaTheme="minorHAnsi" w:hAnsi="Arial" w:cs="Arial"/>
          <w:sz w:val="24"/>
          <w:szCs w:val="24"/>
          <w:lang w:eastAsia="en-US"/>
        </w:rPr>
        <w:t xml:space="preserve">.   </w:t>
      </w:r>
      <w:r w:rsidRPr="00863E53">
        <w:rPr>
          <w:rFonts w:ascii="Arial" w:eastAsiaTheme="minorEastAsia" w:hAnsi="Arial" w:cs="Arial"/>
          <w:sz w:val="24"/>
          <w:szCs w:val="24"/>
          <w:lang w:val="es-CO" w:eastAsia="es-CO"/>
        </w:rPr>
        <w:t xml:space="preserve"> </w:t>
      </w:r>
    </w:p>
    <w:p w:rsidR="00243934" w:rsidRPr="00863E53" w:rsidRDefault="00243934" w:rsidP="00AB589C">
      <w:pPr>
        <w:widowControl w:val="0"/>
        <w:autoSpaceDE w:val="0"/>
        <w:autoSpaceDN w:val="0"/>
        <w:adjustRightInd w:val="0"/>
        <w:rPr>
          <w:rFonts w:ascii="Arial" w:eastAsiaTheme="minorEastAsia" w:hAnsi="Arial" w:cs="Arial"/>
          <w:sz w:val="24"/>
          <w:szCs w:val="24"/>
          <w:lang w:val="es-CO" w:eastAsia="es-CO"/>
        </w:rPr>
      </w:pPr>
    </w:p>
    <w:p w:rsidR="00A125A7" w:rsidRPr="00863E53" w:rsidRDefault="00961708" w:rsidP="00A125A7">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EastAsia" w:hAnsi="Arial" w:cs="Arial"/>
          <w:b/>
          <w:sz w:val="24"/>
          <w:szCs w:val="24"/>
          <w:lang w:val="es-CO" w:eastAsia="es-CO"/>
        </w:rPr>
        <w:t>Parágrafo.</w:t>
      </w:r>
      <w:r w:rsidR="00A125A7" w:rsidRPr="00863E53">
        <w:rPr>
          <w:rFonts w:ascii="Arial" w:eastAsiaTheme="minorEastAsia" w:hAnsi="Arial" w:cs="Arial"/>
          <w:b/>
          <w:sz w:val="24"/>
          <w:szCs w:val="24"/>
          <w:lang w:val="es-CO" w:eastAsia="es-CO"/>
        </w:rPr>
        <w:t xml:space="preserve"> </w:t>
      </w:r>
      <w:r w:rsidRPr="00863E53">
        <w:rPr>
          <w:rFonts w:ascii="Arial" w:eastAsiaTheme="minorEastAsia" w:hAnsi="Arial" w:cs="Arial"/>
          <w:sz w:val="24"/>
          <w:szCs w:val="24"/>
          <w:lang w:val="es-CO" w:eastAsia="es-CO"/>
        </w:rPr>
        <w:t>En los</w:t>
      </w:r>
      <w:r w:rsidRPr="00863E53">
        <w:rPr>
          <w:rFonts w:ascii="Arial" w:eastAsiaTheme="minorEastAsia" w:hAnsi="Arial" w:cs="Arial"/>
          <w:b/>
          <w:sz w:val="24"/>
          <w:szCs w:val="24"/>
          <w:lang w:val="es-CO" w:eastAsia="es-CO"/>
        </w:rPr>
        <w:t xml:space="preserve"> </w:t>
      </w:r>
      <w:r w:rsidRPr="00863E53">
        <w:rPr>
          <w:rFonts w:ascii="Arial" w:eastAsiaTheme="minorEastAsia" w:hAnsi="Arial" w:cs="Arial"/>
          <w:sz w:val="24"/>
          <w:szCs w:val="24"/>
          <w:lang w:val="es-CO" w:eastAsia="es-CO"/>
        </w:rPr>
        <w:t>eventos</w:t>
      </w:r>
      <w:r w:rsidRPr="00863E53">
        <w:rPr>
          <w:rFonts w:ascii="Arial" w:eastAsiaTheme="minorEastAsia" w:hAnsi="Arial" w:cs="Arial"/>
          <w:b/>
          <w:sz w:val="24"/>
          <w:szCs w:val="24"/>
          <w:lang w:val="es-CO" w:eastAsia="es-CO"/>
        </w:rPr>
        <w:t xml:space="preserve"> </w:t>
      </w:r>
      <w:r w:rsidRPr="00863E53">
        <w:rPr>
          <w:rFonts w:ascii="Arial" w:eastAsiaTheme="minorEastAsia" w:hAnsi="Arial" w:cs="Arial"/>
          <w:sz w:val="24"/>
          <w:szCs w:val="24"/>
          <w:lang w:val="es-CO" w:eastAsia="es-CO"/>
        </w:rPr>
        <w:t xml:space="preserve">en que el </w:t>
      </w:r>
      <w:r w:rsidRPr="00863E53">
        <w:rPr>
          <w:rFonts w:ascii="Arial" w:eastAsiaTheme="minorHAnsi" w:hAnsi="Arial" w:cs="Arial"/>
          <w:sz w:val="24"/>
          <w:szCs w:val="24"/>
          <w:lang w:eastAsia="en-US"/>
        </w:rPr>
        <w:t xml:space="preserve">Instituto Colombiano para la Evaluación de la Educación (ICFES) </w:t>
      </w:r>
      <w:r w:rsidR="00A62D8C" w:rsidRPr="00863E53">
        <w:rPr>
          <w:rFonts w:ascii="Arial" w:eastAsiaTheme="minorHAnsi" w:hAnsi="Arial" w:cs="Arial"/>
          <w:sz w:val="24"/>
          <w:szCs w:val="24"/>
          <w:lang w:eastAsia="en-US"/>
        </w:rPr>
        <w:t>tenga a su cargo</w:t>
      </w:r>
      <w:r w:rsidRPr="00863E53">
        <w:rPr>
          <w:rFonts w:ascii="Arial" w:eastAsiaTheme="minorHAnsi" w:hAnsi="Arial" w:cs="Arial"/>
          <w:sz w:val="24"/>
          <w:szCs w:val="24"/>
          <w:lang w:eastAsia="en-US"/>
        </w:rPr>
        <w:t xml:space="preserve"> el desarrollo de la prueba</w:t>
      </w:r>
      <w:r w:rsidR="00A62D8C" w:rsidRPr="00863E53">
        <w:t xml:space="preserve"> </w:t>
      </w:r>
      <w:r w:rsidR="00A62D8C" w:rsidRPr="00863E53">
        <w:rPr>
          <w:rFonts w:ascii="Arial" w:eastAsiaTheme="minorHAnsi" w:hAnsi="Arial" w:cs="Arial"/>
          <w:sz w:val="24"/>
          <w:szCs w:val="24"/>
          <w:lang w:eastAsia="en-US"/>
        </w:rPr>
        <w:t>de aptitudes y competencias básicas</w:t>
      </w:r>
      <w:r w:rsidR="008E1CF0" w:rsidRPr="00863E53">
        <w:rPr>
          <w:rFonts w:ascii="Arial" w:eastAsiaTheme="minorHAnsi" w:hAnsi="Arial" w:cs="Arial"/>
          <w:sz w:val="24"/>
          <w:szCs w:val="24"/>
          <w:lang w:eastAsia="en-US"/>
        </w:rPr>
        <w:t xml:space="preserve"> y</w:t>
      </w:r>
      <w:r w:rsidR="00A62D8C" w:rsidRPr="00863E53">
        <w:rPr>
          <w:rFonts w:ascii="Arial" w:eastAsiaTheme="minorHAnsi" w:hAnsi="Arial" w:cs="Arial"/>
          <w:sz w:val="24"/>
          <w:szCs w:val="24"/>
          <w:lang w:eastAsia="en-US"/>
        </w:rPr>
        <w:t xml:space="preserve"> la prueba psicotécnica</w:t>
      </w:r>
      <w:r w:rsidRPr="00863E53">
        <w:rPr>
          <w:rFonts w:ascii="Arial" w:eastAsiaTheme="minorHAnsi" w:hAnsi="Arial" w:cs="Arial"/>
          <w:sz w:val="24"/>
          <w:szCs w:val="24"/>
          <w:lang w:eastAsia="en-US"/>
        </w:rPr>
        <w:t>,</w:t>
      </w:r>
      <w:r w:rsidR="00A62D8C" w:rsidRPr="00863E53">
        <w:rPr>
          <w:rFonts w:ascii="Arial" w:eastAsiaTheme="minorHAnsi" w:hAnsi="Arial" w:cs="Arial"/>
          <w:sz w:val="24"/>
          <w:szCs w:val="24"/>
          <w:lang w:eastAsia="en-US"/>
        </w:rPr>
        <w:t xml:space="preserve"> según lo dispuesto en el inciso 1</w:t>
      </w:r>
      <w:r w:rsidR="008E1CF0" w:rsidRPr="00863E53">
        <w:rPr>
          <w:rFonts w:ascii="Arial" w:eastAsiaTheme="minorHAnsi" w:hAnsi="Arial" w:cs="Arial"/>
          <w:sz w:val="24"/>
          <w:szCs w:val="24"/>
          <w:lang w:eastAsia="en-US"/>
        </w:rPr>
        <w:t xml:space="preserve"> </w:t>
      </w:r>
      <w:r w:rsidR="00A62D8C" w:rsidRPr="00863E53">
        <w:rPr>
          <w:rFonts w:ascii="Arial" w:eastAsiaTheme="minorHAnsi" w:hAnsi="Arial" w:cs="Arial"/>
          <w:sz w:val="24"/>
          <w:szCs w:val="24"/>
          <w:lang w:eastAsia="en-US"/>
        </w:rPr>
        <w:t>del artículo anterior,</w:t>
      </w:r>
      <w:r w:rsidRPr="00863E53">
        <w:rPr>
          <w:rFonts w:ascii="Arial" w:eastAsiaTheme="minorHAnsi" w:hAnsi="Arial" w:cs="Arial"/>
          <w:sz w:val="24"/>
          <w:szCs w:val="24"/>
          <w:lang w:eastAsia="en-US"/>
        </w:rPr>
        <w:t xml:space="preserve"> </w:t>
      </w:r>
      <w:r w:rsidRPr="00863E53">
        <w:rPr>
          <w:rFonts w:ascii="Arial" w:eastAsiaTheme="minorEastAsia" w:hAnsi="Arial" w:cs="Arial"/>
          <w:sz w:val="24"/>
          <w:szCs w:val="24"/>
          <w:lang w:val="es-CO" w:eastAsia="es-CO"/>
        </w:rPr>
        <w:t>e</w:t>
      </w:r>
      <w:r w:rsidR="00A125A7" w:rsidRPr="00863E53">
        <w:rPr>
          <w:rFonts w:ascii="Arial" w:eastAsiaTheme="minorEastAsia" w:hAnsi="Arial" w:cs="Arial"/>
          <w:sz w:val="24"/>
          <w:szCs w:val="24"/>
          <w:lang w:val="es-CO" w:eastAsia="es-CO"/>
        </w:rPr>
        <w:t>l Ministerio de Educación Nacional podrá celebrar</w:t>
      </w:r>
      <w:r w:rsidR="00A62D8C" w:rsidRPr="00863E53">
        <w:rPr>
          <w:rFonts w:ascii="Arial" w:eastAsiaTheme="minorEastAsia" w:hAnsi="Arial" w:cs="Arial"/>
          <w:sz w:val="24"/>
          <w:szCs w:val="24"/>
          <w:lang w:val="es-CO" w:eastAsia="es-CO"/>
        </w:rPr>
        <w:t xml:space="preserve"> un</w:t>
      </w:r>
      <w:r w:rsidR="00A125A7" w:rsidRPr="00863E53">
        <w:rPr>
          <w:rFonts w:ascii="Arial" w:eastAsiaTheme="minorEastAsia" w:hAnsi="Arial" w:cs="Arial"/>
          <w:sz w:val="24"/>
          <w:szCs w:val="24"/>
          <w:lang w:val="es-CO" w:eastAsia="es-CO"/>
        </w:rPr>
        <w:t xml:space="preserve"> convenio interadministrativo</w:t>
      </w:r>
      <w:r w:rsidR="00A62D8C" w:rsidRPr="00863E53">
        <w:rPr>
          <w:rFonts w:ascii="Arial" w:eastAsiaTheme="minorEastAsia" w:hAnsi="Arial" w:cs="Arial"/>
          <w:sz w:val="24"/>
          <w:szCs w:val="24"/>
          <w:lang w:val="es-CO" w:eastAsia="es-CO"/>
        </w:rPr>
        <w:t xml:space="preserve"> con dicha entidad</w:t>
      </w:r>
      <w:r w:rsidR="00A125A7" w:rsidRPr="00863E53">
        <w:rPr>
          <w:rFonts w:ascii="Arial" w:eastAsiaTheme="minorEastAsia" w:hAnsi="Arial" w:cs="Arial"/>
          <w:sz w:val="24"/>
          <w:szCs w:val="24"/>
          <w:lang w:val="es-CO" w:eastAsia="es-CO"/>
        </w:rPr>
        <w:t xml:space="preserve"> </w:t>
      </w:r>
      <w:r w:rsidR="00A125A7" w:rsidRPr="00863E53">
        <w:rPr>
          <w:rFonts w:ascii="Arial" w:eastAsiaTheme="minorHAnsi" w:hAnsi="Arial" w:cs="Arial"/>
          <w:sz w:val="24"/>
          <w:szCs w:val="24"/>
          <w:lang w:eastAsia="en-US"/>
        </w:rPr>
        <w:t xml:space="preserve">para financiar el diseño de </w:t>
      </w:r>
      <w:r w:rsidR="00A62D8C" w:rsidRPr="00863E53">
        <w:rPr>
          <w:rFonts w:ascii="Arial" w:eastAsiaTheme="minorHAnsi" w:hAnsi="Arial" w:cs="Arial"/>
          <w:sz w:val="24"/>
          <w:szCs w:val="24"/>
          <w:lang w:eastAsia="en-US"/>
        </w:rPr>
        <w:t>cualquiera de estas</w:t>
      </w:r>
      <w:r w:rsidR="00A125A7" w:rsidRPr="00863E53">
        <w:rPr>
          <w:rFonts w:ascii="Arial" w:eastAsiaTheme="minorHAnsi" w:hAnsi="Arial" w:cs="Arial"/>
          <w:sz w:val="24"/>
          <w:szCs w:val="24"/>
          <w:lang w:eastAsia="en-US"/>
        </w:rPr>
        <w:t xml:space="preserve"> pruebas</w:t>
      </w:r>
      <w:r w:rsidR="00A62D8C" w:rsidRPr="00863E53">
        <w:rPr>
          <w:rFonts w:ascii="Arial" w:eastAsiaTheme="minorHAnsi" w:hAnsi="Arial" w:cs="Arial"/>
          <w:sz w:val="24"/>
          <w:szCs w:val="24"/>
          <w:lang w:eastAsia="en-US"/>
        </w:rPr>
        <w:t>.</w:t>
      </w:r>
    </w:p>
    <w:p w:rsidR="00A125A7" w:rsidRPr="00863E53" w:rsidRDefault="00A125A7" w:rsidP="00AB589C">
      <w:pPr>
        <w:widowControl w:val="0"/>
        <w:autoSpaceDE w:val="0"/>
        <w:autoSpaceDN w:val="0"/>
        <w:adjustRightInd w:val="0"/>
        <w:rPr>
          <w:rFonts w:ascii="Arial" w:eastAsiaTheme="minorEastAsia" w:hAnsi="Arial" w:cs="Arial"/>
          <w:sz w:val="24"/>
          <w:szCs w:val="24"/>
          <w:lang w:eastAsia="es-CO"/>
        </w:rPr>
      </w:pPr>
    </w:p>
    <w:p w:rsidR="00AB589C" w:rsidRPr="00863E53" w:rsidRDefault="00A679CF"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Artículo 2.4.1.1.12</w:t>
      </w:r>
      <w:r w:rsidR="00AB589C" w:rsidRPr="00863E53">
        <w:rPr>
          <w:rFonts w:ascii="Arial" w:eastAsiaTheme="minorHAnsi" w:hAnsi="Arial" w:cs="Arial"/>
          <w:b/>
          <w:bCs/>
          <w:sz w:val="24"/>
          <w:szCs w:val="24"/>
          <w:lang w:eastAsia="en-US"/>
        </w:rPr>
        <w:t xml:space="preserve">. </w:t>
      </w:r>
      <w:r w:rsidR="00AB589C" w:rsidRPr="00863E53">
        <w:rPr>
          <w:rFonts w:ascii="Arial" w:eastAsiaTheme="minorHAnsi" w:hAnsi="Arial" w:cs="Arial"/>
          <w:b/>
          <w:bCs/>
          <w:i/>
          <w:sz w:val="24"/>
          <w:szCs w:val="24"/>
          <w:lang w:eastAsia="en-US"/>
        </w:rPr>
        <w:t>Presentación de la documentación y verificación de los requisitos.</w:t>
      </w:r>
      <w:r w:rsidR="00AB589C" w:rsidRPr="00863E53">
        <w:rPr>
          <w:rFonts w:ascii="Arial" w:eastAsiaTheme="minorHAnsi" w:hAnsi="Arial" w:cs="Arial"/>
          <w:sz w:val="24"/>
          <w:szCs w:val="24"/>
          <w:lang w:eastAsia="en-US"/>
        </w:rPr>
        <w:t xml:space="preserve"> La Comisión Nacional del Servicio Civil</w:t>
      </w:r>
      <w:r w:rsidR="00E12094"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el Instituto Colombiano para la Evaluación de la Educación (ICFES)</w:t>
      </w:r>
      <w:r w:rsidR="00AB589C" w:rsidRPr="00863E53">
        <w:rPr>
          <w:rFonts w:ascii="Arial" w:eastAsiaTheme="minorHAnsi" w:hAnsi="Arial" w:cs="Arial"/>
          <w:sz w:val="24"/>
          <w:szCs w:val="24"/>
          <w:lang w:eastAsia="en-US"/>
        </w:rPr>
        <w:t xml:space="preserve"> </w:t>
      </w:r>
      <w:r w:rsidRPr="00863E53">
        <w:rPr>
          <w:rFonts w:ascii="Arial" w:eastAsiaTheme="minorHAnsi" w:hAnsi="Arial" w:cs="Arial"/>
          <w:sz w:val="24"/>
          <w:szCs w:val="24"/>
          <w:lang w:eastAsia="en-US"/>
        </w:rPr>
        <w:t>o la</w:t>
      </w:r>
      <w:r w:rsidR="00DC3841" w:rsidRPr="00863E53">
        <w:rPr>
          <w:rFonts w:ascii="Arial" w:eastAsiaTheme="minorHAnsi" w:hAnsi="Arial" w:cs="Arial"/>
          <w:sz w:val="24"/>
          <w:szCs w:val="24"/>
          <w:lang w:eastAsia="en-US"/>
        </w:rPr>
        <w:t xml:space="preserve"> institución de educación superior con la cual</w:t>
      </w:r>
      <w:r w:rsidR="006843F7" w:rsidRPr="00863E53">
        <w:rPr>
          <w:rFonts w:ascii="Arial" w:eastAsiaTheme="minorHAnsi" w:hAnsi="Arial" w:cs="Arial"/>
          <w:sz w:val="24"/>
          <w:szCs w:val="24"/>
          <w:lang w:eastAsia="en-US"/>
        </w:rPr>
        <w:t xml:space="preserve"> la </w:t>
      </w:r>
      <w:r w:rsidR="00C92477" w:rsidRPr="00863E53">
        <w:rPr>
          <w:rFonts w:ascii="Arial" w:eastAsiaTheme="minorHAnsi" w:hAnsi="Arial" w:cs="Arial"/>
          <w:sz w:val="24"/>
          <w:szCs w:val="24"/>
          <w:lang w:eastAsia="en-US"/>
        </w:rPr>
        <w:t>C</w:t>
      </w:r>
      <w:r w:rsidR="006843F7" w:rsidRPr="00863E53">
        <w:rPr>
          <w:rFonts w:ascii="Arial" w:eastAsiaTheme="minorHAnsi" w:hAnsi="Arial" w:cs="Arial"/>
          <w:sz w:val="24"/>
          <w:szCs w:val="24"/>
          <w:lang w:eastAsia="en-US"/>
        </w:rPr>
        <w:t xml:space="preserve">omisión </w:t>
      </w:r>
      <w:r w:rsidR="00DC3841" w:rsidRPr="00863E53">
        <w:rPr>
          <w:rFonts w:ascii="Arial" w:eastAsiaTheme="minorHAnsi" w:hAnsi="Arial" w:cs="Arial"/>
          <w:sz w:val="24"/>
          <w:szCs w:val="24"/>
          <w:lang w:eastAsia="en-US"/>
        </w:rPr>
        <w:t>haya celebrado el respectivo contrato p</w:t>
      </w:r>
      <w:r w:rsidR="00AB589C" w:rsidRPr="00863E53">
        <w:rPr>
          <w:rFonts w:ascii="Arial" w:eastAsiaTheme="minorHAnsi" w:hAnsi="Arial" w:cs="Arial"/>
          <w:sz w:val="24"/>
          <w:szCs w:val="24"/>
          <w:lang w:eastAsia="en-US"/>
        </w:rPr>
        <w:t>a</w:t>
      </w:r>
      <w:r w:rsidR="00DC3841" w:rsidRPr="00863E53">
        <w:rPr>
          <w:rFonts w:ascii="Arial" w:eastAsiaTheme="minorHAnsi" w:hAnsi="Arial" w:cs="Arial"/>
          <w:sz w:val="24"/>
          <w:szCs w:val="24"/>
          <w:lang w:eastAsia="en-US"/>
        </w:rPr>
        <w:t xml:space="preserve">ra </w:t>
      </w:r>
      <w:r w:rsidR="006843F7" w:rsidRPr="00863E53">
        <w:rPr>
          <w:rFonts w:ascii="Arial" w:eastAsiaTheme="minorHAnsi" w:hAnsi="Arial" w:cs="Arial"/>
          <w:sz w:val="24"/>
          <w:szCs w:val="24"/>
          <w:lang w:eastAsia="en-US"/>
        </w:rPr>
        <w:t xml:space="preserve">adelantar </w:t>
      </w:r>
      <w:r w:rsidR="00E165D4" w:rsidRPr="00863E53">
        <w:rPr>
          <w:rFonts w:ascii="Arial" w:eastAsiaTheme="minorHAnsi" w:hAnsi="Arial" w:cs="Arial"/>
          <w:sz w:val="24"/>
          <w:szCs w:val="24"/>
          <w:lang w:eastAsia="en-US"/>
        </w:rPr>
        <w:t>la prueba de valoración de antecedentes del</w:t>
      </w:r>
      <w:r w:rsidR="006843F7" w:rsidRPr="00863E53">
        <w:rPr>
          <w:rFonts w:ascii="Arial" w:eastAsiaTheme="minorHAnsi" w:hAnsi="Arial" w:cs="Arial"/>
          <w:sz w:val="24"/>
          <w:szCs w:val="24"/>
          <w:lang w:eastAsia="en-US"/>
        </w:rPr>
        <w:t xml:space="preserve"> concurso de méritos</w:t>
      </w:r>
      <w:r w:rsidR="00AB589C" w:rsidRPr="00863E53">
        <w:rPr>
          <w:rFonts w:ascii="Arial" w:eastAsiaTheme="minorHAnsi" w:hAnsi="Arial" w:cs="Arial"/>
          <w:sz w:val="24"/>
          <w:szCs w:val="24"/>
          <w:lang w:eastAsia="en-US"/>
        </w:rPr>
        <w:t>, adelantará el proceso de recepción de documentos y la verificación del cumplimiento de requisitos. Esta documentación sólo la presentarán los aspirantes que aprobaron la prueba de aptitudes y competencias básicas</w:t>
      </w:r>
      <w:r w:rsidR="006843F7" w:rsidRPr="00863E53">
        <w:rPr>
          <w:rFonts w:ascii="Arial" w:eastAsiaTheme="minorHAnsi" w:hAnsi="Arial" w:cs="Arial"/>
          <w:sz w:val="24"/>
          <w:szCs w:val="24"/>
          <w:lang w:eastAsia="en-US"/>
        </w:rPr>
        <w:t xml:space="preserve"> de que trata el artículo anterior</w:t>
      </w:r>
      <w:r w:rsidR="00AB589C" w:rsidRPr="00863E53">
        <w:rPr>
          <w:rFonts w:ascii="Arial" w:eastAsiaTheme="minorHAnsi" w:hAnsi="Arial" w:cs="Arial"/>
          <w:sz w:val="24"/>
          <w:szCs w:val="24"/>
          <w:lang w:eastAsia="en-US"/>
        </w:rPr>
        <w:t xml:space="preserve">. </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E165D4"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La Comisión Nacional del Servicio Civil anunciará, con una antelación de cinco (5) días, la publicación de los resultados de verificación de requisitos, lo cual se hará por los medios de divulgación de la convocatoria. Contra este resultado</w:t>
      </w:r>
      <w:r w:rsidR="006843F7"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el aspirante puede presentar</w:t>
      </w:r>
      <w:r w:rsidR="00E12094" w:rsidRPr="00863E53">
        <w:rPr>
          <w:rFonts w:ascii="Arial" w:eastAsiaTheme="minorHAnsi" w:hAnsi="Arial" w:cs="Arial"/>
          <w:sz w:val="24"/>
          <w:szCs w:val="24"/>
          <w:lang w:eastAsia="en-US"/>
        </w:rPr>
        <w:t xml:space="preserve"> su </w:t>
      </w:r>
      <w:r w:rsidRPr="00863E53">
        <w:rPr>
          <w:rFonts w:ascii="Arial" w:eastAsiaTheme="minorHAnsi" w:hAnsi="Arial" w:cs="Arial"/>
          <w:sz w:val="24"/>
          <w:szCs w:val="24"/>
          <w:lang w:eastAsia="en-US"/>
        </w:rPr>
        <w:t xml:space="preserve"> reclamación dentro de los dos (2) días siguientes, por el medio que disponga la Comisión.</w:t>
      </w:r>
    </w:p>
    <w:p w:rsidR="00E165D4" w:rsidRPr="00863E53" w:rsidRDefault="00E165D4"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78640D"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Una vez sean</w:t>
      </w:r>
      <w:r w:rsidR="00AB589C" w:rsidRPr="00863E53">
        <w:rPr>
          <w:rFonts w:ascii="Arial" w:eastAsiaTheme="minorHAnsi" w:hAnsi="Arial" w:cs="Arial"/>
          <w:sz w:val="24"/>
          <w:szCs w:val="24"/>
          <w:lang w:eastAsia="en-US"/>
        </w:rPr>
        <w:t xml:space="preserve"> atendidas </w:t>
      </w:r>
      <w:r w:rsidRPr="00863E53">
        <w:rPr>
          <w:rFonts w:ascii="Arial" w:eastAsiaTheme="minorHAnsi" w:hAnsi="Arial" w:cs="Arial"/>
          <w:sz w:val="24"/>
          <w:szCs w:val="24"/>
          <w:lang w:eastAsia="en-US"/>
        </w:rPr>
        <w:t>la reclamaciones</w:t>
      </w:r>
      <w:r w:rsidR="00AB589C" w:rsidRPr="00863E53">
        <w:rPr>
          <w:rFonts w:ascii="Arial" w:eastAsiaTheme="minorHAnsi" w:hAnsi="Arial" w:cs="Arial"/>
          <w:sz w:val="24"/>
          <w:szCs w:val="24"/>
          <w:lang w:eastAsia="en-US"/>
        </w:rPr>
        <w:t xml:space="preserve"> se publicará el listado definitivo de los aspirantes admitidos a continuar en el </w:t>
      </w:r>
      <w:r w:rsidR="00E165D4" w:rsidRPr="00863E53">
        <w:rPr>
          <w:rFonts w:ascii="Arial" w:eastAsiaTheme="minorHAnsi" w:hAnsi="Arial" w:cs="Arial"/>
          <w:sz w:val="24"/>
          <w:szCs w:val="24"/>
          <w:lang w:eastAsia="en-US"/>
        </w:rPr>
        <w:t>proceso de selección por mérito</w:t>
      </w:r>
      <w:r w:rsidR="00AB589C" w:rsidRPr="00863E53">
        <w:rPr>
          <w:rFonts w:ascii="Arial" w:eastAsiaTheme="minorHAnsi" w:hAnsi="Arial" w:cs="Arial"/>
          <w:sz w:val="24"/>
          <w:szCs w:val="24"/>
          <w:lang w:eastAsia="en-US"/>
        </w:rPr>
        <w:t xml:space="preserve">. </w:t>
      </w:r>
    </w:p>
    <w:p w:rsidR="00AB589C" w:rsidRPr="00863E53" w:rsidRDefault="00AB589C" w:rsidP="00AB589C">
      <w:pPr>
        <w:widowControl w:val="0"/>
        <w:autoSpaceDE w:val="0"/>
        <w:autoSpaceDN w:val="0"/>
        <w:adjustRightInd w:val="0"/>
        <w:rPr>
          <w:rFonts w:ascii="Arial" w:eastAsiaTheme="minorHAnsi" w:hAnsi="Arial" w:cs="Arial"/>
          <w:sz w:val="24"/>
          <w:szCs w:val="24"/>
          <w:lang w:eastAsia="en-US"/>
        </w:rPr>
      </w:pPr>
    </w:p>
    <w:p w:rsidR="00AB589C" w:rsidRPr="00863E53" w:rsidRDefault="00A679CF"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Artículo 2.4.1.1.13</w:t>
      </w:r>
      <w:r w:rsidR="00AB589C" w:rsidRPr="00863E53">
        <w:rPr>
          <w:rFonts w:ascii="Arial" w:eastAsiaTheme="minorHAnsi" w:hAnsi="Arial" w:cs="Arial"/>
          <w:b/>
          <w:bCs/>
          <w:sz w:val="24"/>
          <w:szCs w:val="24"/>
          <w:lang w:eastAsia="en-US"/>
        </w:rPr>
        <w:t>. V</w:t>
      </w:r>
      <w:r w:rsidR="00AB589C" w:rsidRPr="00863E53">
        <w:rPr>
          <w:rFonts w:ascii="Arial" w:eastAsiaTheme="minorHAnsi" w:hAnsi="Arial" w:cs="Arial"/>
          <w:b/>
          <w:bCs/>
          <w:i/>
          <w:sz w:val="24"/>
          <w:szCs w:val="24"/>
          <w:lang w:eastAsia="en-US"/>
        </w:rPr>
        <w:t>aloración de antecedentes y entrevista.</w:t>
      </w:r>
      <w:r w:rsidR="00AB589C" w:rsidRPr="00863E53">
        <w:rPr>
          <w:rFonts w:ascii="Arial" w:eastAsiaTheme="minorHAnsi" w:hAnsi="Arial" w:cs="Arial"/>
          <w:i/>
          <w:sz w:val="24"/>
          <w:szCs w:val="24"/>
          <w:lang w:eastAsia="en-US"/>
        </w:rPr>
        <w:t xml:space="preserve"> </w:t>
      </w:r>
      <w:r w:rsidR="00AB589C" w:rsidRPr="00863E53">
        <w:rPr>
          <w:rFonts w:ascii="Arial" w:eastAsiaTheme="minorHAnsi" w:hAnsi="Arial" w:cs="Arial"/>
          <w:sz w:val="24"/>
          <w:szCs w:val="24"/>
          <w:lang w:eastAsia="en-US"/>
        </w:rPr>
        <w:t>Estas pruebas son estrictamente clasificatorias, se aplicarán exclusivamente a los aspirantes que acreditaron el cumplimiento de requisitos mínimos para el cargo y se desarrollarán en las condiciones que disponga la Comisión Nacional del Servicio Civil en la convocatoria</w:t>
      </w:r>
      <w:r w:rsidR="0078640D" w:rsidRPr="00863E53">
        <w:rPr>
          <w:rFonts w:ascii="Arial" w:eastAsiaTheme="minorHAnsi" w:hAnsi="Arial" w:cs="Arial"/>
          <w:sz w:val="24"/>
          <w:szCs w:val="24"/>
          <w:lang w:eastAsia="en-US"/>
        </w:rPr>
        <w:t>.</w:t>
      </w:r>
      <w:r w:rsidR="00AB589C" w:rsidRPr="00863E53">
        <w:rPr>
          <w:rFonts w:ascii="Arial" w:eastAsiaTheme="minorHAnsi" w:hAnsi="Arial" w:cs="Arial"/>
          <w:sz w:val="24"/>
          <w:szCs w:val="24"/>
          <w:lang w:eastAsia="en-US"/>
        </w:rPr>
        <w:t xml:space="preserve"> </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78640D"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Para la valoración de antecedentes se deberá emplear l</w:t>
      </w:r>
      <w:r w:rsidR="00AB589C" w:rsidRPr="00863E53">
        <w:rPr>
          <w:rFonts w:ascii="Arial" w:eastAsiaTheme="minorHAnsi" w:hAnsi="Arial" w:cs="Arial"/>
          <w:sz w:val="24"/>
          <w:szCs w:val="24"/>
          <w:lang w:eastAsia="en-US"/>
        </w:rPr>
        <w:t xml:space="preserve">a tabla </w:t>
      </w:r>
      <w:r w:rsidRPr="00863E53">
        <w:rPr>
          <w:rFonts w:ascii="Arial" w:eastAsiaTheme="minorHAnsi" w:hAnsi="Arial" w:cs="Arial"/>
          <w:sz w:val="24"/>
          <w:szCs w:val="24"/>
          <w:lang w:eastAsia="en-US"/>
        </w:rPr>
        <w:t>de calificación que</w:t>
      </w:r>
      <w:r w:rsidR="00823957" w:rsidRPr="00863E53">
        <w:rPr>
          <w:rFonts w:ascii="Arial" w:eastAsiaTheme="minorHAnsi" w:hAnsi="Arial" w:cs="Arial"/>
          <w:sz w:val="24"/>
          <w:szCs w:val="24"/>
          <w:lang w:eastAsia="en-US"/>
        </w:rPr>
        <w:t xml:space="preserve"> se </w:t>
      </w:r>
      <w:r w:rsidR="00DF05BE" w:rsidRPr="00863E53">
        <w:rPr>
          <w:rFonts w:ascii="Arial" w:eastAsiaTheme="minorHAnsi" w:hAnsi="Arial" w:cs="Arial"/>
          <w:sz w:val="24"/>
          <w:szCs w:val="24"/>
          <w:lang w:eastAsia="en-US"/>
        </w:rPr>
        <w:t>defina de conformidad con lo previsto en el parágrafo 1º del artículo 2.4.1.1.5 del presente decreto, que debe ser</w:t>
      </w:r>
      <w:r w:rsidRPr="00863E53">
        <w:rPr>
          <w:rFonts w:ascii="Arial" w:eastAsiaTheme="minorHAnsi" w:hAnsi="Arial" w:cs="Arial"/>
          <w:sz w:val="24"/>
          <w:szCs w:val="24"/>
          <w:lang w:eastAsia="en-US"/>
        </w:rPr>
        <w:t xml:space="preserve"> publicada con la</w:t>
      </w:r>
      <w:r w:rsidR="00AB589C" w:rsidRPr="00863E53">
        <w:rPr>
          <w:rFonts w:ascii="Arial" w:eastAsiaTheme="minorHAnsi" w:hAnsi="Arial" w:cs="Arial"/>
          <w:sz w:val="24"/>
          <w:szCs w:val="24"/>
          <w:lang w:eastAsia="en-US"/>
        </w:rPr>
        <w:t xml:space="preserve"> convocatoria. En todo caso, </w:t>
      </w:r>
      <w:r w:rsidR="00DF05BE" w:rsidRPr="00863E53">
        <w:rPr>
          <w:rFonts w:ascii="Arial" w:eastAsiaTheme="minorHAnsi" w:hAnsi="Arial" w:cs="Arial"/>
          <w:sz w:val="24"/>
          <w:szCs w:val="24"/>
          <w:lang w:eastAsia="en-US"/>
        </w:rPr>
        <w:t>para la definición de</w:t>
      </w:r>
      <w:r w:rsidR="00E12094" w:rsidRPr="00863E53">
        <w:rPr>
          <w:rFonts w:ascii="Arial" w:eastAsiaTheme="minorHAnsi" w:hAnsi="Arial" w:cs="Arial"/>
          <w:sz w:val="24"/>
          <w:szCs w:val="24"/>
          <w:lang w:eastAsia="en-US"/>
        </w:rPr>
        <w:t xml:space="preserve"> </w:t>
      </w:r>
      <w:r w:rsidRPr="00863E53">
        <w:rPr>
          <w:rFonts w:ascii="Arial" w:eastAsiaTheme="minorHAnsi" w:hAnsi="Arial" w:cs="Arial"/>
          <w:sz w:val="24"/>
          <w:szCs w:val="24"/>
          <w:lang w:eastAsia="en-US"/>
        </w:rPr>
        <w:t>dicha</w:t>
      </w:r>
      <w:r w:rsidR="00AB589C" w:rsidRPr="00863E53">
        <w:rPr>
          <w:rFonts w:ascii="Arial" w:eastAsiaTheme="minorHAnsi" w:hAnsi="Arial" w:cs="Arial"/>
          <w:sz w:val="24"/>
          <w:szCs w:val="24"/>
          <w:lang w:eastAsia="en-US"/>
        </w:rPr>
        <w:t xml:space="preserve"> tabla </w:t>
      </w:r>
      <w:r w:rsidR="00E12094" w:rsidRPr="00863E53">
        <w:rPr>
          <w:rFonts w:ascii="Arial" w:eastAsiaTheme="minorHAnsi" w:hAnsi="Arial" w:cs="Arial"/>
          <w:sz w:val="24"/>
          <w:szCs w:val="24"/>
          <w:lang w:eastAsia="en-US"/>
        </w:rPr>
        <w:t xml:space="preserve">se </w:t>
      </w:r>
      <w:r w:rsidR="00AB589C" w:rsidRPr="00863E53">
        <w:rPr>
          <w:rFonts w:ascii="Arial" w:eastAsiaTheme="minorHAnsi" w:hAnsi="Arial" w:cs="Arial"/>
          <w:sz w:val="24"/>
          <w:szCs w:val="24"/>
          <w:lang w:eastAsia="en-US"/>
        </w:rPr>
        <w:t>deberá:</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E12094" w:rsidP="00AB589C">
      <w:pPr>
        <w:widowControl w:val="0"/>
        <w:numPr>
          <w:ilvl w:val="0"/>
          <w:numId w:val="29"/>
        </w:numPr>
        <w:autoSpaceDE w:val="0"/>
        <w:autoSpaceDN w:val="0"/>
        <w:adjustRightInd w:val="0"/>
        <w:contextualSpacing/>
        <w:jc w:val="both"/>
        <w:rPr>
          <w:rFonts w:ascii="Arial" w:hAnsi="Arial" w:cs="Arial"/>
          <w:sz w:val="24"/>
          <w:szCs w:val="24"/>
        </w:rPr>
      </w:pPr>
      <w:r w:rsidRPr="00863E53">
        <w:rPr>
          <w:rFonts w:ascii="Arial" w:hAnsi="Arial" w:cs="Arial"/>
          <w:sz w:val="24"/>
          <w:szCs w:val="24"/>
        </w:rPr>
        <w:t>E</w:t>
      </w:r>
      <w:r w:rsidR="0003676A" w:rsidRPr="00863E53">
        <w:rPr>
          <w:rFonts w:ascii="Arial" w:hAnsi="Arial" w:cs="Arial"/>
          <w:sz w:val="24"/>
          <w:szCs w:val="24"/>
        </w:rPr>
        <w:t>videnciar la d</w:t>
      </w:r>
      <w:r w:rsidR="00AB589C" w:rsidRPr="00863E53">
        <w:rPr>
          <w:rFonts w:ascii="Arial" w:hAnsi="Arial" w:cs="Arial"/>
          <w:sz w:val="24"/>
          <w:szCs w:val="24"/>
        </w:rPr>
        <w:t xml:space="preserve">iferenciación de los aspectos a valorar entre los cargos </w:t>
      </w:r>
      <w:r w:rsidR="00E165D4" w:rsidRPr="00863E53">
        <w:rPr>
          <w:rFonts w:ascii="Arial" w:hAnsi="Arial" w:cs="Arial"/>
          <w:sz w:val="24"/>
          <w:szCs w:val="24"/>
        </w:rPr>
        <w:t xml:space="preserve">de </w:t>
      </w:r>
      <w:r w:rsidRPr="00863E53">
        <w:rPr>
          <w:rFonts w:ascii="Arial" w:hAnsi="Arial" w:cs="Arial"/>
          <w:sz w:val="24"/>
          <w:szCs w:val="24"/>
        </w:rPr>
        <w:t xml:space="preserve">directivos </w:t>
      </w:r>
      <w:r w:rsidR="00E165D4" w:rsidRPr="00863E53">
        <w:rPr>
          <w:rFonts w:ascii="Arial" w:hAnsi="Arial" w:cs="Arial"/>
          <w:sz w:val="24"/>
          <w:szCs w:val="24"/>
        </w:rPr>
        <w:t xml:space="preserve">docentes </w:t>
      </w:r>
      <w:r w:rsidR="00A13C40" w:rsidRPr="00863E53">
        <w:rPr>
          <w:rFonts w:ascii="Arial" w:hAnsi="Arial" w:cs="Arial"/>
          <w:sz w:val="24"/>
          <w:szCs w:val="24"/>
        </w:rPr>
        <w:t xml:space="preserve">y </w:t>
      </w:r>
      <w:r w:rsidR="00AB589C" w:rsidRPr="00863E53">
        <w:rPr>
          <w:rFonts w:ascii="Arial" w:hAnsi="Arial" w:cs="Arial"/>
          <w:sz w:val="24"/>
          <w:szCs w:val="24"/>
        </w:rPr>
        <w:t xml:space="preserve">los cargos docentes. </w:t>
      </w:r>
      <w:r w:rsidRPr="00863E53">
        <w:rPr>
          <w:rFonts w:ascii="Arial" w:hAnsi="Arial" w:cs="Arial"/>
          <w:sz w:val="24"/>
          <w:szCs w:val="24"/>
        </w:rPr>
        <w:t>Así mismo</w:t>
      </w:r>
      <w:r w:rsidR="00AB589C" w:rsidRPr="00863E53">
        <w:rPr>
          <w:rFonts w:ascii="Arial" w:hAnsi="Arial" w:cs="Arial"/>
          <w:sz w:val="24"/>
          <w:szCs w:val="24"/>
        </w:rPr>
        <w:t xml:space="preserve">, la tabla de valoración </w:t>
      </w:r>
      <w:r w:rsidRPr="00863E53">
        <w:rPr>
          <w:rFonts w:ascii="Arial" w:hAnsi="Arial" w:cs="Arial"/>
          <w:sz w:val="24"/>
          <w:szCs w:val="24"/>
        </w:rPr>
        <w:t xml:space="preserve">deberá diferenciar </w:t>
      </w:r>
      <w:r w:rsidR="00AB589C" w:rsidRPr="00863E53">
        <w:rPr>
          <w:rFonts w:ascii="Arial" w:hAnsi="Arial" w:cs="Arial"/>
          <w:sz w:val="24"/>
          <w:szCs w:val="24"/>
        </w:rPr>
        <w:t>el cargo de rector o director ru</w:t>
      </w:r>
      <w:r w:rsidRPr="00863E53">
        <w:rPr>
          <w:rFonts w:ascii="Arial" w:hAnsi="Arial" w:cs="Arial"/>
          <w:sz w:val="24"/>
          <w:szCs w:val="24"/>
        </w:rPr>
        <w:t xml:space="preserve">ral con el cargo de coordinador. En lo que respecta a </w:t>
      </w:r>
      <w:r w:rsidR="00AB589C" w:rsidRPr="00863E53">
        <w:rPr>
          <w:rFonts w:ascii="Arial" w:hAnsi="Arial" w:cs="Arial"/>
          <w:sz w:val="24"/>
          <w:szCs w:val="24"/>
        </w:rPr>
        <w:t>lo</w:t>
      </w:r>
      <w:r w:rsidRPr="00863E53">
        <w:rPr>
          <w:rFonts w:ascii="Arial" w:hAnsi="Arial" w:cs="Arial"/>
          <w:sz w:val="24"/>
          <w:szCs w:val="24"/>
        </w:rPr>
        <w:t>s</w:t>
      </w:r>
      <w:r w:rsidR="00AB589C" w:rsidRPr="00863E53">
        <w:rPr>
          <w:rFonts w:ascii="Arial" w:hAnsi="Arial" w:cs="Arial"/>
          <w:sz w:val="24"/>
          <w:szCs w:val="24"/>
        </w:rPr>
        <w:t xml:space="preserve"> cargos docentes</w:t>
      </w:r>
      <w:r w:rsidR="0003676A" w:rsidRPr="00863E53">
        <w:rPr>
          <w:rFonts w:ascii="Arial" w:hAnsi="Arial" w:cs="Arial"/>
          <w:sz w:val="24"/>
          <w:szCs w:val="24"/>
        </w:rPr>
        <w:t xml:space="preserve">, </w:t>
      </w:r>
      <w:r w:rsidRPr="00863E53">
        <w:rPr>
          <w:rFonts w:ascii="Arial" w:hAnsi="Arial" w:cs="Arial"/>
          <w:sz w:val="24"/>
          <w:szCs w:val="24"/>
        </w:rPr>
        <w:t xml:space="preserve">podrá </w:t>
      </w:r>
      <w:r w:rsidR="0003676A" w:rsidRPr="00863E53">
        <w:rPr>
          <w:rFonts w:ascii="Arial" w:hAnsi="Arial" w:cs="Arial"/>
          <w:sz w:val="24"/>
          <w:szCs w:val="24"/>
        </w:rPr>
        <w:t>haber una valoración diferenciada entre los cargos de docentes</w:t>
      </w:r>
      <w:r w:rsidR="00AB589C" w:rsidRPr="00863E53">
        <w:rPr>
          <w:rFonts w:ascii="Arial" w:hAnsi="Arial" w:cs="Arial"/>
          <w:sz w:val="24"/>
          <w:szCs w:val="24"/>
        </w:rPr>
        <w:t xml:space="preserve"> de aula </w:t>
      </w:r>
      <w:r w:rsidR="0003676A" w:rsidRPr="00863E53">
        <w:rPr>
          <w:rFonts w:ascii="Arial" w:hAnsi="Arial" w:cs="Arial"/>
          <w:sz w:val="24"/>
          <w:szCs w:val="24"/>
        </w:rPr>
        <w:t xml:space="preserve">y </w:t>
      </w:r>
      <w:r w:rsidR="00AB589C" w:rsidRPr="00863E53">
        <w:rPr>
          <w:rFonts w:ascii="Arial" w:hAnsi="Arial" w:cs="Arial"/>
          <w:sz w:val="24"/>
          <w:szCs w:val="24"/>
        </w:rPr>
        <w:t xml:space="preserve">los </w:t>
      </w:r>
      <w:r w:rsidRPr="00863E53">
        <w:rPr>
          <w:rFonts w:ascii="Arial" w:hAnsi="Arial" w:cs="Arial"/>
          <w:sz w:val="24"/>
          <w:szCs w:val="24"/>
        </w:rPr>
        <w:t>de</w:t>
      </w:r>
      <w:r w:rsidR="00AB589C" w:rsidRPr="00863E53">
        <w:rPr>
          <w:rFonts w:ascii="Arial" w:hAnsi="Arial" w:cs="Arial"/>
          <w:sz w:val="24"/>
          <w:szCs w:val="24"/>
        </w:rPr>
        <w:t xml:space="preserve"> líderes de apoyo.</w:t>
      </w:r>
    </w:p>
    <w:p w:rsidR="00A13C40" w:rsidRPr="00863E53" w:rsidRDefault="00E12094" w:rsidP="00A13C40">
      <w:pPr>
        <w:widowControl w:val="0"/>
        <w:numPr>
          <w:ilvl w:val="0"/>
          <w:numId w:val="29"/>
        </w:numPr>
        <w:autoSpaceDE w:val="0"/>
        <w:autoSpaceDN w:val="0"/>
        <w:adjustRightInd w:val="0"/>
        <w:contextualSpacing/>
        <w:jc w:val="both"/>
        <w:rPr>
          <w:rFonts w:ascii="Arial" w:hAnsi="Arial" w:cs="Arial"/>
          <w:sz w:val="24"/>
          <w:szCs w:val="24"/>
        </w:rPr>
      </w:pPr>
      <w:r w:rsidRPr="00863E53">
        <w:rPr>
          <w:rFonts w:ascii="Arial" w:hAnsi="Arial" w:cs="Arial"/>
          <w:sz w:val="24"/>
          <w:szCs w:val="24"/>
        </w:rPr>
        <w:t>Valorar</w:t>
      </w:r>
      <w:r w:rsidR="00AB589C" w:rsidRPr="00863E53">
        <w:rPr>
          <w:rFonts w:ascii="Arial" w:hAnsi="Arial" w:cs="Arial"/>
          <w:sz w:val="24"/>
          <w:szCs w:val="24"/>
        </w:rPr>
        <w:t xml:space="preserve"> el título académico acreditado como requisito mínimo.</w:t>
      </w:r>
    </w:p>
    <w:p w:rsidR="00E12094" w:rsidRPr="00863E53" w:rsidRDefault="00E12094" w:rsidP="00E12094">
      <w:pPr>
        <w:widowControl w:val="0"/>
        <w:numPr>
          <w:ilvl w:val="0"/>
          <w:numId w:val="29"/>
        </w:numPr>
        <w:autoSpaceDE w:val="0"/>
        <w:autoSpaceDN w:val="0"/>
        <w:adjustRightInd w:val="0"/>
        <w:contextualSpacing/>
        <w:jc w:val="both"/>
        <w:rPr>
          <w:rFonts w:ascii="Arial" w:hAnsi="Arial" w:cs="Arial"/>
          <w:sz w:val="24"/>
          <w:szCs w:val="24"/>
        </w:rPr>
      </w:pPr>
      <w:r w:rsidRPr="00863E53">
        <w:rPr>
          <w:rFonts w:ascii="Arial" w:hAnsi="Arial" w:cs="Arial"/>
          <w:sz w:val="24"/>
          <w:szCs w:val="24"/>
        </w:rPr>
        <w:t xml:space="preserve">Valorar </w:t>
      </w:r>
      <w:r w:rsidR="00DF05BE" w:rsidRPr="00863E53">
        <w:rPr>
          <w:rFonts w:ascii="Arial" w:hAnsi="Arial" w:cs="Arial"/>
          <w:sz w:val="24"/>
          <w:szCs w:val="24"/>
        </w:rPr>
        <w:t>la educac</w:t>
      </w:r>
      <w:r w:rsidR="008E67A3" w:rsidRPr="00863E53">
        <w:rPr>
          <w:rFonts w:ascii="Arial" w:hAnsi="Arial" w:cs="Arial"/>
          <w:sz w:val="24"/>
          <w:szCs w:val="24"/>
        </w:rPr>
        <w:t>ión formal adicional, otorgando</w:t>
      </w:r>
      <w:r w:rsidR="00AB589C" w:rsidRPr="00863E53">
        <w:rPr>
          <w:rFonts w:ascii="Arial" w:hAnsi="Arial" w:cs="Arial"/>
          <w:sz w:val="24"/>
          <w:szCs w:val="24"/>
        </w:rPr>
        <w:t xml:space="preserve"> mayor puntaje</w:t>
      </w:r>
      <w:r w:rsidR="00DF05BE" w:rsidRPr="00863E53">
        <w:rPr>
          <w:rFonts w:ascii="Arial" w:hAnsi="Arial" w:cs="Arial"/>
          <w:sz w:val="24"/>
          <w:szCs w:val="24"/>
        </w:rPr>
        <w:t xml:space="preserve"> a</w:t>
      </w:r>
      <w:r w:rsidR="00AB589C" w:rsidRPr="00863E53">
        <w:rPr>
          <w:rFonts w:ascii="Arial" w:hAnsi="Arial" w:cs="Arial"/>
          <w:sz w:val="24"/>
          <w:szCs w:val="24"/>
        </w:rPr>
        <w:t xml:space="preserve"> los títulos</w:t>
      </w:r>
      <w:r w:rsidRPr="00863E53">
        <w:rPr>
          <w:rFonts w:ascii="Arial" w:hAnsi="Arial" w:cs="Arial"/>
          <w:sz w:val="24"/>
          <w:szCs w:val="24"/>
        </w:rPr>
        <w:t xml:space="preserve"> de doctorado y maestría en educación</w:t>
      </w:r>
      <w:r w:rsidR="00DF05BE" w:rsidRPr="00863E53">
        <w:rPr>
          <w:rFonts w:ascii="Arial" w:hAnsi="Arial" w:cs="Arial"/>
          <w:sz w:val="24"/>
          <w:szCs w:val="24"/>
        </w:rPr>
        <w:t xml:space="preserve"> </w:t>
      </w:r>
      <w:r w:rsidRPr="00863E53">
        <w:rPr>
          <w:rFonts w:ascii="Arial" w:hAnsi="Arial" w:cs="Arial"/>
          <w:sz w:val="24"/>
          <w:szCs w:val="24"/>
        </w:rPr>
        <w:t>que sean</w:t>
      </w:r>
      <w:r w:rsidR="00AB589C" w:rsidRPr="00863E53">
        <w:rPr>
          <w:rFonts w:ascii="Arial" w:hAnsi="Arial" w:cs="Arial"/>
          <w:sz w:val="24"/>
          <w:szCs w:val="24"/>
        </w:rPr>
        <w:t xml:space="preserve"> afines a las funciones del cargo </w:t>
      </w:r>
      <w:r w:rsidR="008F0141" w:rsidRPr="00863E53">
        <w:rPr>
          <w:rFonts w:ascii="Arial" w:hAnsi="Arial" w:cs="Arial"/>
          <w:sz w:val="24"/>
          <w:szCs w:val="24"/>
        </w:rPr>
        <w:t>al cual está aplicando el aspirante en el concurso</w:t>
      </w:r>
      <w:r w:rsidR="008E67A3" w:rsidRPr="00863E53">
        <w:rPr>
          <w:rFonts w:ascii="Arial" w:hAnsi="Arial" w:cs="Arial"/>
          <w:sz w:val="24"/>
          <w:szCs w:val="24"/>
        </w:rPr>
        <w:t xml:space="preserve">, </w:t>
      </w:r>
      <w:r w:rsidR="001C25D6" w:rsidRPr="00863E53">
        <w:rPr>
          <w:rFonts w:ascii="Arial" w:hAnsi="Arial" w:cs="Arial"/>
          <w:sz w:val="24"/>
          <w:szCs w:val="24"/>
        </w:rPr>
        <w:t>pudiéndose</w:t>
      </w:r>
      <w:r w:rsidR="00DF05BE" w:rsidRPr="00863E53">
        <w:rPr>
          <w:rFonts w:ascii="Arial" w:hAnsi="Arial" w:cs="Arial"/>
          <w:sz w:val="24"/>
          <w:szCs w:val="24"/>
        </w:rPr>
        <w:t xml:space="preserve"> diferenciar</w:t>
      </w:r>
      <w:r w:rsidR="008E67A3" w:rsidRPr="00863E53">
        <w:rPr>
          <w:rFonts w:ascii="Arial" w:hAnsi="Arial" w:cs="Arial"/>
          <w:sz w:val="24"/>
          <w:szCs w:val="24"/>
        </w:rPr>
        <w:t xml:space="preserve"> el puntaje tomando en cuenta si</w:t>
      </w:r>
      <w:r w:rsidR="00DF05BE" w:rsidRPr="00863E53">
        <w:rPr>
          <w:rFonts w:ascii="Arial" w:hAnsi="Arial" w:cs="Arial"/>
          <w:sz w:val="24"/>
          <w:szCs w:val="24"/>
        </w:rPr>
        <w:t xml:space="preserve"> los títulos </w:t>
      </w:r>
      <w:r w:rsidR="008E67A3" w:rsidRPr="00863E53">
        <w:rPr>
          <w:rFonts w:ascii="Arial" w:hAnsi="Arial" w:cs="Arial"/>
          <w:sz w:val="24"/>
          <w:szCs w:val="24"/>
        </w:rPr>
        <w:t>corresponden a</w:t>
      </w:r>
      <w:r w:rsidR="00DF05BE" w:rsidRPr="00863E53">
        <w:rPr>
          <w:rFonts w:ascii="Arial" w:hAnsi="Arial" w:cs="Arial"/>
          <w:sz w:val="24"/>
          <w:szCs w:val="24"/>
        </w:rPr>
        <w:t xml:space="preserve"> programas acreditados </w:t>
      </w:r>
      <w:r w:rsidR="008E67A3" w:rsidRPr="00863E53">
        <w:rPr>
          <w:rFonts w:ascii="Arial" w:hAnsi="Arial" w:cs="Arial"/>
          <w:sz w:val="24"/>
          <w:szCs w:val="24"/>
        </w:rPr>
        <w:t>en</w:t>
      </w:r>
      <w:r w:rsidR="00DF05BE" w:rsidRPr="00863E53">
        <w:rPr>
          <w:rFonts w:ascii="Arial" w:hAnsi="Arial" w:cs="Arial"/>
          <w:sz w:val="24"/>
          <w:szCs w:val="24"/>
        </w:rPr>
        <w:t xml:space="preserve"> alta calidad</w:t>
      </w:r>
      <w:r w:rsidR="008F0141" w:rsidRPr="00863E53">
        <w:rPr>
          <w:rFonts w:ascii="Arial" w:hAnsi="Arial" w:cs="Arial"/>
          <w:sz w:val="24"/>
          <w:szCs w:val="24"/>
        </w:rPr>
        <w:t>.</w:t>
      </w:r>
    </w:p>
    <w:p w:rsidR="00DF05BE" w:rsidRPr="00863E53" w:rsidRDefault="008E67A3" w:rsidP="008E67A3">
      <w:pPr>
        <w:widowControl w:val="0"/>
        <w:numPr>
          <w:ilvl w:val="0"/>
          <w:numId w:val="29"/>
        </w:numPr>
        <w:autoSpaceDE w:val="0"/>
        <w:autoSpaceDN w:val="0"/>
        <w:adjustRightInd w:val="0"/>
        <w:contextualSpacing/>
        <w:jc w:val="both"/>
        <w:rPr>
          <w:rFonts w:ascii="Arial" w:hAnsi="Arial" w:cs="Arial"/>
          <w:sz w:val="24"/>
          <w:szCs w:val="24"/>
        </w:rPr>
      </w:pPr>
      <w:r w:rsidRPr="00863E53">
        <w:rPr>
          <w:rFonts w:ascii="Arial" w:hAnsi="Arial" w:cs="Arial"/>
          <w:sz w:val="24"/>
          <w:szCs w:val="24"/>
        </w:rPr>
        <w:t>Valorar</w:t>
      </w:r>
      <w:r w:rsidR="00DF05BE" w:rsidRPr="00863E53">
        <w:rPr>
          <w:rFonts w:ascii="Arial" w:hAnsi="Arial" w:cs="Arial"/>
          <w:sz w:val="24"/>
          <w:szCs w:val="24"/>
        </w:rPr>
        <w:t xml:space="preserve"> los resultados</w:t>
      </w:r>
      <w:r w:rsidRPr="00863E53">
        <w:rPr>
          <w:rFonts w:ascii="Arial" w:hAnsi="Arial" w:cs="Arial"/>
          <w:sz w:val="24"/>
          <w:szCs w:val="24"/>
        </w:rPr>
        <w:t xml:space="preserve"> del</w:t>
      </w:r>
      <w:r w:rsidR="00DF05BE" w:rsidRPr="00863E53">
        <w:rPr>
          <w:rFonts w:ascii="Arial" w:hAnsi="Arial" w:cs="Arial"/>
          <w:sz w:val="24"/>
          <w:szCs w:val="24"/>
        </w:rPr>
        <w:t xml:space="preserve"> </w:t>
      </w:r>
      <w:r w:rsidRPr="00863E53">
        <w:rPr>
          <w:rFonts w:ascii="Arial" w:hAnsi="Arial" w:cs="Arial"/>
          <w:sz w:val="24"/>
          <w:szCs w:val="24"/>
        </w:rPr>
        <w:t>Examen de Estado de Calidad de la Educación Superior S</w:t>
      </w:r>
      <w:r w:rsidR="009A551F" w:rsidRPr="00863E53">
        <w:rPr>
          <w:rFonts w:ascii="Arial" w:hAnsi="Arial" w:cs="Arial"/>
          <w:sz w:val="24"/>
          <w:szCs w:val="24"/>
        </w:rPr>
        <w:t>ABER PRO</w:t>
      </w:r>
      <w:r w:rsidRPr="00863E53">
        <w:rPr>
          <w:rFonts w:ascii="Arial" w:hAnsi="Arial" w:cs="Arial"/>
          <w:sz w:val="24"/>
          <w:szCs w:val="24"/>
        </w:rPr>
        <w:t xml:space="preserve"> </w:t>
      </w:r>
      <w:r w:rsidR="00DF05BE" w:rsidRPr="00863E53">
        <w:rPr>
          <w:rFonts w:ascii="Arial" w:hAnsi="Arial" w:cs="Arial"/>
          <w:sz w:val="24"/>
          <w:szCs w:val="24"/>
        </w:rPr>
        <w:t>y el dominio de una segunda lengua.</w:t>
      </w:r>
    </w:p>
    <w:p w:rsidR="008F0141" w:rsidRPr="00863E53" w:rsidRDefault="008F0141" w:rsidP="00AB589C">
      <w:pPr>
        <w:widowControl w:val="0"/>
        <w:numPr>
          <w:ilvl w:val="0"/>
          <w:numId w:val="29"/>
        </w:numPr>
        <w:autoSpaceDE w:val="0"/>
        <w:autoSpaceDN w:val="0"/>
        <w:adjustRightInd w:val="0"/>
        <w:contextualSpacing/>
        <w:jc w:val="both"/>
        <w:rPr>
          <w:rFonts w:ascii="Arial" w:hAnsi="Arial" w:cs="Arial"/>
          <w:sz w:val="24"/>
          <w:szCs w:val="24"/>
        </w:rPr>
      </w:pPr>
      <w:r w:rsidRPr="00863E53">
        <w:rPr>
          <w:rFonts w:ascii="Arial" w:hAnsi="Arial" w:cs="Arial"/>
          <w:sz w:val="24"/>
          <w:szCs w:val="24"/>
        </w:rPr>
        <w:t xml:space="preserve">Valorar únicamente los certificados de formación continua que correspondan a cursos desarrollados en los últimos cinco (5) años, en temas relacionados con la formación </w:t>
      </w:r>
      <w:r w:rsidRPr="00863E53">
        <w:rPr>
          <w:rFonts w:ascii="Arial" w:hAnsi="Arial" w:cs="Arial"/>
          <w:sz w:val="24"/>
          <w:szCs w:val="24"/>
        </w:rPr>
        <w:lastRenderedPageBreak/>
        <w:t>pedagógica, didáctica o de gestión educativa y con intensidades mayores a 100 horas o 4 créditos académicos.</w:t>
      </w:r>
    </w:p>
    <w:p w:rsidR="00AB589C" w:rsidRPr="00863E53" w:rsidRDefault="008F0141" w:rsidP="00AB589C">
      <w:pPr>
        <w:widowControl w:val="0"/>
        <w:numPr>
          <w:ilvl w:val="0"/>
          <w:numId w:val="29"/>
        </w:numPr>
        <w:autoSpaceDE w:val="0"/>
        <w:autoSpaceDN w:val="0"/>
        <w:adjustRightInd w:val="0"/>
        <w:contextualSpacing/>
        <w:jc w:val="both"/>
        <w:rPr>
          <w:rFonts w:ascii="Arial" w:hAnsi="Arial" w:cs="Arial"/>
          <w:sz w:val="24"/>
          <w:szCs w:val="24"/>
        </w:rPr>
      </w:pPr>
      <w:r w:rsidRPr="00863E53">
        <w:rPr>
          <w:rFonts w:ascii="Arial" w:hAnsi="Arial" w:cs="Arial"/>
          <w:sz w:val="24"/>
          <w:szCs w:val="24"/>
        </w:rPr>
        <w:t>Otorgar mayor calificación a</w:t>
      </w:r>
      <w:r w:rsidR="00AB589C" w:rsidRPr="00863E53">
        <w:rPr>
          <w:rFonts w:ascii="Arial" w:hAnsi="Arial" w:cs="Arial"/>
          <w:sz w:val="24"/>
          <w:szCs w:val="24"/>
        </w:rPr>
        <w:t xml:space="preserve"> la experiencia que </w:t>
      </w:r>
      <w:r w:rsidR="0003676A" w:rsidRPr="00863E53">
        <w:rPr>
          <w:rFonts w:ascii="Arial" w:hAnsi="Arial" w:cs="Arial"/>
          <w:sz w:val="24"/>
          <w:szCs w:val="24"/>
        </w:rPr>
        <w:t>esté</w:t>
      </w:r>
      <w:r w:rsidR="00AB589C" w:rsidRPr="00863E53">
        <w:rPr>
          <w:rFonts w:ascii="Arial" w:hAnsi="Arial" w:cs="Arial"/>
          <w:sz w:val="24"/>
          <w:szCs w:val="24"/>
        </w:rPr>
        <w:t xml:space="preserve"> relacionada </w:t>
      </w:r>
      <w:r w:rsidR="0003676A" w:rsidRPr="00863E53">
        <w:rPr>
          <w:rFonts w:ascii="Arial" w:hAnsi="Arial" w:cs="Arial"/>
          <w:sz w:val="24"/>
          <w:szCs w:val="24"/>
        </w:rPr>
        <w:t xml:space="preserve">con </w:t>
      </w:r>
      <w:r w:rsidR="00AB589C" w:rsidRPr="00863E53">
        <w:rPr>
          <w:rFonts w:ascii="Arial" w:hAnsi="Arial" w:cs="Arial"/>
          <w:sz w:val="24"/>
          <w:szCs w:val="24"/>
        </w:rPr>
        <w:t>el cargo al cual está aplicando el aspirante en el concurso.</w:t>
      </w:r>
    </w:p>
    <w:p w:rsidR="00D37F89" w:rsidRPr="00863E53" w:rsidRDefault="00D37F89" w:rsidP="00A13C40">
      <w:pPr>
        <w:widowControl w:val="0"/>
        <w:numPr>
          <w:ilvl w:val="0"/>
          <w:numId w:val="29"/>
        </w:numPr>
        <w:autoSpaceDE w:val="0"/>
        <w:autoSpaceDN w:val="0"/>
        <w:adjustRightInd w:val="0"/>
        <w:contextualSpacing/>
        <w:jc w:val="both"/>
        <w:rPr>
          <w:rFonts w:ascii="Arial" w:hAnsi="Arial" w:cs="Arial"/>
          <w:sz w:val="24"/>
          <w:szCs w:val="24"/>
        </w:rPr>
      </w:pPr>
      <w:r w:rsidRPr="00863E53">
        <w:rPr>
          <w:rFonts w:ascii="Arial" w:hAnsi="Arial" w:cs="Arial"/>
          <w:sz w:val="24"/>
          <w:szCs w:val="24"/>
        </w:rPr>
        <w:t>Valorar la experiencia en áreas diferentes a la de docente o de directivo docente únicamente si tiene relación con el desarrollo de proyectos educativos y pedagógicos, programas de mejoramiento de la calidad educativa o gestión educativa. Adicionalmente, para los cargos  de directivo docente se tomará en cuenta la experiencia en otro tipo de cargos, siempre y cuando en estos se haya cumplido funciones de administración de personal, finanzas o planeación en instituciones educativas oficiales o privadas de cualquier nivel educativo o del sector educativo.</w:t>
      </w:r>
    </w:p>
    <w:p w:rsidR="00CB651E" w:rsidRPr="00863E53" w:rsidRDefault="00CB651E" w:rsidP="00CB651E">
      <w:pPr>
        <w:widowControl w:val="0"/>
        <w:autoSpaceDE w:val="0"/>
        <w:autoSpaceDN w:val="0"/>
        <w:adjustRightInd w:val="0"/>
        <w:ind w:left="360"/>
        <w:contextualSpacing/>
        <w:jc w:val="both"/>
        <w:rPr>
          <w:rFonts w:ascii="Arial" w:hAnsi="Arial" w:cs="Arial"/>
          <w:sz w:val="24"/>
          <w:szCs w:val="24"/>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La entrevista es la prueba que permite valorar las competencias comportamentales de cada uno de los aspirantes, según el cargo al cual se </w:t>
      </w:r>
      <w:r w:rsidR="00D37F89" w:rsidRPr="00863E53">
        <w:rPr>
          <w:rFonts w:ascii="Arial" w:eastAsiaTheme="minorHAnsi" w:hAnsi="Arial" w:cs="Arial"/>
          <w:sz w:val="24"/>
          <w:szCs w:val="24"/>
          <w:lang w:eastAsia="en-US"/>
        </w:rPr>
        <w:t>haya</w:t>
      </w:r>
      <w:r w:rsidR="00541952" w:rsidRPr="00863E53">
        <w:rPr>
          <w:rFonts w:ascii="Arial" w:eastAsiaTheme="minorHAnsi" w:hAnsi="Arial" w:cs="Arial"/>
          <w:sz w:val="24"/>
          <w:szCs w:val="24"/>
          <w:lang w:eastAsia="en-US"/>
        </w:rPr>
        <w:t xml:space="preserve"> inscrito.</w:t>
      </w:r>
      <w:r w:rsidRPr="00863E53">
        <w:rPr>
          <w:rFonts w:ascii="Arial" w:eastAsiaTheme="minorHAnsi" w:hAnsi="Arial" w:cs="Arial"/>
          <w:sz w:val="24"/>
          <w:szCs w:val="24"/>
          <w:lang w:eastAsia="en-US"/>
        </w:rPr>
        <w:t xml:space="preserve"> </w:t>
      </w:r>
      <w:r w:rsidR="00541952" w:rsidRPr="00863E53">
        <w:rPr>
          <w:rFonts w:ascii="Arial" w:eastAsiaTheme="minorHAnsi" w:hAnsi="Arial" w:cs="Arial"/>
          <w:sz w:val="24"/>
          <w:szCs w:val="24"/>
          <w:lang w:eastAsia="en-US"/>
        </w:rPr>
        <w:t>P</w:t>
      </w:r>
      <w:r w:rsidRPr="00863E53">
        <w:rPr>
          <w:rFonts w:ascii="Arial" w:eastAsiaTheme="minorHAnsi" w:hAnsi="Arial" w:cs="Arial"/>
          <w:sz w:val="24"/>
          <w:szCs w:val="24"/>
          <w:lang w:eastAsia="en-US"/>
        </w:rPr>
        <w:t xml:space="preserve">ara </w:t>
      </w:r>
      <w:r w:rsidR="00541952" w:rsidRPr="00863E53">
        <w:rPr>
          <w:rFonts w:ascii="Arial" w:eastAsiaTheme="minorHAnsi" w:hAnsi="Arial" w:cs="Arial"/>
          <w:sz w:val="24"/>
          <w:szCs w:val="24"/>
          <w:lang w:eastAsia="en-US"/>
        </w:rPr>
        <w:t>el</w:t>
      </w:r>
      <w:r w:rsidRPr="00863E53">
        <w:rPr>
          <w:rFonts w:ascii="Arial" w:eastAsiaTheme="minorHAnsi" w:hAnsi="Arial" w:cs="Arial"/>
          <w:sz w:val="24"/>
          <w:szCs w:val="24"/>
          <w:lang w:eastAsia="en-US"/>
        </w:rPr>
        <w:t>lo</w:t>
      </w:r>
      <w:r w:rsidR="00541952"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la Comisión Nacional del Servicio Civil, en concertación con el Ministerio de Educación Nacional, definirá </w:t>
      </w:r>
      <w:r w:rsidR="00C92477" w:rsidRPr="00863E53">
        <w:rPr>
          <w:rFonts w:ascii="Arial" w:eastAsiaTheme="minorHAnsi" w:hAnsi="Arial" w:cs="Arial"/>
          <w:sz w:val="24"/>
          <w:szCs w:val="24"/>
          <w:lang w:eastAsia="en-US"/>
        </w:rPr>
        <w:t xml:space="preserve">el </w:t>
      </w:r>
      <w:r w:rsidRPr="00863E53">
        <w:rPr>
          <w:rFonts w:ascii="Arial" w:eastAsiaTheme="minorHAnsi" w:hAnsi="Arial" w:cs="Arial"/>
          <w:sz w:val="24"/>
          <w:szCs w:val="24"/>
          <w:lang w:eastAsia="en-US"/>
        </w:rPr>
        <w:t xml:space="preserve">protocolo </w:t>
      </w:r>
      <w:r w:rsidR="00C92477" w:rsidRPr="00863E53">
        <w:rPr>
          <w:rFonts w:ascii="Arial" w:eastAsiaTheme="minorHAnsi" w:hAnsi="Arial" w:cs="Arial"/>
          <w:sz w:val="24"/>
          <w:szCs w:val="24"/>
          <w:lang w:eastAsia="en-US"/>
        </w:rPr>
        <w:t xml:space="preserve">respectivo. </w:t>
      </w:r>
    </w:p>
    <w:p w:rsidR="00AB589C" w:rsidRPr="00863E53" w:rsidRDefault="00AB589C" w:rsidP="00AB589C">
      <w:pPr>
        <w:widowControl w:val="0"/>
        <w:autoSpaceDE w:val="0"/>
        <w:autoSpaceDN w:val="0"/>
        <w:adjustRightInd w:val="0"/>
        <w:rPr>
          <w:rFonts w:ascii="Arial" w:eastAsiaTheme="minorEastAsia" w:hAnsi="Arial" w:cs="Arial"/>
          <w:sz w:val="24"/>
          <w:szCs w:val="24"/>
          <w:lang w:eastAsia="es-CO"/>
        </w:rPr>
      </w:pPr>
    </w:p>
    <w:p w:rsidR="00AB589C" w:rsidRPr="00863E53" w:rsidRDefault="008D3E58"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Artículo 2.4.1.1.14</w:t>
      </w:r>
      <w:r w:rsidR="00AB589C" w:rsidRPr="00863E53">
        <w:rPr>
          <w:rFonts w:ascii="Arial" w:eastAsiaTheme="minorHAnsi" w:hAnsi="Arial" w:cs="Arial"/>
          <w:b/>
          <w:bCs/>
          <w:sz w:val="24"/>
          <w:szCs w:val="24"/>
          <w:lang w:eastAsia="en-US"/>
        </w:rPr>
        <w:t xml:space="preserve">. </w:t>
      </w:r>
      <w:r w:rsidR="00550D66" w:rsidRPr="00863E53">
        <w:rPr>
          <w:rFonts w:ascii="Arial" w:eastAsiaTheme="minorHAnsi" w:hAnsi="Arial" w:cs="Arial"/>
          <w:b/>
          <w:bCs/>
          <w:i/>
          <w:sz w:val="24"/>
          <w:szCs w:val="24"/>
          <w:lang w:eastAsia="en-US"/>
        </w:rPr>
        <w:t>Ponderación y</w:t>
      </w:r>
      <w:r w:rsidR="00550D66" w:rsidRPr="00863E53">
        <w:rPr>
          <w:rFonts w:ascii="Arial" w:eastAsiaTheme="minorHAnsi" w:hAnsi="Arial" w:cs="Arial"/>
          <w:b/>
          <w:bCs/>
          <w:sz w:val="24"/>
          <w:szCs w:val="24"/>
          <w:lang w:eastAsia="en-US"/>
        </w:rPr>
        <w:t xml:space="preserve"> r</w:t>
      </w:r>
      <w:r w:rsidR="00546839" w:rsidRPr="00863E53">
        <w:rPr>
          <w:rFonts w:ascii="Arial" w:eastAsiaTheme="minorHAnsi" w:hAnsi="Arial" w:cs="Arial"/>
          <w:b/>
          <w:bCs/>
          <w:i/>
          <w:sz w:val="24"/>
          <w:szCs w:val="24"/>
          <w:lang w:eastAsia="en-US"/>
        </w:rPr>
        <w:t xml:space="preserve">esultados </w:t>
      </w:r>
      <w:r w:rsidR="00AB589C" w:rsidRPr="00863E53">
        <w:rPr>
          <w:rFonts w:ascii="Arial" w:eastAsiaTheme="minorHAnsi" w:hAnsi="Arial" w:cs="Arial"/>
          <w:b/>
          <w:bCs/>
          <w:i/>
          <w:sz w:val="24"/>
          <w:szCs w:val="24"/>
          <w:lang w:eastAsia="en-US"/>
        </w:rPr>
        <w:t>de las pruebas de antecedentes y de</w:t>
      </w:r>
      <w:r w:rsidR="00546839" w:rsidRPr="00863E53">
        <w:rPr>
          <w:rFonts w:ascii="Arial" w:eastAsiaTheme="minorHAnsi" w:hAnsi="Arial" w:cs="Arial"/>
          <w:b/>
          <w:bCs/>
          <w:i/>
          <w:sz w:val="24"/>
          <w:szCs w:val="24"/>
          <w:lang w:eastAsia="en-US"/>
        </w:rPr>
        <w:t xml:space="preserve"> </w:t>
      </w:r>
      <w:r w:rsidR="00AB589C" w:rsidRPr="00863E53">
        <w:rPr>
          <w:rFonts w:ascii="Arial" w:eastAsiaTheme="minorHAnsi" w:hAnsi="Arial" w:cs="Arial"/>
          <w:b/>
          <w:bCs/>
          <w:i/>
          <w:sz w:val="24"/>
          <w:szCs w:val="24"/>
          <w:lang w:eastAsia="en-US"/>
        </w:rPr>
        <w:t>entrevista</w:t>
      </w:r>
      <w:r w:rsidR="00AB589C" w:rsidRPr="00863E53">
        <w:rPr>
          <w:rFonts w:ascii="Arial" w:eastAsiaTheme="minorHAnsi" w:hAnsi="Arial" w:cs="Arial"/>
          <w:b/>
          <w:bCs/>
          <w:sz w:val="24"/>
          <w:szCs w:val="24"/>
          <w:lang w:eastAsia="en-US"/>
        </w:rPr>
        <w:t>.</w:t>
      </w:r>
      <w:r w:rsidR="00AB589C" w:rsidRPr="00863E53">
        <w:rPr>
          <w:rFonts w:ascii="Arial" w:eastAsiaTheme="minorHAnsi" w:hAnsi="Arial" w:cs="Arial"/>
          <w:sz w:val="24"/>
          <w:szCs w:val="24"/>
          <w:lang w:eastAsia="en-US"/>
        </w:rPr>
        <w:t xml:space="preserve"> La prueba de valoración de antecedentes tendrá una ponderación dentro del concurso no superior al </w:t>
      </w:r>
      <w:r w:rsidR="00055A34" w:rsidRPr="00863E53">
        <w:rPr>
          <w:rFonts w:ascii="Arial" w:eastAsiaTheme="minorHAnsi" w:hAnsi="Arial" w:cs="Arial"/>
          <w:sz w:val="24"/>
          <w:szCs w:val="24"/>
          <w:lang w:eastAsia="en-US"/>
        </w:rPr>
        <w:t>30</w:t>
      </w:r>
      <w:r w:rsidR="00AB589C" w:rsidRPr="00863E53">
        <w:rPr>
          <w:rFonts w:ascii="Arial" w:eastAsiaTheme="minorHAnsi" w:hAnsi="Arial" w:cs="Arial"/>
          <w:sz w:val="24"/>
          <w:szCs w:val="24"/>
          <w:lang w:eastAsia="en-US"/>
        </w:rPr>
        <w:t xml:space="preserve">% para docentes y del </w:t>
      </w:r>
      <w:r w:rsidR="003E62E3" w:rsidRPr="00863E53">
        <w:rPr>
          <w:rFonts w:ascii="Arial" w:eastAsiaTheme="minorHAnsi" w:hAnsi="Arial" w:cs="Arial"/>
          <w:sz w:val="24"/>
          <w:szCs w:val="24"/>
          <w:lang w:eastAsia="en-US"/>
        </w:rPr>
        <w:t>35</w:t>
      </w:r>
      <w:r w:rsidR="00AB589C" w:rsidRPr="00863E53">
        <w:rPr>
          <w:rFonts w:ascii="Arial" w:eastAsiaTheme="minorHAnsi" w:hAnsi="Arial" w:cs="Arial"/>
          <w:sz w:val="24"/>
          <w:szCs w:val="24"/>
          <w:lang w:eastAsia="en-US"/>
        </w:rPr>
        <w:t xml:space="preserve">% para los directivos docentes. La prueba de entrevista tendrá una ponderación dentro del concurso no superior al 10% para los docentes y no superior al 15% para los directivos docentes. </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Los resultados que obtengan los aspirantes a cargos de docentes y directivos docentes del servicio educativo estatal, en cada una de las pruebas de valoración de antecedentes y de entrevista, se expresarán en una calificación numérica en escala de cero (0) a cien (100) puntos; para su registro y clasificación</w:t>
      </w:r>
      <w:r w:rsidR="00D37F89"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el puntaje incluirá una parte entera y dos (2) decimales.</w:t>
      </w:r>
    </w:p>
    <w:p w:rsidR="00AB589C" w:rsidRPr="00863E53"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167E47" w:rsidRPr="00863E53" w:rsidRDefault="00167E47" w:rsidP="00AB589C">
      <w:pPr>
        <w:widowControl w:val="0"/>
        <w:autoSpaceDE w:val="0"/>
        <w:autoSpaceDN w:val="0"/>
        <w:adjustRightInd w:val="0"/>
        <w:jc w:val="both"/>
        <w:rPr>
          <w:rFonts w:ascii="Arial" w:eastAsiaTheme="minorHAnsi" w:hAnsi="Arial" w:cs="Arial"/>
          <w:bCs/>
          <w:sz w:val="24"/>
          <w:szCs w:val="24"/>
          <w:lang w:eastAsia="en-US"/>
        </w:rPr>
      </w:pPr>
      <w:r w:rsidRPr="00863E53">
        <w:rPr>
          <w:rFonts w:ascii="Arial" w:eastAsiaTheme="minorHAnsi" w:hAnsi="Arial" w:cs="Arial"/>
          <w:bCs/>
          <w:sz w:val="24"/>
          <w:szCs w:val="24"/>
          <w:lang w:eastAsia="en-US"/>
        </w:rPr>
        <w:t>La Comisión Nacional del Servicio Civil y</w:t>
      </w:r>
      <w:r w:rsidR="008D3E58" w:rsidRPr="00863E53">
        <w:rPr>
          <w:rFonts w:ascii="Arial" w:eastAsiaTheme="minorHAnsi" w:hAnsi="Arial" w:cs="Arial"/>
          <w:bCs/>
          <w:sz w:val="24"/>
          <w:szCs w:val="24"/>
          <w:lang w:eastAsia="en-US"/>
        </w:rPr>
        <w:t xml:space="preserve"> la entidad o institución </w:t>
      </w:r>
      <w:r w:rsidR="00F21ED9" w:rsidRPr="00863E53">
        <w:rPr>
          <w:rFonts w:ascii="Arial" w:eastAsiaTheme="minorHAnsi" w:hAnsi="Arial" w:cs="Arial"/>
          <w:sz w:val="24"/>
          <w:szCs w:val="24"/>
          <w:lang w:eastAsia="en-US"/>
        </w:rPr>
        <w:t>contratada para aplicar estas pruebas del concurso de méritos</w:t>
      </w:r>
      <w:r w:rsidRPr="00863E53">
        <w:rPr>
          <w:rFonts w:ascii="Arial" w:eastAsiaTheme="minorHAnsi" w:hAnsi="Arial" w:cs="Arial"/>
          <w:bCs/>
          <w:sz w:val="24"/>
          <w:szCs w:val="24"/>
          <w:lang w:eastAsia="en-US"/>
        </w:rPr>
        <w:t>, será</w:t>
      </w:r>
      <w:r w:rsidR="00DF48A5" w:rsidRPr="00863E53">
        <w:rPr>
          <w:rFonts w:ascii="Arial" w:eastAsiaTheme="minorHAnsi" w:hAnsi="Arial" w:cs="Arial"/>
          <w:bCs/>
          <w:sz w:val="24"/>
          <w:szCs w:val="24"/>
          <w:lang w:eastAsia="en-US"/>
        </w:rPr>
        <w:t>n</w:t>
      </w:r>
      <w:r w:rsidRPr="00863E53">
        <w:rPr>
          <w:rFonts w:ascii="Arial" w:eastAsiaTheme="minorHAnsi" w:hAnsi="Arial" w:cs="Arial"/>
          <w:bCs/>
          <w:sz w:val="24"/>
          <w:szCs w:val="24"/>
          <w:lang w:eastAsia="en-US"/>
        </w:rPr>
        <w:t xml:space="preserve"> la</w:t>
      </w:r>
      <w:r w:rsidR="00DF48A5" w:rsidRPr="00863E53">
        <w:rPr>
          <w:rFonts w:ascii="Arial" w:eastAsiaTheme="minorHAnsi" w:hAnsi="Arial" w:cs="Arial"/>
          <w:bCs/>
          <w:sz w:val="24"/>
          <w:szCs w:val="24"/>
          <w:lang w:eastAsia="en-US"/>
        </w:rPr>
        <w:t>s</w:t>
      </w:r>
      <w:r w:rsidRPr="00863E53">
        <w:rPr>
          <w:rFonts w:ascii="Arial" w:eastAsiaTheme="minorHAnsi" w:hAnsi="Arial" w:cs="Arial"/>
          <w:bCs/>
          <w:sz w:val="24"/>
          <w:szCs w:val="24"/>
          <w:lang w:eastAsia="en-US"/>
        </w:rPr>
        <w:t xml:space="preserve"> responsable</w:t>
      </w:r>
      <w:r w:rsidR="00DF48A5" w:rsidRPr="00863E53">
        <w:rPr>
          <w:rFonts w:ascii="Arial" w:eastAsiaTheme="minorHAnsi" w:hAnsi="Arial" w:cs="Arial"/>
          <w:bCs/>
          <w:sz w:val="24"/>
          <w:szCs w:val="24"/>
          <w:lang w:eastAsia="en-US"/>
        </w:rPr>
        <w:t>s</w:t>
      </w:r>
      <w:r w:rsidRPr="00863E53">
        <w:rPr>
          <w:rFonts w:ascii="Arial" w:eastAsiaTheme="minorHAnsi" w:hAnsi="Arial" w:cs="Arial"/>
          <w:bCs/>
          <w:sz w:val="24"/>
          <w:szCs w:val="24"/>
          <w:lang w:eastAsia="en-US"/>
        </w:rPr>
        <w:t xml:space="preserve"> de publicar los resultados</w:t>
      </w:r>
      <w:r w:rsidR="00DF48A5" w:rsidRPr="00863E53">
        <w:rPr>
          <w:rFonts w:ascii="Arial" w:eastAsiaTheme="minorHAnsi" w:hAnsi="Arial" w:cs="Arial"/>
          <w:bCs/>
          <w:sz w:val="24"/>
          <w:szCs w:val="24"/>
          <w:lang w:eastAsia="en-US"/>
        </w:rPr>
        <w:t xml:space="preserve"> de la</w:t>
      </w:r>
      <w:r w:rsidRPr="00863E53">
        <w:rPr>
          <w:rFonts w:ascii="Arial" w:eastAsiaTheme="minorHAnsi" w:hAnsi="Arial" w:cs="Arial"/>
          <w:bCs/>
          <w:sz w:val="24"/>
          <w:szCs w:val="24"/>
          <w:lang w:eastAsia="en-US"/>
        </w:rPr>
        <w:t xml:space="preserve"> </w:t>
      </w:r>
      <w:r w:rsidR="00DF48A5" w:rsidRPr="00863E53">
        <w:rPr>
          <w:rFonts w:ascii="Arial" w:eastAsiaTheme="minorHAnsi" w:hAnsi="Arial" w:cs="Arial"/>
          <w:bCs/>
          <w:sz w:val="24"/>
          <w:szCs w:val="24"/>
          <w:lang w:eastAsia="en-US"/>
        </w:rPr>
        <w:t xml:space="preserve">valoración de antecedentes y de la entrevista. Hecha esta publicación, los aspirantes contarán con al menos cinco (5) días para presentar sus respectivas reclamaciones a través del aplicativo que se prevea para tal finalidad. </w:t>
      </w:r>
    </w:p>
    <w:p w:rsidR="00167E47" w:rsidRPr="00863E53" w:rsidRDefault="00167E47" w:rsidP="00AB589C">
      <w:pPr>
        <w:widowControl w:val="0"/>
        <w:autoSpaceDE w:val="0"/>
        <w:autoSpaceDN w:val="0"/>
        <w:adjustRightInd w:val="0"/>
        <w:jc w:val="both"/>
        <w:rPr>
          <w:rFonts w:ascii="Arial" w:eastAsiaTheme="minorHAnsi" w:hAnsi="Arial" w:cs="Arial"/>
          <w:b/>
          <w:bCs/>
          <w:sz w:val="24"/>
          <w:szCs w:val="24"/>
          <w:lang w:eastAsia="en-US"/>
        </w:rPr>
      </w:pPr>
    </w:p>
    <w:p w:rsidR="00DF48A5" w:rsidRPr="00863E53" w:rsidRDefault="008D3E58"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Artículo 2.4.1.1.15</w:t>
      </w:r>
      <w:r w:rsidR="00AB589C" w:rsidRPr="00863E53">
        <w:rPr>
          <w:rFonts w:ascii="Arial" w:eastAsiaTheme="minorHAnsi" w:hAnsi="Arial" w:cs="Arial"/>
          <w:b/>
          <w:bCs/>
          <w:sz w:val="24"/>
          <w:szCs w:val="24"/>
          <w:lang w:eastAsia="en-US"/>
        </w:rPr>
        <w:t xml:space="preserve">. </w:t>
      </w:r>
      <w:r w:rsidR="00AB589C" w:rsidRPr="00863E53">
        <w:rPr>
          <w:rFonts w:ascii="Arial" w:eastAsiaTheme="minorHAnsi" w:hAnsi="Arial" w:cs="Arial"/>
          <w:b/>
          <w:bCs/>
          <w:i/>
          <w:sz w:val="24"/>
          <w:szCs w:val="24"/>
          <w:lang w:eastAsia="en-US"/>
        </w:rPr>
        <w:t>Consolidación</w:t>
      </w:r>
      <w:r w:rsidR="00AB589C" w:rsidRPr="00863E53">
        <w:rPr>
          <w:rFonts w:ascii="Arial" w:eastAsiaTheme="minorHAnsi" w:hAnsi="Arial" w:cs="Arial"/>
          <w:b/>
          <w:bCs/>
          <w:sz w:val="24"/>
          <w:szCs w:val="24"/>
          <w:lang w:eastAsia="en-US"/>
        </w:rPr>
        <w:t xml:space="preserve"> </w:t>
      </w:r>
      <w:r w:rsidR="00AB589C" w:rsidRPr="00863E53">
        <w:rPr>
          <w:rFonts w:ascii="Arial" w:eastAsiaTheme="minorHAnsi" w:hAnsi="Arial" w:cs="Arial"/>
          <w:b/>
          <w:bCs/>
          <w:i/>
          <w:sz w:val="24"/>
          <w:szCs w:val="24"/>
          <w:lang w:eastAsia="en-US"/>
        </w:rPr>
        <w:t>de resultados de las pruebas y publicación.</w:t>
      </w:r>
      <w:r w:rsidR="00AB589C" w:rsidRPr="00863E53">
        <w:rPr>
          <w:rFonts w:ascii="Arial" w:eastAsiaTheme="minorHAnsi" w:hAnsi="Arial" w:cs="Arial"/>
          <w:i/>
          <w:sz w:val="24"/>
          <w:szCs w:val="24"/>
          <w:lang w:eastAsia="en-US"/>
        </w:rPr>
        <w:t xml:space="preserve"> </w:t>
      </w:r>
      <w:r w:rsidR="00AB589C" w:rsidRPr="00863E53">
        <w:rPr>
          <w:rFonts w:ascii="Arial" w:eastAsiaTheme="minorHAnsi" w:hAnsi="Arial" w:cs="Arial"/>
          <w:sz w:val="24"/>
          <w:szCs w:val="24"/>
          <w:lang w:eastAsia="en-US"/>
        </w:rPr>
        <w:t xml:space="preserve">La Comisión Nacional del Servicio Civil </w:t>
      </w:r>
      <w:r w:rsidR="008D4937" w:rsidRPr="00863E53">
        <w:rPr>
          <w:rFonts w:ascii="Arial" w:eastAsiaTheme="minorHAnsi" w:hAnsi="Arial" w:cs="Arial"/>
          <w:sz w:val="24"/>
          <w:szCs w:val="24"/>
          <w:lang w:eastAsia="en-US"/>
        </w:rPr>
        <w:t xml:space="preserve">con base en </w:t>
      </w:r>
      <w:r w:rsidR="00AB589C" w:rsidRPr="00863E53">
        <w:rPr>
          <w:rFonts w:ascii="Arial" w:eastAsiaTheme="minorHAnsi" w:hAnsi="Arial" w:cs="Arial"/>
          <w:sz w:val="24"/>
          <w:szCs w:val="24"/>
          <w:lang w:eastAsia="en-US"/>
        </w:rPr>
        <w:t>los resultados de las cuatro (4) pruebas del concurso</w:t>
      </w:r>
      <w:r w:rsidR="008D4937" w:rsidRPr="00863E53">
        <w:rPr>
          <w:rFonts w:ascii="Arial" w:eastAsiaTheme="minorHAnsi" w:hAnsi="Arial" w:cs="Arial"/>
          <w:sz w:val="24"/>
          <w:szCs w:val="24"/>
          <w:lang w:eastAsia="en-US"/>
        </w:rPr>
        <w:t>,</w:t>
      </w:r>
      <w:r w:rsidR="00AB589C" w:rsidRPr="00863E53">
        <w:rPr>
          <w:rFonts w:ascii="Arial" w:eastAsiaTheme="minorHAnsi" w:hAnsi="Arial" w:cs="Arial"/>
          <w:sz w:val="24"/>
          <w:szCs w:val="24"/>
          <w:lang w:eastAsia="en-US"/>
        </w:rPr>
        <w:t xml:space="preserve"> publicará</w:t>
      </w:r>
      <w:r w:rsidR="008D4937" w:rsidRPr="00863E53">
        <w:rPr>
          <w:rFonts w:ascii="Arial" w:eastAsiaTheme="minorHAnsi" w:hAnsi="Arial" w:cs="Arial"/>
          <w:sz w:val="24"/>
          <w:szCs w:val="24"/>
          <w:lang w:eastAsia="en-US"/>
        </w:rPr>
        <w:t xml:space="preserve"> un resultado consolidado</w:t>
      </w:r>
      <w:r w:rsidR="00AB589C" w:rsidRPr="00863E53">
        <w:rPr>
          <w:rFonts w:ascii="Arial" w:eastAsiaTheme="minorHAnsi" w:hAnsi="Arial" w:cs="Arial"/>
          <w:sz w:val="24"/>
          <w:szCs w:val="24"/>
          <w:lang w:eastAsia="en-US"/>
        </w:rPr>
        <w:t xml:space="preserve"> en </w:t>
      </w:r>
      <w:r w:rsidR="00DF48A5" w:rsidRPr="00863E53">
        <w:rPr>
          <w:rFonts w:ascii="Arial" w:eastAsiaTheme="minorHAnsi" w:hAnsi="Arial" w:cs="Arial"/>
          <w:sz w:val="24"/>
          <w:szCs w:val="24"/>
          <w:lang w:eastAsia="en-US"/>
        </w:rPr>
        <w:t xml:space="preserve">la </w:t>
      </w:r>
      <w:r w:rsidR="00AB589C" w:rsidRPr="00863E53">
        <w:rPr>
          <w:rFonts w:ascii="Arial" w:eastAsiaTheme="minorHAnsi" w:hAnsi="Arial" w:cs="Arial"/>
          <w:sz w:val="24"/>
          <w:szCs w:val="24"/>
          <w:lang w:eastAsia="en-US"/>
        </w:rPr>
        <w:t>fecha que</w:t>
      </w:r>
      <w:r w:rsidR="002D4B41" w:rsidRPr="00863E53">
        <w:rPr>
          <w:rFonts w:ascii="Arial" w:eastAsiaTheme="minorHAnsi" w:hAnsi="Arial" w:cs="Arial"/>
          <w:sz w:val="24"/>
          <w:szCs w:val="24"/>
          <w:lang w:eastAsia="en-US"/>
        </w:rPr>
        <w:t xml:space="preserve"> deberá</w:t>
      </w:r>
      <w:r w:rsidR="00AB589C" w:rsidRPr="00863E53">
        <w:rPr>
          <w:rFonts w:ascii="Arial" w:eastAsiaTheme="minorHAnsi" w:hAnsi="Arial" w:cs="Arial"/>
          <w:sz w:val="24"/>
          <w:szCs w:val="24"/>
          <w:lang w:eastAsia="en-US"/>
        </w:rPr>
        <w:t xml:space="preserve"> se</w:t>
      </w:r>
      <w:r w:rsidR="002D4B41" w:rsidRPr="00863E53">
        <w:rPr>
          <w:rFonts w:ascii="Arial" w:eastAsiaTheme="minorHAnsi" w:hAnsi="Arial" w:cs="Arial"/>
          <w:sz w:val="24"/>
          <w:szCs w:val="24"/>
          <w:lang w:eastAsia="en-US"/>
        </w:rPr>
        <w:t>r</w:t>
      </w:r>
      <w:r w:rsidR="00AB589C" w:rsidRPr="00863E53">
        <w:rPr>
          <w:rFonts w:ascii="Arial" w:eastAsiaTheme="minorHAnsi" w:hAnsi="Arial" w:cs="Arial"/>
          <w:sz w:val="24"/>
          <w:szCs w:val="24"/>
          <w:lang w:eastAsia="en-US"/>
        </w:rPr>
        <w:t xml:space="preserve"> anunciada en </w:t>
      </w:r>
      <w:r w:rsidR="00DF48A5" w:rsidRPr="00863E53">
        <w:rPr>
          <w:rFonts w:ascii="Arial" w:eastAsiaTheme="minorHAnsi" w:hAnsi="Arial" w:cs="Arial"/>
          <w:sz w:val="24"/>
          <w:szCs w:val="24"/>
          <w:lang w:eastAsia="en-US"/>
        </w:rPr>
        <w:t xml:space="preserve">su </w:t>
      </w:r>
      <w:r w:rsidR="00AB589C" w:rsidRPr="00863E53">
        <w:rPr>
          <w:rFonts w:ascii="Arial" w:eastAsiaTheme="minorHAnsi" w:hAnsi="Arial" w:cs="Arial"/>
          <w:sz w:val="24"/>
          <w:szCs w:val="24"/>
          <w:lang w:eastAsia="en-US"/>
        </w:rPr>
        <w:t>página web con una antelación</w:t>
      </w:r>
      <w:r w:rsidR="008D4937" w:rsidRPr="00863E53">
        <w:rPr>
          <w:rFonts w:ascii="Arial" w:eastAsiaTheme="minorHAnsi" w:hAnsi="Arial" w:cs="Arial"/>
          <w:sz w:val="24"/>
          <w:szCs w:val="24"/>
          <w:lang w:eastAsia="en-US"/>
        </w:rPr>
        <w:t xml:space="preserve"> de</w:t>
      </w:r>
      <w:r w:rsidR="00AB589C" w:rsidRPr="00863E53">
        <w:rPr>
          <w:rFonts w:ascii="Arial" w:eastAsiaTheme="minorHAnsi" w:hAnsi="Arial" w:cs="Arial"/>
          <w:sz w:val="24"/>
          <w:szCs w:val="24"/>
          <w:lang w:eastAsia="en-US"/>
        </w:rPr>
        <w:t xml:space="preserve"> mínimo cinco (5) días</w:t>
      </w:r>
      <w:r w:rsidR="008D4937" w:rsidRPr="00863E53">
        <w:rPr>
          <w:rFonts w:ascii="Arial" w:eastAsiaTheme="minorHAnsi" w:hAnsi="Arial" w:cs="Arial"/>
          <w:sz w:val="24"/>
          <w:szCs w:val="24"/>
          <w:lang w:eastAsia="en-US"/>
        </w:rPr>
        <w:t xml:space="preserve">. Igualmente, en dicha publicación deberá indicar </w:t>
      </w:r>
      <w:r w:rsidR="00AB589C" w:rsidRPr="00863E53">
        <w:rPr>
          <w:rFonts w:ascii="Arial" w:eastAsiaTheme="minorHAnsi" w:hAnsi="Arial" w:cs="Arial"/>
          <w:sz w:val="24"/>
          <w:szCs w:val="24"/>
          <w:lang w:eastAsia="en-US"/>
        </w:rPr>
        <w:t xml:space="preserve">los medios y tiempos de presentación de las aclaraciones </w:t>
      </w:r>
      <w:r w:rsidR="002D4B41" w:rsidRPr="00863E53">
        <w:rPr>
          <w:rFonts w:ascii="Arial" w:eastAsiaTheme="minorHAnsi" w:hAnsi="Arial" w:cs="Arial"/>
          <w:sz w:val="24"/>
          <w:szCs w:val="24"/>
          <w:lang w:eastAsia="en-US"/>
        </w:rPr>
        <w:t xml:space="preserve">que podrán solicitar </w:t>
      </w:r>
      <w:r w:rsidR="00DF48A5" w:rsidRPr="00863E53">
        <w:rPr>
          <w:rFonts w:ascii="Arial" w:eastAsiaTheme="minorHAnsi" w:hAnsi="Arial" w:cs="Arial"/>
          <w:sz w:val="24"/>
          <w:szCs w:val="24"/>
          <w:lang w:eastAsia="en-US"/>
        </w:rPr>
        <w:t>los aspirantes</w:t>
      </w:r>
      <w:r w:rsidR="008D4937" w:rsidRPr="00863E53">
        <w:rPr>
          <w:rFonts w:ascii="Arial" w:eastAsiaTheme="minorHAnsi" w:hAnsi="Arial" w:cs="Arial"/>
          <w:sz w:val="24"/>
          <w:szCs w:val="24"/>
          <w:lang w:eastAsia="en-US"/>
        </w:rPr>
        <w:t xml:space="preserve">, las cuales </w:t>
      </w:r>
      <w:r w:rsidR="00DF48A5" w:rsidRPr="00863E53">
        <w:rPr>
          <w:rFonts w:ascii="Arial" w:eastAsiaTheme="minorHAnsi" w:hAnsi="Arial" w:cs="Arial"/>
          <w:sz w:val="24"/>
          <w:szCs w:val="24"/>
          <w:lang w:eastAsia="en-US"/>
        </w:rPr>
        <w:t xml:space="preserve">únicamente pueden </w:t>
      </w:r>
      <w:r w:rsidR="008D4937" w:rsidRPr="00863E53">
        <w:rPr>
          <w:rFonts w:ascii="Arial" w:eastAsiaTheme="minorHAnsi" w:hAnsi="Arial" w:cs="Arial"/>
          <w:sz w:val="24"/>
          <w:szCs w:val="24"/>
          <w:lang w:eastAsia="en-US"/>
        </w:rPr>
        <w:t>estar referidas a su</w:t>
      </w:r>
      <w:r w:rsidR="00DF48A5" w:rsidRPr="00863E53">
        <w:rPr>
          <w:rFonts w:ascii="Arial" w:eastAsiaTheme="minorHAnsi" w:hAnsi="Arial" w:cs="Arial"/>
          <w:sz w:val="24"/>
          <w:szCs w:val="24"/>
          <w:lang w:eastAsia="en-US"/>
        </w:rPr>
        <w:t xml:space="preserve"> nombre</w:t>
      </w:r>
      <w:r w:rsidR="00373BDC" w:rsidRPr="00863E53">
        <w:rPr>
          <w:rFonts w:ascii="Arial" w:eastAsiaTheme="minorHAnsi" w:hAnsi="Arial" w:cs="Arial"/>
          <w:sz w:val="24"/>
          <w:szCs w:val="24"/>
          <w:lang w:eastAsia="en-US"/>
        </w:rPr>
        <w:t>,</w:t>
      </w:r>
      <w:r w:rsidR="00DF48A5" w:rsidRPr="00863E53">
        <w:rPr>
          <w:rFonts w:ascii="Arial" w:eastAsiaTheme="minorHAnsi" w:hAnsi="Arial" w:cs="Arial"/>
          <w:sz w:val="24"/>
          <w:szCs w:val="24"/>
          <w:lang w:eastAsia="en-US"/>
        </w:rPr>
        <w:t xml:space="preserve"> número de </w:t>
      </w:r>
      <w:r w:rsidR="000133A7" w:rsidRPr="00863E53">
        <w:rPr>
          <w:rFonts w:ascii="Arial" w:eastAsiaTheme="minorHAnsi" w:hAnsi="Arial" w:cs="Arial"/>
          <w:sz w:val="24"/>
          <w:szCs w:val="24"/>
          <w:lang w:eastAsia="en-US"/>
        </w:rPr>
        <w:t>identificación</w:t>
      </w:r>
      <w:r w:rsidR="00F21ED9" w:rsidRPr="00863E53">
        <w:rPr>
          <w:rFonts w:ascii="Arial" w:eastAsiaTheme="minorHAnsi" w:hAnsi="Arial" w:cs="Arial"/>
          <w:sz w:val="24"/>
          <w:szCs w:val="24"/>
          <w:lang w:eastAsia="en-US"/>
        </w:rPr>
        <w:t xml:space="preserve"> o </w:t>
      </w:r>
      <w:r w:rsidR="00546839" w:rsidRPr="00863E53">
        <w:rPr>
          <w:rFonts w:ascii="Arial" w:eastAsiaTheme="minorHAnsi" w:hAnsi="Arial" w:cs="Arial"/>
          <w:sz w:val="24"/>
          <w:szCs w:val="24"/>
          <w:lang w:eastAsia="en-US"/>
        </w:rPr>
        <w:t>cuando en dicha compilación, se presenten errores en</w:t>
      </w:r>
      <w:r w:rsidR="00373BDC" w:rsidRPr="00863E53">
        <w:rPr>
          <w:rFonts w:ascii="Arial" w:eastAsiaTheme="minorHAnsi" w:hAnsi="Arial" w:cs="Arial"/>
          <w:sz w:val="24"/>
          <w:szCs w:val="24"/>
          <w:lang w:eastAsia="en-US"/>
        </w:rPr>
        <w:t xml:space="preserve"> </w:t>
      </w:r>
      <w:r w:rsidR="00546839" w:rsidRPr="00863E53">
        <w:rPr>
          <w:rFonts w:ascii="Arial" w:eastAsiaTheme="minorHAnsi" w:hAnsi="Arial" w:cs="Arial"/>
          <w:sz w:val="24"/>
          <w:szCs w:val="24"/>
          <w:lang w:eastAsia="en-US"/>
        </w:rPr>
        <w:t xml:space="preserve">alguno de </w:t>
      </w:r>
      <w:r w:rsidR="00373BDC" w:rsidRPr="00863E53">
        <w:rPr>
          <w:rFonts w:ascii="Arial" w:eastAsiaTheme="minorHAnsi" w:hAnsi="Arial" w:cs="Arial"/>
          <w:sz w:val="24"/>
          <w:szCs w:val="24"/>
          <w:lang w:eastAsia="en-US"/>
        </w:rPr>
        <w:t>los</w:t>
      </w:r>
      <w:r w:rsidR="00F21ED9" w:rsidRPr="00863E53">
        <w:rPr>
          <w:rFonts w:ascii="Arial" w:eastAsiaTheme="minorHAnsi" w:hAnsi="Arial" w:cs="Arial"/>
          <w:sz w:val="24"/>
          <w:szCs w:val="24"/>
          <w:lang w:eastAsia="en-US"/>
        </w:rPr>
        <w:t xml:space="preserve"> puntajes</w:t>
      </w:r>
      <w:r w:rsidR="00373BDC" w:rsidRPr="00863E53">
        <w:rPr>
          <w:rFonts w:ascii="Arial" w:eastAsiaTheme="minorHAnsi" w:hAnsi="Arial" w:cs="Arial"/>
          <w:sz w:val="24"/>
          <w:szCs w:val="24"/>
          <w:lang w:eastAsia="en-US"/>
        </w:rPr>
        <w:t xml:space="preserve"> </w:t>
      </w:r>
      <w:r w:rsidR="00546839" w:rsidRPr="00863E53">
        <w:rPr>
          <w:rFonts w:ascii="Arial" w:eastAsiaTheme="minorHAnsi" w:hAnsi="Arial" w:cs="Arial"/>
          <w:sz w:val="24"/>
          <w:szCs w:val="24"/>
          <w:lang w:eastAsia="en-US"/>
        </w:rPr>
        <w:t>de</w:t>
      </w:r>
      <w:r w:rsidR="00D37F89" w:rsidRPr="00863E53">
        <w:rPr>
          <w:rFonts w:ascii="Arial" w:eastAsiaTheme="minorHAnsi" w:hAnsi="Arial" w:cs="Arial"/>
          <w:sz w:val="24"/>
          <w:szCs w:val="24"/>
          <w:lang w:eastAsia="en-US"/>
        </w:rPr>
        <w:t xml:space="preserve"> </w:t>
      </w:r>
      <w:r w:rsidR="00373BDC" w:rsidRPr="00863E53">
        <w:rPr>
          <w:rFonts w:ascii="Arial" w:eastAsiaTheme="minorHAnsi" w:hAnsi="Arial" w:cs="Arial"/>
          <w:sz w:val="24"/>
          <w:szCs w:val="24"/>
          <w:lang w:eastAsia="en-US"/>
        </w:rPr>
        <w:t xml:space="preserve">las pruebas del concurso </w:t>
      </w:r>
      <w:r w:rsidR="00F21ED9" w:rsidRPr="00863E53">
        <w:rPr>
          <w:rFonts w:ascii="Arial" w:eastAsiaTheme="minorHAnsi" w:hAnsi="Arial" w:cs="Arial"/>
          <w:sz w:val="24"/>
          <w:szCs w:val="24"/>
          <w:lang w:eastAsia="en-US"/>
        </w:rPr>
        <w:t>que</w:t>
      </w:r>
      <w:r w:rsidR="00373BDC" w:rsidRPr="00863E53">
        <w:rPr>
          <w:rFonts w:ascii="Arial" w:eastAsiaTheme="minorHAnsi" w:hAnsi="Arial" w:cs="Arial"/>
          <w:sz w:val="24"/>
          <w:szCs w:val="24"/>
          <w:lang w:eastAsia="en-US"/>
        </w:rPr>
        <w:t xml:space="preserve"> fueron publicados </w:t>
      </w:r>
      <w:r w:rsidR="00546839" w:rsidRPr="00863E53">
        <w:rPr>
          <w:rFonts w:ascii="Arial" w:eastAsiaTheme="minorHAnsi" w:hAnsi="Arial" w:cs="Arial"/>
          <w:sz w:val="24"/>
          <w:szCs w:val="24"/>
          <w:lang w:eastAsia="en-US"/>
        </w:rPr>
        <w:t>previamente, según lo dispu</w:t>
      </w:r>
      <w:r w:rsidRPr="00863E53">
        <w:rPr>
          <w:rFonts w:ascii="Arial" w:eastAsiaTheme="minorHAnsi" w:hAnsi="Arial" w:cs="Arial"/>
          <w:sz w:val="24"/>
          <w:szCs w:val="24"/>
          <w:lang w:eastAsia="en-US"/>
        </w:rPr>
        <w:t>esto en los artículos 2.4.1.1.11, 2.4.1.1.12</w:t>
      </w:r>
      <w:r w:rsidR="00546839" w:rsidRPr="00863E53">
        <w:rPr>
          <w:rFonts w:ascii="Arial" w:eastAsiaTheme="minorHAnsi" w:hAnsi="Arial" w:cs="Arial"/>
          <w:sz w:val="24"/>
          <w:szCs w:val="24"/>
          <w:lang w:eastAsia="en-US"/>
        </w:rPr>
        <w:t xml:space="preserve"> y 2.4.1.1.1</w:t>
      </w:r>
      <w:r w:rsidRPr="00863E53">
        <w:rPr>
          <w:rFonts w:ascii="Arial" w:eastAsiaTheme="minorHAnsi" w:hAnsi="Arial" w:cs="Arial"/>
          <w:sz w:val="24"/>
          <w:szCs w:val="24"/>
          <w:lang w:eastAsia="en-US"/>
        </w:rPr>
        <w:t>4</w:t>
      </w:r>
      <w:r w:rsidR="00546839" w:rsidRPr="00863E53">
        <w:rPr>
          <w:rFonts w:ascii="Arial" w:eastAsiaTheme="minorHAnsi" w:hAnsi="Arial" w:cs="Arial"/>
          <w:sz w:val="24"/>
          <w:szCs w:val="24"/>
          <w:lang w:eastAsia="en-US"/>
        </w:rPr>
        <w:t xml:space="preserve"> del presente decreto</w:t>
      </w:r>
      <w:r w:rsidR="00D37F89" w:rsidRPr="00863E53">
        <w:rPr>
          <w:rFonts w:ascii="Arial" w:eastAsiaTheme="minorHAnsi" w:hAnsi="Arial" w:cs="Arial"/>
          <w:sz w:val="24"/>
          <w:szCs w:val="24"/>
          <w:lang w:eastAsia="en-US"/>
        </w:rPr>
        <w:t>.</w:t>
      </w:r>
    </w:p>
    <w:p w:rsidR="00550D66" w:rsidRPr="00863E53" w:rsidRDefault="00550D66"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DF48A5" w:rsidP="00AB589C">
      <w:pPr>
        <w:widowControl w:val="0"/>
        <w:autoSpaceDE w:val="0"/>
        <w:autoSpaceDN w:val="0"/>
        <w:adjustRightInd w:val="0"/>
        <w:jc w:val="both"/>
        <w:rPr>
          <w:rFonts w:ascii="Arial" w:eastAsiaTheme="minorHAnsi" w:hAnsi="Arial" w:cs="Arial"/>
          <w:strike/>
          <w:sz w:val="24"/>
          <w:szCs w:val="24"/>
          <w:lang w:eastAsia="en-US"/>
        </w:rPr>
      </w:pPr>
      <w:r w:rsidRPr="00863E53">
        <w:rPr>
          <w:rFonts w:ascii="Arial" w:eastAsiaTheme="minorHAnsi" w:hAnsi="Arial" w:cs="Arial"/>
          <w:sz w:val="24"/>
          <w:szCs w:val="24"/>
          <w:lang w:eastAsia="en-US"/>
        </w:rPr>
        <w:t xml:space="preserve">Las aclaraciones presentadas deben ser resueltas </w:t>
      </w:r>
      <w:r w:rsidR="00F21ED9" w:rsidRPr="00863E53">
        <w:rPr>
          <w:rFonts w:ascii="Arial" w:eastAsiaTheme="minorHAnsi" w:hAnsi="Arial" w:cs="Arial"/>
          <w:sz w:val="24"/>
          <w:szCs w:val="24"/>
          <w:lang w:eastAsia="en-US"/>
        </w:rPr>
        <w:t xml:space="preserve">por </w:t>
      </w:r>
      <w:r w:rsidR="000133A7" w:rsidRPr="00863E53">
        <w:rPr>
          <w:rFonts w:ascii="Arial" w:eastAsiaTheme="minorHAnsi" w:hAnsi="Arial" w:cs="Arial"/>
          <w:sz w:val="24"/>
          <w:szCs w:val="24"/>
          <w:lang w:eastAsia="en-US"/>
        </w:rPr>
        <w:t xml:space="preserve">la Comisión Nacional del Servicio Civil </w:t>
      </w:r>
      <w:r w:rsidR="00F21ED9" w:rsidRPr="00863E53">
        <w:rPr>
          <w:rFonts w:ascii="Arial" w:eastAsiaTheme="minorHAnsi" w:hAnsi="Arial" w:cs="Arial"/>
          <w:sz w:val="24"/>
          <w:szCs w:val="24"/>
          <w:lang w:eastAsia="en-US"/>
        </w:rPr>
        <w:t xml:space="preserve">antes de que </w:t>
      </w:r>
      <w:r w:rsidR="000133A7" w:rsidRPr="00863E53">
        <w:rPr>
          <w:rFonts w:ascii="Arial" w:eastAsiaTheme="minorHAnsi" w:hAnsi="Arial" w:cs="Arial"/>
          <w:sz w:val="24"/>
          <w:szCs w:val="24"/>
          <w:lang w:eastAsia="en-US"/>
        </w:rPr>
        <w:t xml:space="preserve">proceda a conformar </w:t>
      </w:r>
      <w:r w:rsidR="00AB589C" w:rsidRPr="00863E53">
        <w:rPr>
          <w:rFonts w:ascii="Arial" w:eastAsiaTheme="minorHAnsi" w:hAnsi="Arial" w:cs="Arial"/>
          <w:sz w:val="24"/>
          <w:szCs w:val="24"/>
          <w:lang w:eastAsia="en-US"/>
        </w:rPr>
        <w:t xml:space="preserve">las </w:t>
      </w:r>
      <w:r w:rsidR="000133A7" w:rsidRPr="00863E53">
        <w:rPr>
          <w:rFonts w:ascii="Arial" w:eastAsiaTheme="minorHAnsi" w:hAnsi="Arial" w:cs="Arial"/>
          <w:sz w:val="24"/>
          <w:szCs w:val="24"/>
          <w:lang w:eastAsia="en-US"/>
        </w:rPr>
        <w:t>l</w:t>
      </w:r>
      <w:r w:rsidR="00AB589C" w:rsidRPr="00863E53">
        <w:rPr>
          <w:rFonts w:ascii="Arial" w:eastAsiaTheme="minorHAnsi" w:hAnsi="Arial" w:cs="Arial"/>
          <w:sz w:val="24"/>
          <w:szCs w:val="24"/>
          <w:lang w:eastAsia="en-US"/>
        </w:rPr>
        <w:t xml:space="preserve">istas de </w:t>
      </w:r>
      <w:r w:rsidR="000133A7" w:rsidRPr="00863E53">
        <w:rPr>
          <w:rFonts w:ascii="Arial" w:eastAsiaTheme="minorHAnsi" w:hAnsi="Arial" w:cs="Arial"/>
          <w:sz w:val="24"/>
          <w:szCs w:val="24"/>
          <w:lang w:eastAsia="en-US"/>
        </w:rPr>
        <w:t>e</w:t>
      </w:r>
      <w:r w:rsidR="00AB589C" w:rsidRPr="00863E53">
        <w:rPr>
          <w:rFonts w:ascii="Arial" w:eastAsiaTheme="minorHAnsi" w:hAnsi="Arial" w:cs="Arial"/>
          <w:sz w:val="24"/>
          <w:szCs w:val="24"/>
          <w:lang w:eastAsia="en-US"/>
        </w:rPr>
        <w:t>legibles.</w:t>
      </w:r>
    </w:p>
    <w:p w:rsidR="00AB589C" w:rsidRPr="00863E53" w:rsidRDefault="00AB589C" w:rsidP="00AB589C">
      <w:pPr>
        <w:widowControl w:val="0"/>
        <w:autoSpaceDE w:val="0"/>
        <w:autoSpaceDN w:val="0"/>
        <w:adjustRightInd w:val="0"/>
        <w:rPr>
          <w:rFonts w:ascii="Arial" w:eastAsiaTheme="minorEastAsia" w:hAnsi="Arial" w:cs="Arial"/>
          <w:sz w:val="24"/>
          <w:szCs w:val="24"/>
          <w:lang w:val="es-CO" w:eastAsia="es-CO"/>
        </w:rPr>
      </w:pPr>
    </w:p>
    <w:p w:rsidR="00AB589C" w:rsidRPr="00863E53" w:rsidRDefault="008D3E58" w:rsidP="00AB589C">
      <w:pPr>
        <w:widowControl w:val="0"/>
        <w:autoSpaceDE w:val="0"/>
        <w:autoSpaceDN w:val="0"/>
        <w:adjustRightInd w:val="0"/>
        <w:jc w:val="both"/>
        <w:rPr>
          <w:rFonts w:ascii="Arial" w:eastAsiaTheme="minorHAnsi" w:hAnsi="Arial" w:cs="Arial"/>
          <w:strike/>
          <w:sz w:val="24"/>
          <w:szCs w:val="24"/>
          <w:lang w:eastAsia="en-US"/>
        </w:rPr>
      </w:pPr>
      <w:r w:rsidRPr="00863E53">
        <w:rPr>
          <w:rFonts w:ascii="Arial" w:eastAsiaTheme="minorHAnsi" w:hAnsi="Arial" w:cs="Arial"/>
          <w:b/>
          <w:bCs/>
          <w:sz w:val="24"/>
          <w:szCs w:val="24"/>
          <w:lang w:eastAsia="en-US"/>
        </w:rPr>
        <w:t>Artículo 2.4.1.1.16</w:t>
      </w:r>
      <w:r w:rsidR="00AB589C" w:rsidRPr="00863E53">
        <w:rPr>
          <w:rFonts w:ascii="Arial" w:eastAsiaTheme="minorHAnsi" w:hAnsi="Arial" w:cs="Arial"/>
          <w:b/>
          <w:bCs/>
          <w:sz w:val="24"/>
          <w:szCs w:val="24"/>
          <w:lang w:eastAsia="en-US"/>
        </w:rPr>
        <w:t xml:space="preserve">. </w:t>
      </w:r>
      <w:r w:rsidR="00AB589C" w:rsidRPr="00863E53">
        <w:rPr>
          <w:rFonts w:ascii="Arial" w:eastAsiaTheme="minorHAnsi" w:hAnsi="Arial" w:cs="Arial"/>
          <w:b/>
          <w:bCs/>
          <w:i/>
          <w:sz w:val="24"/>
          <w:szCs w:val="24"/>
          <w:lang w:eastAsia="en-US"/>
        </w:rPr>
        <w:t>Listas de elegibles</w:t>
      </w:r>
      <w:r w:rsidR="00AB589C" w:rsidRPr="00863E53">
        <w:rPr>
          <w:rFonts w:ascii="Arial" w:eastAsiaTheme="minorHAnsi" w:hAnsi="Arial" w:cs="Arial"/>
          <w:b/>
          <w:bCs/>
          <w:sz w:val="24"/>
          <w:szCs w:val="24"/>
          <w:lang w:eastAsia="en-US"/>
        </w:rPr>
        <w:t>.</w:t>
      </w:r>
      <w:r w:rsidR="00AB589C" w:rsidRPr="00863E53">
        <w:rPr>
          <w:rFonts w:ascii="Arial" w:eastAsiaTheme="minorHAnsi" w:hAnsi="Arial" w:cs="Arial"/>
          <w:sz w:val="24"/>
          <w:szCs w:val="24"/>
          <w:lang w:eastAsia="en-US"/>
        </w:rPr>
        <w:t xml:space="preserve"> La Comisión Nacional del Servicio</w:t>
      </w:r>
      <w:r w:rsidR="00F21ED9" w:rsidRPr="00863E53">
        <w:rPr>
          <w:rFonts w:ascii="Arial" w:eastAsiaTheme="minorHAnsi" w:hAnsi="Arial" w:cs="Arial"/>
          <w:sz w:val="24"/>
          <w:szCs w:val="24"/>
          <w:lang w:eastAsia="en-US"/>
        </w:rPr>
        <w:t xml:space="preserve"> Civil</w:t>
      </w:r>
      <w:r w:rsidR="00AB589C" w:rsidRPr="00863E53">
        <w:rPr>
          <w:rFonts w:ascii="Arial" w:eastAsiaTheme="minorHAnsi" w:hAnsi="Arial" w:cs="Arial"/>
          <w:sz w:val="24"/>
          <w:szCs w:val="24"/>
          <w:lang w:eastAsia="en-US"/>
        </w:rPr>
        <w:t xml:space="preserve">, con los resultados de las pruebas aplicadas en el concurso y mediante acto administrativo, </w:t>
      </w:r>
      <w:r w:rsidR="00F21ED9" w:rsidRPr="00863E53">
        <w:rPr>
          <w:rFonts w:ascii="Arial" w:eastAsiaTheme="minorHAnsi" w:hAnsi="Arial" w:cs="Arial"/>
          <w:sz w:val="24"/>
          <w:szCs w:val="24"/>
          <w:lang w:eastAsia="en-US"/>
        </w:rPr>
        <w:t xml:space="preserve">conformará en estricto orden de </w:t>
      </w:r>
      <w:r w:rsidR="00B84798" w:rsidRPr="00863E53">
        <w:rPr>
          <w:rFonts w:ascii="Arial" w:eastAsiaTheme="minorHAnsi" w:hAnsi="Arial" w:cs="Arial"/>
          <w:sz w:val="24"/>
          <w:szCs w:val="24"/>
          <w:lang w:eastAsia="en-US"/>
        </w:rPr>
        <w:t>puntaje final</w:t>
      </w:r>
      <w:r w:rsidR="00F21ED9" w:rsidRPr="00863E53">
        <w:rPr>
          <w:rFonts w:ascii="Arial" w:eastAsiaTheme="minorHAnsi" w:hAnsi="Arial" w:cs="Arial"/>
          <w:sz w:val="24"/>
          <w:szCs w:val="24"/>
          <w:lang w:eastAsia="en-US"/>
        </w:rPr>
        <w:t xml:space="preserve"> </w:t>
      </w:r>
      <w:r w:rsidR="00AB589C" w:rsidRPr="00863E53">
        <w:rPr>
          <w:rFonts w:ascii="Arial" w:eastAsiaTheme="minorHAnsi" w:hAnsi="Arial" w:cs="Arial"/>
          <w:sz w:val="24"/>
          <w:szCs w:val="24"/>
          <w:lang w:eastAsia="en-US"/>
        </w:rPr>
        <w:t xml:space="preserve">la lista de elegible </w:t>
      </w:r>
      <w:r w:rsidR="008B5A5B" w:rsidRPr="00863E53">
        <w:rPr>
          <w:rFonts w:ascii="Arial" w:eastAsiaTheme="minorHAnsi" w:hAnsi="Arial" w:cs="Arial"/>
          <w:sz w:val="24"/>
          <w:szCs w:val="24"/>
          <w:lang w:eastAsia="en-US"/>
        </w:rPr>
        <w:t xml:space="preserve">territorial </w:t>
      </w:r>
      <w:r w:rsidR="00AB589C" w:rsidRPr="00863E53">
        <w:rPr>
          <w:rFonts w:ascii="Arial" w:eastAsiaTheme="minorHAnsi" w:hAnsi="Arial" w:cs="Arial"/>
          <w:sz w:val="24"/>
          <w:szCs w:val="24"/>
          <w:lang w:eastAsia="en-US"/>
        </w:rPr>
        <w:t xml:space="preserve">por cada uno de los cargos de docentes y directivos docentes convocados </w:t>
      </w:r>
      <w:r w:rsidR="00CF68E4" w:rsidRPr="00863E53">
        <w:rPr>
          <w:rFonts w:ascii="Arial" w:eastAsiaTheme="minorHAnsi" w:hAnsi="Arial" w:cs="Arial"/>
          <w:sz w:val="24"/>
          <w:szCs w:val="24"/>
          <w:lang w:eastAsia="en-US"/>
        </w:rPr>
        <w:t>para</w:t>
      </w:r>
      <w:r w:rsidR="00AB589C" w:rsidRPr="00863E53">
        <w:rPr>
          <w:rFonts w:ascii="Arial" w:eastAsiaTheme="minorHAnsi" w:hAnsi="Arial" w:cs="Arial"/>
          <w:sz w:val="24"/>
          <w:szCs w:val="24"/>
          <w:lang w:eastAsia="en-US"/>
        </w:rPr>
        <w:t xml:space="preserve"> cada entidad territorial certificada en educación, la cual tiene una vigencia de dos (2) años a partir de su firmeza.</w:t>
      </w:r>
    </w:p>
    <w:p w:rsidR="00AB589C" w:rsidRPr="00863E53"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Las listas de elegibles</w:t>
      </w:r>
      <w:r w:rsidR="008B5A5B" w:rsidRPr="00863E53">
        <w:rPr>
          <w:rFonts w:ascii="Arial" w:eastAsiaTheme="minorHAnsi" w:hAnsi="Arial" w:cs="Arial"/>
          <w:sz w:val="24"/>
          <w:szCs w:val="24"/>
          <w:lang w:eastAsia="en-US"/>
        </w:rPr>
        <w:t xml:space="preserve"> territorial </w:t>
      </w:r>
      <w:r w:rsidRPr="00863E53">
        <w:rPr>
          <w:rFonts w:ascii="Arial" w:eastAsiaTheme="minorHAnsi" w:hAnsi="Arial" w:cs="Arial"/>
          <w:sz w:val="24"/>
          <w:szCs w:val="24"/>
          <w:lang w:eastAsia="en-US"/>
        </w:rPr>
        <w:t xml:space="preserve">incluirán  la posición, los nombres y apellidos, número de documento de identidad y puntaje final </w:t>
      </w:r>
      <w:r w:rsidR="008D4937" w:rsidRPr="00863E53">
        <w:rPr>
          <w:rFonts w:ascii="Arial" w:eastAsiaTheme="minorHAnsi" w:hAnsi="Arial" w:cs="Arial"/>
          <w:sz w:val="24"/>
          <w:szCs w:val="24"/>
          <w:lang w:eastAsia="en-US"/>
        </w:rPr>
        <w:t xml:space="preserve">consolidado </w:t>
      </w:r>
      <w:r w:rsidRPr="00863E53">
        <w:rPr>
          <w:rFonts w:ascii="Arial" w:eastAsiaTheme="minorHAnsi" w:hAnsi="Arial" w:cs="Arial"/>
          <w:sz w:val="24"/>
          <w:szCs w:val="24"/>
          <w:lang w:eastAsia="en-US"/>
        </w:rPr>
        <w:t>obtenido por cada aspirante, el cual se expresará en escala de cero (0) a cien (100) puntos, con una parte entera y dos (2) decimales.</w:t>
      </w:r>
    </w:p>
    <w:p w:rsidR="00AB589C" w:rsidRPr="00863E53"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863E53" w:rsidRDefault="008B5A5B"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 xml:space="preserve">Artículo 2.4.1.1.17. </w:t>
      </w:r>
      <w:r w:rsidRPr="00863E53">
        <w:rPr>
          <w:rFonts w:ascii="Arial" w:eastAsiaTheme="minorHAnsi" w:hAnsi="Arial" w:cs="Arial"/>
          <w:b/>
          <w:bCs/>
          <w:i/>
          <w:sz w:val="24"/>
          <w:szCs w:val="24"/>
          <w:lang w:eastAsia="en-US"/>
        </w:rPr>
        <w:t>Validez de las listas de elegibles</w:t>
      </w:r>
      <w:r w:rsidRPr="00863E53">
        <w:rPr>
          <w:rFonts w:ascii="Arial" w:eastAsiaTheme="minorHAnsi" w:hAnsi="Arial" w:cs="Arial"/>
          <w:b/>
          <w:bCs/>
          <w:sz w:val="24"/>
          <w:szCs w:val="24"/>
          <w:lang w:eastAsia="en-US"/>
        </w:rPr>
        <w:t>.</w:t>
      </w:r>
      <w:r w:rsidRPr="00863E53">
        <w:rPr>
          <w:rFonts w:ascii="Arial" w:eastAsiaTheme="minorHAnsi" w:hAnsi="Arial" w:cs="Arial"/>
          <w:sz w:val="24"/>
          <w:szCs w:val="24"/>
          <w:lang w:eastAsia="en-US"/>
        </w:rPr>
        <w:t xml:space="preserve"> </w:t>
      </w:r>
      <w:r w:rsidR="00AB589C" w:rsidRPr="00863E53">
        <w:rPr>
          <w:rFonts w:ascii="Arial" w:eastAsiaTheme="minorHAnsi" w:hAnsi="Arial" w:cs="Arial"/>
          <w:sz w:val="24"/>
          <w:szCs w:val="24"/>
          <w:lang w:eastAsia="en-US"/>
        </w:rPr>
        <w:t xml:space="preserve">Las listas de elegibles sólo tendrán validez para la respectiva entidad territorial certificada para la cual se realizó el concurso, y </w:t>
      </w:r>
      <w:r w:rsidR="001B63BF" w:rsidRPr="00863E53">
        <w:rPr>
          <w:rFonts w:ascii="Arial" w:eastAsiaTheme="minorHAnsi" w:hAnsi="Arial" w:cs="Arial"/>
          <w:sz w:val="24"/>
          <w:szCs w:val="24"/>
          <w:lang w:eastAsia="en-US"/>
        </w:rPr>
        <w:t>solo serán aplicables para</w:t>
      </w:r>
      <w:r w:rsidR="000208D4" w:rsidRPr="00863E53">
        <w:rPr>
          <w:rFonts w:ascii="Arial" w:eastAsiaTheme="minorHAnsi" w:hAnsi="Arial" w:cs="Arial"/>
          <w:sz w:val="24"/>
          <w:szCs w:val="24"/>
          <w:lang w:eastAsia="en-US"/>
        </w:rPr>
        <w:t xml:space="preserve"> proveer vacantes definitivas de</w:t>
      </w:r>
      <w:r w:rsidR="00AB589C" w:rsidRPr="00863E53">
        <w:rPr>
          <w:rFonts w:ascii="Arial" w:eastAsiaTheme="minorHAnsi" w:hAnsi="Arial" w:cs="Arial"/>
          <w:sz w:val="24"/>
          <w:szCs w:val="24"/>
          <w:lang w:eastAsia="en-US"/>
        </w:rPr>
        <w:t xml:space="preserve"> </w:t>
      </w:r>
      <w:r w:rsidR="002D4B41" w:rsidRPr="00863E53">
        <w:rPr>
          <w:rFonts w:ascii="Arial" w:eastAsiaTheme="minorHAnsi" w:hAnsi="Arial" w:cs="Arial"/>
          <w:sz w:val="24"/>
          <w:szCs w:val="24"/>
          <w:lang w:eastAsia="en-US"/>
        </w:rPr>
        <w:t>los cargos que fueron</w:t>
      </w:r>
      <w:r w:rsidR="00AB589C" w:rsidRPr="00863E53">
        <w:rPr>
          <w:rFonts w:ascii="Arial" w:eastAsiaTheme="minorHAnsi" w:hAnsi="Arial" w:cs="Arial"/>
          <w:sz w:val="24"/>
          <w:szCs w:val="24"/>
          <w:lang w:eastAsia="en-US"/>
        </w:rPr>
        <w:t xml:space="preserve"> convocados</w:t>
      </w:r>
      <w:r w:rsidR="008D4937" w:rsidRPr="00863E53">
        <w:rPr>
          <w:rFonts w:ascii="Arial" w:eastAsiaTheme="minorHAnsi" w:hAnsi="Arial" w:cs="Arial"/>
          <w:sz w:val="24"/>
          <w:szCs w:val="24"/>
          <w:lang w:eastAsia="en-US"/>
        </w:rPr>
        <w:t>, así como</w:t>
      </w:r>
      <w:r w:rsidR="00AB589C" w:rsidRPr="00863E53">
        <w:rPr>
          <w:rFonts w:ascii="Arial" w:eastAsiaTheme="minorHAnsi" w:hAnsi="Arial" w:cs="Arial"/>
          <w:sz w:val="24"/>
          <w:szCs w:val="24"/>
          <w:lang w:eastAsia="en-US"/>
        </w:rPr>
        <w:t xml:space="preserve"> </w:t>
      </w:r>
      <w:r w:rsidR="001B63BF" w:rsidRPr="00863E53">
        <w:rPr>
          <w:rFonts w:ascii="Arial" w:eastAsiaTheme="minorHAnsi" w:hAnsi="Arial" w:cs="Arial"/>
          <w:sz w:val="24"/>
          <w:szCs w:val="24"/>
          <w:lang w:eastAsia="en-US"/>
        </w:rPr>
        <w:t xml:space="preserve">para </w:t>
      </w:r>
      <w:r w:rsidR="00AB589C" w:rsidRPr="00863E53">
        <w:rPr>
          <w:rFonts w:ascii="Arial" w:eastAsiaTheme="minorHAnsi" w:hAnsi="Arial" w:cs="Arial"/>
          <w:sz w:val="24"/>
          <w:szCs w:val="24"/>
          <w:lang w:eastAsia="en-US"/>
        </w:rPr>
        <w:t>aquell</w:t>
      </w:r>
      <w:r w:rsidR="000208D4" w:rsidRPr="00863E53">
        <w:rPr>
          <w:rFonts w:ascii="Arial" w:eastAsiaTheme="minorHAnsi" w:hAnsi="Arial" w:cs="Arial"/>
          <w:sz w:val="24"/>
          <w:szCs w:val="24"/>
          <w:lang w:eastAsia="en-US"/>
        </w:rPr>
        <w:t>a</w:t>
      </w:r>
      <w:r w:rsidR="00AB589C" w:rsidRPr="00863E53">
        <w:rPr>
          <w:rFonts w:ascii="Arial" w:eastAsiaTheme="minorHAnsi" w:hAnsi="Arial" w:cs="Arial"/>
          <w:sz w:val="24"/>
          <w:szCs w:val="24"/>
          <w:lang w:eastAsia="en-US"/>
        </w:rPr>
        <w:t>s</w:t>
      </w:r>
      <w:r w:rsidR="002D4B41" w:rsidRPr="00863E53">
        <w:rPr>
          <w:rFonts w:ascii="Arial" w:eastAsiaTheme="minorHAnsi" w:hAnsi="Arial" w:cs="Arial"/>
          <w:sz w:val="24"/>
          <w:szCs w:val="24"/>
          <w:lang w:eastAsia="en-US"/>
        </w:rPr>
        <w:t xml:space="preserve"> </w:t>
      </w:r>
      <w:r w:rsidR="000208D4" w:rsidRPr="00863E53">
        <w:rPr>
          <w:rFonts w:ascii="Arial" w:eastAsiaTheme="minorHAnsi" w:hAnsi="Arial" w:cs="Arial"/>
          <w:sz w:val="24"/>
          <w:szCs w:val="24"/>
          <w:lang w:eastAsia="en-US"/>
        </w:rPr>
        <w:t xml:space="preserve">vacantes definitivas </w:t>
      </w:r>
      <w:r w:rsidR="00103B88" w:rsidRPr="00863E53">
        <w:rPr>
          <w:rFonts w:ascii="Arial" w:eastAsiaTheme="minorHAnsi" w:hAnsi="Arial" w:cs="Arial"/>
          <w:sz w:val="24"/>
          <w:szCs w:val="24"/>
          <w:lang w:eastAsia="en-US"/>
        </w:rPr>
        <w:t xml:space="preserve">que se </w:t>
      </w:r>
      <w:r w:rsidR="000208D4" w:rsidRPr="00863E53">
        <w:rPr>
          <w:rFonts w:ascii="Arial" w:eastAsiaTheme="minorHAnsi" w:hAnsi="Arial" w:cs="Arial"/>
          <w:sz w:val="24"/>
          <w:szCs w:val="24"/>
          <w:lang w:eastAsia="en-US"/>
        </w:rPr>
        <w:t>gener</w:t>
      </w:r>
      <w:r w:rsidR="00103B88" w:rsidRPr="00863E53">
        <w:rPr>
          <w:rFonts w:ascii="Arial" w:eastAsiaTheme="minorHAnsi" w:hAnsi="Arial" w:cs="Arial"/>
          <w:sz w:val="24"/>
          <w:szCs w:val="24"/>
          <w:lang w:eastAsia="en-US"/>
        </w:rPr>
        <w:t xml:space="preserve">en </w:t>
      </w:r>
      <w:r w:rsidR="001B63BF" w:rsidRPr="00863E53">
        <w:rPr>
          <w:rFonts w:ascii="Arial" w:eastAsiaTheme="minorHAnsi" w:hAnsi="Arial" w:cs="Arial"/>
          <w:sz w:val="24"/>
          <w:szCs w:val="24"/>
          <w:lang w:eastAsia="en-US"/>
        </w:rPr>
        <w:t xml:space="preserve">a partir del inicio del concurso </w:t>
      </w:r>
      <w:r w:rsidR="000208D4" w:rsidRPr="00863E53">
        <w:rPr>
          <w:rFonts w:ascii="Arial" w:eastAsiaTheme="minorHAnsi" w:hAnsi="Arial" w:cs="Arial"/>
          <w:sz w:val="24"/>
          <w:szCs w:val="24"/>
          <w:lang w:eastAsia="en-US"/>
        </w:rPr>
        <w:t>y</w:t>
      </w:r>
      <w:r w:rsidR="00AB589C" w:rsidRPr="00863E53">
        <w:rPr>
          <w:rFonts w:ascii="Arial" w:eastAsiaTheme="minorHAnsi" w:hAnsi="Arial" w:cs="Arial"/>
          <w:sz w:val="24"/>
          <w:szCs w:val="24"/>
          <w:lang w:eastAsia="en-US"/>
        </w:rPr>
        <w:t xml:space="preserve"> durante los dos (2) años de vigencia de la lista de elegibles. </w:t>
      </w:r>
    </w:p>
    <w:p w:rsidR="00C4768F" w:rsidRPr="00863E53" w:rsidRDefault="00C4768F" w:rsidP="00AB589C">
      <w:pPr>
        <w:widowControl w:val="0"/>
        <w:autoSpaceDE w:val="0"/>
        <w:autoSpaceDN w:val="0"/>
        <w:adjustRightInd w:val="0"/>
        <w:jc w:val="both"/>
        <w:rPr>
          <w:rFonts w:ascii="Arial" w:eastAsiaTheme="minorHAnsi" w:hAnsi="Arial" w:cs="Arial"/>
          <w:sz w:val="24"/>
          <w:szCs w:val="24"/>
          <w:lang w:eastAsia="en-US"/>
        </w:rPr>
      </w:pPr>
    </w:p>
    <w:p w:rsidR="00DE4E36" w:rsidRPr="00863E53" w:rsidRDefault="008B5A5B">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La Comisión Nacional del Servicio Civil, </w:t>
      </w:r>
      <w:r w:rsidR="003459F7" w:rsidRPr="00863E53">
        <w:rPr>
          <w:rFonts w:ascii="Arial" w:eastAsiaTheme="minorHAnsi" w:hAnsi="Arial" w:cs="Arial"/>
          <w:sz w:val="24"/>
          <w:szCs w:val="24"/>
          <w:lang w:eastAsia="en-US"/>
        </w:rPr>
        <w:t>en uso de  la competencia consagrada en el artículo 11 de la Ley 909 de 2004 podrá organizar la conformación y uso del Banco Nacional de Elegibles del sistema especial de carrera docente,</w:t>
      </w:r>
      <w:r w:rsidR="000E6DCC" w:rsidRPr="00863E53">
        <w:rPr>
          <w:rFonts w:ascii="Arial" w:eastAsiaTheme="minorHAnsi" w:hAnsi="Arial" w:cs="Arial"/>
          <w:sz w:val="24"/>
          <w:szCs w:val="24"/>
          <w:lang w:eastAsia="en-US"/>
        </w:rPr>
        <w:t xml:space="preserve"> el cual será departamentalizado, para efectos de ser utilizado</w:t>
      </w:r>
      <w:r w:rsidR="00D41782" w:rsidRPr="00863E53">
        <w:rPr>
          <w:rFonts w:ascii="Arial" w:eastAsiaTheme="minorHAnsi" w:hAnsi="Arial" w:cs="Arial"/>
          <w:sz w:val="24"/>
          <w:szCs w:val="24"/>
          <w:lang w:eastAsia="en-US"/>
        </w:rPr>
        <w:t xml:space="preserve"> para la provisión de cargos </w:t>
      </w:r>
      <w:r w:rsidR="00AF0FD3" w:rsidRPr="00863E53">
        <w:rPr>
          <w:rFonts w:ascii="Arial" w:eastAsiaTheme="minorHAnsi" w:hAnsi="Arial" w:cs="Arial"/>
          <w:sz w:val="24"/>
          <w:szCs w:val="24"/>
          <w:lang w:eastAsia="en-US"/>
        </w:rPr>
        <w:t>que se encuentren en vacancia definitiva y que no puedan ser provistos mediante la lista de elegibles vigente de la respectiva entidad territorial certificada en educación.</w:t>
      </w:r>
      <w:r w:rsidR="003459F7" w:rsidRPr="00863E53">
        <w:rPr>
          <w:rFonts w:ascii="Arial" w:eastAsiaTheme="minorHAnsi" w:hAnsi="Arial" w:cs="Arial"/>
          <w:sz w:val="24"/>
          <w:szCs w:val="24"/>
          <w:lang w:eastAsia="en-US"/>
        </w:rPr>
        <w:t xml:space="preserve"> </w:t>
      </w:r>
    </w:p>
    <w:p w:rsidR="004F3166" w:rsidRPr="00863E53" w:rsidRDefault="004F3166">
      <w:pPr>
        <w:widowControl w:val="0"/>
        <w:autoSpaceDE w:val="0"/>
        <w:autoSpaceDN w:val="0"/>
        <w:adjustRightInd w:val="0"/>
        <w:jc w:val="both"/>
        <w:rPr>
          <w:rFonts w:ascii="Arial" w:eastAsiaTheme="minorHAnsi" w:hAnsi="Arial" w:cs="Arial"/>
          <w:sz w:val="24"/>
          <w:szCs w:val="24"/>
          <w:lang w:eastAsia="en-US"/>
        </w:rPr>
      </w:pPr>
    </w:p>
    <w:p w:rsidR="004F3166" w:rsidRPr="00863E53" w:rsidRDefault="004F3166">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sz w:val="24"/>
          <w:szCs w:val="24"/>
          <w:lang w:eastAsia="en-US"/>
        </w:rPr>
        <w:t xml:space="preserve">Parágrafo. </w:t>
      </w:r>
      <w:r w:rsidR="007827D5" w:rsidRPr="00863E53">
        <w:rPr>
          <w:rFonts w:ascii="Arial" w:eastAsiaTheme="minorHAnsi" w:hAnsi="Arial" w:cs="Arial"/>
          <w:sz w:val="24"/>
          <w:szCs w:val="24"/>
          <w:lang w:eastAsia="en-US"/>
        </w:rPr>
        <w:t xml:space="preserve">El listado del Banco Nacional de Elegibles se ordenará de acuerdo con los resultados obtenidos por los aspirantes en las pruebas de que trata el presente Capítulo. </w:t>
      </w:r>
    </w:p>
    <w:p w:rsidR="008B5A5B" w:rsidRPr="00863E53" w:rsidRDefault="008B5A5B"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shd w:val="clear" w:color="auto" w:fill="FFFFFF"/>
        <w:jc w:val="both"/>
        <w:rPr>
          <w:rFonts w:ascii="Arial" w:eastAsiaTheme="minorHAnsi" w:hAnsi="Arial" w:cs="Arial"/>
          <w:sz w:val="24"/>
          <w:szCs w:val="24"/>
          <w:lang w:val="es-CO" w:eastAsia="es-CO"/>
        </w:rPr>
      </w:pPr>
      <w:bookmarkStart w:id="1" w:name="14"/>
      <w:r w:rsidRPr="00863E53">
        <w:rPr>
          <w:rFonts w:ascii="Arial" w:eastAsiaTheme="minorHAnsi" w:hAnsi="Arial" w:cs="Arial"/>
          <w:b/>
          <w:bCs/>
          <w:sz w:val="24"/>
          <w:szCs w:val="24"/>
          <w:lang w:eastAsia="en-US"/>
        </w:rPr>
        <w:t>Artículo 2.4.1.1.1</w:t>
      </w:r>
      <w:r w:rsidR="00DE4E36" w:rsidRPr="00863E53">
        <w:rPr>
          <w:rFonts w:ascii="Arial" w:eastAsiaTheme="minorHAnsi" w:hAnsi="Arial" w:cs="Arial"/>
          <w:b/>
          <w:bCs/>
          <w:sz w:val="24"/>
          <w:szCs w:val="24"/>
          <w:lang w:eastAsia="en-US"/>
        </w:rPr>
        <w:t>8</w:t>
      </w:r>
      <w:r w:rsidRPr="00863E53">
        <w:rPr>
          <w:rFonts w:ascii="Arial" w:eastAsiaTheme="minorHAnsi" w:hAnsi="Arial" w:cs="Arial"/>
          <w:b/>
          <w:bCs/>
          <w:sz w:val="24"/>
          <w:szCs w:val="24"/>
          <w:lang w:eastAsia="en-US"/>
        </w:rPr>
        <w:t xml:space="preserve">. </w:t>
      </w:r>
      <w:r w:rsidRPr="00863E53">
        <w:rPr>
          <w:rFonts w:ascii="Arial" w:eastAsiaTheme="minorHAnsi" w:hAnsi="Arial" w:cs="Arial"/>
          <w:b/>
          <w:bCs/>
          <w:i/>
          <w:sz w:val="24"/>
          <w:szCs w:val="24"/>
          <w:lang w:eastAsia="en-US"/>
        </w:rPr>
        <w:t>Exclusión de listas de elegibles</w:t>
      </w:r>
      <w:r w:rsidRPr="00863E53">
        <w:rPr>
          <w:rFonts w:ascii="Arial" w:eastAsiaTheme="minorHAnsi" w:hAnsi="Arial" w:cs="Arial"/>
          <w:b/>
          <w:bCs/>
          <w:sz w:val="24"/>
          <w:szCs w:val="24"/>
          <w:lang w:eastAsia="en-US"/>
        </w:rPr>
        <w:t>.</w:t>
      </w:r>
      <w:bookmarkEnd w:id="1"/>
      <w:r w:rsidRPr="00863E53">
        <w:rPr>
          <w:rFonts w:ascii="Arial" w:eastAsiaTheme="minorHAnsi" w:hAnsi="Arial" w:cs="Arial"/>
          <w:b/>
          <w:bCs/>
          <w:sz w:val="24"/>
          <w:szCs w:val="24"/>
          <w:lang w:eastAsia="es-CO"/>
        </w:rPr>
        <w:t> </w:t>
      </w:r>
      <w:r w:rsidRPr="00863E53">
        <w:rPr>
          <w:rFonts w:ascii="Arial" w:eastAsiaTheme="minorHAnsi" w:hAnsi="Arial" w:cs="Arial"/>
          <w:sz w:val="24"/>
          <w:szCs w:val="24"/>
          <w:lang w:eastAsia="es-CO"/>
        </w:rPr>
        <w:t>Dentro de los cinco (5) días siguientes a la publicación de la lista de elegibles, la</w:t>
      </w:r>
      <w:r w:rsidR="001B63BF" w:rsidRPr="00863E53">
        <w:rPr>
          <w:rFonts w:ascii="Arial" w:eastAsiaTheme="minorHAnsi" w:hAnsi="Arial" w:cs="Arial"/>
          <w:sz w:val="24"/>
          <w:szCs w:val="24"/>
          <w:lang w:eastAsia="es-CO"/>
        </w:rPr>
        <w:t>s</w:t>
      </w:r>
      <w:r w:rsidRPr="00863E53">
        <w:rPr>
          <w:rFonts w:ascii="Arial" w:eastAsiaTheme="minorHAnsi" w:hAnsi="Arial" w:cs="Arial"/>
          <w:sz w:val="24"/>
          <w:szCs w:val="24"/>
          <w:lang w:eastAsia="es-CO"/>
        </w:rPr>
        <w:t xml:space="preserve"> </w:t>
      </w:r>
      <w:r w:rsidR="001B63BF" w:rsidRPr="00863E53">
        <w:rPr>
          <w:rFonts w:ascii="Arial" w:eastAsiaTheme="minorHAnsi" w:hAnsi="Arial" w:cs="Arial"/>
          <w:sz w:val="24"/>
          <w:szCs w:val="24"/>
          <w:lang w:eastAsia="es-CO"/>
        </w:rPr>
        <w:t>entidades territoriales certificadas</w:t>
      </w:r>
      <w:r w:rsidR="000208D4" w:rsidRPr="00863E53">
        <w:rPr>
          <w:rFonts w:ascii="Arial" w:eastAsiaTheme="minorHAnsi" w:hAnsi="Arial" w:cs="Arial"/>
          <w:sz w:val="24"/>
          <w:szCs w:val="24"/>
          <w:lang w:eastAsia="es-CO"/>
        </w:rPr>
        <w:t xml:space="preserve"> </w:t>
      </w:r>
      <w:r w:rsidR="006E0598" w:rsidRPr="00863E53">
        <w:rPr>
          <w:rFonts w:ascii="Arial" w:eastAsiaTheme="minorHAnsi" w:hAnsi="Arial" w:cs="Arial"/>
          <w:sz w:val="24"/>
          <w:szCs w:val="24"/>
          <w:lang w:eastAsia="es-CO"/>
        </w:rPr>
        <w:t>y demás personas</w:t>
      </w:r>
      <w:r w:rsidR="008D4937" w:rsidRPr="00863E53">
        <w:rPr>
          <w:rFonts w:ascii="Arial" w:eastAsiaTheme="minorHAnsi" w:hAnsi="Arial" w:cs="Arial"/>
          <w:sz w:val="24"/>
          <w:szCs w:val="24"/>
          <w:lang w:eastAsia="es-CO"/>
        </w:rPr>
        <w:t xml:space="preserve"> u organismos</w:t>
      </w:r>
      <w:r w:rsidR="001B63BF" w:rsidRPr="00863E53">
        <w:rPr>
          <w:rFonts w:ascii="Arial" w:eastAsiaTheme="minorHAnsi" w:hAnsi="Arial" w:cs="Arial"/>
          <w:sz w:val="24"/>
          <w:szCs w:val="24"/>
          <w:lang w:eastAsia="es-CO"/>
        </w:rPr>
        <w:t xml:space="preserve"> </w:t>
      </w:r>
      <w:r w:rsidR="008D4937" w:rsidRPr="00863E53">
        <w:rPr>
          <w:rFonts w:ascii="Arial" w:eastAsiaTheme="minorHAnsi" w:hAnsi="Arial" w:cs="Arial"/>
          <w:sz w:val="24"/>
          <w:szCs w:val="24"/>
          <w:lang w:eastAsia="es-CO"/>
        </w:rPr>
        <w:t xml:space="preserve">con interés legítimo </w:t>
      </w:r>
      <w:r w:rsidRPr="00863E53">
        <w:rPr>
          <w:rFonts w:ascii="Arial" w:eastAsiaTheme="minorHAnsi" w:hAnsi="Arial" w:cs="Arial"/>
          <w:sz w:val="24"/>
          <w:szCs w:val="24"/>
          <w:lang w:eastAsia="es-CO"/>
        </w:rPr>
        <w:t>en el concurso</w:t>
      </w:r>
      <w:r w:rsidR="006E0598" w:rsidRPr="00863E53">
        <w:rPr>
          <w:rFonts w:ascii="Arial" w:eastAsiaTheme="minorHAnsi" w:hAnsi="Arial" w:cs="Arial"/>
          <w:sz w:val="24"/>
          <w:szCs w:val="24"/>
          <w:lang w:eastAsia="es-CO"/>
        </w:rPr>
        <w:t xml:space="preserve"> </w:t>
      </w:r>
      <w:r w:rsidRPr="00863E53">
        <w:rPr>
          <w:rFonts w:ascii="Arial" w:eastAsiaTheme="minorHAnsi" w:hAnsi="Arial" w:cs="Arial"/>
          <w:sz w:val="24"/>
          <w:szCs w:val="24"/>
          <w:lang w:eastAsia="es-CO"/>
        </w:rPr>
        <w:t>podrá</w:t>
      </w:r>
      <w:r w:rsidR="001B63BF" w:rsidRPr="00863E53">
        <w:rPr>
          <w:rFonts w:ascii="Arial" w:eastAsiaTheme="minorHAnsi" w:hAnsi="Arial" w:cs="Arial"/>
          <w:sz w:val="24"/>
          <w:szCs w:val="24"/>
          <w:lang w:eastAsia="es-CO"/>
        </w:rPr>
        <w:t>n</w:t>
      </w:r>
      <w:r w:rsidRPr="00863E53">
        <w:rPr>
          <w:rFonts w:ascii="Arial" w:eastAsiaTheme="minorHAnsi" w:hAnsi="Arial" w:cs="Arial"/>
          <w:sz w:val="24"/>
          <w:szCs w:val="24"/>
          <w:lang w:eastAsia="es-CO"/>
        </w:rPr>
        <w:t xml:space="preserve"> solicitar a la Comisión Nacional del Servicio Civil la exclusión de la lista de elegibles de la persona o personas que figuren en ella, cuando </w:t>
      </w:r>
      <w:r w:rsidR="00433BAB" w:rsidRPr="00863E53">
        <w:rPr>
          <w:rFonts w:ascii="Arial" w:eastAsiaTheme="minorHAnsi" w:hAnsi="Arial" w:cs="Arial"/>
          <w:sz w:val="24"/>
          <w:szCs w:val="24"/>
          <w:lang w:eastAsia="es-CO"/>
        </w:rPr>
        <w:t xml:space="preserve">previa una actuación administrativa y respetando el debido proceso, </w:t>
      </w:r>
      <w:r w:rsidR="001B63BF" w:rsidRPr="00863E53">
        <w:rPr>
          <w:rFonts w:ascii="Arial" w:eastAsiaTheme="minorHAnsi" w:hAnsi="Arial" w:cs="Arial"/>
          <w:sz w:val="24"/>
          <w:szCs w:val="24"/>
          <w:lang w:eastAsia="es-CO"/>
        </w:rPr>
        <w:t xml:space="preserve">se </w:t>
      </w:r>
      <w:r w:rsidRPr="00863E53">
        <w:rPr>
          <w:rFonts w:ascii="Arial" w:eastAsiaTheme="minorHAnsi" w:hAnsi="Arial" w:cs="Arial"/>
          <w:sz w:val="24"/>
          <w:szCs w:val="24"/>
          <w:lang w:eastAsia="es-CO"/>
        </w:rPr>
        <w:t>haya comprobado cualquiera de los siguientes hechos:</w:t>
      </w:r>
    </w:p>
    <w:p w:rsidR="00AB589C" w:rsidRPr="00863E53" w:rsidRDefault="00AB589C" w:rsidP="00AB589C">
      <w:pPr>
        <w:shd w:val="clear" w:color="auto" w:fill="FFFFFF"/>
        <w:jc w:val="both"/>
        <w:rPr>
          <w:rFonts w:ascii="Arial" w:eastAsiaTheme="minorHAnsi" w:hAnsi="Arial" w:cs="Arial"/>
          <w:sz w:val="24"/>
          <w:szCs w:val="24"/>
          <w:lang w:val="es-CO" w:eastAsia="es-CO"/>
        </w:rPr>
      </w:pPr>
      <w:r w:rsidRPr="00863E53">
        <w:rPr>
          <w:rFonts w:ascii="Arial" w:eastAsiaTheme="minorHAnsi" w:hAnsi="Arial" w:cs="Arial"/>
          <w:sz w:val="24"/>
          <w:szCs w:val="24"/>
          <w:lang w:eastAsia="es-CO"/>
        </w:rPr>
        <w:t> </w:t>
      </w:r>
    </w:p>
    <w:p w:rsidR="00AB589C" w:rsidRPr="00863E53" w:rsidRDefault="00103B88" w:rsidP="00AB589C">
      <w:pPr>
        <w:numPr>
          <w:ilvl w:val="0"/>
          <w:numId w:val="48"/>
        </w:numPr>
        <w:shd w:val="clear" w:color="auto" w:fill="FFFFFF"/>
        <w:contextualSpacing/>
        <w:jc w:val="both"/>
        <w:rPr>
          <w:rFonts w:ascii="Arial" w:hAnsi="Arial" w:cs="Arial"/>
          <w:sz w:val="24"/>
          <w:szCs w:val="24"/>
          <w:lang w:val="es-CO" w:eastAsia="es-CO"/>
        </w:rPr>
      </w:pPr>
      <w:r w:rsidRPr="00863E53">
        <w:rPr>
          <w:rFonts w:ascii="Arial" w:hAnsi="Arial" w:cs="Arial"/>
          <w:sz w:val="24"/>
          <w:szCs w:val="24"/>
          <w:lang w:eastAsia="es-CO"/>
        </w:rPr>
        <w:t xml:space="preserve">Haber </w:t>
      </w:r>
      <w:r w:rsidR="001B63BF" w:rsidRPr="00863E53">
        <w:rPr>
          <w:rFonts w:ascii="Arial" w:hAnsi="Arial" w:cs="Arial"/>
          <w:sz w:val="24"/>
          <w:szCs w:val="24"/>
          <w:lang w:eastAsia="es-CO"/>
        </w:rPr>
        <w:t xml:space="preserve">sido </w:t>
      </w:r>
      <w:r w:rsidR="00AB589C" w:rsidRPr="00863E53">
        <w:rPr>
          <w:rFonts w:ascii="Arial" w:hAnsi="Arial" w:cs="Arial"/>
          <w:sz w:val="24"/>
          <w:szCs w:val="24"/>
          <w:lang w:eastAsia="es-CO"/>
        </w:rPr>
        <w:t>admitida</w:t>
      </w:r>
      <w:r w:rsidR="00346E6D" w:rsidRPr="00863E53">
        <w:rPr>
          <w:rFonts w:ascii="Arial" w:hAnsi="Arial" w:cs="Arial"/>
          <w:sz w:val="24"/>
          <w:szCs w:val="24"/>
          <w:lang w:eastAsia="es-CO"/>
        </w:rPr>
        <w:t>s</w:t>
      </w:r>
      <w:r w:rsidR="00AB589C" w:rsidRPr="00863E53">
        <w:rPr>
          <w:rFonts w:ascii="Arial" w:hAnsi="Arial" w:cs="Arial"/>
          <w:sz w:val="24"/>
          <w:szCs w:val="24"/>
          <w:lang w:eastAsia="es-CO"/>
        </w:rPr>
        <w:t xml:space="preserve"> al concurso sin reunir los requisitos exigidos en la convocatoria.</w:t>
      </w:r>
    </w:p>
    <w:p w:rsidR="00AB589C" w:rsidRPr="00863E53" w:rsidRDefault="001B63BF" w:rsidP="00AB589C">
      <w:pPr>
        <w:numPr>
          <w:ilvl w:val="0"/>
          <w:numId w:val="48"/>
        </w:numPr>
        <w:shd w:val="clear" w:color="auto" w:fill="FFFFFF"/>
        <w:contextualSpacing/>
        <w:jc w:val="both"/>
        <w:rPr>
          <w:rFonts w:ascii="Arial" w:hAnsi="Arial" w:cs="Arial"/>
          <w:sz w:val="24"/>
          <w:szCs w:val="24"/>
          <w:lang w:val="es-CO" w:eastAsia="es-CO"/>
        </w:rPr>
      </w:pPr>
      <w:r w:rsidRPr="00863E53">
        <w:rPr>
          <w:rFonts w:ascii="Arial" w:hAnsi="Arial" w:cs="Arial"/>
          <w:sz w:val="24"/>
          <w:szCs w:val="24"/>
          <w:lang w:eastAsia="es-CO"/>
        </w:rPr>
        <w:t xml:space="preserve">Haber aportado </w:t>
      </w:r>
      <w:r w:rsidR="00AB589C" w:rsidRPr="00863E53">
        <w:rPr>
          <w:rFonts w:ascii="Arial" w:hAnsi="Arial" w:cs="Arial"/>
          <w:sz w:val="24"/>
          <w:szCs w:val="24"/>
          <w:lang w:eastAsia="es-CO"/>
        </w:rPr>
        <w:t>documentos falsos o adulterados para su inscripción.</w:t>
      </w:r>
    </w:p>
    <w:p w:rsidR="00AB589C" w:rsidRPr="00863E53" w:rsidRDefault="00AB589C" w:rsidP="00AB589C">
      <w:pPr>
        <w:numPr>
          <w:ilvl w:val="0"/>
          <w:numId w:val="48"/>
        </w:numPr>
        <w:shd w:val="clear" w:color="auto" w:fill="FFFFFF"/>
        <w:contextualSpacing/>
        <w:jc w:val="both"/>
        <w:rPr>
          <w:rFonts w:ascii="Arial" w:hAnsi="Arial" w:cs="Arial"/>
          <w:sz w:val="24"/>
          <w:szCs w:val="24"/>
          <w:lang w:val="es-CO" w:eastAsia="es-CO"/>
        </w:rPr>
      </w:pPr>
      <w:r w:rsidRPr="00863E53">
        <w:rPr>
          <w:rFonts w:ascii="Arial" w:hAnsi="Arial" w:cs="Arial"/>
          <w:sz w:val="24"/>
          <w:szCs w:val="24"/>
          <w:lang w:eastAsia="es-CO"/>
        </w:rPr>
        <w:t xml:space="preserve">No </w:t>
      </w:r>
      <w:r w:rsidR="001B63BF" w:rsidRPr="00863E53">
        <w:rPr>
          <w:rFonts w:ascii="Arial" w:hAnsi="Arial" w:cs="Arial"/>
          <w:sz w:val="24"/>
          <w:szCs w:val="24"/>
          <w:lang w:eastAsia="es-CO"/>
        </w:rPr>
        <w:t xml:space="preserve">haber superado la </w:t>
      </w:r>
      <w:r w:rsidR="001B63BF" w:rsidRPr="00863E53">
        <w:rPr>
          <w:rFonts w:ascii="Arial" w:eastAsiaTheme="minorHAnsi" w:hAnsi="Arial" w:cs="Arial"/>
          <w:sz w:val="24"/>
          <w:szCs w:val="24"/>
          <w:lang w:eastAsia="en-US"/>
        </w:rPr>
        <w:t>prueba de aptitudes y competencias básicas</w:t>
      </w:r>
      <w:r w:rsidRPr="00863E53">
        <w:rPr>
          <w:rFonts w:ascii="Arial" w:hAnsi="Arial" w:cs="Arial"/>
          <w:sz w:val="24"/>
          <w:szCs w:val="24"/>
          <w:lang w:eastAsia="es-CO"/>
        </w:rPr>
        <w:t>.</w:t>
      </w:r>
    </w:p>
    <w:p w:rsidR="00AB589C" w:rsidRPr="00863E53" w:rsidRDefault="001B63BF" w:rsidP="00AB589C">
      <w:pPr>
        <w:numPr>
          <w:ilvl w:val="0"/>
          <w:numId w:val="48"/>
        </w:numPr>
        <w:shd w:val="clear" w:color="auto" w:fill="FFFFFF"/>
        <w:contextualSpacing/>
        <w:jc w:val="both"/>
        <w:rPr>
          <w:rFonts w:ascii="Arial" w:hAnsi="Arial" w:cs="Arial"/>
          <w:sz w:val="24"/>
          <w:szCs w:val="24"/>
          <w:lang w:val="es-CO" w:eastAsia="es-CO"/>
        </w:rPr>
      </w:pPr>
      <w:r w:rsidRPr="00863E53">
        <w:rPr>
          <w:rFonts w:ascii="Arial" w:hAnsi="Arial" w:cs="Arial"/>
          <w:sz w:val="24"/>
          <w:szCs w:val="24"/>
          <w:lang w:eastAsia="es-CO"/>
        </w:rPr>
        <w:t xml:space="preserve">Haber realizado una suplantación en </w:t>
      </w:r>
      <w:r w:rsidR="00AB589C" w:rsidRPr="00863E53">
        <w:rPr>
          <w:rFonts w:ascii="Arial" w:hAnsi="Arial" w:cs="Arial"/>
          <w:sz w:val="24"/>
          <w:szCs w:val="24"/>
          <w:lang w:eastAsia="es-CO"/>
        </w:rPr>
        <w:t>la presentación de las pruebas previstas en el concurso.</w:t>
      </w:r>
    </w:p>
    <w:p w:rsidR="00AB589C" w:rsidRPr="00863E53" w:rsidRDefault="001B63BF" w:rsidP="00AB589C">
      <w:pPr>
        <w:numPr>
          <w:ilvl w:val="0"/>
          <w:numId w:val="48"/>
        </w:numPr>
        <w:shd w:val="clear" w:color="auto" w:fill="FFFFFF"/>
        <w:contextualSpacing/>
        <w:jc w:val="both"/>
        <w:rPr>
          <w:rFonts w:ascii="Arial" w:hAnsi="Arial" w:cs="Arial"/>
          <w:sz w:val="24"/>
          <w:szCs w:val="24"/>
          <w:lang w:val="es-CO" w:eastAsia="es-CO"/>
        </w:rPr>
      </w:pPr>
      <w:r w:rsidRPr="00863E53">
        <w:rPr>
          <w:rFonts w:ascii="Arial" w:hAnsi="Arial" w:cs="Arial"/>
          <w:sz w:val="24"/>
          <w:szCs w:val="24"/>
          <w:lang w:val="es-CO" w:eastAsia="es-CO"/>
        </w:rPr>
        <w:t xml:space="preserve">Haber  conocido </w:t>
      </w:r>
      <w:r w:rsidR="00AB589C" w:rsidRPr="00863E53">
        <w:rPr>
          <w:rFonts w:ascii="Arial" w:hAnsi="Arial" w:cs="Arial"/>
          <w:sz w:val="24"/>
          <w:szCs w:val="24"/>
          <w:lang w:eastAsia="es-CO"/>
        </w:rPr>
        <w:t xml:space="preserve"> con anticipación las pruebas aplicadas.</w:t>
      </w:r>
    </w:p>
    <w:p w:rsidR="00AB589C" w:rsidRPr="00863E53" w:rsidRDefault="00103B88" w:rsidP="00AB589C">
      <w:pPr>
        <w:numPr>
          <w:ilvl w:val="0"/>
          <w:numId w:val="48"/>
        </w:numPr>
        <w:shd w:val="clear" w:color="auto" w:fill="FFFFFF"/>
        <w:contextualSpacing/>
        <w:jc w:val="both"/>
        <w:rPr>
          <w:rFonts w:ascii="Arial" w:hAnsi="Arial" w:cs="Arial"/>
          <w:sz w:val="24"/>
          <w:szCs w:val="24"/>
          <w:lang w:val="es-CO" w:eastAsia="es-CO"/>
        </w:rPr>
      </w:pPr>
      <w:r w:rsidRPr="00863E53">
        <w:rPr>
          <w:rFonts w:ascii="Arial" w:hAnsi="Arial" w:cs="Arial"/>
          <w:sz w:val="24"/>
          <w:szCs w:val="24"/>
          <w:lang w:eastAsia="es-CO"/>
        </w:rPr>
        <w:t>Haber r</w:t>
      </w:r>
      <w:r w:rsidR="00AB589C" w:rsidRPr="00863E53">
        <w:rPr>
          <w:rFonts w:ascii="Arial" w:hAnsi="Arial" w:cs="Arial"/>
          <w:sz w:val="24"/>
          <w:szCs w:val="24"/>
          <w:lang w:eastAsia="es-CO"/>
        </w:rPr>
        <w:t>ealiz</w:t>
      </w:r>
      <w:r w:rsidRPr="00863E53">
        <w:rPr>
          <w:rFonts w:ascii="Arial" w:hAnsi="Arial" w:cs="Arial"/>
          <w:sz w:val="24"/>
          <w:szCs w:val="24"/>
          <w:lang w:eastAsia="es-CO"/>
        </w:rPr>
        <w:t>ado</w:t>
      </w:r>
      <w:r w:rsidR="00AB589C" w:rsidRPr="00863E53">
        <w:rPr>
          <w:rFonts w:ascii="Arial" w:hAnsi="Arial" w:cs="Arial"/>
          <w:sz w:val="24"/>
          <w:szCs w:val="24"/>
          <w:lang w:eastAsia="es-CO"/>
        </w:rPr>
        <w:t xml:space="preserve"> acciones para cometer fraude en el concurso.</w:t>
      </w:r>
    </w:p>
    <w:p w:rsidR="00433BAB" w:rsidRPr="00863E53" w:rsidRDefault="00433BAB" w:rsidP="00AB589C">
      <w:pPr>
        <w:numPr>
          <w:ilvl w:val="0"/>
          <w:numId w:val="48"/>
        </w:numPr>
        <w:shd w:val="clear" w:color="auto" w:fill="FFFFFF"/>
        <w:contextualSpacing/>
        <w:jc w:val="both"/>
        <w:rPr>
          <w:rFonts w:ascii="Arial" w:hAnsi="Arial" w:cs="Arial"/>
          <w:sz w:val="24"/>
          <w:szCs w:val="24"/>
          <w:lang w:val="es-CO" w:eastAsia="es-CO"/>
        </w:rPr>
      </w:pPr>
      <w:r w:rsidRPr="00863E53">
        <w:rPr>
          <w:rFonts w:ascii="Arial" w:hAnsi="Arial" w:cs="Arial"/>
          <w:sz w:val="24"/>
          <w:szCs w:val="24"/>
          <w:lang w:val="es-CO" w:eastAsia="es-CO"/>
        </w:rPr>
        <w:t>Por las demás causales contenidas en la Constitución y en la Ley.</w:t>
      </w:r>
    </w:p>
    <w:p w:rsidR="0000051D" w:rsidRPr="00863E53" w:rsidRDefault="0000051D" w:rsidP="00AB589C">
      <w:pPr>
        <w:shd w:val="clear" w:color="auto" w:fill="FFFFFF"/>
        <w:jc w:val="both"/>
        <w:rPr>
          <w:rFonts w:ascii="Arial" w:eastAsiaTheme="minorHAnsi" w:hAnsi="Arial" w:cs="Arial"/>
          <w:sz w:val="24"/>
          <w:szCs w:val="24"/>
          <w:lang w:val="es-CO" w:eastAsia="es-CO"/>
        </w:rPr>
      </w:pPr>
    </w:p>
    <w:p w:rsidR="00AB589C" w:rsidRPr="00863E53" w:rsidRDefault="00433BAB" w:rsidP="00AB589C">
      <w:pPr>
        <w:shd w:val="clear" w:color="auto" w:fill="FFFFFF"/>
        <w:jc w:val="both"/>
        <w:rPr>
          <w:rFonts w:ascii="Arial" w:eastAsiaTheme="minorHAnsi" w:hAnsi="Arial" w:cs="Arial"/>
          <w:sz w:val="24"/>
          <w:szCs w:val="24"/>
          <w:lang w:val="es-CO" w:eastAsia="es-CO"/>
        </w:rPr>
      </w:pPr>
      <w:r w:rsidRPr="00863E53">
        <w:rPr>
          <w:rFonts w:ascii="Arial" w:eastAsiaTheme="minorHAnsi" w:hAnsi="Arial" w:cs="Arial"/>
          <w:b/>
          <w:bCs/>
          <w:sz w:val="24"/>
          <w:szCs w:val="24"/>
          <w:lang w:eastAsia="en-US"/>
        </w:rPr>
        <w:t xml:space="preserve">Artículo 2.4.1.1.19. </w:t>
      </w:r>
      <w:r w:rsidR="00C76A86" w:rsidRPr="00863E53">
        <w:rPr>
          <w:rFonts w:ascii="Arial" w:eastAsiaTheme="minorHAnsi" w:hAnsi="Arial" w:cs="Arial"/>
          <w:b/>
          <w:bCs/>
          <w:i/>
          <w:sz w:val="24"/>
          <w:szCs w:val="24"/>
          <w:lang w:eastAsia="en-US"/>
        </w:rPr>
        <w:t>Actuación administra</w:t>
      </w:r>
      <w:r w:rsidR="00AF0FD3" w:rsidRPr="00863E53">
        <w:rPr>
          <w:rFonts w:ascii="Arial" w:eastAsiaTheme="minorHAnsi" w:hAnsi="Arial" w:cs="Arial"/>
          <w:b/>
          <w:bCs/>
          <w:i/>
          <w:sz w:val="24"/>
          <w:szCs w:val="24"/>
          <w:lang w:eastAsia="en-US"/>
        </w:rPr>
        <w:t>tiva</w:t>
      </w:r>
      <w:r w:rsidR="00C76A86" w:rsidRPr="00863E53">
        <w:rPr>
          <w:rFonts w:ascii="Arial" w:eastAsiaTheme="minorHAnsi" w:hAnsi="Arial" w:cs="Arial"/>
          <w:b/>
          <w:bCs/>
          <w:i/>
          <w:sz w:val="24"/>
          <w:szCs w:val="24"/>
          <w:lang w:eastAsia="en-US"/>
        </w:rPr>
        <w:t xml:space="preserve"> para la e</w:t>
      </w:r>
      <w:r w:rsidRPr="00863E53">
        <w:rPr>
          <w:rFonts w:ascii="Arial" w:eastAsiaTheme="minorHAnsi" w:hAnsi="Arial" w:cs="Arial"/>
          <w:b/>
          <w:bCs/>
          <w:i/>
          <w:sz w:val="24"/>
          <w:szCs w:val="24"/>
          <w:lang w:eastAsia="en-US"/>
        </w:rPr>
        <w:t>xclusión de listas de elegibles</w:t>
      </w:r>
      <w:r w:rsidRPr="00863E53">
        <w:rPr>
          <w:rFonts w:ascii="Arial" w:eastAsiaTheme="minorHAnsi" w:hAnsi="Arial" w:cs="Arial"/>
          <w:b/>
          <w:bCs/>
          <w:sz w:val="24"/>
          <w:szCs w:val="24"/>
          <w:lang w:eastAsia="en-US"/>
        </w:rPr>
        <w:t>.</w:t>
      </w:r>
      <w:r w:rsidRPr="00863E53">
        <w:rPr>
          <w:rFonts w:ascii="Arial" w:eastAsiaTheme="minorHAnsi" w:hAnsi="Arial" w:cs="Arial"/>
          <w:b/>
          <w:bCs/>
          <w:sz w:val="24"/>
          <w:szCs w:val="24"/>
          <w:lang w:eastAsia="es-CO"/>
        </w:rPr>
        <w:t> </w:t>
      </w:r>
      <w:r w:rsidRPr="00863E53">
        <w:rPr>
          <w:rFonts w:ascii="Arial" w:eastAsiaTheme="minorHAnsi" w:hAnsi="Arial" w:cs="Arial"/>
          <w:sz w:val="24"/>
          <w:szCs w:val="24"/>
          <w:lang w:eastAsia="es-CO"/>
        </w:rPr>
        <w:t xml:space="preserve"> </w:t>
      </w:r>
      <w:r w:rsidR="008D4937" w:rsidRPr="00863E53">
        <w:rPr>
          <w:rFonts w:ascii="Arial" w:eastAsiaTheme="minorHAnsi" w:hAnsi="Arial" w:cs="Arial"/>
          <w:sz w:val="24"/>
          <w:szCs w:val="24"/>
          <w:lang w:val="es-CO" w:eastAsia="es-CO"/>
        </w:rPr>
        <w:t>U</w:t>
      </w:r>
      <w:r w:rsidR="008D4937" w:rsidRPr="00863E53">
        <w:rPr>
          <w:rFonts w:ascii="Arial" w:eastAsiaTheme="minorHAnsi" w:hAnsi="Arial" w:cs="Arial"/>
          <w:sz w:val="24"/>
          <w:szCs w:val="24"/>
          <w:lang w:eastAsia="es-CO"/>
        </w:rPr>
        <w:t xml:space="preserve">na vez recibida la solicitud de que trata el artículo </w:t>
      </w:r>
      <w:r w:rsidR="00C76A86" w:rsidRPr="00863E53">
        <w:rPr>
          <w:rFonts w:ascii="Arial" w:eastAsiaTheme="minorHAnsi" w:hAnsi="Arial" w:cs="Arial"/>
          <w:sz w:val="24"/>
          <w:szCs w:val="24"/>
          <w:lang w:eastAsia="es-CO"/>
        </w:rPr>
        <w:t xml:space="preserve">anterior </w:t>
      </w:r>
      <w:r w:rsidR="008D4937" w:rsidRPr="00863E53">
        <w:rPr>
          <w:rFonts w:ascii="Arial" w:eastAsiaTheme="minorHAnsi" w:hAnsi="Arial" w:cs="Arial"/>
          <w:sz w:val="24"/>
          <w:szCs w:val="24"/>
          <w:lang w:eastAsia="es-CO"/>
        </w:rPr>
        <w:t>y de encontrar mérito suficiente, l</w:t>
      </w:r>
      <w:r w:rsidR="00AB589C" w:rsidRPr="00863E53">
        <w:rPr>
          <w:rFonts w:ascii="Arial" w:eastAsiaTheme="minorHAnsi" w:hAnsi="Arial" w:cs="Arial"/>
          <w:sz w:val="24"/>
          <w:szCs w:val="24"/>
          <w:lang w:eastAsia="es-CO"/>
        </w:rPr>
        <w:t>a Comisión Nacional del Servicio Civil</w:t>
      </w:r>
      <w:r w:rsidR="006E0598" w:rsidRPr="00863E53">
        <w:rPr>
          <w:rFonts w:ascii="Arial" w:eastAsiaTheme="minorHAnsi" w:hAnsi="Arial" w:cs="Arial"/>
          <w:sz w:val="24"/>
          <w:szCs w:val="24"/>
          <w:lang w:eastAsia="es-CO"/>
        </w:rPr>
        <w:t xml:space="preserve"> </w:t>
      </w:r>
      <w:r w:rsidR="00AB589C" w:rsidRPr="00863E53">
        <w:rPr>
          <w:rFonts w:ascii="Arial" w:eastAsiaTheme="minorHAnsi" w:hAnsi="Arial" w:cs="Arial"/>
          <w:sz w:val="24"/>
          <w:szCs w:val="24"/>
          <w:lang w:eastAsia="es-CO"/>
        </w:rPr>
        <w:t>iniciará la actuación administrativa correspondiente</w:t>
      </w:r>
      <w:r w:rsidR="006E0598" w:rsidRPr="00863E53">
        <w:rPr>
          <w:rFonts w:ascii="Arial" w:eastAsiaTheme="minorHAnsi" w:hAnsi="Arial" w:cs="Arial"/>
          <w:sz w:val="24"/>
          <w:szCs w:val="24"/>
          <w:lang w:eastAsia="es-CO"/>
        </w:rPr>
        <w:t xml:space="preserve"> para investigar los hechos que hayan sido informados,</w:t>
      </w:r>
      <w:r w:rsidR="00AB589C" w:rsidRPr="00863E53">
        <w:rPr>
          <w:rFonts w:ascii="Arial" w:eastAsiaTheme="minorHAnsi" w:hAnsi="Arial" w:cs="Arial"/>
          <w:sz w:val="24"/>
          <w:szCs w:val="24"/>
          <w:lang w:eastAsia="es-CO"/>
        </w:rPr>
        <w:t xml:space="preserve"> y comunicará por escrito al interesado para que intervenga en la misma.</w:t>
      </w:r>
    </w:p>
    <w:p w:rsidR="00AB589C" w:rsidRPr="00863E53" w:rsidRDefault="00AB589C" w:rsidP="00AB589C">
      <w:pPr>
        <w:shd w:val="clear" w:color="auto" w:fill="FFFFFF"/>
        <w:jc w:val="both"/>
        <w:rPr>
          <w:rFonts w:ascii="Arial" w:eastAsiaTheme="minorHAnsi" w:hAnsi="Arial" w:cs="Arial"/>
          <w:sz w:val="24"/>
          <w:szCs w:val="24"/>
          <w:lang w:val="es-CO" w:eastAsia="es-CO"/>
        </w:rPr>
      </w:pPr>
      <w:r w:rsidRPr="00863E53">
        <w:rPr>
          <w:rFonts w:ascii="Arial" w:eastAsiaTheme="minorHAnsi" w:hAnsi="Arial" w:cs="Arial"/>
          <w:sz w:val="24"/>
          <w:szCs w:val="24"/>
          <w:lang w:eastAsia="es-CO"/>
        </w:rPr>
        <w:t> </w:t>
      </w:r>
    </w:p>
    <w:p w:rsidR="00AB589C" w:rsidRPr="00863E53" w:rsidRDefault="00AB589C" w:rsidP="00AB589C">
      <w:pPr>
        <w:shd w:val="clear" w:color="auto" w:fill="FFFFFF"/>
        <w:jc w:val="both"/>
        <w:rPr>
          <w:rFonts w:ascii="Arial" w:eastAsiaTheme="minorHAnsi" w:hAnsi="Arial" w:cs="Arial"/>
          <w:sz w:val="24"/>
          <w:szCs w:val="24"/>
          <w:lang w:val="es-CO" w:eastAsia="es-CO"/>
        </w:rPr>
      </w:pPr>
      <w:r w:rsidRPr="00863E53">
        <w:rPr>
          <w:rFonts w:ascii="Arial" w:eastAsiaTheme="minorHAnsi" w:hAnsi="Arial" w:cs="Arial"/>
          <w:sz w:val="24"/>
          <w:szCs w:val="24"/>
          <w:lang w:eastAsia="es-CO"/>
        </w:rPr>
        <w:t xml:space="preserve">Analizadas las pruebas que </w:t>
      </w:r>
      <w:r w:rsidR="006E0598" w:rsidRPr="00863E53">
        <w:rPr>
          <w:rFonts w:ascii="Arial" w:eastAsiaTheme="minorHAnsi" w:hAnsi="Arial" w:cs="Arial"/>
          <w:sz w:val="24"/>
          <w:szCs w:val="24"/>
          <w:lang w:eastAsia="es-CO"/>
        </w:rPr>
        <w:t>obren en el expediente</w:t>
      </w:r>
      <w:r w:rsidRPr="00863E53">
        <w:rPr>
          <w:rFonts w:ascii="Arial" w:eastAsiaTheme="minorHAnsi" w:hAnsi="Arial" w:cs="Arial"/>
          <w:sz w:val="24"/>
          <w:szCs w:val="24"/>
          <w:lang w:eastAsia="es-CO"/>
        </w:rPr>
        <w:t xml:space="preserve">, la Comisión Nacional del Servicio Civil adoptará la decisión de excluir o no de la lista de elegibles al participante. Esta decisión se comunicará por escrito a la </w:t>
      </w:r>
      <w:r w:rsidR="006E0598" w:rsidRPr="00863E53">
        <w:rPr>
          <w:rFonts w:ascii="Arial" w:eastAsiaTheme="minorHAnsi" w:hAnsi="Arial" w:cs="Arial"/>
          <w:sz w:val="24"/>
          <w:szCs w:val="24"/>
          <w:lang w:eastAsia="es-CO"/>
        </w:rPr>
        <w:t>entidad territorial certificada</w:t>
      </w:r>
      <w:r w:rsidR="000208D4" w:rsidRPr="00863E53">
        <w:rPr>
          <w:rFonts w:ascii="Arial" w:eastAsiaTheme="minorHAnsi" w:hAnsi="Arial" w:cs="Arial"/>
          <w:sz w:val="24"/>
          <w:szCs w:val="24"/>
          <w:lang w:eastAsia="es-CO"/>
        </w:rPr>
        <w:t xml:space="preserve"> o</w:t>
      </w:r>
      <w:r w:rsidR="007F289B" w:rsidRPr="00863E53">
        <w:rPr>
          <w:rFonts w:ascii="Arial" w:eastAsiaTheme="minorHAnsi" w:hAnsi="Arial" w:cs="Arial"/>
          <w:sz w:val="24"/>
          <w:szCs w:val="24"/>
          <w:lang w:eastAsia="es-CO"/>
        </w:rPr>
        <w:t xml:space="preserve"> a las</w:t>
      </w:r>
      <w:r w:rsidR="000208D4" w:rsidRPr="00863E53">
        <w:rPr>
          <w:rFonts w:ascii="Arial" w:eastAsiaTheme="minorHAnsi" w:hAnsi="Arial" w:cs="Arial"/>
          <w:sz w:val="24"/>
          <w:szCs w:val="24"/>
          <w:lang w:eastAsia="es-CO"/>
        </w:rPr>
        <w:t xml:space="preserve"> personas u organismos que interpusieron la solicitud de exclusión de la lista de elegibles </w:t>
      </w:r>
      <w:r w:rsidRPr="00863E53">
        <w:rPr>
          <w:rFonts w:ascii="Arial" w:eastAsiaTheme="minorHAnsi" w:hAnsi="Arial" w:cs="Arial"/>
          <w:sz w:val="24"/>
          <w:szCs w:val="24"/>
          <w:lang w:eastAsia="es-CO"/>
        </w:rPr>
        <w:t>y se notificará al participante, señalándole que contra ella procede el recurso de reposición, el cual se interpondrá, tramitará y decidirá en los términos del Código de Procedimiento Administrativo y de lo Contencioso Administrativo.</w:t>
      </w:r>
    </w:p>
    <w:p w:rsidR="00AB589C" w:rsidRPr="00863E53" w:rsidRDefault="00AB589C" w:rsidP="00AB589C">
      <w:pPr>
        <w:shd w:val="clear" w:color="auto" w:fill="FFFFFF"/>
        <w:jc w:val="both"/>
        <w:rPr>
          <w:rFonts w:ascii="Arial" w:eastAsiaTheme="minorHAnsi" w:hAnsi="Arial" w:cs="Arial"/>
          <w:sz w:val="24"/>
          <w:szCs w:val="24"/>
          <w:lang w:eastAsia="en-US"/>
        </w:rPr>
      </w:pPr>
      <w:r w:rsidRPr="00863E53">
        <w:rPr>
          <w:rFonts w:ascii="Arial" w:eastAsiaTheme="minorHAnsi" w:hAnsi="Arial" w:cs="Arial"/>
          <w:sz w:val="24"/>
          <w:szCs w:val="24"/>
          <w:lang w:eastAsia="es-CO"/>
        </w:rPr>
        <w:t> </w:t>
      </w:r>
      <w:r w:rsidRPr="00863E53">
        <w:rPr>
          <w:rFonts w:ascii="Arial" w:eastAsiaTheme="minorHAnsi" w:hAnsi="Arial" w:cs="Arial"/>
          <w:sz w:val="24"/>
          <w:szCs w:val="24"/>
          <w:lang w:eastAsia="en-US"/>
        </w:rPr>
        <w:t xml:space="preserve"> </w:t>
      </w:r>
    </w:p>
    <w:p w:rsidR="00AB589C" w:rsidRPr="00863E53" w:rsidRDefault="007F289B"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Ejecutoriadas </w:t>
      </w:r>
      <w:r w:rsidR="00AB589C" w:rsidRPr="00863E53">
        <w:rPr>
          <w:rFonts w:ascii="Arial" w:eastAsiaTheme="minorHAnsi" w:hAnsi="Arial" w:cs="Arial"/>
          <w:sz w:val="24"/>
          <w:szCs w:val="24"/>
          <w:lang w:eastAsia="en-US"/>
        </w:rPr>
        <w:t xml:space="preserve">las decisiones </w:t>
      </w:r>
      <w:r w:rsidR="006E0598" w:rsidRPr="00863E53">
        <w:rPr>
          <w:rFonts w:ascii="Arial" w:eastAsiaTheme="minorHAnsi" w:hAnsi="Arial" w:cs="Arial"/>
          <w:sz w:val="24"/>
          <w:szCs w:val="24"/>
          <w:lang w:eastAsia="en-US"/>
        </w:rPr>
        <w:t xml:space="preserve">que resuelvan las </w:t>
      </w:r>
      <w:r w:rsidR="00AB589C" w:rsidRPr="00863E53">
        <w:rPr>
          <w:rFonts w:ascii="Arial" w:eastAsiaTheme="minorHAnsi" w:hAnsi="Arial" w:cs="Arial"/>
          <w:sz w:val="24"/>
          <w:szCs w:val="24"/>
          <w:lang w:eastAsia="en-US"/>
        </w:rPr>
        <w:t>solicitudes de exclusión, cobrarán firmeza las listas de elegibles, las cuales deberán permanecer publicadas en la página web de la Comisión Nacional del Servicio Civil</w:t>
      </w:r>
      <w:r w:rsidR="00114DB7" w:rsidRPr="00863E53">
        <w:rPr>
          <w:rFonts w:ascii="Arial" w:eastAsiaTheme="minorHAnsi" w:hAnsi="Arial" w:cs="Arial"/>
          <w:sz w:val="24"/>
          <w:szCs w:val="24"/>
          <w:lang w:eastAsia="en-US"/>
        </w:rPr>
        <w:t>.</w:t>
      </w:r>
    </w:p>
    <w:p w:rsidR="00AB589C" w:rsidRPr="00863E53" w:rsidRDefault="00AB589C" w:rsidP="00AB589C">
      <w:pPr>
        <w:widowControl w:val="0"/>
        <w:autoSpaceDE w:val="0"/>
        <w:autoSpaceDN w:val="0"/>
        <w:adjustRightInd w:val="0"/>
        <w:rPr>
          <w:rFonts w:ascii="Arial" w:eastAsiaTheme="minorEastAsia" w:hAnsi="Arial" w:cs="Arial"/>
          <w:strike/>
          <w:sz w:val="24"/>
          <w:szCs w:val="24"/>
          <w:lang w:val="es-CO" w:eastAsia="es-CO"/>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Artí</w:t>
      </w:r>
      <w:r w:rsidR="00DE4E36" w:rsidRPr="00863E53">
        <w:rPr>
          <w:rFonts w:ascii="Arial" w:eastAsiaTheme="minorHAnsi" w:hAnsi="Arial" w:cs="Arial"/>
          <w:b/>
          <w:bCs/>
          <w:sz w:val="24"/>
          <w:szCs w:val="24"/>
          <w:lang w:eastAsia="en-US"/>
        </w:rPr>
        <w:t>culo 2.4.1.1.</w:t>
      </w:r>
      <w:r w:rsidR="00C76A86" w:rsidRPr="00863E53">
        <w:rPr>
          <w:rFonts w:ascii="Arial" w:eastAsiaTheme="minorHAnsi" w:hAnsi="Arial" w:cs="Arial"/>
          <w:b/>
          <w:bCs/>
          <w:sz w:val="24"/>
          <w:szCs w:val="24"/>
          <w:lang w:eastAsia="en-US"/>
        </w:rPr>
        <w:t>20</w:t>
      </w:r>
      <w:r w:rsidRPr="00863E53">
        <w:rPr>
          <w:rFonts w:ascii="Arial" w:eastAsiaTheme="minorHAnsi" w:hAnsi="Arial" w:cs="Arial"/>
          <w:b/>
          <w:bCs/>
          <w:sz w:val="24"/>
          <w:szCs w:val="24"/>
          <w:lang w:eastAsia="en-US"/>
        </w:rPr>
        <w:t xml:space="preserve">. </w:t>
      </w:r>
      <w:r w:rsidR="00EC3B4C" w:rsidRPr="00863E53">
        <w:rPr>
          <w:rFonts w:ascii="Arial" w:eastAsiaTheme="minorHAnsi" w:hAnsi="Arial" w:cs="Arial"/>
          <w:b/>
          <w:bCs/>
          <w:i/>
          <w:sz w:val="24"/>
          <w:szCs w:val="24"/>
          <w:lang w:eastAsia="en-US"/>
        </w:rPr>
        <w:t xml:space="preserve">Audiencia pública de escogencia de </w:t>
      </w:r>
      <w:r w:rsidR="00C42CF8" w:rsidRPr="00863E53">
        <w:rPr>
          <w:rFonts w:ascii="Arial" w:eastAsiaTheme="minorHAnsi" w:hAnsi="Arial" w:cs="Arial"/>
          <w:b/>
          <w:bCs/>
          <w:i/>
          <w:sz w:val="24"/>
          <w:szCs w:val="24"/>
          <w:lang w:eastAsia="en-US"/>
        </w:rPr>
        <w:t xml:space="preserve">vacante definitiva </w:t>
      </w:r>
      <w:r w:rsidR="0000051D" w:rsidRPr="00863E53">
        <w:rPr>
          <w:rFonts w:ascii="Arial" w:eastAsiaTheme="minorHAnsi" w:hAnsi="Arial" w:cs="Arial"/>
          <w:b/>
          <w:bCs/>
          <w:i/>
          <w:sz w:val="24"/>
          <w:szCs w:val="24"/>
          <w:lang w:eastAsia="en-US"/>
        </w:rPr>
        <w:t xml:space="preserve">en establecimiento educativo. </w:t>
      </w:r>
      <w:r w:rsidRPr="00863E53">
        <w:rPr>
          <w:rFonts w:ascii="Arial" w:eastAsiaTheme="minorHAnsi" w:hAnsi="Arial" w:cs="Arial"/>
          <w:sz w:val="24"/>
          <w:szCs w:val="24"/>
          <w:lang w:eastAsia="en-US"/>
        </w:rPr>
        <w:t>En firme la lista de elegibles, la Comisión Nacional del Servicio Civil enviará copia al gobernador o alcalde y al secretario de educación de la entidad territorial cer</w:t>
      </w:r>
      <w:r w:rsidR="00103B88" w:rsidRPr="00863E53">
        <w:rPr>
          <w:rFonts w:ascii="Arial" w:eastAsiaTheme="minorHAnsi" w:hAnsi="Arial" w:cs="Arial"/>
          <w:sz w:val="24"/>
          <w:szCs w:val="24"/>
          <w:lang w:eastAsia="en-US"/>
        </w:rPr>
        <w:t>tificada en educación</w:t>
      </w:r>
      <w:r w:rsidRPr="00863E53">
        <w:rPr>
          <w:rFonts w:ascii="Arial" w:eastAsiaTheme="minorHAnsi" w:hAnsi="Arial" w:cs="Arial"/>
          <w:sz w:val="24"/>
          <w:szCs w:val="24"/>
          <w:lang w:eastAsia="en-US"/>
        </w:rPr>
        <w:t xml:space="preserve"> para la cual se realizó el concurso, para que dentro de los diez (10) días siguientes programe y cite a audiencia pública </w:t>
      </w:r>
      <w:r w:rsidR="00C76A86" w:rsidRPr="00863E53">
        <w:rPr>
          <w:rFonts w:ascii="Arial" w:eastAsiaTheme="minorHAnsi" w:hAnsi="Arial" w:cs="Arial"/>
          <w:sz w:val="24"/>
          <w:szCs w:val="24"/>
          <w:lang w:eastAsia="en-US"/>
        </w:rPr>
        <w:t xml:space="preserve">para que cada </w:t>
      </w:r>
      <w:r w:rsidR="00E04C26" w:rsidRPr="00863E53">
        <w:rPr>
          <w:rFonts w:ascii="Arial" w:eastAsiaTheme="minorHAnsi" w:hAnsi="Arial" w:cs="Arial"/>
          <w:sz w:val="24"/>
          <w:szCs w:val="24"/>
          <w:lang w:eastAsia="en-US"/>
        </w:rPr>
        <w:t>elegible</w:t>
      </w:r>
      <w:r w:rsidR="00C76A86" w:rsidRPr="00863E53">
        <w:rPr>
          <w:rFonts w:ascii="Arial" w:eastAsiaTheme="minorHAnsi" w:hAnsi="Arial" w:cs="Arial"/>
          <w:sz w:val="24"/>
          <w:szCs w:val="24"/>
          <w:lang w:eastAsia="en-US"/>
        </w:rPr>
        <w:t xml:space="preserve">, en estricto orden descendente </w:t>
      </w:r>
      <w:r w:rsidR="00AF0FD3" w:rsidRPr="00863E53">
        <w:rPr>
          <w:rFonts w:ascii="Arial" w:eastAsiaTheme="minorHAnsi" w:hAnsi="Arial" w:cs="Arial"/>
          <w:sz w:val="24"/>
          <w:szCs w:val="24"/>
          <w:lang w:eastAsia="en-US"/>
        </w:rPr>
        <w:t>de</w:t>
      </w:r>
      <w:r w:rsidR="00E04C26" w:rsidRPr="00863E53">
        <w:rPr>
          <w:rFonts w:ascii="Arial" w:eastAsiaTheme="minorHAnsi" w:hAnsi="Arial" w:cs="Arial"/>
          <w:sz w:val="24"/>
          <w:szCs w:val="24"/>
          <w:lang w:eastAsia="en-US"/>
        </w:rPr>
        <w:t>l</w:t>
      </w:r>
      <w:r w:rsidR="00AF0FD3" w:rsidRPr="00863E53">
        <w:rPr>
          <w:rFonts w:ascii="Arial" w:eastAsiaTheme="minorHAnsi" w:hAnsi="Arial" w:cs="Arial"/>
          <w:sz w:val="24"/>
          <w:szCs w:val="24"/>
          <w:lang w:eastAsia="en-US"/>
        </w:rPr>
        <w:t xml:space="preserve">  lista</w:t>
      </w:r>
      <w:r w:rsidR="00E04C26" w:rsidRPr="00863E53">
        <w:rPr>
          <w:rFonts w:ascii="Arial" w:eastAsiaTheme="minorHAnsi" w:hAnsi="Arial" w:cs="Arial"/>
          <w:sz w:val="24"/>
          <w:szCs w:val="24"/>
          <w:lang w:eastAsia="en-US"/>
        </w:rPr>
        <w:t>do respectivo del cargo</w:t>
      </w:r>
      <w:r w:rsidR="00C76A86"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w:t>
      </w:r>
      <w:r w:rsidR="00C76A86" w:rsidRPr="00863E53">
        <w:rPr>
          <w:rFonts w:ascii="Arial" w:eastAsiaTheme="minorHAnsi" w:hAnsi="Arial" w:cs="Arial"/>
          <w:sz w:val="24"/>
          <w:szCs w:val="24"/>
          <w:lang w:eastAsia="en-US"/>
        </w:rPr>
        <w:t xml:space="preserve">escoja la vacante definitiva </w:t>
      </w:r>
      <w:r w:rsidRPr="00863E53">
        <w:rPr>
          <w:rFonts w:ascii="Arial" w:eastAsiaTheme="minorHAnsi" w:hAnsi="Arial" w:cs="Arial"/>
          <w:sz w:val="24"/>
          <w:szCs w:val="24"/>
          <w:lang w:eastAsia="en-US"/>
        </w:rPr>
        <w:t>en establecimiento educativo</w:t>
      </w:r>
      <w:r w:rsidR="0048012C"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w:t>
      </w:r>
      <w:r w:rsidR="0048012C" w:rsidRPr="00863E53">
        <w:rPr>
          <w:rFonts w:ascii="Arial" w:eastAsiaTheme="minorHAnsi" w:hAnsi="Arial" w:cs="Arial"/>
          <w:sz w:val="24"/>
          <w:szCs w:val="24"/>
          <w:lang w:eastAsia="en-US"/>
        </w:rPr>
        <w:t xml:space="preserve">respetando en todo caso, </w:t>
      </w:r>
      <w:r w:rsidRPr="00863E53">
        <w:rPr>
          <w:rFonts w:ascii="Arial" w:eastAsiaTheme="minorHAnsi" w:hAnsi="Arial" w:cs="Arial"/>
          <w:sz w:val="24"/>
          <w:szCs w:val="24"/>
          <w:lang w:eastAsia="en-US"/>
        </w:rPr>
        <w:t xml:space="preserve"> el cargo docente o directivo docente </w:t>
      </w:r>
      <w:r w:rsidRPr="00863E53">
        <w:rPr>
          <w:rFonts w:ascii="Arial" w:eastAsiaTheme="minorHAnsi" w:hAnsi="Arial" w:cs="Arial"/>
          <w:sz w:val="24"/>
          <w:szCs w:val="24"/>
          <w:lang w:eastAsia="en-US"/>
        </w:rPr>
        <w:lastRenderedPageBreak/>
        <w:t xml:space="preserve">para el cual </w:t>
      </w:r>
      <w:r w:rsidR="00103B88" w:rsidRPr="00863E53">
        <w:rPr>
          <w:rFonts w:ascii="Arial" w:eastAsiaTheme="minorHAnsi" w:hAnsi="Arial" w:cs="Arial"/>
          <w:sz w:val="24"/>
          <w:szCs w:val="24"/>
          <w:lang w:eastAsia="en-US"/>
        </w:rPr>
        <w:t xml:space="preserve">haya </w:t>
      </w:r>
      <w:r w:rsidRPr="00863E53">
        <w:rPr>
          <w:rFonts w:ascii="Arial" w:eastAsiaTheme="minorHAnsi" w:hAnsi="Arial" w:cs="Arial"/>
          <w:sz w:val="24"/>
          <w:szCs w:val="24"/>
          <w:lang w:eastAsia="en-US"/>
        </w:rPr>
        <w:t>concurs</w:t>
      </w:r>
      <w:r w:rsidR="00103B88" w:rsidRPr="00863E53">
        <w:rPr>
          <w:rFonts w:ascii="Arial" w:eastAsiaTheme="minorHAnsi" w:hAnsi="Arial" w:cs="Arial"/>
          <w:sz w:val="24"/>
          <w:szCs w:val="24"/>
          <w:lang w:eastAsia="en-US"/>
        </w:rPr>
        <w:t>ado</w:t>
      </w:r>
      <w:r w:rsidRPr="00863E53">
        <w:rPr>
          <w:rFonts w:ascii="Arial" w:eastAsiaTheme="minorHAnsi" w:hAnsi="Arial" w:cs="Arial"/>
          <w:sz w:val="24"/>
          <w:szCs w:val="24"/>
          <w:lang w:eastAsia="en-US"/>
        </w:rPr>
        <w:t xml:space="preserve">. </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00051D" w:rsidRPr="00863E53" w:rsidRDefault="00575CFF"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En la misma comunicación de que trata el inciso anterior</w:t>
      </w:r>
      <w:r w:rsidR="00114DB7" w:rsidRPr="00863E53">
        <w:rPr>
          <w:rFonts w:ascii="Arial" w:eastAsiaTheme="minorHAnsi" w:hAnsi="Arial" w:cs="Arial"/>
          <w:sz w:val="24"/>
          <w:szCs w:val="24"/>
          <w:lang w:eastAsia="en-US"/>
        </w:rPr>
        <w:t>,</w:t>
      </w:r>
      <w:r w:rsidR="00AB589C" w:rsidRPr="00863E53">
        <w:rPr>
          <w:rFonts w:ascii="Arial" w:eastAsiaTheme="minorHAnsi" w:hAnsi="Arial" w:cs="Arial"/>
          <w:sz w:val="24"/>
          <w:szCs w:val="24"/>
          <w:lang w:eastAsia="en-US"/>
        </w:rPr>
        <w:t xml:space="preserve"> </w:t>
      </w:r>
      <w:r w:rsidR="00B15628" w:rsidRPr="00863E53">
        <w:rPr>
          <w:rFonts w:ascii="Arial" w:eastAsiaTheme="minorHAnsi" w:hAnsi="Arial" w:cs="Arial"/>
          <w:sz w:val="24"/>
          <w:szCs w:val="24"/>
          <w:lang w:eastAsia="en-US"/>
        </w:rPr>
        <w:t xml:space="preserve">la Comisión Nacional del Servicio Civil  informará </w:t>
      </w:r>
      <w:r w:rsidRPr="00863E53">
        <w:rPr>
          <w:rFonts w:ascii="Arial" w:eastAsiaTheme="minorHAnsi" w:hAnsi="Arial" w:cs="Arial"/>
          <w:sz w:val="24"/>
          <w:szCs w:val="24"/>
          <w:lang w:eastAsia="en-US"/>
        </w:rPr>
        <w:t xml:space="preserve">a la respectiva entidad territorial certificada en educación </w:t>
      </w:r>
      <w:r w:rsidR="00B15628" w:rsidRPr="00863E53">
        <w:rPr>
          <w:rFonts w:ascii="Arial" w:eastAsiaTheme="minorHAnsi" w:hAnsi="Arial" w:cs="Arial"/>
          <w:sz w:val="24"/>
          <w:szCs w:val="24"/>
          <w:lang w:eastAsia="en-US"/>
        </w:rPr>
        <w:t>de los mecanismos e instrumentos a través de los cuales accederá</w:t>
      </w:r>
      <w:r w:rsidRPr="00863E53">
        <w:rPr>
          <w:rFonts w:ascii="Arial" w:eastAsiaTheme="minorHAnsi" w:hAnsi="Arial" w:cs="Arial"/>
          <w:sz w:val="24"/>
          <w:szCs w:val="24"/>
          <w:lang w:eastAsia="en-US"/>
        </w:rPr>
        <w:t xml:space="preserve"> a la información sobre </w:t>
      </w:r>
      <w:r w:rsidR="00B15628" w:rsidRPr="00863E53">
        <w:rPr>
          <w:rFonts w:ascii="Arial" w:eastAsiaTheme="minorHAnsi" w:hAnsi="Arial" w:cs="Arial"/>
          <w:sz w:val="24"/>
          <w:szCs w:val="24"/>
          <w:lang w:eastAsia="en-US"/>
        </w:rPr>
        <w:t>las vacantes definitivas disponibles, o en su defecto</w:t>
      </w:r>
      <w:r w:rsidRPr="00863E53">
        <w:rPr>
          <w:rFonts w:ascii="Arial" w:eastAsiaTheme="minorHAnsi" w:hAnsi="Arial" w:cs="Arial"/>
          <w:sz w:val="24"/>
          <w:szCs w:val="24"/>
          <w:lang w:eastAsia="en-US"/>
        </w:rPr>
        <w:t xml:space="preserve">, le solicitará a </w:t>
      </w:r>
      <w:r w:rsidR="00AB589C" w:rsidRPr="00863E53">
        <w:rPr>
          <w:rFonts w:ascii="Arial" w:eastAsiaTheme="minorHAnsi" w:hAnsi="Arial" w:cs="Arial"/>
          <w:sz w:val="24"/>
          <w:szCs w:val="24"/>
          <w:lang w:eastAsia="en-US"/>
        </w:rPr>
        <w:t xml:space="preserve">la entidad territorial certificada </w:t>
      </w:r>
      <w:r w:rsidRPr="00863E53">
        <w:rPr>
          <w:rFonts w:ascii="Arial" w:eastAsiaTheme="minorHAnsi" w:hAnsi="Arial" w:cs="Arial"/>
          <w:sz w:val="24"/>
          <w:szCs w:val="24"/>
          <w:lang w:eastAsia="en-US"/>
        </w:rPr>
        <w:t>para que dentro de los cinco (5) días siguientes presente</w:t>
      </w:r>
      <w:r w:rsidR="00AB589C" w:rsidRPr="00863E53">
        <w:rPr>
          <w:rFonts w:ascii="Arial" w:eastAsiaTheme="minorHAnsi" w:hAnsi="Arial" w:cs="Arial"/>
          <w:sz w:val="24"/>
          <w:szCs w:val="24"/>
          <w:lang w:eastAsia="en-US"/>
        </w:rPr>
        <w:t xml:space="preserve"> la oferta pública de empleos de carrera docente</w:t>
      </w:r>
      <w:r w:rsidR="00FD2AFB" w:rsidRPr="00863E53">
        <w:rPr>
          <w:rFonts w:ascii="Arial" w:eastAsiaTheme="minorHAnsi" w:hAnsi="Arial" w:cs="Arial"/>
          <w:sz w:val="24"/>
          <w:szCs w:val="24"/>
          <w:lang w:eastAsia="en-US"/>
        </w:rPr>
        <w:t xml:space="preserve"> en los términos previstos por la</w:t>
      </w:r>
      <w:r w:rsidRPr="00863E53">
        <w:rPr>
          <w:rFonts w:ascii="Arial" w:eastAsiaTheme="minorHAnsi" w:hAnsi="Arial" w:cs="Arial"/>
          <w:sz w:val="24"/>
          <w:szCs w:val="24"/>
          <w:lang w:eastAsia="en-US"/>
        </w:rPr>
        <w:t xml:space="preserve"> misma </w:t>
      </w:r>
      <w:r w:rsidR="00E04C26" w:rsidRPr="00863E53">
        <w:rPr>
          <w:rFonts w:ascii="Arial" w:eastAsiaTheme="minorHAnsi" w:hAnsi="Arial" w:cs="Arial"/>
          <w:sz w:val="24"/>
          <w:szCs w:val="24"/>
          <w:lang w:eastAsia="en-US"/>
        </w:rPr>
        <w:t>C</w:t>
      </w:r>
      <w:r w:rsidR="00FD2AFB" w:rsidRPr="00863E53">
        <w:rPr>
          <w:rFonts w:ascii="Arial" w:eastAsiaTheme="minorHAnsi" w:hAnsi="Arial" w:cs="Arial"/>
          <w:sz w:val="24"/>
          <w:szCs w:val="24"/>
          <w:lang w:eastAsia="en-US"/>
        </w:rPr>
        <w:t>omisión</w:t>
      </w:r>
      <w:r w:rsidR="00AB589C"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para lo cual se deberá </w:t>
      </w:r>
      <w:r w:rsidR="00AB589C" w:rsidRPr="00863E53">
        <w:rPr>
          <w:rFonts w:ascii="Arial" w:eastAsiaTheme="minorHAnsi" w:hAnsi="Arial" w:cs="Arial"/>
          <w:sz w:val="24"/>
          <w:szCs w:val="24"/>
          <w:lang w:eastAsia="en-US"/>
        </w:rPr>
        <w:t>detall</w:t>
      </w:r>
      <w:r w:rsidRPr="00863E53">
        <w:rPr>
          <w:rFonts w:ascii="Arial" w:eastAsiaTheme="minorHAnsi" w:hAnsi="Arial" w:cs="Arial"/>
          <w:sz w:val="24"/>
          <w:szCs w:val="24"/>
          <w:lang w:eastAsia="en-US"/>
        </w:rPr>
        <w:t>ar</w:t>
      </w:r>
      <w:r w:rsidR="00AB589C" w:rsidRPr="00863E53">
        <w:rPr>
          <w:rFonts w:ascii="Arial" w:eastAsiaTheme="minorHAnsi" w:hAnsi="Arial" w:cs="Arial"/>
          <w:sz w:val="24"/>
          <w:szCs w:val="24"/>
          <w:lang w:eastAsia="en-US"/>
        </w:rPr>
        <w:t xml:space="preserve"> todas las vacantes definitivas</w:t>
      </w:r>
      <w:r w:rsidR="0000051D" w:rsidRPr="00863E53">
        <w:rPr>
          <w:rFonts w:ascii="Arial" w:eastAsiaTheme="minorHAnsi" w:hAnsi="Arial" w:cs="Arial"/>
          <w:sz w:val="24"/>
          <w:szCs w:val="24"/>
          <w:lang w:eastAsia="en-US"/>
        </w:rPr>
        <w:t xml:space="preserve"> de los c</w:t>
      </w:r>
      <w:r w:rsidR="00AB589C" w:rsidRPr="00863E53">
        <w:rPr>
          <w:rFonts w:ascii="Arial" w:eastAsiaTheme="minorHAnsi" w:hAnsi="Arial" w:cs="Arial"/>
          <w:sz w:val="24"/>
          <w:szCs w:val="24"/>
          <w:lang w:eastAsia="en-US"/>
        </w:rPr>
        <w:t>argo</w:t>
      </w:r>
      <w:r w:rsidR="0000051D" w:rsidRPr="00863E53">
        <w:rPr>
          <w:rFonts w:ascii="Arial" w:eastAsiaTheme="minorHAnsi" w:hAnsi="Arial" w:cs="Arial"/>
          <w:sz w:val="24"/>
          <w:szCs w:val="24"/>
          <w:lang w:eastAsia="en-US"/>
        </w:rPr>
        <w:t>s convocados</w:t>
      </w:r>
      <w:r w:rsidR="00AB589C" w:rsidRPr="00863E53">
        <w:rPr>
          <w:rFonts w:ascii="Arial" w:eastAsiaTheme="minorHAnsi" w:hAnsi="Arial" w:cs="Arial"/>
          <w:sz w:val="24"/>
          <w:szCs w:val="24"/>
          <w:lang w:eastAsia="en-US"/>
        </w:rPr>
        <w:t xml:space="preserve">, </w:t>
      </w:r>
      <w:r w:rsidR="0000051D" w:rsidRPr="00863E53">
        <w:rPr>
          <w:rFonts w:ascii="Arial" w:eastAsiaTheme="minorHAnsi" w:hAnsi="Arial" w:cs="Arial"/>
          <w:sz w:val="24"/>
          <w:szCs w:val="24"/>
          <w:lang w:eastAsia="en-US"/>
        </w:rPr>
        <w:t xml:space="preserve">garantizando </w:t>
      </w:r>
      <w:r w:rsidR="00AB589C" w:rsidRPr="00863E53">
        <w:rPr>
          <w:rFonts w:ascii="Arial" w:eastAsiaTheme="minorHAnsi" w:hAnsi="Arial" w:cs="Arial"/>
          <w:sz w:val="24"/>
          <w:szCs w:val="24"/>
          <w:lang w:eastAsia="en-US"/>
        </w:rPr>
        <w:t xml:space="preserve">como mínimo el número </w:t>
      </w:r>
      <w:r w:rsidR="0000051D" w:rsidRPr="00863E53">
        <w:rPr>
          <w:rFonts w:ascii="Arial" w:eastAsiaTheme="minorHAnsi" w:hAnsi="Arial" w:cs="Arial"/>
          <w:sz w:val="24"/>
          <w:szCs w:val="24"/>
          <w:lang w:eastAsia="en-US"/>
        </w:rPr>
        <w:t xml:space="preserve">de vacantes </w:t>
      </w:r>
      <w:r w:rsidR="00AB589C" w:rsidRPr="00863E53">
        <w:rPr>
          <w:rFonts w:ascii="Arial" w:eastAsiaTheme="minorHAnsi" w:hAnsi="Arial" w:cs="Arial"/>
          <w:sz w:val="24"/>
          <w:szCs w:val="24"/>
          <w:lang w:eastAsia="en-US"/>
        </w:rPr>
        <w:t>que se convocaron y aquellas que se generaron durante el tiempo en que trascurrió el concurso</w:t>
      </w:r>
      <w:r w:rsidR="00550D66" w:rsidRPr="00863E53">
        <w:rPr>
          <w:rFonts w:ascii="Arial" w:eastAsiaTheme="minorHAnsi" w:hAnsi="Arial" w:cs="Arial"/>
          <w:sz w:val="24"/>
          <w:szCs w:val="24"/>
          <w:lang w:eastAsia="en-US"/>
        </w:rPr>
        <w:t>.</w:t>
      </w:r>
      <w:r w:rsidR="00B15628" w:rsidRPr="00863E53">
        <w:rPr>
          <w:rFonts w:ascii="Arial" w:eastAsiaTheme="minorHAnsi" w:hAnsi="Arial" w:cs="Arial"/>
          <w:sz w:val="24"/>
          <w:szCs w:val="24"/>
          <w:lang w:eastAsia="en-US"/>
        </w:rPr>
        <w:t xml:space="preserve"> </w:t>
      </w:r>
      <w:r w:rsidR="0000051D" w:rsidRPr="00863E53">
        <w:rPr>
          <w:rFonts w:ascii="Arial" w:eastAsiaTheme="minorHAnsi" w:hAnsi="Arial" w:cs="Arial"/>
          <w:sz w:val="24"/>
          <w:szCs w:val="24"/>
          <w:lang w:eastAsia="en-US"/>
        </w:rPr>
        <w:t xml:space="preserve">Esta </w:t>
      </w:r>
      <w:r w:rsidR="007F289B" w:rsidRPr="00863E53">
        <w:rPr>
          <w:rFonts w:ascii="Arial" w:eastAsiaTheme="minorHAnsi" w:hAnsi="Arial" w:cs="Arial"/>
          <w:sz w:val="24"/>
          <w:szCs w:val="24"/>
          <w:lang w:eastAsia="en-US"/>
        </w:rPr>
        <w:t>oferta pública de empleos</w:t>
      </w:r>
      <w:r w:rsidR="0000051D" w:rsidRPr="00863E53">
        <w:rPr>
          <w:rFonts w:ascii="Arial" w:eastAsiaTheme="minorHAnsi" w:hAnsi="Arial" w:cs="Arial"/>
          <w:sz w:val="24"/>
          <w:szCs w:val="24"/>
          <w:lang w:eastAsia="en-US"/>
        </w:rPr>
        <w:t xml:space="preserve"> debe ser publicada en la página web de la Comisión Nacional del Servicio Civil con una antelación de mínimo cinco (5) días calendario a la fecha de realización de la audiencia pública</w:t>
      </w:r>
      <w:r w:rsidR="007F289B" w:rsidRPr="00863E53">
        <w:rPr>
          <w:rFonts w:ascii="Arial" w:eastAsiaTheme="minorHAnsi" w:hAnsi="Arial" w:cs="Arial"/>
          <w:sz w:val="24"/>
          <w:szCs w:val="24"/>
          <w:lang w:eastAsia="en-US"/>
        </w:rPr>
        <w:t>.</w:t>
      </w:r>
    </w:p>
    <w:p w:rsidR="0000051D" w:rsidRPr="00863E53" w:rsidRDefault="0000051D"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Para la determinación de las vacantes definitivas que harán parte de la </w:t>
      </w:r>
      <w:r w:rsidR="007F289B" w:rsidRPr="00863E53">
        <w:rPr>
          <w:rFonts w:ascii="Arial" w:eastAsiaTheme="minorHAnsi" w:hAnsi="Arial" w:cs="Arial"/>
          <w:sz w:val="24"/>
          <w:szCs w:val="24"/>
          <w:lang w:eastAsia="en-US"/>
        </w:rPr>
        <w:t>oferta pública de empleos de carrera docente</w:t>
      </w:r>
      <w:r w:rsidRPr="00863E53">
        <w:rPr>
          <w:rFonts w:ascii="Arial" w:eastAsiaTheme="minorHAnsi" w:hAnsi="Arial" w:cs="Arial"/>
          <w:sz w:val="24"/>
          <w:szCs w:val="24"/>
          <w:lang w:eastAsia="en-US"/>
        </w:rPr>
        <w:t>, cada entidad territorial certificada deberá haber resuelto previamente la</w:t>
      </w:r>
      <w:r w:rsidR="0020651E" w:rsidRPr="00863E53">
        <w:rPr>
          <w:rFonts w:ascii="Arial" w:eastAsiaTheme="minorHAnsi" w:hAnsi="Arial" w:cs="Arial"/>
          <w:sz w:val="24"/>
          <w:szCs w:val="24"/>
          <w:lang w:eastAsia="en-US"/>
        </w:rPr>
        <w:t xml:space="preserve"> provisión de cargos de docentes o de directivos docentes</w:t>
      </w:r>
      <w:r w:rsidR="00575CFF" w:rsidRPr="00863E53">
        <w:rPr>
          <w:rFonts w:ascii="Arial" w:eastAsiaTheme="minorHAnsi" w:hAnsi="Arial" w:cs="Arial"/>
          <w:sz w:val="24"/>
          <w:szCs w:val="24"/>
          <w:lang w:eastAsia="en-US"/>
        </w:rPr>
        <w:t>,</w:t>
      </w:r>
      <w:r w:rsidR="0020651E" w:rsidRPr="00863E53">
        <w:rPr>
          <w:rFonts w:ascii="Arial" w:eastAsiaTheme="minorHAnsi" w:hAnsi="Arial" w:cs="Arial"/>
          <w:sz w:val="24"/>
          <w:szCs w:val="24"/>
          <w:lang w:eastAsia="en-US"/>
        </w:rPr>
        <w:t xml:space="preserve"> </w:t>
      </w:r>
      <w:r w:rsidR="00575CFF" w:rsidRPr="00863E53">
        <w:rPr>
          <w:rFonts w:ascii="Arial" w:eastAsiaTheme="minorHAnsi" w:hAnsi="Arial" w:cs="Arial"/>
          <w:sz w:val="24"/>
          <w:szCs w:val="24"/>
          <w:lang w:eastAsia="en-US"/>
        </w:rPr>
        <w:t>aplicando</w:t>
      </w:r>
      <w:r w:rsidR="0020651E" w:rsidRPr="00863E53">
        <w:rPr>
          <w:rFonts w:ascii="Arial" w:eastAsiaTheme="minorHAnsi" w:hAnsi="Arial" w:cs="Arial"/>
          <w:sz w:val="24"/>
          <w:szCs w:val="24"/>
          <w:lang w:eastAsia="en-US"/>
        </w:rPr>
        <w:t xml:space="preserve"> los criterios definidos en los numerales 1</w:t>
      </w:r>
      <w:r w:rsidR="00575CFF" w:rsidRPr="00863E53">
        <w:rPr>
          <w:rFonts w:ascii="Arial" w:eastAsiaTheme="minorHAnsi" w:hAnsi="Arial" w:cs="Arial"/>
          <w:sz w:val="24"/>
          <w:szCs w:val="24"/>
          <w:lang w:eastAsia="en-US"/>
        </w:rPr>
        <w:t>º</w:t>
      </w:r>
      <w:r w:rsidR="0020651E" w:rsidRPr="00863E53">
        <w:rPr>
          <w:rFonts w:ascii="Arial" w:eastAsiaTheme="minorHAnsi" w:hAnsi="Arial" w:cs="Arial"/>
          <w:sz w:val="24"/>
          <w:szCs w:val="24"/>
          <w:lang w:eastAsia="en-US"/>
        </w:rPr>
        <w:t>, 2</w:t>
      </w:r>
      <w:r w:rsidR="00575CFF" w:rsidRPr="00863E53">
        <w:rPr>
          <w:rFonts w:ascii="Arial" w:eastAsiaTheme="minorHAnsi" w:hAnsi="Arial" w:cs="Arial"/>
          <w:sz w:val="24"/>
          <w:szCs w:val="24"/>
          <w:lang w:eastAsia="en-US"/>
        </w:rPr>
        <w:t>º</w:t>
      </w:r>
      <w:r w:rsidR="0020651E" w:rsidRPr="00863E53">
        <w:rPr>
          <w:rFonts w:ascii="Arial" w:eastAsiaTheme="minorHAnsi" w:hAnsi="Arial" w:cs="Arial"/>
          <w:sz w:val="24"/>
          <w:szCs w:val="24"/>
          <w:lang w:eastAsia="en-US"/>
        </w:rPr>
        <w:t>, 3</w:t>
      </w:r>
      <w:r w:rsidR="00575CFF" w:rsidRPr="00863E53">
        <w:rPr>
          <w:rFonts w:ascii="Arial" w:eastAsiaTheme="minorHAnsi" w:hAnsi="Arial" w:cs="Arial"/>
          <w:sz w:val="24"/>
          <w:szCs w:val="24"/>
          <w:lang w:eastAsia="en-US"/>
        </w:rPr>
        <w:t xml:space="preserve">º </w:t>
      </w:r>
      <w:r w:rsidR="0020651E" w:rsidRPr="00863E53">
        <w:rPr>
          <w:rFonts w:ascii="Arial" w:eastAsiaTheme="minorHAnsi" w:hAnsi="Arial" w:cs="Arial"/>
          <w:sz w:val="24"/>
          <w:szCs w:val="24"/>
          <w:lang w:eastAsia="en-US"/>
        </w:rPr>
        <w:t>y 4</w:t>
      </w:r>
      <w:r w:rsidR="00575CFF" w:rsidRPr="00863E53">
        <w:rPr>
          <w:rFonts w:ascii="Arial" w:eastAsiaTheme="minorHAnsi" w:hAnsi="Arial" w:cs="Arial"/>
          <w:sz w:val="24"/>
          <w:szCs w:val="24"/>
          <w:lang w:eastAsia="en-US"/>
        </w:rPr>
        <w:t xml:space="preserve">º </w:t>
      </w:r>
      <w:r w:rsidR="0020651E" w:rsidRPr="00863E53">
        <w:rPr>
          <w:rFonts w:ascii="Arial" w:eastAsiaTheme="minorHAnsi" w:hAnsi="Arial" w:cs="Arial"/>
          <w:sz w:val="24"/>
          <w:szCs w:val="24"/>
          <w:lang w:eastAsia="en-US"/>
        </w:rPr>
        <w:t>del artículo 2.4.6.3.9 del presente decreto.</w:t>
      </w:r>
    </w:p>
    <w:p w:rsidR="0020651E" w:rsidRPr="00863E53" w:rsidRDefault="0020651E"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Cuando se presenten puntajes totales iguales en las posiciones de la lista de elegibles, en la audiencia pública se resolverá la situación atendiendo los criterios de desempate señalados </w:t>
      </w:r>
      <w:r w:rsidR="0048764A" w:rsidRPr="00863E53">
        <w:rPr>
          <w:rFonts w:ascii="Arial" w:eastAsiaTheme="minorHAnsi" w:hAnsi="Arial" w:cs="Arial"/>
          <w:sz w:val="24"/>
          <w:szCs w:val="24"/>
          <w:lang w:eastAsia="en-US"/>
        </w:rPr>
        <w:t xml:space="preserve">en el Acuerdo de convocatoria a concurso docente que adopte la Comisión Nacional del Servicio Civil, atendiendo los criterios señalados para el sistema general de carrera, </w:t>
      </w:r>
      <w:r w:rsidR="006B2122" w:rsidRPr="00863E53">
        <w:rPr>
          <w:rFonts w:ascii="Arial" w:eastAsiaTheme="minorHAnsi" w:hAnsi="Arial" w:cs="Arial"/>
          <w:sz w:val="24"/>
          <w:szCs w:val="24"/>
          <w:lang w:eastAsia="en-US"/>
        </w:rPr>
        <w:t xml:space="preserve"> el artículo 2 numeral 3º de la Ley 403 de 1997, </w:t>
      </w:r>
      <w:r w:rsidR="0048764A" w:rsidRPr="00863E53">
        <w:rPr>
          <w:rFonts w:ascii="Arial" w:eastAsiaTheme="minorHAnsi" w:hAnsi="Arial" w:cs="Arial"/>
          <w:sz w:val="24"/>
          <w:szCs w:val="24"/>
          <w:lang w:eastAsia="en-US"/>
        </w:rPr>
        <w:t xml:space="preserve">el </w:t>
      </w:r>
      <w:r w:rsidR="006B2122" w:rsidRPr="00863E53">
        <w:rPr>
          <w:rFonts w:ascii="Arial" w:eastAsiaTheme="minorHAnsi" w:hAnsi="Arial" w:cs="Arial"/>
          <w:sz w:val="24"/>
          <w:szCs w:val="24"/>
          <w:lang w:eastAsia="en-US"/>
        </w:rPr>
        <w:t xml:space="preserve">artículo 131 de la Ley 1448 de 2011 y demás </w:t>
      </w:r>
      <w:r w:rsidRPr="00863E53">
        <w:rPr>
          <w:rFonts w:ascii="Arial" w:eastAsiaTheme="minorHAnsi" w:hAnsi="Arial" w:cs="Arial"/>
          <w:sz w:val="24"/>
          <w:szCs w:val="24"/>
          <w:lang w:eastAsia="en-US"/>
        </w:rPr>
        <w:t xml:space="preserve">normas </w:t>
      </w:r>
      <w:r w:rsidR="006B2122" w:rsidRPr="00863E53">
        <w:rPr>
          <w:rFonts w:ascii="Arial" w:eastAsiaTheme="minorHAnsi" w:hAnsi="Arial" w:cs="Arial"/>
          <w:sz w:val="24"/>
          <w:szCs w:val="24"/>
          <w:lang w:eastAsia="en-US"/>
        </w:rPr>
        <w:t>concordantes</w:t>
      </w:r>
      <w:r w:rsidRPr="00863E53">
        <w:rPr>
          <w:rFonts w:ascii="Arial" w:eastAsiaTheme="minorHAnsi" w:hAnsi="Arial" w:cs="Arial"/>
          <w:sz w:val="24"/>
          <w:szCs w:val="24"/>
          <w:lang w:eastAsia="en-US"/>
        </w:rPr>
        <w:t>. De persistir el empate, se aplicará como criterio de desempate, el mayor puntaje obtenido en cada una de las pruebas</w:t>
      </w:r>
      <w:r w:rsidR="00A73A88" w:rsidRPr="00863E53">
        <w:rPr>
          <w:rFonts w:ascii="Arial" w:eastAsiaTheme="minorHAnsi" w:hAnsi="Arial" w:cs="Arial"/>
          <w:sz w:val="24"/>
          <w:szCs w:val="24"/>
          <w:lang w:eastAsia="en-US"/>
        </w:rPr>
        <w:t xml:space="preserve"> del concurso docente, siguiendo el siguiente </w:t>
      </w:r>
      <w:r w:rsidRPr="00863E53">
        <w:rPr>
          <w:rFonts w:ascii="Arial" w:eastAsiaTheme="minorHAnsi" w:hAnsi="Arial" w:cs="Arial"/>
          <w:sz w:val="24"/>
          <w:szCs w:val="24"/>
          <w:lang w:eastAsia="en-US"/>
        </w:rPr>
        <w:t>orden</w:t>
      </w:r>
      <w:r w:rsidR="00A73A88" w:rsidRPr="00863E53">
        <w:rPr>
          <w:rFonts w:ascii="Arial" w:eastAsiaTheme="minorHAnsi" w:hAnsi="Arial" w:cs="Arial"/>
          <w:sz w:val="24"/>
          <w:szCs w:val="24"/>
          <w:lang w:eastAsia="en-US"/>
        </w:rPr>
        <w:t>: aptitudes y competencias básicas, psicotécnica, valoración de antecedentes y entrevista</w:t>
      </w:r>
      <w:r w:rsidRPr="00863E53">
        <w:rPr>
          <w:rFonts w:ascii="Arial" w:eastAsiaTheme="minorHAnsi" w:hAnsi="Arial" w:cs="Arial"/>
          <w:sz w:val="24"/>
          <w:szCs w:val="24"/>
          <w:lang w:eastAsia="en-US"/>
        </w:rPr>
        <w:t xml:space="preserve">. </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C42CF8" w:rsidRPr="00863E53" w:rsidRDefault="00C42CF8"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sz w:val="24"/>
          <w:szCs w:val="24"/>
          <w:lang w:eastAsia="en-US"/>
        </w:rPr>
        <w:t>Parágrafo</w:t>
      </w:r>
      <w:r w:rsidRPr="00863E53">
        <w:rPr>
          <w:rFonts w:ascii="Arial" w:eastAsiaTheme="minorHAnsi" w:hAnsi="Arial" w:cs="Arial"/>
          <w:sz w:val="24"/>
          <w:szCs w:val="24"/>
          <w:lang w:eastAsia="en-US"/>
        </w:rPr>
        <w:t>. La</w:t>
      </w:r>
      <w:r w:rsidR="000E6DCC" w:rsidRPr="00863E53">
        <w:rPr>
          <w:rFonts w:ascii="Arial" w:eastAsiaTheme="minorHAnsi" w:hAnsi="Arial" w:cs="Arial"/>
          <w:sz w:val="24"/>
          <w:szCs w:val="24"/>
          <w:lang w:eastAsia="en-US"/>
        </w:rPr>
        <w:t>s</w:t>
      </w:r>
      <w:r w:rsidRPr="00863E53">
        <w:rPr>
          <w:rFonts w:ascii="Arial" w:eastAsiaTheme="minorHAnsi" w:hAnsi="Arial" w:cs="Arial"/>
          <w:sz w:val="24"/>
          <w:szCs w:val="24"/>
          <w:lang w:eastAsia="en-US"/>
        </w:rPr>
        <w:t xml:space="preserve"> audiencias públicas de que trata el presente artículo</w:t>
      </w:r>
      <w:r w:rsidR="000E6DCC" w:rsidRPr="00863E53">
        <w:rPr>
          <w:rFonts w:ascii="Arial" w:eastAsiaTheme="minorHAnsi" w:hAnsi="Arial" w:cs="Arial"/>
          <w:sz w:val="24"/>
          <w:szCs w:val="24"/>
          <w:lang w:eastAsia="en-US"/>
        </w:rPr>
        <w:t xml:space="preserve"> se desarrollarán de acuerdo con la reglamentación que </w:t>
      </w:r>
      <w:r w:rsidR="000533B8" w:rsidRPr="00863E53">
        <w:rPr>
          <w:rFonts w:ascii="Arial" w:eastAsiaTheme="minorHAnsi" w:hAnsi="Arial" w:cs="Arial"/>
          <w:sz w:val="24"/>
          <w:szCs w:val="24"/>
          <w:lang w:eastAsia="en-US"/>
        </w:rPr>
        <w:t>establezca</w:t>
      </w:r>
      <w:r w:rsidR="000E6DCC" w:rsidRPr="00863E53">
        <w:rPr>
          <w:rFonts w:ascii="Arial" w:eastAsiaTheme="minorHAnsi" w:hAnsi="Arial" w:cs="Arial"/>
          <w:sz w:val="24"/>
          <w:szCs w:val="24"/>
          <w:lang w:eastAsia="en-US"/>
        </w:rPr>
        <w:t xml:space="preserve"> la Comisión Nacional del Servicio Civil</w:t>
      </w:r>
      <w:r w:rsidRPr="00863E53">
        <w:rPr>
          <w:rFonts w:ascii="Arial" w:eastAsiaTheme="minorHAnsi" w:hAnsi="Arial" w:cs="Arial"/>
          <w:sz w:val="24"/>
          <w:szCs w:val="24"/>
          <w:lang w:eastAsia="en-US"/>
        </w:rPr>
        <w:t>.</w:t>
      </w:r>
    </w:p>
    <w:p w:rsidR="00C42CF8" w:rsidRPr="00863E53" w:rsidRDefault="00C42CF8"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DE4E36"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Artículo 2.4.1.1.2</w:t>
      </w:r>
      <w:r w:rsidR="00C42CF8" w:rsidRPr="00863E53">
        <w:rPr>
          <w:rFonts w:ascii="Arial" w:eastAsiaTheme="minorHAnsi" w:hAnsi="Arial" w:cs="Arial"/>
          <w:b/>
          <w:bCs/>
          <w:sz w:val="24"/>
          <w:szCs w:val="24"/>
          <w:lang w:eastAsia="en-US"/>
        </w:rPr>
        <w:t>1</w:t>
      </w:r>
      <w:r w:rsidR="00EC3B4C" w:rsidRPr="00863E53">
        <w:rPr>
          <w:rFonts w:ascii="Arial" w:eastAsiaTheme="minorHAnsi" w:hAnsi="Arial" w:cs="Arial"/>
          <w:b/>
          <w:bCs/>
          <w:sz w:val="24"/>
          <w:szCs w:val="24"/>
          <w:lang w:eastAsia="en-US"/>
        </w:rPr>
        <w:t xml:space="preserve">. </w:t>
      </w:r>
      <w:r w:rsidR="00EC3B4C" w:rsidRPr="00863E53">
        <w:rPr>
          <w:rFonts w:ascii="Arial" w:eastAsiaTheme="minorHAnsi" w:hAnsi="Arial" w:cs="Arial"/>
          <w:b/>
          <w:bCs/>
          <w:i/>
          <w:sz w:val="24"/>
          <w:szCs w:val="24"/>
          <w:lang w:eastAsia="en-US"/>
        </w:rPr>
        <w:t>Nombramiento en período de prueba y evaluación</w:t>
      </w:r>
      <w:r w:rsidR="00EC3B4C" w:rsidRPr="00863E53">
        <w:rPr>
          <w:rFonts w:ascii="Arial" w:eastAsiaTheme="minorHAnsi" w:hAnsi="Arial" w:cs="Arial"/>
          <w:sz w:val="24"/>
          <w:szCs w:val="24"/>
          <w:lang w:eastAsia="en-US"/>
        </w:rPr>
        <w:t xml:space="preserve">. </w:t>
      </w:r>
      <w:r w:rsidR="00370C97" w:rsidRPr="00863E53">
        <w:rPr>
          <w:rFonts w:ascii="Arial" w:eastAsiaTheme="minorHAnsi" w:hAnsi="Arial" w:cs="Arial"/>
          <w:sz w:val="24"/>
          <w:szCs w:val="24"/>
          <w:lang w:eastAsia="en-US"/>
        </w:rPr>
        <w:t>Dentro de los c</w:t>
      </w:r>
      <w:r w:rsidR="00AB589C" w:rsidRPr="00863E53">
        <w:rPr>
          <w:rFonts w:ascii="Arial" w:eastAsiaTheme="minorHAnsi" w:hAnsi="Arial" w:cs="Arial"/>
          <w:sz w:val="24"/>
          <w:szCs w:val="24"/>
          <w:lang w:eastAsia="en-US"/>
        </w:rPr>
        <w:t>inco (5) días</w:t>
      </w:r>
      <w:r w:rsidR="00370C97" w:rsidRPr="00863E53">
        <w:rPr>
          <w:rFonts w:ascii="Arial" w:eastAsiaTheme="minorHAnsi" w:hAnsi="Arial" w:cs="Arial"/>
          <w:sz w:val="24"/>
          <w:szCs w:val="24"/>
          <w:lang w:eastAsia="en-US"/>
        </w:rPr>
        <w:t xml:space="preserve"> siguientes a la realización de</w:t>
      </w:r>
      <w:r w:rsidR="00AB589C" w:rsidRPr="00863E53">
        <w:rPr>
          <w:rFonts w:ascii="Arial" w:eastAsiaTheme="minorHAnsi" w:hAnsi="Arial" w:cs="Arial"/>
          <w:sz w:val="24"/>
          <w:szCs w:val="24"/>
          <w:lang w:eastAsia="en-US"/>
        </w:rPr>
        <w:t xml:space="preserve"> la audiencia pública</w:t>
      </w:r>
      <w:r w:rsidR="00370C97" w:rsidRPr="00863E53">
        <w:rPr>
          <w:rFonts w:ascii="Arial" w:eastAsiaTheme="minorHAnsi" w:hAnsi="Arial" w:cs="Arial"/>
          <w:sz w:val="24"/>
          <w:szCs w:val="24"/>
          <w:lang w:eastAsia="en-US"/>
        </w:rPr>
        <w:t xml:space="preserve"> de escogencia de </w:t>
      </w:r>
      <w:r w:rsidR="009060E2" w:rsidRPr="00863E53">
        <w:rPr>
          <w:rFonts w:ascii="Arial" w:eastAsiaTheme="minorHAnsi" w:hAnsi="Arial" w:cs="Arial"/>
          <w:sz w:val="24"/>
          <w:szCs w:val="24"/>
          <w:lang w:eastAsia="en-US"/>
        </w:rPr>
        <w:t>vacante definitiva</w:t>
      </w:r>
      <w:r w:rsidR="00370C97" w:rsidRPr="00863E53">
        <w:rPr>
          <w:rFonts w:ascii="Arial" w:eastAsiaTheme="minorHAnsi" w:hAnsi="Arial" w:cs="Arial"/>
          <w:sz w:val="24"/>
          <w:szCs w:val="24"/>
          <w:lang w:eastAsia="en-US"/>
        </w:rPr>
        <w:t xml:space="preserve"> en establecimiento educativo</w:t>
      </w:r>
      <w:r w:rsidR="00AB589C" w:rsidRPr="00863E53">
        <w:rPr>
          <w:rFonts w:ascii="Arial" w:eastAsiaTheme="minorHAnsi" w:hAnsi="Arial" w:cs="Arial"/>
          <w:sz w:val="24"/>
          <w:szCs w:val="24"/>
          <w:lang w:eastAsia="en-US"/>
        </w:rPr>
        <w:t xml:space="preserve">, la entidad territorial certificada debe </w:t>
      </w:r>
      <w:r w:rsidR="00C57F4E" w:rsidRPr="00863E53">
        <w:rPr>
          <w:rFonts w:ascii="Arial" w:eastAsiaTheme="minorHAnsi" w:hAnsi="Arial" w:cs="Arial"/>
          <w:sz w:val="24"/>
          <w:szCs w:val="24"/>
          <w:lang w:eastAsia="en-US"/>
        </w:rPr>
        <w:t xml:space="preserve">expedir </w:t>
      </w:r>
      <w:r w:rsidR="00AB589C" w:rsidRPr="00863E53">
        <w:rPr>
          <w:rFonts w:ascii="Arial" w:eastAsiaTheme="minorHAnsi" w:hAnsi="Arial" w:cs="Arial"/>
          <w:sz w:val="24"/>
          <w:szCs w:val="24"/>
          <w:lang w:eastAsia="en-US"/>
        </w:rPr>
        <w:t xml:space="preserve">el acto administrativo de nombramiento en período de prueba </w:t>
      </w:r>
      <w:r w:rsidR="00C57F4E" w:rsidRPr="00863E53">
        <w:rPr>
          <w:rFonts w:ascii="Arial" w:eastAsiaTheme="minorHAnsi" w:hAnsi="Arial" w:cs="Arial"/>
          <w:sz w:val="24"/>
          <w:szCs w:val="24"/>
          <w:lang w:eastAsia="en-US"/>
        </w:rPr>
        <w:t>del educador</w:t>
      </w:r>
      <w:r w:rsidR="00AB589C" w:rsidRPr="00863E53">
        <w:rPr>
          <w:rFonts w:ascii="Arial" w:eastAsiaTheme="minorHAnsi" w:hAnsi="Arial" w:cs="Arial"/>
          <w:sz w:val="24"/>
          <w:szCs w:val="24"/>
          <w:lang w:eastAsia="en-US"/>
        </w:rPr>
        <w:t xml:space="preserve"> y comunicarlo al interesado, siempre respetando la </w:t>
      </w:r>
      <w:r w:rsidR="009060E2" w:rsidRPr="00863E53">
        <w:rPr>
          <w:rFonts w:ascii="Arial" w:eastAsiaTheme="minorHAnsi" w:hAnsi="Arial" w:cs="Arial"/>
          <w:sz w:val="24"/>
          <w:szCs w:val="24"/>
          <w:lang w:eastAsia="en-US"/>
        </w:rPr>
        <w:t xml:space="preserve">vacante </w:t>
      </w:r>
      <w:r w:rsidR="00AB589C" w:rsidRPr="00863E53">
        <w:rPr>
          <w:rFonts w:ascii="Arial" w:eastAsiaTheme="minorHAnsi" w:hAnsi="Arial" w:cs="Arial"/>
          <w:sz w:val="24"/>
          <w:szCs w:val="24"/>
          <w:lang w:eastAsia="en-US"/>
        </w:rPr>
        <w:t xml:space="preserve">seleccionada por el elegible. </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Comunicado el nombramiento, el designado dispone de un término improrrogable de cinco (5) días hábiles para comunicar a la entidad territorial su aceptación al cargo y diez (10) días hábiles adicionales para tomar posesión del mismo. En caso de no aceptar o no tomar posesión del cargo en el término establecido, la entidad territorial certificada procederá a nombrar a quien siga en la lista de elegibles, salvo que el designado haya solicitado una prórroga justificada para su posesión y </w:t>
      </w:r>
      <w:r w:rsidR="002A7833" w:rsidRPr="00863E53">
        <w:rPr>
          <w:rFonts w:ascii="Arial" w:eastAsiaTheme="minorHAnsi" w:hAnsi="Arial" w:cs="Arial"/>
          <w:sz w:val="24"/>
          <w:szCs w:val="24"/>
          <w:lang w:eastAsia="en-US"/>
        </w:rPr>
        <w:t xml:space="preserve">la misma sea </w:t>
      </w:r>
      <w:r w:rsidRPr="00863E53">
        <w:rPr>
          <w:rFonts w:ascii="Arial" w:eastAsiaTheme="minorHAnsi" w:hAnsi="Arial" w:cs="Arial"/>
          <w:sz w:val="24"/>
          <w:szCs w:val="24"/>
          <w:lang w:eastAsia="en-US"/>
        </w:rPr>
        <w:t>aceptada por la entidad territorial</w:t>
      </w:r>
      <w:r w:rsidR="00114DB7" w:rsidRPr="00863E53">
        <w:rPr>
          <w:rFonts w:ascii="Arial" w:eastAsiaTheme="minorHAnsi" w:hAnsi="Arial" w:cs="Arial"/>
          <w:sz w:val="24"/>
          <w:szCs w:val="24"/>
          <w:lang w:eastAsia="en-US"/>
        </w:rPr>
        <w:t xml:space="preserve"> certificada</w:t>
      </w:r>
      <w:r w:rsidRPr="00863E53">
        <w:rPr>
          <w:rFonts w:ascii="Arial" w:eastAsiaTheme="minorHAnsi" w:hAnsi="Arial" w:cs="Arial"/>
          <w:sz w:val="24"/>
          <w:szCs w:val="24"/>
          <w:lang w:eastAsia="en-US"/>
        </w:rPr>
        <w:t xml:space="preserve">, la cual no puede ser superior a </w:t>
      </w:r>
      <w:r w:rsidR="00362BB5" w:rsidRPr="00863E53">
        <w:rPr>
          <w:rFonts w:ascii="Arial" w:eastAsiaTheme="minorHAnsi" w:hAnsi="Arial" w:cs="Arial"/>
          <w:sz w:val="24"/>
          <w:szCs w:val="24"/>
          <w:lang w:eastAsia="en-US"/>
        </w:rPr>
        <w:t xml:space="preserve">cuarenta y cinco </w:t>
      </w:r>
      <w:r w:rsidRPr="00863E53">
        <w:rPr>
          <w:rFonts w:ascii="Arial" w:eastAsiaTheme="minorHAnsi" w:hAnsi="Arial" w:cs="Arial"/>
          <w:sz w:val="24"/>
          <w:szCs w:val="24"/>
          <w:lang w:eastAsia="en-US"/>
        </w:rPr>
        <w:t>(</w:t>
      </w:r>
      <w:r w:rsidR="00362BB5" w:rsidRPr="00863E53">
        <w:rPr>
          <w:rFonts w:ascii="Arial" w:eastAsiaTheme="minorHAnsi" w:hAnsi="Arial" w:cs="Arial"/>
          <w:sz w:val="24"/>
          <w:szCs w:val="24"/>
          <w:lang w:eastAsia="en-US"/>
        </w:rPr>
        <w:t>45</w:t>
      </w:r>
      <w:r w:rsidRPr="00863E53">
        <w:rPr>
          <w:rFonts w:ascii="Arial" w:eastAsiaTheme="minorHAnsi" w:hAnsi="Arial" w:cs="Arial"/>
          <w:sz w:val="24"/>
          <w:szCs w:val="24"/>
          <w:lang w:eastAsia="en-US"/>
        </w:rPr>
        <w:t xml:space="preserve">) días calendario. </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Al final del período de prueba, el educador será evaluado siguiendo el protocolo que adopte la Comisión Nacional del Servicio Civil, de conformidad con la propuesta que someta a su consideración el Ministerio de Educación Nacional.</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Parágrafo.</w:t>
      </w:r>
      <w:r w:rsidRPr="00863E53">
        <w:rPr>
          <w:rFonts w:ascii="Arial" w:eastAsiaTheme="minorHAnsi" w:hAnsi="Arial" w:cs="Arial"/>
          <w:sz w:val="24"/>
          <w:szCs w:val="24"/>
          <w:lang w:eastAsia="en-US"/>
        </w:rPr>
        <w:t xml:space="preserve"> Durante el período de prueba, el docente o directivo docente no puede ser trasladado, salvo que sea por razones de </w:t>
      </w:r>
      <w:r w:rsidR="0048764A" w:rsidRPr="00863E53">
        <w:rPr>
          <w:rFonts w:ascii="Arial" w:eastAsiaTheme="minorHAnsi" w:hAnsi="Arial" w:cs="Arial"/>
          <w:sz w:val="24"/>
          <w:szCs w:val="24"/>
          <w:lang w:eastAsia="en-US"/>
        </w:rPr>
        <w:t>seguridad</w:t>
      </w:r>
      <w:r w:rsidR="00333FC0" w:rsidRPr="00863E53">
        <w:rPr>
          <w:rFonts w:ascii="Arial" w:eastAsiaTheme="minorHAnsi" w:hAnsi="Arial" w:cs="Arial"/>
          <w:sz w:val="24"/>
          <w:szCs w:val="24"/>
          <w:lang w:eastAsia="en-US"/>
        </w:rPr>
        <w:t>,</w:t>
      </w:r>
      <w:r w:rsidR="00864D56" w:rsidRPr="00863E53">
        <w:rPr>
          <w:rFonts w:ascii="Arial" w:eastAsiaTheme="minorHAnsi" w:hAnsi="Arial" w:cs="Arial"/>
          <w:sz w:val="24"/>
          <w:szCs w:val="24"/>
          <w:lang w:eastAsia="en-US"/>
        </w:rPr>
        <w:t xml:space="preserve"> </w:t>
      </w:r>
      <w:r w:rsidRPr="00863E53">
        <w:rPr>
          <w:rFonts w:ascii="Arial" w:eastAsiaTheme="minorHAnsi" w:hAnsi="Arial" w:cs="Arial"/>
          <w:sz w:val="24"/>
          <w:szCs w:val="24"/>
          <w:lang w:eastAsia="en-US"/>
        </w:rPr>
        <w:t xml:space="preserve">de acuerdo con </w:t>
      </w:r>
      <w:r w:rsidR="00864D56" w:rsidRPr="00863E53">
        <w:rPr>
          <w:rFonts w:ascii="Arial" w:eastAsiaTheme="minorHAnsi" w:hAnsi="Arial" w:cs="Arial"/>
          <w:sz w:val="24"/>
          <w:szCs w:val="24"/>
          <w:lang w:eastAsia="en-US"/>
        </w:rPr>
        <w:t>lo dispuesto en la  Sección 2, Capítulo 2, Título 5, Parte 4, Libro 2 del presente decreto.</w:t>
      </w:r>
    </w:p>
    <w:p w:rsidR="00AB589C" w:rsidRPr="00863E53" w:rsidRDefault="00AB589C" w:rsidP="00AB589C">
      <w:pPr>
        <w:widowControl w:val="0"/>
        <w:autoSpaceDE w:val="0"/>
        <w:autoSpaceDN w:val="0"/>
        <w:adjustRightInd w:val="0"/>
        <w:rPr>
          <w:rFonts w:ascii="Arial" w:eastAsiaTheme="minorHAnsi" w:hAnsi="Arial" w:cs="Arial"/>
          <w:sz w:val="24"/>
          <w:szCs w:val="24"/>
          <w:lang w:eastAsia="en-US"/>
        </w:rPr>
      </w:pPr>
    </w:p>
    <w:p w:rsidR="00684C92" w:rsidRPr="00863E53" w:rsidRDefault="00AB589C" w:rsidP="00AB589C">
      <w:pPr>
        <w:widowControl w:val="0"/>
        <w:autoSpaceDE w:val="0"/>
        <w:autoSpaceDN w:val="0"/>
        <w:adjustRightInd w:val="0"/>
        <w:jc w:val="both"/>
        <w:rPr>
          <w:rFonts w:ascii="Arial" w:eastAsiaTheme="minorHAnsi" w:hAnsi="Arial" w:cs="Arial"/>
          <w:bCs/>
          <w:sz w:val="24"/>
          <w:szCs w:val="24"/>
          <w:lang w:eastAsia="en-US"/>
        </w:rPr>
      </w:pPr>
      <w:r w:rsidRPr="00863E53">
        <w:rPr>
          <w:rFonts w:ascii="Arial" w:eastAsiaTheme="minorHAnsi" w:hAnsi="Arial" w:cs="Arial"/>
          <w:b/>
          <w:bCs/>
          <w:sz w:val="24"/>
          <w:szCs w:val="24"/>
          <w:lang w:eastAsia="en-US"/>
        </w:rPr>
        <w:t>Artículo 2.4.1.1.</w:t>
      </w:r>
      <w:r w:rsidR="00DE4E36" w:rsidRPr="00863E53">
        <w:rPr>
          <w:rFonts w:ascii="Arial" w:eastAsiaTheme="minorHAnsi" w:hAnsi="Arial" w:cs="Arial"/>
          <w:b/>
          <w:bCs/>
          <w:sz w:val="24"/>
          <w:szCs w:val="24"/>
          <w:lang w:eastAsia="en-US"/>
        </w:rPr>
        <w:t>2</w:t>
      </w:r>
      <w:r w:rsidR="00C42CF8" w:rsidRPr="00863E53">
        <w:rPr>
          <w:rFonts w:ascii="Arial" w:eastAsiaTheme="minorHAnsi" w:hAnsi="Arial" w:cs="Arial"/>
          <w:b/>
          <w:bCs/>
          <w:sz w:val="24"/>
          <w:szCs w:val="24"/>
          <w:lang w:eastAsia="en-US"/>
        </w:rPr>
        <w:t>2</w:t>
      </w:r>
      <w:r w:rsidRPr="00863E53">
        <w:rPr>
          <w:rFonts w:ascii="Arial" w:eastAsiaTheme="minorHAnsi" w:hAnsi="Arial" w:cs="Arial"/>
          <w:b/>
          <w:bCs/>
          <w:sz w:val="24"/>
          <w:szCs w:val="24"/>
          <w:lang w:eastAsia="en-US"/>
        </w:rPr>
        <w:t xml:space="preserve">. </w:t>
      </w:r>
      <w:r w:rsidRPr="00863E53">
        <w:rPr>
          <w:rFonts w:ascii="Arial" w:eastAsiaTheme="minorHAnsi" w:hAnsi="Arial" w:cs="Arial"/>
          <w:b/>
          <w:bCs/>
          <w:i/>
          <w:sz w:val="24"/>
          <w:szCs w:val="24"/>
          <w:lang w:eastAsia="en-US"/>
        </w:rPr>
        <w:t>Garantías para servidores públicos con derechos de carrera durante un nuevo período de prueba</w:t>
      </w:r>
      <w:r w:rsidRPr="00863E53">
        <w:rPr>
          <w:rFonts w:ascii="Arial" w:eastAsiaTheme="minorHAnsi" w:hAnsi="Arial" w:cs="Arial"/>
          <w:b/>
          <w:bCs/>
          <w:sz w:val="24"/>
          <w:szCs w:val="24"/>
          <w:lang w:eastAsia="en-US"/>
        </w:rPr>
        <w:t xml:space="preserve">. </w:t>
      </w:r>
      <w:r w:rsidR="00B32A01" w:rsidRPr="00863E53">
        <w:rPr>
          <w:rFonts w:ascii="Arial" w:eastAsiaTheme="minorHAnsi" w:hAnsi="Arial" w:cs="Arial"/>
          <w:bCs/>
          <w:sz w:val="24"/>
          <w:szCs w:val="24"/>
          <w:lang w:eastAsia="en-US"/>
        </w:rPr>
        <w:t>Los</w:t>
      </w:r>
      <w:r w:rsidRPr="00863E53">
        <w:rPr>
          <w:rFonts w:ascii="Arial" w:eastAsiaTheme="minorHAnsi" w:hAnsi="Arial" w:cs="Arial"/>
          <w:bCs/>
          <w:sz w:val="24"/>
          <w:szCs w:val="24"/>
          <w:lang w:eastAsia="en-US"/>
        </w:rPr>
        <w:t xml:space="preserve"> </w:t>
      </w:r>
      <w:r w:rsidR="00864D56" w:rsidRPr="00863E53">
        <w:rPr>
          <w:rFonts w:ascii="Arial" w:eastAsiaTheme="minorHAnsi" w:hAnsi="Arial" w:cs="Arial"/>
          <w:bCs/>
          <w:sz w:val="24"/>
          <w:szCs w:val="24"/>
          <w:lang w:eastAsia="en-US"/>
        </w:rPr>
        <w:t>educador</w:t>
      </w:r>
      <w:r w:rsidR="00B32A01" w:rsidRPr="00863E53">
        <w:rPr>
          <w:rFonts w:ascii="Arial" w:eastAsiaTheme="minorHAnsi" w:hAnsi="Arial" w:cs="Arial"/>
          <w:bCs/>
          <w:sz w:val="24"/>
          <w:szCs w:val="24"/>
          <w:lang w:eastAsia="en-US"/>
        </w:rPr>
        <w:t>es</w:t>
      </w:r>
      <w:r w:rsidRPr="00863E53">
        <w:rPr>
          <w:rFonts w:ascii="Arial" w:eastAsiaTheme="minorHAnsi" w:hAnsi="Arial" w:cs="Arial"/>
          <w:bCs/>
          <w:sz w:val="24"/>
          <w:szCs w:val="24"/>
          <w:lang w:eastAsia="en-US"/>
        </w:rPr>
        <w:t xml:space="preserve"> con derechos de carrera </w:t>
      </w:r>
      <w:r w:rsidR="00EC2991" w:rsidRPr="00863E53">
        <w:rPr>
          <w:rFonts w:ascii="Arial" w:eastAsiaTheme="minorHAnsi" w:hAnsi="Arial" w:cs="Arial"/>
          <w:sz w:val="24"/>
          <w:szCs w:val="24"/>
          <w:lang w:eastAsia="en-US"/>
        </w:rPr>
        <w:t xml:space="preserve">de conformidad con los decretos ley 2277 de 1979 o 1278 de 2002, </w:t>
      </w:r>
      <w:r w:rsidRPr="00863E53">
        <w:rPr>
          <w:rFonts w:ascii="Arial" w:eastAsiaTheme="minorHAnsi" w:hAnsi="Arial" w:cs="Arial"/>
          <w:bCs/>
          <w:sz w:val="24"/>
          <w:szCs w:val="24"/>
          <w:lang w:eastAsia="en-US"/>
        </w:rPr>
        <w:t>que haya</w:t>
      </w:r>
      <w:r w:rsidR="00B32A01" w:rsidRPr="00863E53">
        <w:rPr>
          <w:rFonts w:ascii="Arial" w:eastAsiaTheme="minorHAnsi" w:hAnsi="Arial" w:cs="Arial"/>
          <w:bCs/>
          <w:sz w:val="24"/>
          <w:szCs w:val="24"/>
          <w:lang w:eastAsia="en-US"/>
        </w:rPr>
        <w:t>n</w:t>
      </w:r>
      <w:r w:rsidRPr="00863E53">
        <w:rPr>
          <w:rFonts w:ascii="Arial" w:eastAsiaTheme="minorHAnsi" w:hAnsi="Arial" w:cs="Arial"/>
          <w:bCs/>
          <w:sz w:val="24"/>
          <w:szCs w:val="24"/>
          <w:lang w:eastAsia="en-US"/>
        </w:rPr>
        <w:t xml:space="preserve"> superado el concurso y sea nombrado en período de prueba, tiene</w:t>
      </w:r>
      <w:r w:rsidR="00B32A01" w:rsidRPr="00863E53">
        <w:rPr>
          <w:rFonts w:ascii="Arial" w:eastAsiaTheme="minorHAnsi" w:hAnsi="Arial" w:cs="Arial"/>
          <w:bCs/>
          <w:sz w:val="24"/>
          <w:szCs w:val="24"/>
          <w:lang w:eastAsia="en-US"/>
        </w:rPr>
        <w:t>n</w:t>
      </w:r>
      <w:r w:rsidRPr="00863E53">
        <w:rPr>
          <w:rFonts w:ascii="Arial" w:eastAsiaTheme="minorHAnsi" w:hAnsi="Arial" w:cs="Arial"/>
          <w:bCs/>
          <w:sz w:val="24"/>
          <w:szCs w:val="24"/>
          <w:lang w:eastAsia="en-US"/>
        </w:rPr>
        <w:t xml:space="preserve"> </w:t>
      </w:r>
      <w:r w:rsidR="00684C92" w:rsidRPr="00863E53">
        <w:rPr>
          <w:rFonts w:ascii="Arial" w:eastAsiaTheme="minorHAnsi" w:hAnsi="Arial" w:cs="Arial"/>
          <w:bCs/>
          <w:sz w:val="24"/>
          <w:szCs w:val="24"/>
          <w:lang w:eastAsia="en-US"/>
        </w:rPr>
        <w:t>los siguientes derechos:</w:t>
      </w:r>
    </w:p>
    <w:p w:rsidR="00684C92" w:rsidRPr="00863E53" w:rsidRDefault="00684C92" w:rsidP="00AB589C">
      <w:pPr>
        <w:widowControl w:val="0"/>
        <w:autoSpaceDE w:val="0"/>
        <w:autoSpaceDN w:val="0"/>
        <w:adjustRightInd w:val="0"/>
        <w:jc w:val="both"/>
        <w:rPr>
          <w:rFonts w:ascii="Arial" w:eastAsiaTheme="minorHAnsi" w:hAnsi="Arial" w:cs="Arial"/>
          <w:bCs/>
          <w:sz w:val="24"/>
          <w:szCs w:val="24"/>
          <w:lang w:eastAsia="en-US"/>
        </w:rPr>
      </w:pPr>
    </w:p>
    <w:p w:rsidR="00114DB7" w:rsidRPr="00863E53" w:rsidRDefault="00333FC0" w:rsidP="00871BA4">
      <w:pPr>
        <w:pStyle w:val="Prrafodelista"/>
        <w:widowControl w:val="0"/>
        <w:numPr>
          <w:ilvl w:val="0"/>
          <w:numId w:val="52"/>
        </w:numPr>
        <w:autoSpaceDE w:val="0"/>
        <w:autoSpaceDN w:val="0"/>
        <w:adjustRightInd w:val="0"/>
        <w:ind w:left="360"/>
        <w:jc w:val="both"/>
        <w:rPr>
          <w:rFonts w:ascii="Arial" w:eastAsiaTheme="minorHAnsi" w:hAnsi="Arial" w:cs="Arial"/>
          <w:bCs/>
          <w:sz w:val="24"/>
          <w:szCs w:val="24"/>
          <w:lang w:eastAsia="en-US"/>
        </w:rPr>
      </w:pPr>
      <w:r w:rsidRPr="00863E53">
        <w:rPr>
          <w:rFonts w:ascii="Arial" w:eastAsiaTheme="minorHAnsi" w:hAnsi="Arial" w:cs="Arial"/>
          <w:bCs/>
          <w:sz w:val="24"/>
          <w:szCs w:val="24"/>
          <w:lang w:eastAsia="en-US"/>
        </w:rPr>
        <w:t>Que</w:t>
      </w:r>
      <w:r w:rsidR="00AB589C" w:rsidRPr="00863E53">
        <w:rPr>
          <w:rFonts w:ascii="Arial" w:eastAsiaTheme="minorHAnsi" w:hAnsi="Arial" w:cs="Arial"/>
          <w:bCs/>
          <w:sz w:val="24"/>
          <w:szCs w:val="24"/>
          <w:lang w:eastAsia="en-US"/>
        </w:rPr>
        <w:t xml:space="preserve"> la entidad </w:t>
      </w:r>
      <w:r w:rsidR="00684C92" w:rsidRPr="00863E53">
        <w:rPr>
          <w:rFonts w:ascii="Arial" w:eastAsiaTheme="minorHAnsi" w:hAnsi="Arial" w:cs="Arial"/>
          <w:bCs/>
          <w:sz w:val="24"/>
          <w:szCs w:val="24"/>
          <w:lang w:eastAsia="en-US"/>
        </w:rPr>
        <w:t>territorial certificada en la cual ha</w:t>
      </w:r>
      <w:r w:rsidR="00B32A01" w:rsidRPr="00863E53">
        <w:rPr>
          <w:rFonts w:ascii="Arial" w:eastAsiaTheme="minorHAnsi" w:hAnsi="Arial" w:cs="Arial"/>
          <w:bCs/>
          <w:sz w:val="24"/>
          <w:szCs w:val="24"/>
          <w:lang w:eastAsia="en-US"/>
        </w:rPr>
        <w:t>n</w:t>
      </w:r>
      <w:r w:rsidR="00684C92" w:rsidRPr="00863E53">
        <w:rPr>
          <w:rFonts w:ascii="Arial" w:eastAsiaTheme="minorHAnsi" w:hAnsi="Arial" w:cs="Arial"/>
          <w:bCs/>
          <w:sz w:val="24"/>
          <w:szCs w:val="24"/>
          <w:lang w:eastAsia="en-US"/>
        </w:rPr>
        <w:t xml:space="preserve"> venido ejerciendo </w:t>
      </w:r>
      <w:r w:rsidR="00AB589C" w:rsidRPr="00863E53">
        <w:rPr>
          <w:rFonts w:ascii="Arial" w:eastAsiaTheme="minorHAnsi" w:hAnsi="Arial" w:cs="Arial"/>
          <w:bCs/>
          <w:sz w:val="24"/>
          <w:szCs w:val="24"/>
          <w:lang w:eastAsia="en-US"/>
        </w:rPr>
        <w:t>su cargo de carrera declare la vacancia temporal de su empleo mientras cumple</w:t>
      </w:r>
      <w:r w:rsidR="00B32A01" w:rsidRPr="00863E53">
        <w:rPr>
          <w:rFonts w:ascii="Arial" w:eastAsiaTheme="minorHAnsi" w:hAnsi="Arial" w:cs="Arial"/>
          <w:bCs/>
          <w:sz w:val="24"/>
          <w:szCs w:val="24"/>
          <w:lang w:eastAsia="en-US"/>
        </w:rPr>
        <w:t>n</w:t>
      </w:r>
      <w:r w:rsidR="00AB589C" w:rsidRPr="00863E53">
        <w:rPr>
          <w:rFonts w:ascii="Arial" w:eastAsiaTheme="minorHAnsi" w:hAnsi="Arial" w:cs="Arial"/>
          <w:bCs/>
          <w:sz w:val="24"/>
          <w:szCs w:val="24"/>
          <w:lang w:eastAsia="en-US"/>
        </w:rPr>
        <w:t xml:space="preserve"> el período de prueba. </w:t>
      </w:r>
      <w:r w:rsidR="00114DB7" w:rsidRPr="00863E53">
        <w:rPr>
          <w:rFonts w:ascii="Arial" w:eastAsiaTheme="minorHAnsi" w:hAnsi="Arial" w:cs="Arial"/>
          <w:bCs/>
          <w:sz w:val="24"/>
          <w:szCs w:val="24"/>
          <w:lang w:eastAsia="en-US"/>
        </w:rPr>
        <w:t>En todo caso,</w:t>
      </w:r>
      <w:r w:rsidR="00B32A01" w:rsidRPr="00863E53">
        <w:rPr>
          <w:rFonts w:ascii="Arial" w:eastAsiaTheme="minorHAnsi" w:hAnsi="Arial" w:cs="Arial"/>
          <w:bCs/>
          <w:sz w:val="24"/>
          <w:szCs w:val="24"/>
          <w:lang w:eastAsia="en-US"/>
        </w:rPr>
        <w:t xml:space="preserve"> dichos</w:t>
      </w:r>
      <w:r w:rsidR="00114DB7" w:rsidRPr="00863E53">
        <w:rPr>
          <w:rFonts w:ascii="Arial" w:eastAsiaTheme="minorHAnsi" w:hAnsi="Arial" w:cs="Arial"/>
          <w:bCs/>
          <w:sz w:val="24"/>
          <w:szCs w:val="24"/>
          <w:lang w:eastAsia="en-US"/>
        </w:rPr>
        <w:t xml:space="preserve"> educador</w:t>
      </w:r>
      <w:r w:rsidR="00B32A01" w:rsidRPr="00863E53">
        <w:rPr>
          <w:rFonts w:ascii="Arial" w:eastAsiaTheme="minorHAnsi" w:hAnsi="Arial" w:cs="Arial"/>
          <w:bCs/>
          <w:sz w:val="24"/>
          <w:szCs w:val="24"/>
          <w:lang w:eastAsia="en-US"/>
        </w:rPr>
        <w:t>es</w:t>
      </w:r>
      <w:r w:rsidR="00114DB7" w:rsidRPr="00863E53">
        <w:rPr>
          <w:rFonts w:ascii="Arial" w:eastAsiaTheme="minorHAnsi" w:hAnsi="Arial" w:cs="Arial"/>
          <w:bCs/>
          <w:sz w:val="24"/>
          <w:szCs w:val="24"/>
          <w:lang w:eastAsia="en-US"/>
        </w:rPr>
        <w:t xml:space="preserve"> </w:t>
      </w:r>
      <w:r w:rsidR="00684C92" w:rsidRPr="00863E53">
        <w:rPr>
          <w:rFonts w:ascii="Arial" w:eastAsiaTheme="minorHAnsi" w:hAnsi="Arial" w:cs="Arial"/>
          <w:bCs/>
          <w:sz w:val="24"/>
          <w:szCs w:val="24"/>
          <w:lang w:eastAsia="en-US"/>
        </w:rPr>
        <w:t>conservará</w:t>
      </w:r>
      <w:r w:rsidR="00B32A01" w:rsidRPr="00863E53">
        <w:rPr>
          <w:rFonts w:ascii="Arial" w:eastAsiaTheme="minorHAnsi" w:hAnsi="Arial" w:cs="Arial"/>
          <w:bCs/>
          <w:sz w:val="24"/>
          <w:szCs w:val="24"/>
          <w:lang w:eastAsia="en-US"/>
        </w:rPr>
        <w:t>n</w:t>
      </w:r>
      <w:r w:rsidR="00684C92" w:rsidRPr="00863E53">
        <w:rPr>
          <w:rFonts w:ascii="Arial" w:eastAsiaTheme="minorHAnsi" w:hAnsi="Arial" w:cs="Arial"/>
          <w:bCs/>
          <w:sz w:val="24"/>
          <w:szCs w:val="24"/>
          <w:lang w:eastAsia="en-US"/>
        </w:rPr>
        <w:t xml:space="preserve"> sin solución de continuidad, sus condiciones laborales.</w:t>
      </w:r>
    </w:p>
    <w:p w:rsidR="0048012C" w:rsidRPr="00863E53" w:rsidRDefault="0048012C" w:rsidP="0048012C">
      <w:pPr>
        <w:pStyle w:val="Prrafodelista"/>
        <w:widowControl w:val="0"/>
        <w:autoSpaceDE w:val="0"/>
        <w:autoSpaceDN w:val="0"/>
        <w:adjustRightInd w:val="0"/>
        <w:ind w:left="360"/>
        <w:jc w:val="both"/>
        <w:rPr>
          <w:rFonts w:ascii="Arial" w:eastAsiaTheme="minorHAnsi" w:hAnsi="Arial" w:cs="Arial"/>
          <w:bCs/>
          <w:sz w:val="24"/>
          <w:szCs w:val="24"/>
          <w:lang w:eastAsia="en-US"/>
        </w:rPr>
      </w:pPr>
    </w:p>
    <w:p w:rsidR="00C42CF8" w:rsidRPr="00863E53" w:rsidRDefault="00C42CF8" w:rsidP="00871BA4">
      <w:pPr>
        <w:pStyle w:val="Prrafodelista"/>
        <w:widowControl w:val="0"/>
        <w:numPr>
          <w:ilvl w:val="0"/>
          <w:numId w:val="52"/>
        </w:numPr>
        <w:autoSpaceDE w:val="0"/>
        <w:autoSpaceDN w:val="0"/>
        <w:adjustRightInd w:val="0"/>
        <w:ind w:left="360"/>
        <w:jc w:val="both"/>
        <w:rPr>
          <w:rFonts w:ascii="Arial" w:eastAsiaTheme="minorHAnsi" w:hAnsi="Arial" w:cs="Arial"/>
          <w:bCs/>
          <w:sz w:val="24"/>
          <w:szCs w:val="24"/>
          <w:lang w:eastAsia="en-US"/>
        </w:rPr>
      </w:pPr>
      <w:r w:rsidRPr="00863E53">
        <w:rPr>
          <w:rFonts w:ascii="Arial" w:eastAsiaTheme="minorHAnsi" w:hAnsi="Arial" w:cs="Arial"/>
          <w:bCs/>
          <w:sz w:val="24"/>
          <w:szCs w:val="24"/>
          <w:lang w:eastAsia="en-US"/>
        </w:rPr>
        <w:t>L</w:t>
      </w:r>
      <w:r w:rsidR="00AB589C" w:rsidRPr="00863E53">
        <w:rPr>
          <w:rFonts w:ascii="Arial" w:eastAsiaTheme="minorHAnsi" w:hAnsi="Arial" w:cs="Arial"/>
          <w:bCs/>
          <w:sz w:val="24"/>
          <w:szCs w:val="24"/>
          <w:lang w:eastAsia="en-US"/>
        </w:rPr>
        <w:t xml:space="preserve">os educadores </w:t>
      </w:r>
      <w:r w:rsidR="00DD4B7E" w:rsidRPr="00863E53">
        <w:rPr>
          <w:rFonts w:ascii="Arial" w:eastAsiaTheme="minorHAnsi" w:hAnsi="Arial" w:cs="Arial"/>
          <w:bCs/>
          <w:sz w:val="24"/>
          <w:szCs w:val="24"/>
          <w:lang w:eastAsia="en-US"/>
        </w:rPr>
        <w:t xml:space="preserve">que continúen </w:t>
      </w:r>
      <w:r w:rsidRPr="00863E53">
        <w:rPr>
          <w:rFonts w:ascii="Arial" w:eastAsiaTheme="minorHAnsi" w:hAnsi="Arial" w:cs="Arial"/>
          <w:bCs/>
          <w:sz w:val="24"/>
          <w:szCs w:val="24"/>
          <w:lang w:eastAsia="en-US"/>
        </w:rPr>
        <w:t>bajo el régimen</w:t>
      </w:r>
      <w:r w:rsidR="00AB589C" w:rsidRPr="00863E53">
        <w:rPr>
          <w:rFonts w:ascii="Arial" w:eastAsiaTheme="minorHAnsi" w:hAnsi="Arial" w:cs="Arial"/>
          <w:bCs/>
          <w:sz w:val="24"/>
          <w:szCs w:val="24"/>
          <w:lang w:eastAsia="en-US"/>
        </w:rPr>
        <w:t xml:space="preserve"> </w:t>
      </w:r>
      <w:r w:rsidRPr="00863E53">
        <w:rPr>
          <w:rFonts w:ascii="Arial" w:eastAsiaTheme="minorHAnsi" w:hAnsi="Arial" w:cs="Arial"/>
          <w:bCs/>
          <w:sz w:val="24"/>
          <w:szCs w:val="24"/>
          <w:lang w:eastAsia="en-US"/>
        </w:rPr>
        <w:t>d</w:t>
      </w:r>
      <w:r w:rsidR="00AB589C" w:rsidRPr="00863E53">
        <w:rPr>
          <w:rFonts w:ascii="Arial" w:eastAsiaTheme="minorHAnsi" w:hAnsi="Arial" w:cs="Arial"/>
          <w:bCs/>
          <w:sz w:val="24"/>
          <w:szCs w:val="24"/>
          <w:lang w:eastAsia="en-US"/>
        </w:rPr>
        <w:t>el Decreto</w:t>
      </w:r>
      <w:r w:rsidR="00D75D68" w:rsidRPr="00863E53">
        <w:rPr>
          <w:rFonts w:ascii="Arial" w:eastAsiaTheme="minorHAnsi" w:hAnsi="Arial" w:cs="Arial"/>
          <w:bCs/>
          <w:sz w:val="24"/>
          <w:szCs w:val="24"/>
          <w:lang w:eastAsia="en-US"/>
        </w:rPr>
        <w:t xml:space="preserve"> Ley</w:t>
      </w:r>
      <w:r w:rsidR="00AB589C" w:rsidRPr="00863E53">
        <w:rPr>
          <w:rFonts w:ascii="Arial" w:eastAsiaTheme="minorHAnsi" w:hAnsi="Arial" w:cs="Arial"/>
          <w:bCs/>
          <w:sz w:val="24"/>
          <w:szCs w:val="24"/>
          <w:lang w:eastAsia="en-US"/>
        </w:rPr>
        <w:t xml:space="preserve"> 2277 de 1979</w:t>
      </w:r>
      <w:r w:rsidR="00B32A01" w:rsidRPr="00863E53">
        <w:rPr>
          <w:rFonts w:ascii="Arial" w:eastAsiaTheme="minorHAnsi" w:hAnsi="Arial" w:cs="Arial"/>
          <w:bCs/>
          <w:sz w:val="24"/>
          <w:szCs w:val="24"/>
          <w:lang w:eastAsia="en-US"/>
        </w:rPr>
        <w:t>,</w:t>
      </w:r>
      <w:r w:rsidR="00AB589C" w:rsidRPr="00863E53">
        <w:rPr>
          <w:rFonts w:ascii="Arial" w:eastAsiaTheme="minorHAnsi" w:hAnsi="Arial" w:cs="Arial"/>
          <w:bCs/>
          <w:sz w:val="24"/>
          <w:szCs w:val="24"/>
          <w:lang w:eastAsia="en-US"/>
        </w:rPr>
        <w:t xml:space="preserve"> </w:t>
      </w:r>
      <w:r w:rsidRPr="00863E53">
        <w:rPr>
          <w:rFonts w:ascii="Arial" w:eastAsiaTheme="minorHAnsi" w:hAnsi="Arial" w:cs="Arial"/>
          <w:bCs/>
          <w:sz w:val="24"/>
          <w:szCs w:val="24"/>
          <w:lang w:eastAsia="en-US"/>
        </w:rPr>
        <w:t xml:space="preserve">durante el período de prueba mantendrán </w:t>
      </w:r>
      <w:r w:rsidR="00AB589C" w:rsidRPr="00863E53">
        <w:rPr>
          <w:rFonts w:ascii="Arial" w:eastAsiaTheme="minorHAnsi" w:hAnsi="Arial" w:cs="Arial"/>
          <w:bCs/>
          <w:sz w:val="24"/>
          <w:szCs w:val="24"/>
          <w:lang w:eastAsia="en-US"/>
        </w:rPr>
        <w:t>s</w:t>
      </w:r>
      <w:r w:rsidR="00684C92" w:rsidRPr="00863E53">
        <w:rPr>
          <w:rFonts w:ascii="Arial" w:eastAsiaTheme="minorHAnsi" w:hAnsi="Arial" w:cs="Arial"/>
          <w:bCs/>
          <w:sz w:val="24"/>
          <w:szCs w:val="24"/>
          <w:lang w:eastAsia="en-US"/>
        </w:rPr>
        <w:t xml:space="preserve">u asignación básica mensual </w:t>
      </w:r>
      <w:r w:rsidRPr="00863E53">
        <w:rPr>
          <w:rFonts w:ascii="Arial" w:eastAsiaTheme="minorHAnsi" w:hAnsi="Arial" w:cs="Arial"/>
          <w:bCs/>
          <w:sz w:val="24"/>
          <w:szCs w:val="24"/>
          <w:lang w:eastAsia="en-US"/>
        </w:rPr>
        <w:t xml:space="preserve">según </w:t>
      </w:r>
      <w:r w:rsidR="00684C92" w:rsidRPr="00863E53">
        <w:rPr>
          <w:rFonts w:ascii="Arial" w:eastAsiaTheme="minorHAnsi" w:hAnsi="Arial" w:cs="Arial"/>
          <w:bCs/>
          <w:sz w:val="24"/>
          <w:szCs w:val="24"/>
          <w:lang w:eastAsia="en-US"/>
        </w:rPr>
        <w:t xml:space="preserve">el </w:t>
      </w:r>
      <w:r w:rsidR="00AB589C" w:rsidRPr="00863E53">
        <w:rPr>
          <w:rFonts w:ascii="Arial" w:eastAsiaTheme="minorHAnsi" w:hAnsi="Arial" w:cs="Arial"/>
          <w:bCs/>
          <w:sz w:val="24"/>
          <w:szCs w:val="24"/>
          <w:lang w:eastAsia="en-US"/>
        </w:rPr>
        <w:t xml:space="preserve">grado en el escalafón que acrediten en el marco de esta norma. </w:t>
      </w:r>
    </w:p>
    <w:p w:rsidR="0048012C" w:rsidRPr="00863E53" w:rsidRDefault="0048012C" w:rsidP="0048012C">
      <w:pPr>
        <w:pStyle w:val="Prrafodelista"/>
        <w:rPr>
          <w:rFonts w:ascii="Arial" w:eastAsiaTheme="minorHAnsi" w:hAnsi="Arial" w:cs="Arial"/>
          <w:bCs/>
          <w:sz w:val="24"/>
          <w:szCs w:val="24"/>
          <w:lang w:eastAsia="en-US"/>
        </w:rPr>
      </w:pPr>
    </w:p>
    <w:p w:rsidR="00AF2E34" w:rsidRPr="00863E53" w:rsidRDefault="00C42CF8" w:rsidP="00871BA4">
      <w:pPr>
        <w:pStyle w:val="Prrafodelista"/>
        <w:widowControl w:val="0"/>
        <w:numPr>
          <w:ilvl w:val="0"/>
          <w:numId w:val="52"/>
        </w:numPr>
        <w:autoSpaceDE w:val="0"/>
        <w:autoSpaceDN w:val="0"/>
        <w:adjustRightInd w:val="0"/>
        <w:ind w:left="360"/>
        <w:jc w:val="both"/>
        <w:rPr>
          <w:rFonts w:ascii="Arial" w:eastAsiaTheme="minorHAnsi" w:hAnsi="Arial" w:cs="Arial"/>
          <w:bCs/>
          <w:sz w:val="24"/>
          <w:szCs w:val="24"/>
          <w:lang w:eastAsia="en-US"/>
        </w:rPr>
      </w:pPr>
      <w:r w:rsidRPr="00863E53">
        <w:rPr>
          <w:rFonts w:ascii="Arial" w:eastAsiaTheme="minorHAnsi" w:hAnsi="Arial" w:cs="Arial"/>
          <w:bCs/>
          <w:sz w:val="24"/>
          <w:szCs w:val="24"/>
          <w:lang w:eastAsia="en-US"/>
        </w:rPr>
        <w:t xml:space="preserve">Los educadores que </w:t>
      </w:r>
      <w:r w:rsidR="00741221" w:rsidRPr="00863E53">
        <w:rPr>
          <w:rFonts w:ascii="Arial" w:eastAsiaTheme="minorHAnsi" w:hAnsi="Arial" w:cs="Arial"/>
          <w:bCs/>
          <w:sz w:val="24"/>
          <w:szCs w:val="24"/>
          <w:lang w:eastAsia="en-US"/>
        </w:rPr>
        <w:t>vienen</w:t>
      </w:r>
      <w:r w:rsidRPr="00863E53">
        <w:rPr>
          <w:rFonts w:ascii="Arial" w:eastAsiaTheme="minorHAnsi" w:hAnsi="Arial" w:cs="Arial"/>
          <w:bCs/>
          <w:sz w:val="24"/>
          <w:szCs w:val="24"/>
          <w:lang w:eastAsia="en-US"/>
        </w:rPr>
        <w:t xml:space="preserve"> </w:t>
      </w:r>
      <w:r w:rsidR="00684C92" w:rsidRPr="00863E53">
        <w:rPr>
          <w:rFonts w:ascii="Arial" w:eastAsiaTheme="minorHAnsi" w:hAnsi="Arial" w:cs="Arial"/>
          <w:bCs/>
          <w:sz w:val="24"/>
          <w:szCs w:val="24"/>
          <w:lang w:eastAsia="en-US"/>
        </w:rPr>
        <w:t>regidos por el Decreto Ley 1278 de 2002, durante el período de prueba</w:t>
      </w:r>
      <w:r w:rsidR="00741221" w:rsidRPr="00863E53">
        <w:rPr>
          <w:rFonts w:ascii="Arial" w:eastAsiaTheme="minorHAnsi" w:hAnsi="Arial" w:cs="Arial"/>
          <w:bCs/>
          <w:sz w:val="24"/>
          <w:szCs w:val="24"/>
          <w:lang w:eastAsia="en-US"/>
        </w:rPr>
        <w:t xml:space="preserve"> tendrán</w:t>
      </w:r>
      <w:r w:rsidR="00684C92" w:rsidRPr="00863E53">
        <w:rPr>
          <w:rFonts w:ascii="Arial" w:eastAsiaTheme="minorHAnsi" w:hAnsi="Arial" w:cs="Arial"/>
          <w:bCs/>
          <w:sz w:val="24"/>
          <w:szCs w:val="24"/>
          <w:lang w:eastAsia="en-US"/>
        </w:rPr>
        <w:t xml:space="preserve"> </w:t>
      </w:r>
      <w:r w:rsidR="00741221" w:rsidRPr="00863E53">
        <w:rPr>
          <w:rFonts w:ascii="Arial" w:eastAsiaTheme="minorHAnsi" w:hAnsi="Arial" w:cs="Arial"/>
          <w:bCs/>
          <w:sz w:val="24"/>
          <w:szCs w:val="24"/>
          <w:lang w:eastAsia="en-US"/>
        </w:rPr>
        <w:t xml:space="preserve">la </w:t>
      </w:r>
      <w:r w:rsidR="00684C92" w:rsidRPr="00863E53">
        <w:rPr>
          <w:rFonts w:ascii="Arial" w:eastAsiaTheme="minorHAnsi" w:hAnsi="Arial" w:cs="Arial"/>
          <w:bCs/>
          <w:sz w:val="24"/>
          <w:szCs w:val="24"/>
          <w:lang w:eastAsia="en-US"/>
        </w:rPr>
        <w:t xml:space="preserve">asignación </w:t>
      </w:r>
      <w:r w:rsidR="00741221" w:rsidRPr="00863E53">
        <w:rPr>
          <w:rFonts w:ascii="Arial" w:eastAsiaTheme="minorHAnsi" w:hAnsi="Arial" w:cs="Arial"/>
          <w:bCs/>
          <w:sz w:val="24"/>
          <w:szCs w:val="24"/>
          <w:lang w:eastAsia="en-US"/>
        </w:rPr>
        <w:t xml:space="preserve">básica mensual </w:t>
      </w:r>
      <w:r w:rsidR="00AB7F46" w:rsidRPr="00863E53">
        <w:rPr>
          <w:rFonts w:ascii="Arial" w:eastAsiaTheme="minorHAnsi" w:hAnsi="Arial" w:cs="Arial"/>
          <w:bCs/>
          <w:sz w:val="24"/>
          <w:szCs w:val="24"/>
          <w:lang w:eastAsia="en-US"/>
        </w:rPr>
        <w:t>equivalente al nivel A del grado en el escalafón cuando acrediten un nuevo título  con el cual aspiran a ser actualizados en su escalafón en caso de llegar</w:t>
      </w:r>
      <w:r w:rsidR="007E0FC0" w:rsidRPr="00863E53">
        <w:rPr>
          <w:rFonts w:ascii="Arial" w:eastAsiaTheme="minorHAnsi" w:hAnsi="Arial" w:cs="Arial"/>
          <w:bCs/>
          <w:sz w:val="24"/>
          <w:szCs w:val="24"/>
          <w:lang w:eastAsia="en-US"/>
        </w:rPr>
        <w:t xml:space="preserve"> a superar el período de prueba</w:t>
      </w:r>
      <w:r w:rsidR="00AB7F46" w:rsidRPr="00863E53">
        <w:rPr>
          <w:rFonts w:ascii="Arial" w:eastAsiaTheme="minorHAnsi" w:hAnsi="Arial" w:cs="Arial"/>
          <w:bCs/>
          <w:sz w:val="24"/>
          <w:szCs w:val="24"/>
          <w:lang w:eastAsia="en-US"/>
        </w:rPr>
        <w:t xml:space="preserve"> o la </w:t>
      </w:r>
      <w:r w:rsidR="00741221" w:rsidRPr="00863E53">
        <w:rPr>
          <w:rFonts w:ascii="Arial" w:eastAsiaTheme="minorHAnsi" w:hAnsi="Arial" w:cs="Arial"/>
          <w:bCs/>
          <w:sz w:val="24"/>
          <w:szCs w:val="24"/>
          <w:lang w:eastAsia="en-US"/>
        </w:rPr>
        <w:t xml:space="preserve">correspondiente </w:t>
      </w:r>
      <w:r w:rsidR="00684C92" w:rsidRPr="00863E53">
        <w:rPr>
          <w:rFonts w:ascii="Arial" w:eastAsiaTheme="minorHAnsi" w:hAnsi="Arial" w:cs="Arial"/>
          <w:bCs/>
          <w:sz w:val="24"/>
          <w:szCs w:val="24"/>
          <w:lang w:eastAsia="en-US"/>
        </w:rPr>
        <w:t>a</w:t>
      </w:r>
      <w:r w:rsidR="00741221" w:rsidRPr="00863E53">
        <w:rPr>
          <w:rFonts w:ascii="Arial" w:eastAsiaTheme="minorHAnsi" w:hAnsi="Arial" w:cs="Arial"/>
          <w:bCs/>
          <w:sz w:val="24"/>
          <w:szCs w:val="24"/>
          <w:lang w:eastAsia="en-US"/>
        </w:rPr>
        <w:t>l</w:t>
      </w:r>
      <w:r w:rsidR="00684C92" w:rsidRPr="00863E53">
        <w:rPr>
          <w:rFonts w:ascii="Arial" w:eastAsiaTheme="minorHAnsi" w:hAnsi="Arial" w:cs="Arial"/>
          <w:bCs/>
          <w:sz w:val="24"/>
          <w:szCs w:val="24"/>
          <w:lang w:eastAsia="en-US"/>
        </w:rPr>
        <w:t xml:space="preserve"> grado y nivel salarial del escalafón </w:t>
      </w:r>
      <w:r w:rsidR="0048012C" w:rsidRPr="00863E53">
        <w:rPr>
          <w:rFonts w:ascii="Arial" w:eastAsiaTheme="minorHAnsi" w:hAnsi="Arial" w:cs="Arial"/>
          <w:bCs/>
          <w:sz w:val="24"/>
          <w:szCs w:val="24"/>
          <w:lang w:eastAsia="en-US"/>
        </w:rPr>
        <w:t>a</w:t>
      </w:r>
      <w:r w:rsidR="00684C92" w:rsidRPr="00863E53">
        <w:rPr>
          <w:rFonts w:ascii="Arial" w:eastAsiaTheme="minorHAnsi" w:hAnsi="Arial" w:cs="Arial"/>
          <w:bCs/>
          <w:sz w:val="24"/>
          <w:szCs w:val="24"/>
          <w:lang w:eastAsia="en-US"/>
        </w:rPr>
        <w:t>l que acrediten estar inscritos</w:t>
      </w:r>
      <w:r w:rsidR="00741221" w:rsidRPr="00863E53">
        <w:rPr>
          <w:rFonts w:ascii="Arial" w:eastAsiaTheme="minorHAnsi" w:hAnsi="Arial" w:cs="Arial"/>
          <w:bCs/>
          <w:sz w:val="24"/>
          <w:szCs w:val="24"/>
          <w:lang w:eastAsia="en-US"/>
        </w:rPr>
        <w:t xml:space="preserve">. La asignación salarial será siempre la </w:t>
      </w:r>
      <w:r w:rsidR="00684C92" w:rsidRPr="00863E53">
        <w:rPr>
          <w:rFonts w:ascii="Arial" w:eastAsiaTheme="minorHAnsi" w:hAnsi="Arial" w:cs="Arial"/>
          <w:bCs/>
          <w:sz w:val="24"/>
          <w:szCs w:val="24"/>
          <w:lang w:eastAsia="en-US"/>
        </w:rPr>
        <w:t>que resulte más beneficios</w:t>
      </w:r>
      <w:r w:rsidR="00741221" w:rsidRPr="00863E53">
        <w:rPr>
          <w:rFonts w:ascii="Arial" w:eastAsiaTheme="minorHAnsi" w:hAnsi="Arial" w:cs="Arial"/>
          <w:bCs/>
          <w:sz w:val="24"/>
          <w:szCs w:val="24"/>
          <w:lang w:eastAsia="en-US"/>
        </w:rPr>
        <w:t>a</w:t>
      </w:r>
      <w:r w:rsidR="00684C92" w:rsidRPr="00863E53">
        <w:rPr>
          <w:rFonts w:ascii="Arial" w:eastAsiaTheme="minorHAnsi" w:hAnsi="Arial" w:cs="Arial"/>
          <w:bCs/>
          <w:sz w:val="24"/>
          <w:szCs w:val="24"/>
          <w:lang w:eastAsia="en-US"/>
        </w:rPr>
        <w:t xml:space="preserve"> para el educador.</w:t>
      </w:r>
    </w:p>
    <w:p w:rsidR="0048012C" w:rsidRPr="00863E53" w:rsidRDefault="0048012C" w:rsidP="00AB7F46">
      <w:pPr>
        <w:rPr>
          <w:rFonts w:ascii="Arial" w:eastAsiaTheme="minorHAnsi" w:hAnsi="Arial" w:cs="Arial"/>
          <w:bCs/>
          <w:sz w:val="24"/>
          <w:szCs w:val="24"/>
          <w:lang w:eastAsia="en-US"/>
        </w:rPr>
      </w:pPr>
    </w:p>
    <w:p w:rsidR="00375017" w:rsidRPr="00863E53" w:rsidRDefault="00AF2E34" w:rsidP="00375017">
      <w:pPr>
        <w:pStyle w:val="Prrafodelista"/>
        <w:widowControl w:val="0"/>
        <w:numPr>
          <w:ilvl w:val="0"/>
          <w:numId w:val="52"/>
        </w:numPr>
        <w:autoSpaceDE w:val="0"/>
        <w:autoSpaceDN w:val="0"/>
        <w:adjustRightInd w:val="0"/>
        <w:ind w:left="360"/>
        <w:jc w:val="both"/>
        <w:rPr>
          <w:rFonts w:ascii="Arial" w:eastAsiaTheme="minorHAnsi" w:hAnsi="Arial" w:cs="Arial"/>
          <w:bCs/>
          <w:sz w:val="24"/>
          <w:szCs w:val="24"/>
          <w:lang w:eastAsia="en-US"/>
        </w:rPr>
      </w:pPr>
      <w:r w:rsidRPr="00863E53">
        <w:rPr>
          <w:rFonts w:ascii="Arial" w:eastAsiaTheme="minorHAnsi" w:hAnsi="Arial" w:cs="Arial"/>
          <w:bCs/>
          <w:sz w:val="24"/>
          <w:szCs w:val="24"/>
          <w:lang w:eastAsia="en-US"/>
        </w:rPr>
        <w:t xml:space="preserve">Mientras dure el período de prueba, el cargo de origen del educador sólo podrá ser provisto de manera temporal, a través de encargo o nombramiento provisional, hasta tanto el servidor supere el período de prueba y decida </w:t>
      </w:r>
      <w:r w:rsidR="00395A10" w:rsidRPr="00863E53">
        <w:rPr>
          <w:rFonts w:ascii="Arial" w:eastAsiaTheme="minorHAnsi" w:hAnsi="Arial" w:cs="Arial"/>
          <w:bCs/>
          <w:sz w:val="24"/>
          <w:szCs w:val="24"/>
          <w:lang w:eastAsia="en-US"/>
        </w:rPr>
        <w:t>continuar</w:t>
      </w:r>
      <w:r w:rsidRPr="00863E53">
        <w:rPr>
          <w:rFonts w:ascii="Arial" w:eastAsiaTheme="minorHAnsi" w:hAnsi="Arial" w:cs="Arial"/>
          <w:bCs/>
          <w:sz w:val="24"/>
          <w:szCs w:val="24"/>
          <w:lang w:eastAsia="en-US"/>
        </w:rPr>
        <w:t xml:space="preserve"> en el nuevo cargo, o hasta que el educador regrese a su cargo por no haber superado el período de prueba</w:t>
      </w:r>
      <w:r w:rsidR="007B7D4C" w:rsidRPr="00863E53">
        <w:rPr>
          <w:rFonts w:ascii="Arial" w:eastAsiaTheme="minorHAnsi" w:hAnsi="Arial" w:cs="Arial"/>
          <w:bCs/>
          <w:sz w:val="24"/>
          <w:szCs w:val="24"/>
          <w:lang w:eastAsia="en-US"/>
        </w:rPr>
        <w:t>,</w:t>
      </w:r>
      <w:r w:rsidRPr="00863E53">
        <w:rPr>
          <w:rFonts w:ascii="Arial" w:eastAsiaTheme="minorHAnsi" w:hAnsi="Arial" w:cs="Arial"/>
          <w:bCs/>
          <w:sz w:val="24"/>
          <w:szCs w:val="24"/>
          <w:lang w:eastAsia="en-US"/>
        </w:rPr>
        <w:t xml:space="preserve"> o porque estando en desarrollo del periodo de prueba, el docente o directivo docente desee regresar al empleo del cual es titular con derechos de carrera.</w:t>
      </w:r>
    </w:p>
    <w:p w:rsidR="008E1CF0" w:rsidRPr="00863E53" w:rsidRDefault="008E1CF0" w:rsidP="008E1CF0">
      <w:pPr>
        <w:pStyle w:val="Prrafodelista"/>
        <w:rPr>
          <w:rFonts w:ascii="Arial" w:eastAsiaTheme="minorHAnsi" w:hAnsi="Arial" w:cs="Arial"/>
          <w:bCs/>
          <w:sz w:val="24"/>
          <w:szCs w:val="24"/>
          <w:lang w:eastAsia="en-US"/>
        </w:rPr>
      </w:pPr>
    </w:p>
    <w:p w:rsidR="00EC2991" w:rsidRPr="00863E53" w:rsidRDefault="007E0FC0" w:rsidP="007E0FC0">
      <w:pPr>
        <w:pStyle w:val="Prrafodelista"/>
        <w:widowControl w:val="0"/>
        <w:numPr>
          <w:ilvl w:val="0"/>
          <w:numId w:val="52"/>
        </w:numPr>
        <w:autoSpaceDE w:val="0"/>
        <w:autoSpaceDN w:val="0"/>
        <w:adjustRightInd w:val="0"/>
        <w:ind w:left="360"/>
        <w:jc w:val="both"/>
        <w:rPr>
          <w:rFonts w:ascii="Arial" w:eastAsiaTheme="minorHAnsi" w:hAnsi="Arial" w:cs="Arial"/>
          <w:bCs/>
          <w:sz w:val="24"/>
          <w:szCs w:val="24"/>
          <w:lang w:eastAsia="en-US"/>
        </w:rPr>
      </w:pPr>
      <w:r w:rsidRPr="00863E53">
        <w:rPr>
          <w:rFonts w:ascii="Arial" w:eastAsiaTheme="minorHAnsi" w:hAnsi="Arial" w:cs="Arial"/>
          <w:bCs/>
          <w:sz w:val="24"/>
          <w:szCs w:val="24"/>
          <w:lang w:eastAsia="en-US"/>
        </w:rPr>
        <w:t>E</w:t>
      </w:r>
      <w:r w:rsidR="00D75D68" w:rsidRPr="00863E53">
        <w:rPr>
          <w:rFonts w:ascii="Arial" w:eastAsiaTheme="minorHAnsi" w:hAnsi="Arial" w:cs="Arial"/>
          <w:bCs/>
          <w:sz w:val="24"/>
          <w:szCs w:val="24"/>
          <w:lang w:eastAsia="en-US"/>
        </w:rPr>
        <w:t>l educador</w:t>
      </w:r>
      <w:r w:rsidR="00395A10" w:rsidRPr="00863E53">
        <w:rPr>
          <w:rFonts w:ascii="Arial" w:eastAsiaTheme="minorHAnsi" w:hAnsi="Arial" w:cs="Arial"/>
          <w:bCs/>
          <w:sz w:val="24"/>
          <w:szCs w:val="24"/>
          <w:lang w:eastAsia="en-US"/>
        </w:rPr>
        <w:t xml:space="preserve"> </w:t>
      </w:r>
      <w:r w:rsidR="00EC2991" w:rsidRPr="00863E53">
        <w:rPr>
          <w:rFonts w:ascii="Arial" w:eastAsiaTheme="minorHAnsi" w:hAnsi="Arial" w:cs="Arial"/>
          <w:bCs/>
          <w:sz w:val="24"/>
          <w:szCs w:val="24"/>
          <w:lang w:eastAsia="en-US"/>
        </w:rPr>
        <w:t xml:space="preserve">que ya tenga derechos de carrera de conformidad con los decretos ley 2277 de 1979 o 1278 de 2002, dentro de los </w:t>
      </w:r>
      <w:r w:rsidR="00B85368" w:rsidRPr="00863E53">
        <w:rPr>
          <w:rFonts w:ascii="Arial" w:eastAsiaTheme="minorHAnsi" w:hAnsi="Arial" w:cs="Arial"/>
          <w:bCs/>
          <w:sz w:val="24"/>
          <w:szCs w:val="24"/>
          <w:lang w:eastAsia="en-US"/>
        </w:rPr>
        <w:t>dos</w:t>
      </w:r>
      <w:r w:rsidR="00EC2991" w:rsidRPr="00863E53">
        <w:rPr>
          <w:rFonts w:ascii="Arial" w:eastAsiaTheme="minorHAnsi" w:hAnsi="Arial" w:cs="Arial"/>
          <w:bCs/>
          <w:sz w:val="24"/>
          <w:szCs w:val="24"/>
          <w:lang w:eastAsia="en-US"/>
        </w:rPr>
        <w:t xml:space="preserve"> (</w:t>
      </w:r>
      <w:r w:rsidR="00B85368" w:rsidRPr="00863E53">
        <w:rPr>
          <w:rFonts w:ascii="Arial" w:eastAsiaTheme="minorHAnsi" w:hAnsi="Arial" w:cs="Arial"/>
          <w:bCs/>
          <w:sz w:val="24"/>
          <w:szCs w:val="24"/>
          <w:lang w:eastAsia="en-US"/>
        </w:rPr>
        <w:t>2</w:t>
      </w:r>
      <w:r w:rsidR="00EC2991" w:rsidRPr="00863E53">
        <w:rPr>
          <w:rFonts w:ascii="Arial" w:eastAsiaTheme="minorHAnsi" w:hAnsi="Arial" w:cs="Arial"/>
          <w:bCs/>
          <w:sz w:val="24"/>
          <w:szCs w:val="24"/>
          <w:lang w:eastAsia="en-US"/>
        </w:rPr>
        <w:t xml:space="preserve">) días siguientes </w:t>
      </w:r>
      <w:r w:rsidRPr="00863E53">
        <w:rPr>
          <w:rFonts w:ascii="Arial" w:eastAsiaTheme="minorHAnsi" w:hAnsi="Arial" w:cs="Arial"/>
          <w:bCs/>
          <w:sz w:val="24"/>
          <w:szCs w:val="24"/>
          <w:lang w:eastAsia="en-US"/>
        </w:rPr>
        <w:t xml:space="preserve">de quedar en firme su </w:t>
      </w:r>
      <w:r w:rsidR="00EC2991" w:rsidRPr="00863E53">
        <w:rPr>
          <w:rFonts w:ascii="Arial" w:eastAsiaTheme="minorHAnsi" w:hAnsi="Arial" w:cs="Arial"/>
          <w:bCs/>
          <w:sz w:val="24"/>
          <w:szCs w:val="24"/>
          <w:lang w:eastAsia="en-US"/>
        </w:rPr>
        <w:t xml:space="preserve"> calificación del período de prueba debe manifestar por escrito a la </w:t>
      </w:r>
      <w:r w:rsidR="00546553" w:rsidRPr="00863E53">
        <w:rPr>
          <w:rFonts w:ascii="Arial" w:eastAsiaTheme="minorHAnsi" w:hAnsi="Arial" w:cs="Arial"/>
          <w:bCs/>
          <w:sz w:val="24"/>
          <w:szCs w:val="24"/>
          <w:lang w:eastAsia="en-US"/>
        </w:rPr>
        <w:t xml:space="preserve">respectiva entidad territorial certificada </w:t>
      </w:r>
      <w:r w:rsidR="00EC2991" w:rsidRPr="00863E53">
        <w:rPr>
          <w:rFonts w:ascii="Arial" w:eastAsiaTheme="minorHAnsi" w:hAnsi="Arial" w:cs="Arial"/>
          <w:bCs/>
          <w:sz w:val="24"/>
          <w:szCs w:val="24"/>
          <w:lang w:eastAsia="en-US"/>
        </w:rPr>
        <w:t xml:space="preserve"> si acepta o no continuar en el nuevo cargo. </w:t>
      </w:r>
    </w:p>
    <w:p w:rsidR="00EC2991" w:rsidRPr="00863E53" w:rsidRDefault="00EC2991" w:rsidP="00EC2991">
      <w:pPr>
        <w:pStyle w:val="Prrafodelista"/>
        <w:rPr>
          <w:rFonts w:ascii="Arial" w:eastAsiaTheme="minorHAnsi" w:hAnsi="Arial" w:cs="Arial"/>
          <w:bCs/>
          <w:sz w:val="24"/>
          <w:szCs w:val="24"/>
          <w:lang w:eastAsia="en-US"/>
        </w:rPr>
      </w:pPr>
    </w:p>
    <w:p w:rsidR="00EC2991" w:rsidRPr="00863E53" w:rsidRDefault="00EC2991" w:rsidP="007E0FC0">
      <w:pPr>
        <w:widowControl w:val="0"/>
        <w:autoSpaceDE w:val="0"/>
        <w:autoSpaceDN w:val="0"/>
        <w:adjustRightInd w:val="0"/>
        <w:ind w:left="360"/>
        <w:jc w:val="both"/>
        <w:rPr>
          <w:rFonts w:ascii="Arial" w:eastAsiaTheme="minorHAnsi" w:hAnsi="Arial" w:cs="Arial"/>
          <w:bCs/>
          <w:sz w:val="24"/>
          <w:szCs w:val="24"/>
          <w:lang w:val="es-CO" w:eastAsia="en-US"/>
        </w:rPr>
      </w:pPr>
      <w:r w:rsidRPr="00863E53">
        <w:rPr>
          <w:rFonts w:ascii="Arial" w:eastAsiaTheme="minorHAnsi" w:hAnsi="Arial" w:cs="Arial"/>
          <w:bCs/>
          <w:sz w:val="24"/>
          <w:szCs w:val="24"/>
          <w:lang w:eastAsia="en-US"/>
        </w:rPr>
        <w:t xml:space="preserve">En caso </w:t>
      </w:r>
      <w:r w:rsidR="00546553" w:rsidRPr="00863E53">
        <w:rPr>
          <w:rFonts w:ascii="Arial" w:eastAsiaTheme="minorHAnsi" w:hAnsi="Arial" w:cs="Arial"/>
          <w:bCs/>
          <w:sz w:val="24"/>
          <w:szCs w:val="24"/>
          <w:lang w:eastAsia="en-US"/>
        </w:rPr>
        <w:t xml:space="preserve">de continuar en el nuevo cargo, </w:t>
      </w:r>
      <w:r w:rsidR="00A04462" w:rsidRPr="00863E53">
        <w:rPr>
          <w:rFonts w:ascii="Arial" w:eastAsiaTheme="minorHAnsi" w:hAnsi="Arial" w:cs="Arial"/>
          <w:bCs/>
          <w:sz w:val="24"/>
          <w:szCs w:val="24"/>
          <w:lang w:eastAsia="en-US"/>
        </w:rPr>
        <w:t xml:space="preserve">la secretaría de educación de respectiva entidad territorial certificada, </w:t>
      </w:r>
      <w:r w:rsidR="00846C6D" w:rsidRPr="00863E53">
        <w:rPr>
          <w:rFonts w:ascii="Arial" w:eastAsiaTheme="minorHAnsi" w:hAnsi="Arial" w:cs="Arial"/>
          <w:bCs/>
          <w:sz w:val="24"/>
          <w:szCs w:val="24"/>
          <w:lang w:eastAsia="en-US"/>
        </w:rPr>
        <w:t xml:space="preserve"> dentro de los </w:t>
      </w:r>
      <w:r w:rsidR="00E377A3" w:rsidRPr="00863E53">
        <w:rPr>
          <w:rFonts w:ascii="Arial" w:eastAsiaTheme="minorHAnsi" w:hAnsi="Arial" w:cs="Arial"/>
          <w:bCs/>
          <w:sz w:val="24"/>
          <w:szCs w:val="24"/>
          <w:lang w:eastAsia="en-US"/>
        </w:rPr>
        <w:t xml:space="preserve">tres </w:t>
      </w:r>
      <w:r w:rsidR="00846C6D" w:rsidRPr="00863E53">
        <w:rPr>
          <w:rFonts w:ascii="Arial" w:eastAsiaTheme="minorHAnsi" w:hAnsi="Arial" w:cs="Arial"/>
          <w:bCs/>
          <w:sz w:val="24"/>
          <w:szCs w:val="24"/>
          <w:lang w:eastAsia="en-US"/>
        </w:rPr>
        <w:t>(</w:t>
      </w:r>
      <w:r w:rsidR="00E377A3" w:rsidRPr="00863E53">
        <w:rPr>
          <w:rFonts w:ascii="Arial" w:eastAsiaTheme="minorHAnsi" w:hAnsi="Arial" w:cs="Arial"/>
          <w:bCs/>
          <w:sz w:val="24"/>
          <w:szCs w:val="24"/>
          <w:lang w:eastAsia="en-US"/>
        </w:rPr>
        <w:t>3</w:t>
      </w:r>
      <w:r w:rsidR="00846C6D" w:rsidRPr="00863E53">
        <w:rPr>
          <w:rFonts w:ascii="Arial" w:eastAsiaTheme="minorHAnsi" w:hAnsi="Arial" w:cs="Arial"/>
          <w:bCs/>
          <w:sz w:val="24"/>
          <w:szCs w:val="24"/>
          <w:lang w:eastAsia="en-US"/>
        </w:rPr>
        <w:t xml:space="preserve">) días siguientes a la comunicación de que trata el inciso anterior, </w:t>
      </w:r>
      <w:r w:rsidRPr="00863E53">
        <w:rPr>
          <w:rFonts w:ascii="Arial" w:eastAsiaTheme="minorHAnsi" w:hAnsi="Arial" w:cs="Arial"/>
          <w:bCs/>
          <w:sz w:val="24"/>
          <w:szCs w:val="24"/>
          <w:lang w:eastAsia="en-US"/>
        </w:rPr>
        <w:t xml:space="preserve"> deberá oficiar a </w:t>
      </w:r>
      <w:r w:rsidR="00A04462" w:rsidRPr="00863E53">
        <w:rPr>
          <w:rFonts w:ascii="Arial" w:eastAsiaTheme="minorHAnsi" w:hAnsi="Arial" w:cs="Arial"/>
          <w:bCs/>
          <w:sz w:val="24"/>
          <w:szCs w:val="24"/>
          <w:lang w:eastAsia="en-US"/>
        </w:rPr>
        <w:t xml:space="preserve">la secretaría de educación de la </w:t>
      </w:r>
      <w:r w:rsidRPr="00863E53">
        <w:rPr>
          <w:rFonts w:ascii="Arial" w:eastAsiaTheme="minorHAnsi" w:hAnsi="Arial" w:cs="Arial"/>
          <w:bCs/>
          <w:sz w:val="24"/>
          <w:szCs w:val="24"/>
          <w:lang w:eastAsia="en-US"/>
        </w:rPr>
        <w:t xml:space="preserve"> entidad territorial de origen </w:t>
      </w:r>
      <w:r w:rsidR="00E377A3" w:rsidRPr="00863E53">
        <w:rPr>
          <w:rFonts w:ascii="Arial" w:eastAsiaTheme="minorHAnsi" w:hAnsi="Arial" w:cs="Arial"/>
          <w:bCs/>
          <w:sz w:val="24"/>
          <w:szCs w:val="24"/>
          <w:lang w:eastAsia="en-US"/>
        </w:rPr>
        <w:t xml:space="preserve">del educador </w:t>
      </w:r>
      <w:r w:rsidRPr="00863E53">
        <w:rPr>
          <w:rFonts w:ascii="Arial" w:eastAsiaTheme="minorHAnsi" w:hAnsi="Arial" w:cs="Arial"/>
          <w:bCs/>
          <w:sz w:val="24"/>
          <w:szCs w:val="24"/>
          <w:lang w:eastAsia="en-US"/>
        </w:rPr>
        <w:t>para que decrete la vacancia definitiva de</w:t>
      </w:r>
      <w:r w:rsidR="00E377A3" w:rsidRPr="00863E53">
        <w:rPr>
          <w:rFonts w:ascii="Arial" w:eastAsiaTheme="minorHAnsi" w:hAnsi="Arial" w:cs="Arial"/>
          <w:bCs/>
          <w:sz w:val="24"/>
          <w:szCs w:val="24"/>
          <w:lang w:eastAsia="en-US"/>
        </w:rPr>
        <w:t>l</w:t>
      </w:r>
      <w:r w:rsidRPr="00863E53">
        <w:rPr>
          <w:rFonts w:ascii="Arial" w:eastAsiaTheme="minorHAnsi" w:hAnsi="Arial" w:cs="Arial"/>
          <w:bCs/>
          <w:sz w:val="24"/>
          <w:szCs w:val="24"/>
          <w:lang w:eastAsia="en-US"/>
        </w:rPr>
        <w:t xml:space="preserve"> cargo </w:t>
      </w:r>
      <w:r w:rsidR="00E377A3" w:rsidRPr="00863E53">
        <w:rPr>
          <w:rFonts w:ascii="Arial" w:eastAsiaTheme="minorHAnsi" w:hAnsi="Arial" w:cs="Arial"/>
          <w:bCs/>
          <w:sz w:val="24"/>
          <w:szCs w:val="24"/>
          <w:lang w:eastAsia="en-US"/>
        </w:rPr>
        <w:t xml:space="preserve">que </w:t>
      </w:r>
      <w:r w:rsidRPr="00863E53">
        <w:rPr>
          <w:rFonts w:ascii="Arial" w:eastAsiaTheme="minorHAnsi" w:hAnsi="Arial" w:cs="Arial"/>
          <w:bCs/>
          <w:sz w:val="24"/>
          <w:szCs w:val="24"/>
          <w:lang w:eastAsia="en-US"/>
        </w:rPr>
        <w:t xml:space="preserve"> se encontraba en vacancia temporal, con el fin de que esta pueda ser provista de acuerdo con lo establecido en el artículo 2.4.6.3.9 del presente decreto. </w:t>
      </w:r>
    </w:p>
    <w:p w:rsidR="00EC2991" w:rsidRPr="00863E53" w:rsidRDefault="00EC2991" w:rsidP="00EC2991">
      <w:pPr>
        <w:widowControl w:val="0"/>
        <w:autoSpaceDE w:val="0"/>
        <w:autoSpaceDN w:val="0"/>
        <w:adjustRightInd w:val="0"/>
        <w:ind w:left="708"/>
        <w:jc w:val="both"/>
        <w:rPr>
          <w:rFonts w:ascii="Arial" w:eastAsiaTheme="minorHAnsi" w:hAnsi="Arial" w:cs="Arial"/>
          <w:bCs/>
          <w:sz w:val="24"/>
          <w:szCs w:val="24"/>
          <w:lang w:eastAsia="en-US"/>
        </w:rPr>
      </w:pPr>
    </w:p>
    <w:p w:rsidR="00B113B2" w:rsidRPr="00863E53" w:rsidRDefault="00B113B2" w:rsidP="00546553">
      <w:pPr>
        <w:widowControl w:val="0"/>
        <w:autoSpaceDE w:val="0"/>
        <w:autoSpaceDN w:val="0"/>
        <w:adjustRightInd w:val="0"/>
        <w:ind w:left="360"/>
        <w:jc w:val="both"/>
        <w:rPr>
          <w:rFonts w:ascii="Arial" w:eastAsiaTheme="minorHAnsi" w:hAnsi="Arial" w:cs="Arial"/>
          <w:bCs/>
          <w:sz w:val="24"/>
          <w:szCs w:val="24"/>
          <w:lang w:eastAsia="en-US"/>
        </w:rPr>
      </w:pPr>
      <w:r w:rsidRPr="00863E53">
        <w:rPr>
          <w:rFonts w:ascii="Arial" w:eastAsiaTheme="minorHAnsi" w:hAnsi="Arial" w:cs="Arial"/>
          <w:bCs/>
          <w:sz w:val="24"/>
          <w:szCs w:val="24"/>
          <w:lang w:eastAsia="en-US"/>
        </w:rPr>
        <w:t xml:space="preserve">En caso </w:t>
      </w:r>
      <w:r w:rsidR="00846C6D" w:rsidRPr="00863E53">
        <w:rPr>
          <w:rFonts w:ascii="Arial" w:eastAsiaTheme="minorHAnsi" w:hAnsi="Arial" w:cs="Arial"/>
          <w:bCs/>
          <w:sz w:val="24"/>
          <w:szCs w:val="24"/>
          <w:lang w:eastAsia="en-US"/>
        </w:rPr>
        <w:t>de no</w:t>
      </w:r>
      <w:r w:rsidR="00546553" w:rsidRPr="00863E53">
        <w:rPr>
          <w:rFonts w:ascii="Arial" w:eastAsiaTheme="minorHAnsi" w:hAnsi="Arial" w:cs="Arial"/>
          <w:bCs/>
          <w:sz w:val="24"/>
          <w:szCs w:val="24"/>
          <w:lang w:eastAsia="en-US"/>
        </w:rPr>
        <w:t xml:space="preserve"> continuar en el nuevo cargo</w:t>
      </w:r>
      <w:r w:rsidRPr="00863E53">
        <w:rPr>
          <w:rFonts w:ascii="Arial" w:eastAsiaTheme="minorHAnsi" w:hAnsi="Arial" w:cs="Arial"/>
          <w:bCs/>
          <w:sz w:val="24"/>
          <w:szCs w:val="24"/>
          <w:lang w:eastAsia="en-US"/>
        </w:rPr>
        <w:t xml:space="preserve">, </w:t>
      </w:r>
      <w:r w:rsidR="00EC2991" w:rsidRPr="00863E53">
        <w:rPr>
          <w:rFonts w:ascii="Arial" w:eastAsiaTheme="minorHAnsi" w:hAnsi="Arial" w:cs="Arial"/>
          <w:bCs/>
          <w:sz w:val="24"/>
          <w:szCs w:val="24"/>
          <w:lang w:eastAsia="en-US"/>
        </w:rPr>
        <w:t xml:space="preserve">el educador </w:t>
      </w:r>
      <w:r w:rsidRPr="00863E53">
        <w:rPr>
          <w:rFonts w:ascii="Arial" w:eastAsiaTheme="minorHAnsi" w:hAnsi="Arial" w:cs="Arial"/>
          <w:bCs/>
          <w:sz w:val="24"/>
          <w:szCs w:val="24"/>
          <w:lang w:eastAsia="en-US"/>
        </w:rPr>
        <w:t xml:space="preserve">debe reintegrarse </w:t>
      </w:r>
      <w:r w:rsidR="00846C6D" w:rsidRPr="00863E53">
        <w:rPr>
          <w:rFonts w:ascii="Arial" w:eastAsiaTheme="minorHAnsi" w:hAnsi="Arial" w:cs="Arial"/>
          <w:bCs/>
          <w:sz w:val="24"/>
          <w:szCs w:val="24"/>
          <w:lang w:eastAsia="en-US"/>
        </w:rPr>
        <w:t xml:space="preserve">a su cargo de carrera docente ante la entidad territorial certificada de origen, </w:t>
      </w:r>
      <w:r w:rsidRPr="00863E53">
        <w:rPr>
          <w:rFonts w:ascii="Arial" w:eastAsiaTheme="minorHAnsi" w:hAnsi="Arial" w:cs="Arial"/>
          <w:bCs/>
          <w:sz w:val="24"/>
          <w:szCs w:val="24"/>
          <w:lang w:eastAsia="en-US"/>
        </w:rPr>
        <w:t xml:space="preserve">dentro de los </w:t>
      </w:r>
      <w:r w:rsidR="007A2939" w:rsidRPr="00863E53">
        <w:rPr>
          <w:rFonts w:ascii="Arial" w:eastAsiaTheme="minorHAnsi" w:hAnsi="Arial" w:cs="Arial"/>
          <w:bCs/>
          <w:sz w:val="24"/>
          <w:szCs w:val="24"/>
          <w:lang w:eastAsia="en-US"/>
        </w:rPr>
        <w:t>tres</w:t>
      </w:r>
      <w:r w:rsidRPr="00863E53">
        <w:rPr>
          <w:rFonts w:ascii="Arial" w:eastAsiaTheme="minorHAnsi" w:hAnsi="Arial" w:cs="Arial"/>
          <w:bCs/>
          <w:sz w:val="24"/>
          <w:szCs w:val="24"/>
          <w:lang w:eastAsia="en-US"/>
        </w:rPr>
        <w:t xml:space="preserve"> (</w:t>
      </w:r>
      <w:r w:rsidR="007A2939" w:rsidRPr="00863E53">
        <w:rPr>
          <w:rFonts w:ascii="Arial" w:eastAsiaTheme="minorHAnsi" w:hAnsi="Arial" w:cs="Arial"/>
          <w:bCs/>
          <w:sz w:val="24"/>
          <w:szCs w:val="24"/>
          <w:lang w:eastAsia="en-US"/>
        </w:rPr>
        <w:t>3</w:t>
      </w:r>
      <w:r w:rsidRPr="00863E53">
        <w:rPr>
          <w:rFonts w:ascii="Arial" w:eastAsiaTheme="minorHAnsi" w:hAnsi="Arial" w:cs="Arial"/>
          <w:bCs/>
          <w:sz w:val="24"/>
          <w:szCs w:val="24"/>
          <w:lang w:eastAsia="en-US"/>
        </w:rPr>
        <w:t xml:space="preserve">) días siguientes </w:t>
      </w:r>
      <w:r w:rsidR="00846C6D" w:rsidRPr="00863E53">
        <w:rPr>
          <w:rFonts w:ascii="Arial" w:eastAsiaTheme="minorHAnsi" w:hAnsi="Arial" w:cs="Arial"/>
          <w:bCs/>
          <w:sz w:val="24"/>
          <w:szCs w:val="24"/>
          <w:lang w:eastAsia="en-US"/>
        </w:rPr>
        <w:t>a la comunicación de que trata el 1º inciso del presente numeral</w:t>
      </w:r>
      <w:r w:rsidR="00546553" w:rsidRPr="00863E53">
        <w:rPr>
          <w:rFonts w:ascii="Arial" w:eastAsiaTheme="minorHAnsi" w:hAnsi="Arial" w:cs="Arial"/>
          <w:bCs/>
          <w:sz w:val="24"/>
          <w:szCs w:val="24"/>
          <w:lang w:eastAsia="en-US"/>
        </w:rPr>
        <w:t>.</w:t>
      </w:r>
    </w:p>
    <w:p w:rsidR="00B113B2" w:rsidRPr="00863E53" w:rsidRDefault="00B113B2" w:rsidP="00B113B2">
      <w:pPr>
        <w:pStyle w:val="Prrafodelista"/>
        <w:rPr>
          <w:rFonts w:ascii="Arial" w:eastAsiaTheme="minorHAnsi" w:hAnsi="Arial" w:cs="Arial"/>
          <w:bCs/>
          <w:sz w:val="24"/>
          <w:szCs w:val="24"/>
          <w:lang w:eastAsia="en-US"/>
        </w:rPr>
      </w:pPr>
    </w:p>
    <w:p w:rsidR="00D75D68" w:rsidRPr="00863E53" w:rsidRDefault="00C17A2C" w:rsidP="00A04462">
      <w:pPr>
        <w:pStyle w:val="Prrafodelista"/>
        <w:widowControl w:val="0"/>
        <w:numPr>
          <w:ilvl w:val="0"/>
          <w:numId w:val="52"/>
        </w:numPr>
        <w:autoSpaceDE w:val="0"/>
        <w:autoSpaceDN w:val="0"/>
        <w:adjustRightInd w:val="0"/>
        <w:ind w:left="360"/>
        <w:jc w:val="both"/>
        <w:rPr>
          <w:rFonts w:ascii="Arial" w:eastAsiaTheme="minorHAnsi" w:hAnsi="Arial" w:cs="Arial"/>
          <w:bCs/>
          <w:sz w:val="24"/>
          <w:szCs w:val="24"/>
          <w:lang w:eastAsia="en-US"/>
        </w:rPr>
      </w:pPr>
      <w:r w:rsidRPr="00863E53">
        <w:rPr>
          <w:rFonts w:ascii="Arial" w:eastAsiaTheme="minorHAnsi" w:hAnsi="Arial" w:cs="Arial"/>
          <w:bCs/>
          <w:sz w:val="24"/>
          <w:szCs w:val="24"/>
          <w:lang w:eastAsia="en-US"/>
        </w:rPr>
        <w:t xml:space="preserve">De haber obtenido una calificación </w:t>
      </w:r>
      <w:r w:rsidR="00A14367" w:rsidRPr="00863E53">
        <w:rPr>
          <w:rFonts w:ascii="Arial" w:eastAsiaTheme="minorHAnsi" w:hAnsi="Arial" w:cs="Arial"/>
          <w:bCs/>
          <w:sz w:val="24"/>
          <w:szCs w:val="24"/>
          <w:lang w:eastAsia="en-US"/>
        </w:rPr>
        <w:t>in</w:t>
      </w:r>
      <w:r w:rsidRPr="00863E53">
        <w:rPr>
          <w:rFonts w:ascii="Arial" w:eastAsiaTheme="minorHAnsi" w:hAnsi="Arial" w:cs="Arial"/>
          <w:bCs/>
          <w:sz w:val="24"/>
          <w:szCs w:val="24"/>
          <w:lang w:eastAsia="en-US"/>
        </w:rPr>
        <w:t xml:space="preserve">satisfactoria, </w:t>
      </w:r>
      <w:r w:rsidR="00B85368" w:rsidRPr="00863E53">
        <w:rPr>
          <w:rFonts w:ascii="Arial" w:eastAsiaTheme="minorHAnsi" w:hAnsi="Arial" w:cs="Arial"/>
          <w:bCs/>
          <w:sz w:val="24"/>
          <w:szCs w:val="24"/>
          <w:lang w:eastAsia="en-US"/>
        </w:rPr>
        <w:t xml:space="preserve">el educador </w:t>
      </w:r>
      <w:r w:rsidRPr="00863E53">
        <w:rPr>
          <w:rFonts w:ascii="Arial" w:eastAsiaTheme="minorHAnsi" w:hAnsi="Arial" w:cs="Arial"/>
          <w:bCs/>
          <w:sz w:val="24"/>
          <w:szCs w:val="24"/>
          <w:lang w:eastAsia="en-US"/>
        </w:rPr>
        <w:t>deberá</w:t>
      </w:r>
      <w:r w:rsidR="00B32A01" w:rsidRPr="00863E53">
        <w:rPr>
          <w:rFonts w:ascii="Arial" w:eastAsiaTheme="minorHAnsi" w:hAnsi="Arial" w:cs="Arial"/>
          <w:bCs/>
          <w:sz w:val="24"/>
          <w:szCs w:val="24"/>
          <w:lang w:eastAsia="en-US"/>
        </w:rPr>
        <w:t xml:space="preserve"> </w:t>
      </w:r>
      <w:r w:rsidRPr="00863E53">
        <w:rPr>
          <w:rFonts w:ascii="Arial" w:eastAsiaTheme="minorHAnsi" w:hAnsi="Arial" w:cs="Arial"/>
          <w:bCs/>
          <w:sz w:val="24"/>
          <w:szCs w:val="24"/>
          <w:lang w:eastAsia="en-US"/>
        </w:rPr>
        <w:t xml:space="preserve">reintegrarse </w:t>
      </w:r>
      <w:r w:rsidR="001A538C" w:rsidRPr="00863E53">
        <w:rPr>
          <w:rFonts w:ascii="Arial" w:eastAsiaTheme="minorHAnsi" w:hAnsi="Arial" w:cs="Arial"/>
          <w:bCs/>
          <w:sz w:val="24"/>
          <w:szCs w:val="24"/>
          <w:lang w:eastAsia="en-US"/>
        </w:rPr>
        <w:t>a su</w:t>
      </w:r>
      <w:r w:rsidRPr="00863E53">
        <w:rPr>
          <w:rFonts w:ascii="Arial" w:eastAsiaTheme="minorHAnsi" w:hAnsi="Arial" w:cs="Arial"/>
          <w:bCs/>
          <w:sz w:val="24"/>
          <w:szCs w:val="24"/>
          <w:lang w:eastAsia="en-US"/>
        </w:rPr>
        <w:t xml:space="preserve"> </w:t>
      </w:r>
      <w:r w:rsidR="001A538C" w:rsidRPr="00863E53">
        <w:rPr>
          <w:rFonts w:ascii="Arial" w:eastAsiaTheme="minorHAnsi" w:hAnsi="Arial" w:cs="Arial"/>
          <w:bCs/>
          <w:sz w:val="24"/>
          <w:szCs w:val="24"/>
          <w:lang w:eastAsia="en-US"/>
        </w:rPr>
        <w:t xml:space="preserve">cargo inicial </w:t>
      </w:r>
      <w:r w:rsidR="00B32A01" w:rsidRPr="00863E53">
        <w:rPr>
          <w:rFonts w:ascii="Arial" w:eastAsiaTheme="minorHAnsi" w:hAnsi="Arial" w:cs="Arial"/>
          <w:bCs/>
          <w:sz w:val="24"/>
          <w:szCs w:val="24"/>
          <w:lang w:eastAsia="en-US"/>
        </w:rPr>
        <w:t xml:space="preserve">en un plazo máximo de </w:t>
      </w:r>
      <w:r w:rsidR="00B113B2" w:rsidRPr="00863E53">
        <w:rPr>
          <w:rFonts w:ascii="Arial" w:eastAsiaTheme="minorHAnsi" w:hAnsi="Arial" w:cs="Arial"/>
          <w:bCs/>
          <w:sz w:val="24"/>
          <w:szCs w:val="24"/>
          <w:lang w:eastAsia="en-US"/>
        </w:rPr>
        <w:t xml:space="preserve">tres </w:t>
      </w:r>
      <w:r w:rsidR="00DD18DE" w:rsidRPr="00863E53">
        <w:rPr>
          <w:rFonts w:ascii="Arial" w:eastAsiaTheme="minorHAnsi" w:hAnsi="Arial" w:cs="Arial"/>
          <w:bCs/>
          <w:sz w:val="24"/>
          <w:szCs w:val="24"/>
          <w:lang w:eastAsia="en-US"/>
        </w:rPr>
        <w:t>(</w:t>
      </w:r>
      <w:r w:rsidR="00B113B2" w:rsidRPr="00863E53">
        <w:rPr>
          <w:rFonts w:ascii="Arial" w:eastAsiaTheme="minorHAnsi" w:hAnsi="Arial" w:cs="Arial"/>
          <w:bCs/>
          <w:sz w:val="24"/>
          <w:szCs w:val="24"/>
          <w:lang w:eastAsia="en-US"/>
        </w:rPr>
        <w:t>3</w:t>
      </w:r>
      <w:r w:rsidR="00DD18DE" w:rsidRPr="00863E53">
        <w:rPr>
          <w:rFonts w:ascii="Arial" w:eastAsiaTheme="minorHAnsi" w:hAnsi="Arial" w:cs="Arial"/>
          <w:bCs/>
          <w:sz w:val="24"/>
          <w:szCs w:val="24"/>
          <w:lang w:eastAsia="en-US"/>
        </w:rPr>
        <w:t>)</w:t>
      </w:r>
      <w:r w:rsidR="00B32A01" w:rsidRPr="00863E53">
        <w:rPr>
          <w:rFonts w:ascii="Arial" w:eastAsiaTheme="minorHAnsi" w:hAnsi="Arial" w:cs="Arial"/>
          <w:bCs/>
          <w:sz w:val="24"/>
          <w:szCs w:val="24"/>
          <w:lang w:eastAsia="en-US"/>
        </w:rPr>
        <w:t xml:space="preserve"> días </w:t>
      </w:r>
      <w:r w:rsidR="001E09A1" w:rsidRPr="00863E53">
        <w:rPr>
          <w:rFonts w:ascii="Arial" w:eastAsiaTheme="minorHAnsi" w:hAnsi="Arial" w:cs="Arial"/>
          <w:bCs/>
          <w:sz w:val="24"/>
          <w:szCs w:val="24"/>
          <w:lang w:eastAsia="en-US"/>
        </w:rPr>
        <w:t>hábiles</w:t>
      </w:r>
      <w:r w:rsidR="00E377A3" w:rsidRPr="00863E53">
        <w:rPr>
          <w:rFonts w:ascii="Arial" w:eastAsiaTheme="minorHAnsi" w:hAnsi="Arial" w:cs="Arial"/>
          <w:bCs/>
          <w:sz w:val="24"/>
          <w:szCs w:val="24"/>
          <w:lang w:eastAsia="en-US"/>
        </w:rPr>
        <w:t>.</w:t>
      </w:r>
      <w:r w:rsidR="007A2939" w:rsidRPr="00863E53">
        <w:rPr>
          <w:rFonts w:ascii="Arial" w:eastAsiaTheme="minorHAnsi" w:hAnsi="Arial" w:cs="Arial"/>
          <w:bCs/>
          <w:sz w:val="24"/>
          <w:szCs w:val="24"/>
          <w:lang w:eastAsia="en-US"/>
        </w:rPr>
        <w:t xml:space="preserve"> </w:t>
      </w:r>
    </w:p>
    <w:p w:rsidR="00AB589C" w:rsidRPr="00863E53" w:rsidRDefault="00AB589C" w:rsidP="00AB589C">
      <w:pPr>
        <w:widowControl w:val="0"/>
        <w:autoSpaceDE w:val="0"/>
        <w:autoSpaceDN w:val="0"/>
        <w:adjustRightInd w:val="0"/>
        <w:rPr>
          <w:rFonts w:ascii="Arial" w:eastAsiaTheme="minorHAnsi" w:hAnsi="Arial" w:cs="Arial"/>
          <w:sz w:val="24"/>
          <w:szCs w:val="24"/>
          <w:lang w:eastAsia="en-US"/>
        </w:rPr>
      </w:pPr>
    </w:p>
    <w:p w:rsidR="00EE686A" w:rsidRPr="00863E53" w:rsidRDefault="00DE4E36" w:rsidP="00AE2F8E">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bCs/>
          <w:sz w:val="24"/>
          <w:szCs w:val="24"/>
          <w:lang w:eastAsia="en-US"/>
        </w:rPr>
        <w:t>Artículo 2.4.1.1.2</w:t>
      </w:r>
      <w:r w:rsidR="00837104" w:rsidRPr="00863E53">
        <w:rPr>
          <w:rFonts w:ascii="Arial" w:eastAsiaTheme="minorHAnsi" w:hAnsi="Arial" w:cs="Arial"/>
          <w:b/>
          <w:bCs/>
          <w:sz w:val="24"/>
          <w:szCs w:val="24"/>
          <w:lang w:eastAsia="en-US"/>
        </w:rPr>
        <w:t>3</w:t>
      </w:r>
      <w:r w:rsidR="00AB589C" w:rsidRPr="00863E53">
        <w:rPr>
          <w:rFonts w:ascii="Arial" w:eastAsiaTheme="minorHAnsi" w:hAnsi="Arial" w:cs="Arial"/>
          <w:b/>
          <w:bCs/>
          <w:sz w:val="24"/>
          <w:szCs w:val="24"/>
          <w:lang w:eastAsia="en-US"/>
        </w:rPr>
        <w:t xml:space="preserve">. </w:t>
      </w:r>
      <w:r w:rsidR="00395A10" w:rsidRPr="00863E53">
        <w:rPr>
          <w:rFonts w:ascii="Arial" w:eastAsiaTheme="minorHAnsi" w:hAnsi="Arial" w:cs="Arial"/>
          <w:b/>
          <w:bCs/>
          <w:i/>
          <w:sz w:val="24"/>
          <w:szCs w:val="24"/>
          <w:lang w:eastAsia="en-US"/>
        </w:rPr>
        <w:t>I</w:t>
      </w:r>
      <w:r w:rsidR="00AB589C" w:rsidRPr="00863E53">
        <w:rPr>
          <w:rFonts w:ascii="Arial" w:eastAsiaTheme="minorHAnsi" w:hAnsi="Arial" w:cs="Arial"/>
          <w:b/>
          <w:bCs/>
          <w:i/>
          <w:sz w:val="24"/>
          <w:szCs w:val="24"/>
          <w:lang w:eastAsia="en-US"/>
        </w:rPr>
        <w:t xml:space="preserve">nscripción </w:t>
      </w:r>
      <w:r w:rsidR="00395A10" w:rsidRPr="00863E53">
        <w:rPr>
          <w:rFonts w:ascii="Arial" w:eastAsiaTheme="minorHAnsi" w:hAnsi="Arial" w:cs="Arial"/>
          <w:b/>
          <w:bCs/>
          <w:i/>
          <w:sz w:val="24"/>
          <w:szCs w:val="24"/>
          <w:lang w:eastAsia="en-US"/>
        </w:rPr>
        <w:t xml:space="preserve">o actualización </w:t>
      </w:r>
      <w:r w:rsidR="00AB589C" w:rsidRPr="00863E53">
        <w:rPr>
          <w:rFonts w:ascii="Arial" w:eastAsiaTheme="minorHAnsi" w:hAnsi="Arial" w:cs="Arial"/>
          <w:b/>
          <w:bCs/>
          <w:i/>
          <w:sz w:val="24"/>
          <w:szCs w:val="24"/>
          <w:lang w:eastAsia="en-US"/>
        </w:rPr>
        <w:t>en el escalafón docente</w:t>
      </w:r>
      <w:r w:rsidR="00AB589C" w:rsidRPr="00863E53">
        <w:rPr>
          <w:rFonts w:ascii="Arial" w:eastAsiaTheme="minorHAnsi" w:hAnsi="Arial" w:cs="Arial"/>
          <w:b/>
          <w:bCs/>
          <w:sz w:val="24"/>
          <w:szCs w:val="24"/>
          <w:lang w:eastAsia="en-US"/>
        </w:rPr>
        <w:t>.</w:t>
      </w:r>
      <w:r w:rsidR="00AB589C" w:rsidRPr="00863E53">
        <w:rPr>
          <w:rFonts w:ascii="Arial" w:eastAsiaTheme="minorHAnsi" w:hAnsi="Arial" w:cs="Arial"/>
          <w:sz w:val="24"/>
          <w:szCs w:val="24"/>
          <w:lang w:eastAsia="en-US"/>
        </w:rPr>
        <w:t xml:space="preserve"> Los </w:t>
      </w:r>
      <w:r w:rsidR="00375017" w:rsidRPr="00863E53">
        <w:rPr>
          <w:rFonts w:ascii="Arial" w:eastAsiaTheme="minorHAnsi" w:hAnsi="Arial" w:cs="Arial"/>
          <w:sz w:val="24"/>
          <w:szCs w:val="24"/>
          <w:lang w:eastAsia="en-US"/>
        </w:rPr>
        <w:t>educadores</w:t>
      </w:r>
      <w:r w:rsidR="00AB589C" w:rsidRPr="00863E53">
        <w:rPr>
          <w:rFonts w:ascii="Arial" w:eastAsiaTheme="minorHAnsi" w:hAnsi="Arial" w:cs="Arial"/>
          <w:sz w:val="24"/>
          <w:szCs w:val="24"/>
          <w:lang w:eastAsia="en-US"/>
        </w:rPr>
        <w:t xml:space="preserve"> que superen el período de prueba en los términos del artículo </w:t>
      </w:r>
      <w:hyperlink r:id="rId16" w:anchor="31*NO EXISTE EL BOOKMARK" w:history="1">
        <w:r w:rsidR="00AB589C" w:rsidRPr="00863E53">
          <w:rPr>
            <w:rFonts w:ascii="Arial" w:eastAsiaTheme="minorHAnsi" w:hAnsi="Arial" w:cs="Arial"/>
            <w:sz w:val="24"/>
            <w:szCs w:val="24"/>
            <w:lang w:eastAsia="en-US"/>
          </w:rPr>
          <w:t>31</w:t>
        </w:r>
      </w:hyperlink>
      <w:r w:rsidR="00AB589C" w:rsidRPr="00863E53">
        <w:rPr>
          <w:rFonts w:ascii="Arial" w:eastAsiaTheme="minorHAnsi" w:hAnsi="Arial" w:cs="Arial"/>
          <w:sz w:val="24"/>
          <w:szCs w:val="24"/>
          <w:lang w:eastAsia="en-US"/>
        </w:rPr>
        <w:t xml:space="preserve"> del Decreto</w:t>
      </w:r>
      <w:r w:rsidR="00A33423" w:rsidRPr="00863E53">
        <w:rPr>
          <w:rFonts w:ascii="Arial" w:eastAsiaTheme="minorHAnsi" w:hAnsi="Arial" w:cs="Arial"/>
          <w:sz w:val="24"/>
          <w:szCs w:val="24"/>
          <w:lang w:eastAsia="en-US"/>
        </w:rPr>
        <w:t xml:space="preserve"> </w:t>
      </w:r>
      <w:r w:rsidR="00AB589C" w:rsidRPr="00863E53">
        <w:rPr>
          <w:rFonts w:ascii="Arial" w:eastAsiaTheme="minorHAnsi" w:hAnsi="Arial" w:cs="Arial"/>
          <w:sz w:val="24"/>
          <w:szCs w:val="24"/>
          <w:lang w:eastAsia="en-US"/>
        </w:rPr>
        <w:t xml:space="preserve">Ley 1278 de 2002, </w:t>
      </w:r>
      <w:r w:rsidR="008E50E3" w:rsidRPr="00863E53">
        <w:rPr>
          <w:rFonts w:ascii="Arial" w:eastAsiaTheme="minorHAnsi" w:hAnsi="Arial" w:cs="Arial"/>
          <w:sz w:val="24"/>
          <w:szCs w:val="24"/>
          <w:lang w:eastAsia="en-US"/>
        </w:rPr>
        <w:t>adquieren los derechos de carrera en el cargo respectivo y deberán ser inscritos en el escalafón docente o actualizado</w:t>
      </w:r>
      <w:r w:rsidR="00546553" w:rsidRPr="00863E53">
        <w:rPr>
          <w:rFonts w:ascii="Arial" w:eastAsiaTheme="minorHAnsi" w:hAnsi="Arial" w:cs="Arial"/>
          <w:sz w:val="24"/>
          <w:szCs w:val="24"/>
          <w:lang w:eastAsia="en-US"/>
        </w:rPr>
        <w:t>s en</w:t>
      </w:r>
      <w:r w:rsidR="008E50E3" w:rsidRPr="00863E53">
        <w:rPr>
          <w:rFonts w:ascii="Arial" w:eastAsiaTheme="minorHAnsi" w:hAnsi="Arial" w:cs="Arial"/>
          <w:sz w:val="24"/>
          <w:szCs w:val="24"/>
          <w:lang w:eastAsia="en-US"/>
        </w:rPr>
        <w:t xml:space="preserve"> el mismo, de conformidad con lo dispuesto en el presente artículo</w:t>
      </w:r>
      <w:r w:rsidR="009060E2" w:rsidRPr="00863E53">
        <w:rPr>
          <w:rFonts w:ascii="Arial" w:eastAsiaTheme="minorHAnsi" w:hAnsi="Arial" w:cs="Arial"/>
          <w:sz w:val="24"/>
          <w:szCs w:val="24"/>
          <w:lang w:eastAsia="en-US"/>
        </w:rPr>
        <w:t>.</w:t>
      </w:r>
    </w:p>
    <w:p w:rsidR="00EE686A" w:rsidRPr="00863E53" w:rsidRDefault="00EE686A" w:rsidP="00AE2F8E">
      <w:pPr>
        <w:widowControl w:val="0"/>
        <w:autoSpaceDE w:val="0"/>
        <w:autoSpaceDN w:val="0"/>
        <w:adjustRightInd w:val="0"/>
        <w:jc w:val="both"/>
        <w:rPr>
          <w:rFonts w:ascii="Arial" w:eastAsiaTheme="minorHAnsi" w:hAnsi="Arial" w:cs="Arial"/>
          <w:sz w:val="24"/>
          <w:szCs w:val="24"/>
          <w:lang w:eastAsia="en-US"/>
        </w:rPr>
      </w:pPr>
    </w:p>
    <w:p w:rsidR="00876849" w:rsidRPr="00863E53" w:rsidRDefault="00546553" w:rsidP="00AB589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L</w:t>
      </w:r>
      <w:r w:rsidR="00AB589C" w:rsidRPr="00863E53">
        <w:rPr>
          <w:rFonts w:ascii="Arial" w:eastAsiaTheme="minorHAnsi" w:hAnsi="Arial" w:cs="Arial"/>
          <w:sz w:val="24"/>
          <w:szCs w:val="24"/>
          <w:lang w:eastAsia="en-US"/>
        </w:rPr>
        <w:t xml:space="preserve">a inscripción en el escalafón será para los educadores que ingresan por primera vez a la carrera docente y se hará en el nivel A del </w:t>
      </w:r>
      <w:r w:rsidR="00994BCB" w:rsidRPr="00863E53">
        <w:rPr>
          <w:rFonts w:ascii="Arial" w:eastAsiaTheme="minorHAnsi" w:hAnsi="Arial" w:cs="Arial"/>
          <w:sz w:val="24"/>
          <w:szCs w:val="24"/>
          <w:lang w:eastAsia="en-US"/>
        </w:rPr>
        <w:t>g</w:t>
      </w:r>
      <w:r w:rsidR="00AB589C" w:rsidRPr="00863E53">
        <w:rPr>
          <w:rFonts w:ascii="Arial" w:eastAsiaTheme="minorHAnsi" w:hAnsi="Arial" w:cs="Arial"/>
          <w:sz w:val="24"/>
          <w:szCs w:val="24"/>
          <w:lang w:eastAsia="en-US"/>
        </w:rPr>
        <w:t>rado que corresponda, según el título académico</w:t>
      </w:r>
      <w:r w:rsidR="006F4C18" w:rsidRPr="00863E53">
        <w:rPr>
          <w:rFonts w:ascii="Arial" w:eastAsiaTheme="minorHAnsi" w:hAnsi="Arial" w:cs="Arial"/>
          <w:sz w:val="24"/>
          <w:szCs w:val="24"/>
          <w:lang w:eastAsia="en-US"/>
        </w:rPr>
        <w:t xml:space="preserve"> de normalista superior, de licenciado, de profesional no licenciado,</w:t>
      </w:r>
      <w:r w:rsidR="00AB589C" w:rsidRPr="00863E53">
        <w:rPr>
          <w:rFonts w:ascii="Arial" w:eastAsiaTheme="minorHAnsi" w:hAnsi="Arial" w:cs="Arial"/>
          <w:sz w:val="24"/>
          <w:szCs w:val="24"/>
          <w:lang w:eastAsia="en-US"/>
        </w:rPr>
        <w:t xml:space="preserve"> que </w:t>
      </w:r>
      <w:r w:rsidR="001F3F78" w:rsidRPr="00863E53">
        <w:rPr>
          <w:rFonts w:ascii="Arial" w:eastAsiaTheme="minorHAnsi" w:hAnsi="Arial" w:cs="Arial"/>
          <w:sz w:val="24"/>
          <w:szCs w:val="24"/>
          <w:lang w:eastAsia="en-US"/>
        </w:rPr>
        <w:t xml:space="preserve">radiquen </w:t>
      </w:r>
      <w:r w:rsidR="008E50E3" w:rsidRPr="00863E53">
        <w:rPr>
          <w:rFonts w:ascii="Arial" w:eastAsiaTheme="minorHAnsi" w:hAnsi="Arial" w:cs="Arial"/>
          <w:sz w:val="24"/>
          <w:szCs w:val="24"/>
          <w:lang w:eastAsia="en-US"/>
        </w:rPr>
        <w:t xml:space="preserve">ante la </w:t>
      </w:r>
      <w:r w:rsidRPr="00863E53">
        <w:rPr>
          <w:rFonts w:ascii="Arial" w:eastAsiaTheme="minorHAnsi" w:hAnsi="Arial" w:cs="Arial"/>
          <w:sz w:val="24"/>
          <w:szCs w:val="24"/>
          <w:lang w:eastAsia="en-US"/>
        </w:rPr>
        <w:t>entidad territorial certificada</w:t>
      </w:r>
      <w:r w:rsidR="008E50E3" w:rsidRPr="00863E53">
        <w:rPr>
          <w:rFonts w:ascii="Arial" w:eastAsiaTheme="minorHAnsi" w:hAnsi="Arial" w:cs="Arial"/>
          <w:sz w:val="24"/>
          <w:szCs w:val="24"/>
          <w:lang w:eastAsia="en-US"/>
        </w:rPr>
        <w:t xml:space="preserve"> </w:t>
      </w:r>
      <w:r w:rsidR="001F3F78" w:rsidRPr="00863E53">
        <w:rPr>
          <w:rFonts w:ascii="Arial" w:eastAsiaTheme="minorHAnsi" w:hAnsi="Arial" w:cs="Arial"/>
          <w:sz w:val="24"/>
          <w:szCs w:val="24"/>
          <w:lang w:eastAsia="en-US"/>
        </w:rPr>
        <w:t xml:space="preserve">antes </w:t>
      </w:r>
      <w:r w:rsidR="00AB589C" w:rsidRPr="00863E53">
        <w:rPr>
          <w:rFonts w:ascii="Arial" w:eastAsiaTheme="minorHAnsi" w:hAnsi="Arial" w:cs="Arial"/>
          <w:sz w:val="24"/>
          <w:szCs w:val="24"/>
          <w:lang w:eastAsia="en-US"/>
        </w:rPr>
        <w:t xml:space="preserve">de </w:t>
      </w:r>
      <w:r w:rsidR="008E50E3" w:rsidRPr="00863E53">
        <w:rPr>
          <w:rFonts w:ascii="Arial" w:eastAsiaTheme="minorHAnsi" w:hAnsi="Arial" w:cs="Arial"/>
          <w:sz w:val="24"/>
          <w:szCs w:val="24"/>
          <w:lang w:eastAsia="en-US"/>
        </w:rPr>
        <w:t>la calificación del período de prueba</w:t>
      </w:r>
      <w:r w:rsidR="006F4C18" w:rsidRPr="00863E53">
        <w:rPr>
          <w:rFonts w:ascii="Arial" w:eastAsiaTheme="minorHAnsi" w:hAnsi="Arial" w:cs="Arial"/>
          <w:sz w:val="24"/>
          <w:szCs w:val="24"/>
          <w:lang w:eastAsia="en-US"/>
        </w:rPr>
        <w:t>,</w:t>
      </w:r>
      <w:r w:rsidR="00FF7634" w:rsidRPr="00863E53">
        <w:rPr>
          <w:rFonts w:ascii="Arial" w:eastAsiaTheme="minorHAnsi" w:hAnsi="Arial" w:cs="Arial"/>
          <w:sz w:val="24"/>
          <w:szCs w:val="24"/>
          <w:lang w:eastAsia="en-US"/>
        </w:rPr>
        <w:t xml:space="preserve"> </w:t>
      </w:r>
      <w:r w:rsidR="00364998" w:rsidRPr="00863E53">
        <w:rPr>
          <w:rFonts w:ascii="Arial" w:eastAsiaTheme="minorHAnsi" w:hAnsi="Arial" w:cs="Arial"/>
          <w:sz w:val="24"/>
          <w:szCs w:val="24"/>
          <w:lang w:eastAsia="en-US"/>
        </w:rPr>
        <w:t>teniendo en cuenta además</w:t>
      </w:r>
      <w:r w:rsidR="00323AD5" w:rsidRPr="00863E53">
        <w:rPr>
          <w:rFonts w:ascii="Arial" w:eastAsiaTheme="minorHAnsi" w:hAnsi="Arial" w:cs="Arial"/>
          <w:sz w:val="24"/>
          <w:szCs w:val="24"/>
          <w:lang w:eastAsia="en-US"/>
        </w:rPr>
        <w:t>,</w:t>
      </w:r>
      <w:r w:rsidR="00364998" w:rsidRPr="00863E53">
        <w:rPr>
          <w:rFonts w:ascii="Arial" w:eastAsiaTheme="minorHAnsi" w:hAnsi="Arial" w:cs="Arial"/>
          <w:sz w:val="24"/>
          <w:szCs w:val="24"/>
          <w:lang w:eastAsia="en-US"/>
        </w:rPr>
        <w:t xml:space="preserve"> </w:t>
      </w:r>
      <w:r w:rsidR="00323AD5" w:rsidRPr="00863E53">
        <w:rPr>
          <w:rFonts w:ascii="Arial" w:hAnsi="Arial" w:cs="Arial"/>
          <w:bCs/>
          <w:sz w:val="24"/>
          <w:szCs w:val="24"/>
        </w:rPr>
        <w:t>para los profesionales no licenciados,</w:t>
      </w:r>
      <w:r w:rsidR="00323AD5" w:rsidRPr="00863E53">
        <w:rPr>
          <w:rFonts w:ascii="Arial" w:eastAsiaTheme="minorHAnsi" w:hAnsi="Arial" w:cs="Arial"/>
          <w:sz w:val="24"/>
          <w:szCs w:val="24"/>
          <w:lang w:eastAsia="en-US"/>
        </w:rPr>
        <w:t xml:space="preserve"> </w:t>
      </w:r>
      <w:r w:rsidR="00364998" w:rsidRPr="00863E53">
        <w:rPr>
          <w:rFonts w:ascii="Arial" w:eastAsiaTheme="minorHAnsi" w:hAnsi="Arial" w:cs="Arial"/>
          <w:sz w:val="24"/>
          <w:szCs w:val="24"/>
          <w:lang w:eastAsia="en-US"/>
        </w:rPr>
        <w:t>lo establecido</w:t>
      </w:r>
      <w:r w:rsidR="00FF7634" w:rsidRPr="00863E53">
        <w:rPr>
          <w:rFonts w:ascii="Arial" w:eastAsiaTheme="minorHAnsi" w:hAnsi="Arial" w:cs="Arial"/>
          <w:sz w:val="24"/>
          <w:szCs w:val="24"/>
          <w:lang w:eastAsia="en-US"/>
        </w:rPr>
        <w:t xml:space="preserve"> en el artículo </w:t>
      </w:r>
      <w:r w:rsidR="00FF7634" w:rsidRPr="00863E53">
        <w:rPr>
          <w:rFonts w:ascii="Arial" w:hAnsi="Arial" w:cs="Arial"/>
          <w:bCs/>
          <w:sz w:val="24"/>
          <w:szCs w:val="24"/>
        </w:rPr>
        <w:t>2.4.1.4.1.3 del presente decreto</w:t>
      </w:r>
      <w:r w:rsidR="00876849" w:rsidRPr="00863E53">
        <w:rPr>
          <w:rFonts w:ascii="Arial" w:eastAsiaTheme="minorHAnsi" w:hAnsi="Arial" w:cs="Arial"/>
          <w:sz w:val="24"/>
          <w:szCs w:val="24"/>
          <w:lang w:eastAsia="en-US"/>
        </w:rPr>
        <w:t>.</w:t>
      </w:r>
    </w:p>
    <w:p w:rsidR="00AB589C" w:rsidRPr="00863E53" w:rsidRDefault="00AB589C" w:rsidP="00AB589C">
      <w:pPr>
        <w:widowControl w:val="0"/>
        <w:autoSpaceDE w:val="0"/>
        <w:autoSpaceDN w:val="0"/>
        <w:adjustRightInd w:val="0"/>
        <w:jc w:val="both"/>
        <w:rPr>
          <w:rFonts w:ascii="Arial" w:eastAsiaTheme="minorHAnsi" w:hAnsi="Arial" w:cs="Arial"/>
          <w:sz w:val="24"/>
          <w:szCs w:val="24"/>
          <w:lang w:eastAsia="en-US"/>
        </w:rPr>
      </w:pPr>
    </w:p>
    <w:p w:rsidR="007B7D4C" w:rsidRPr="00863E53" w:rsidRDefault="008D3E58" w:rsidP="00AB589C">
      <w:pPr>
        <w:widowControl w:val="0"/>
        <w:autoSpaceDE w:val="0"/>
        <w:autoSpaceDN w:val="0"/>
        <w:adjustRightInd w:val="0"/>
        <w:jc w:val="both"/>
        <w:rPr>
          <w:rFonts w:ascii="Arial" w:eastAsiaTheme="minorHAnsi" w:hAnsi="Arial" w:cs="Arial"/>
          <w:bCs/>
          <w:sz w:val="24"/>
          <w:szCs w:val="24"/>
          <w:lang w:eastAsia="en-US"/>
        </w:rPr>
      </w:pPr>
      <w:r w:rsidRPr="00863E53">
        <w:rPr>
          <w:rFonts w:ascii="Arial" w:eastAsiaTheme="minorHAnsi" w:hAnsi="Arial" w:cs="Arial"/>
          <w:sz w:val="24"/>
          <w:szCs w:val="24"/>
          <w:lang w:eastAsia="en-US"/>
        </w:rPr>
        <w:t xml:space="preserve">Para </w:t>
      </w:r>
      <w:r w:rsidR="00364998" w:rsidRPr="00863E53">
        <w:rPr>
          <w:rFonts w:ascii="Arial" w:eastAsiaTheme="minorHAnsi" w:hAnsi="Arial" w:cs="Arial"/>
          <w:sz w:val="24"/>
          <w:szCs w:val="24"/>
          <w:lang w:eastAsia="en-US"/>
        </w:rPr>
        <w:t xml:space="preserve">los </w:t>
      </w:r>
      <w:r w:rsidR="00D42BE1" w:rsidRPr="00863E53">
        <w:rPr>
          <w:rFonts w:ascii="Arial" w:eastAsiaTheme="minorHAnsi" w:hAnsi="Arial" w:cs="Arial"/>
          <w:sz w:val="24"/>
          <w:szCs w:val="24"/>
          <w:lang w:eastAsia="en-US"/>
        </w:rPr>
        <w:t>educador</w:t>
      </w:r>
      <w:r w:rsidR="00364998" w:rsidRPr="00863E53">
        <w:rPr>
          <w:rFonts w:ascii="Arial" w:eastAsiaTheme="minorHAnsi" w:hAnsi="Arial" w:cs="Arial"/>
          <w:sz w:val="24"/>
          <w:szCs w:val="24"/>
          <w:lang w:eastAsia="en-US"/>
        </w:rPr>
        <w:t>es</w:t>
      </w:r>
      <w:r w:rsidR="00D42BE1" w:rsidRPr="00863E53">
        <w:rPr>
          <w:rFonts w:ascii="Arial" w:eastAsiaTheme="minorHAnsi" w:hAnsi="Arial" w:cs="Arial"/>
          <w:sz w:val="24"/>
          <w:szCs w:val="24"/>
          <w:lang w:eastAsia="en-US"/>
        </w:rPr>
        <w:t xml:space="preserve"> que tienen derechos de carrera y que se rija</w:t>
      </w:r>
      <w:r w:rsidR="00364998" w:rsidRPr="00863E53">
        <w:rPr>
          <w:rFonts w:ascii="Arial" w:eastAsiaTheme="minorHAnsi" w:hAnsi="Arial" w:cs="Arial"/>
          <w:sz w:val="24"/>
          <w:szCs w:val="24"/>
          <w:lang w:eastAsia="en-US"/>
        </w:rPr>
        <w:t>n</w:t>
      </w:r>
      <w:r w:rsidR="00D42BE1" w:rsidRPr="00863E53">
        <w:rPr>
          <w:rFonts w:ascii="Arial" w:eastAsiaTheme="minorHAnsi" w:hAnsi="Arial" w:cs="Arial"/>
          <w:sz w:val="24"/>
          <w:szCs w:val="24"/>
          <w:lang w:eastAsia="en-US"/>
        </w:rPr>
        <w:t xml:space="preserve"> por el Decreto Ley 1278 de 2002, </w:t>
      </w:r>
      <w:r w:rsidR="00524026" w:rsidRPr="00863E53">
        <w:rPr>
          <w:rFonts w:ascii="Arial" w:eastAsiaTheme="minorHAnsi" w:hAnsi="Arial" w:cs="Arial"/>
          <w:sz w:val="24"/>
          <w:szCs w:val="24"/>
          <w:lang w:eastAsia="en-US"/>
        </w:rPr>
        <w:t xml:space="preserve">deberá actualizarse </w:t>
      </w:r>
      <w:r w:rsidR="00D42BE1" w:rsidRPr="00863E53">
        <w:rPr>
          <w:rFonts w:ascii="Arial" w:eastAsiaTheme="minorHAnsi" w:hAnsi="Arial" w:cs="Arial"/>
          <w:sz w:val="24"/>
          <w:szCs w:val="24"/>
          <w:lang w:eastAsia="en-US"/>
        </w:rPr>
        <w:t>su registro público de carrera docente</w:t>
      </w:r>
      <w:r w:rsidR="00364998" w:rsidRPr="00863E53">
        <w:rPr>
          <w:rFonts w:ascii="Arial" w:eastAsiaTheme="minorHAnsi" w:hAnsi="Arial" w:cs="Arial"/>
          <w:sz w:val="24"/>
          <w:szCs w:val="24"/>
          <w:lang w:eastAsia="en-US"/>
        </w:rPr>
        <w:t>, reconociéndoles</w:t>
      </w:r>
      <w:r w:rsidR="00524026" w:rsidRPr="00863E53">
        <w:rPr>
          <w:rFonts w:ascii="Arial" w:eastAsiaTheme="minorHAnsi" w:hAnsi="Arial" w:cs="Arial"/>
          <w:sz w:val="24"/>
          <w:szCs w:val="24"/>
          <w:lang w:eastAsia="en-US"/>
        </w:rPr>
        <w:t xml:space="preserve">, de ser </w:t>
      </w:r>
      <w:r w:rsidR="00524026" w:rsidRPr="00863E53">
        <w:rPr>
          <w:rFonts w:ascii="Arial" w:eastAsiaTheme="minorHAnsi" w:hAnsi="Arial" w:cs="Arial"/>
          <w:sz w:val="24"/>
          <w:szCs w:val="24"/>
          <w:lang w:eastAsia="en-US"/>
        </w:rPr>
        <w:lastRenderedPageBreak/>
        <w:t>el caso,</w:t>
      </w:r>
      <w:r w:rsidR="00D42BE1" w:rsidRPr="00863E53">
        <w:rPr>
          <w:rFonts w:ascii="Arial" w:eastAsiaTheme="minorHAnsi" w:hAnsi="Arial" w:cs="Arial"/>
          <w:sz w:val="24"/>
          <w:szCs w:val="24"/>
          <w:lang w:eastAsia="en-US"/>
        </w:rPr>
        <w:t xml:space="preserve"> </w:t>
      </w:r>
      <w:r w:rsidR="001C4DB9" w:rsidRPr="00863E53">
        <w:rPr>
          <w:rFonts w:ascii="Arial" w:eastAsiaTheme="minorHAnsi" w:hAnsi="Arial" w:cs="Arial"/>
          <w:bCs/>
          <w:sz w:val="24"/>
          <w:szCs w:val="24"/>
          <w:lang w:eastAsia="en-US"/>
        </w:rPr>
        <w:t xml:space="preserve">el </w:t>
      </w:r>
      <w:r w:rsidR="003972F5" w:rsidRPr="00863E53">
        <w:rPr>
          <w:rFonts w:ascii="Arial" w:eastAsiaTheme="minorHAnsi" w:hAnsi="Arial" w:cs="Arial"/>
          <w:bCs/>
          <w:sz w:val="24"/>
          <w:szCs w:val="24"/>
          <w:lang w:eastAsia="en-US"/>
        </w:rPr>
        <w:t xml:space="preserve">nuevo </w:t>
      </w:r>
      <w:r w:rsidR="001C4DB9" w:rsidRPr="00863E53">
        <w:rPr>
          <w:rFonts w:ascii="Arial" w:eastAsiaTheme="minorHAnsi" w:hAnsi="Arial" w:cs="Arial"/>
          <w:bCs/>
          <w:sz w:val="24"/>
          <w:szCs w:val="24"/>
          <w:lang w:eastAsia="en-US"/>
        </w:rPr>
        <w:t>grado</w:t>
      </w:r>
      <w:r w:rsidR="00364998" w:rsidRPr="00863E53">
        <w:rPr>
          <w:rFonts w:ascii="Arial" w:eastAsiaTheme="minorHAnsi" w:hAnsi="Arial" w:cs="Arial"/>
          <w:bCs/>
          <w:sz w:val="24"/>
          <w:szCs w:val="24"/>
          <w:lang w:eastAsia="en-US"/>
        </w:rPr>
        <w:t xml:space="preserve"> </w:t>
      </w:r>
      <w:r w:rsidR="00303C08" w:rsidRPr="00863E53">
        <w:rPr>
          <w:rFonts w:ascii="Arial" w:eastAsiaTheme="minorHAnsi" w:hAnsi="Arial" w:cs="Arial"/>
          <w:bCs/>
          <w:sz w:val="24"/>
          <w:szCs w:val="24"/>
          <w:lang w:eastAsia="en-US"/>
        </w:rPr>
        <w:t>en el escalafón</w:t>
      </w:r>
      <w:r w:rsidR="007B7D4C" w:rsidRPr="00863E53">
        <w:rPr>
          <w:rFonts w:ascii="Arial" w:eastAsiaTheme="minorHAnsi" w:hAnsi="Arial" w:cs="Arial"/>
          <w:bCs/>
          <w:sz w:val="24"/>
          <w:szCs w:val="24"/>
          <w:lang w:eastAsia="en-US"/>
        </w:rPr>
        <w:t xml:space="preserve">, de acuerdo con el </w:t>
      </w:r>
      <w:r w:rsidR="00323AD5" w:rsidRPr="00863E53">
        <w:rPr>
          <w:rFonts w:ascii="Arial" w:eastAsiaTheme="minorHAnsi" w:hAnsi="Arial" w:cs="Arial"/>
          <w:bCs/>
          <w:sz w:val="24"/>
          <w:szCs w:val="24"/>
          <w:lang w:eastAsia="en-US"/>
        </w:rPr>
        <w:t xml:space="preserve">nuevo </w:t>
      </w:r>
      <w:r w:rsidR="007B7D4C" w:rsidRPr="00863E53">
        <w:rPr>
          <w:rFonts w:ascii="Arial" w:eastAsiaTheme="minorHAnsi" w:hAnsi="Arial" w:cs="Arial"/>
          <w:bCs/>
          <w:sz w:val="24"/>
          <w:szCs w:val="24"/>
          <w:lang w:eastAsia="en-US"/>
        </w:rPr>
        <w:t xml:space="preserve">título </w:t>
      </w:r>
      <w:r w:rsidR="00323AD5" w:rsidRPr="00863E53">
        <w:rPr>
          <w:rFonts w:ascii="Arial" w:eastAsiaTheme="minorHAnsi" w:hAnsi="Arial" w:cs="Arial"/>
          <w:bCs/>
          <w:sz w:val="24"/>
          <w:szCs w:val="24"/>
          <w:lang w:eastAsia="en-US"/>
        </w:rPr>
        <w:t xml:space="preserve">académico </w:t>
      </w:r>
      <w:r w:rsidR="007B7D4C" w:rsidRPr="00863E53">
        <w:rPr>
          <w:rFonts w:ascii="Arial" w:eastAsiaTheme="minorHAnsi" w:hAnsi="Arial" w:cs="Arial"/>
          <w:bCs/>
          <w:sz w:val="24"/>
          <w:szCs w:val="24"/>
          <w:lang w:eastAsia="en-US"/>
        </w:rPr>
        <w:t xml:space="preserve">que </w:t>
      </w:r>
      <w:r w:rsidR="001F3F78" w:rsidRPr="00863E53">
        <w:rPr>
          <w:rFonts w:ascii="Arial" w:eastAsiaTheme="minorHAnsi" w:hAnsi="Arial" w:cs="Arial"/>
          <w:bCs/>
          <w:sz w:val="24"/>
          <w:szCs w:val="24"/>
          <w:lang w:eastAsia="en-US"/>
        </w:rPr>
        <w:t>radique</w:t>
      </w:r>
      <w:r w:rsidR="00364998" w:rsidRPr="00863E53">
        <w:rPr>
          <w:rFonts w:ascii="Arial" w:eastAsiaTheme="minorHAnsi" w:hAnsi="Arial" w:cs="Arial"/>
          <w:bCs/>
          <w:sz w:val="24"/>
          <w:szCs w:val="24"/>
          <w:lang w:eastAsia="en-US"/>
        </w:rPr>
        <w:t>n</w:t>
      </w:r>
      <w:r w:rsidR="001F3F78" w:rsidRPr="00863E53">
        <w:rPr>
          <w:rFonts w:ascii="Arial" w:eastAsiaTheme="minorHAnsi" w:hAnsi="Arial" w:cs="Arial"/>
          <w:bCs/>
          <w:sz w:val="24"/>
          <w:szCs w:val="24"/>
          <w:lang w:eastAsia="en-US"/>
        </w:rPr>
        <w:t xml:space="preserve"> </w:t>
      </w:r>
      <w:r w:rsidR="007B7D4C" w:rsidRPr="00863E53">
        <w:rPr>
          <w:rFonts w:ascii="Arial" w:eastAsiaTheme="minorHAnsi" w:hAnsi="Arial" w:cs="Arial"/>
          <w:bCs/>
          <w:sz w:val="24"/>
          <w:szCs w:val="24"/>
          <w:lang w:eastAsia="en-US"/>
        </w:rPr>
        <w:t>a</w:t>
      </w:r>
      <w:r w:rsidR="008E50E3" w:rsidRPr="00863E53">
        <w:rPr>
          <w:rFonts w:ascii="Arial" w:eastAsiaTheme="minorHAnsi" w:hAnsi="Arial" w:cs="Arial"/>
          <w:bCs/>
          <w:sz w:val="24"/>
          <w:szCs w:val="24"/>
          <w:lang w:eastAsia="en-US"/>
        </w:rPr>
        <w:t xml:space="preserve">nte la </w:t>
      </w:r>
      <w:r w:rsidR="00364998" w:rsidRPr="00863E53">
        <w:rPr>
          <w:rFonts w:ascii="Arial" w:eastAsiaTheme="minorHAnsi" w:hAnsi="Arial" w:cs="Arial"/>
          <w:sz w:val="24"/>
          <w:szCs w:val="24"/>
          <w:lang w:eastAsia="en-US"/>
        </w:rPr>
        <w:t>entidad territorial certificada</w:t>
      </w:r>
      <w:r w:rsidR="008E50E3" w:rsidRPr="00863E53">
        <w:rPr>
          <w:rFonts w:ascii="Arial" w:eastAsiaTheme="minorHAnsi" w:hAnsi="Arial" w:cs="Arial"/>
          <w:bCs/>
          <w:sz w:val="24"/>
          <w:szCs w:val="24"/>
          <w:lang w:eastAsia="en-US"/>
        </w:rPr>
        <w:t xml:space="preserve"> antes </w:t>
      </w:r>
      <w:r w:rsidR="007B7D4C" w:rsidRPr="00863E53">
        <w:rPr>
          <w:rFonts w:ascii="Arial" w:eastAsiaTheme="minorHAnsi" w:hAnsi="Arial" w:cs="Arial"/>
          <w:bCs/>
          <w:sz w:val="24"/>
          <w:szCs w:val="24"/>
          <w:lang w:eastAsia="en-US"/>
        </w:rPr>
        <w:t xml:space="preserve">de </w:t>
      </w:r>
      <w:r w:rsidR="008E50E3" w:rsidRPr="00863E53">
        <w:rPr>
          <w:rFonts w:ascii="Arial" w:eastAsiaTheme="minorHAnsi" w:hAnsi="Arial" w:cs="Arial"/>
          <w:bCs/>
          <w:sz w:val="24"/>
          <w:szCs w:val="24"/>
          <w:lang w:eastAsia="en-US"/>
        </w:rPr>
        <w:t>la calificación del período de prueba</w:t>
      </w:r>
      <w:r w:rsidR="007B7D4C" w:rsidRPr="00863E53">
        <w:rPr>
          <w:rFonts w:ascii="Arial" w:eastAsiaTheme="minorHAnsi" w:hAnsi="Arial" w:cs="Arial"/>
          <w:bCs/>
          <w:sz w:val="24"/>
          <w:szCs w:val="24"/>
          <w:lang w:eastAsia="en-US"/>
        </w:rPr>
        <w:t xml:space="preserve">. </w:t>
      </w:r>
    </w:p>
    <w:p w:rsidR="007B7D4C" w:rsidRPr="00863E53" w:rsidRDefault="007B7D4C" w:rsidP="00AB589C">
      <w:pPr>
        <w:widowControl w:val="0"/>
        <w:autoSpaceDE w:val="0"/>
        <w:autoSpaceDN w:val="0"/>
        <w:adjustRightInd w:val="0"/>
        <w:jc w:val="both"/>
        <w:rPr>
          <w:rFonts w:ascii="Arial" w:eastAsiaTheme="minorHAnsi" w:hAnsi="Arial" w:cs="Arial"/>
          <w:bCs/>
          <w:sz w:val="24"/>
          <w:szCs w:val="24"/>
          <w:lang w:eastAsia="en-US"/>
        </w:rPr>
      </w:pPr>
    </w:p>
    <w:p w:rsidR="007B7D4C" w:rsidRPr="00863E53" w:rsidRDefault="007B7D4C" w:rsidP="007B7D4C">
      <w:pPr>
        <w:widowControl w:val="0"/>
        <w:autoSpaceDE w:val="0"/>
        <w:autoSpaceDN w:val="0"/>
        <w:adjustRightInd w:val="0"/>
        <w:jc w:val="both"/>
        <w:rPr>
          <w:rFonts w:ascii="Arial" w:eastAsiaTheme="minorHAnsi" w:hAnsi="Arial" w:cs="Arial"/>
          <w:bCs/>
          <w:sz w:val="24"/>
          <w:szCs w:val="24"/>
          <w:lang w:eastAsia="en-US"/>
        </w:rPr>
      </w:pPr>
      <w:r w:rsidRPr="00863E53">
        <w:rPr>
          <w:rFonts w:ascii="Arial" w:eastAsiaTheme="minorHAnsi" w:hAnsi="Arial" w:cs="Arial"/>
          <w:bCs/>
          <w:sz w:val="24"/>
          <w:szCs w:val="24"/>
          <w:lang w:eastAsia="en-US"/>
        </w:rPr>
        <w:t>De proceder el ascenso de grado en el escalafón, según lo dispuesto en el inciso anterior, los educadores serán registrados en el nivel salarial A, salvo que esto conlleve un desmejoramiento de su asignación básica mensual, caso en el cual se le reconocerá el nivel inmediatamente siguiente que conlleve un mejoramiento de dicha asignación.</w:t>
      </w:r>
    </w:p>
    <w:p w:rsidR="007B7D4C" w:rsidRPr="00863E53" w:rsidRDefault="007B7D4C" w:rsidP="00AB589C">
      <w:pPr>
        <w:widowControl w:val="0"/>
        <w:autoSpaceDE w:val="0"/>
        <w:autoSpaceDN w:val="0"/>
        <w:adjustRightInd w:val="0"/>
        <w:jc w:val="both"/>
        <w:rPr>
          <w:rFonts w:ascii="Arial" w:eastAsiaTheme="minorHAnsi" w:hAnsi="Arial" w:cs="Arial"/>
          <w:bCs/>
          <w:sz w:val="24"/>
          <w:szCs w:val="24"/>
          <w:lang w:eastAsia="en-US"/>
        </w:rPr>
      </w:pPr>
    </w:p>
    <w:p w:rsidR="00044D31" w:rsidRPr="00863E53" w:rsidRDefault="00044D31" w:rsidP="00044D31">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Los educadores que decidan continuar con derechos de carrera previstos en el Decreto Ley 2277 de 1979</w:t>
      </w:r>
      <w:r w:rsidR="008E50E3" w:rsidRPr="00863E53">
        <w:rPr>
          <w:rFonts w:ascii="Arial" w:eastAsiaTheme="minorHAnsi" w:hAnsi="Arial" w:cs="Arial"/>
          <w:sz w:val="24"/>
          <w:szCs w:val="24"/>
          <w:lang w:eastAsia="en-US"/>
        </w:rPr>
        <w:t>,</w:t>
      </w:r>
      <w:r w:rsidRPr="00863E53">
        <w:rPr>
          <w:rFonts w:ascii="Arial" w:eastAsiaTheme="minorHAnsi" w:hAnsi="Arial" w:cs="Arial"/>
          <w:sz w:val="24"/>
          <w:szCs w:val="24"/>
          <w:lang w:eastAsia="en-US"/>
        </w:rPr>
        <w:t xml:space="preserve">  superen el período de prueba</w:t>
      </w:r>
      <w:r w:rsidR="008E50E3" w:rsidRPr="00863E53">
        <w:rPr>
          <w:rFonts w:ascii="Arial" w:eastAsiaTheme="minorHAnsi" w:hAnsi="Arial" w:cs="Arial"/>
          <w:sz w:val="24"/>
          <w:szCs w:val="24"/>
          <w:lang w:eastAsia="en-US"/>
        </w:rPr>
        <w:t xml:space="preserve"> y </w:t>
      </w:r>
      <w:r w:rsidR="00A14367" w:rsidRPr="00863E53">
        <w:rPr>
          <w:rFonts w:ascii="Arial" w:eastAsiaTheme="minorHAnsi" w:hAnsi="Arial" w:cs="Arial"/>
          <w:sz w:val="24"/>
          <w:szCs w:val="24"/>
          <w:lang w:eastAsia="en-US"/>
        </w:rPr>
        <w:t>acepten</w:t>
      </w:r>
      <w:r w:rsidR="008E50E3" w:rsidRPr="00863E53">
        <w:rPr>
          <w:rFonts w:ascii="Arial" w:eastAsiaTheme="minorHAnsi" w:hAnsi="Arial" w:cs="Arial"/>
          <w:sz w:val="24"/>
          <w:szCs w:val="24"/>
          <w:lang w:eastAsia="en-US"/>
        </w:rPr>
        <w:t xml:space="preserve"> continuar en el nuevo cargo</w:t>
      </w:r>
      <w:r w:rsidRPr="00863E53">
        <w:rPr>
          <w:rFonts w:ascii="Arial" w:eastAsiaTheme="minorHAnsi" w:hAnsi="Arial" w:cs="Arial"/>
          <w:sz w:val="24"/>
          <w:szCs w:val="24"/>
          <w:lang w:eastAsia="en-US"/>
        </w:rPr>
        <w:t xml:space="preserve">, </w:t>
      </w:r>
      <w:r w:rsidR="00A14367" w:rsidRPr="00863E53">
        <w:rPr>
          <w:rFonts w:ascii="Arial" w:eastAsiaTheme="minorHAnsi" w:hAnsi="Arial" w:cs="Arial"/>
          <w:sz w:val="24"/>
          <w:szCs w:val="24"/>
          <w:lang w:eastAsia="en-US"/>
        </w:rPr>
        <w:t xml:space="preserve"> su vinculación seguirá</w:t>
      </w:r>
      <w:r w:rsidRPr="00863E53">
        <w:rPr>
          <w:rFonts w:ascii="Arial" w:eastAsiaTheme="minorHAnsi" w:hAnsi="Arial" w:cs="Arial"/>
          <w:sz w:val="24"/>
          <w:szCs w:val="24"/>
          <w:lang w:eastAsia="en-US"/>
        </w:rPr>
        <w:t xml:space="preserve"> sin solución de continuidad, reconociéndoles su escalafón y las condiciones de carrera establecidas </w:t>
      </w:r>
      <w:r w:rsidR="00303C08" w:rsidRPr="00863E53">
        <w:rPr>
          <w:rFonts w:ascii="Arial" w:eastAsiaTheme="minorHAnsi" w:hAnsi="Arial" w:cs="Arial"/>
          <w:sz w:val="24"/>
          <w:szCs w:val="24"/>
          <w:lang w:eastAsia="en-US"/>
        </w:rPr>
        <w:t>por este</w:t>
      </w:r>
      <w:r w:rsidRPr="00863E53">
        <w:rPr>
          <w:rFonts w:ascii="Arial" w:eastAsiaTheme="minorHAnsi" w:hAnsi="Arial" w:cs="Arial"/>
          <w:sz w:val="24"/>
          <w:szCs w:val="24"/>
          <w:lang w:eastAsia="en-US"/>
        </w:rPr>
        <w:t xml:space="preserve"> </w:t>
      </w:r>
      <w:r w:rsidR="00364998" w:rsidRPr="00863E53">
        <w:rPr>
          <w:rFonts w:ascii="Arial" w:eastAsiaTheme="minorHAnsi" w:hAnsi="Arial" w:cs="Arial"/>
          <w:sz w:val="24"/>
          <w:szCs w:val="24"/>
          <w:lang w:eastAsia="en-US"/>
        </w:rPr>
        <w:t>estatuto docente</w:t>
      </w:r>
      <w:r w:rsidRPr="00863E53">
        <w:rPr>
          <w:rFonts w:ascii="Arial" w:eastAsiaTheme="minorHAnsi" w:hAnsi="Arial" w:cs="Arial"/>
          <w:sz w:val="24"/>
          <w:szCs w:val="24"/>
          <w:lang w:eastAsia="en-US"/>
        </w:rPr>
        <w:t xml:space="preserve">. </w:t>
      </w:r>
    </w:p>
    <w:p w:rsidR="00044D31" w:rsidRPr="00863E53" w:rsidRDefault="00044D31" w:rsidP="00AB589C">
      <w:pPr>
        <w:widowControl w:val="0"/>
        <w:autoSpaceDE w:val="0"/>
        <w:autoSpaceDN w:val="0"/>
        <w:adjustRightInd w:val="0"/>
        <w:jc w:val="both"/>
        <w:rPr>
          <w:rFonts w:ascii="Arial" w:eastAsiaTheme="minorHAnsi" w:hAnsi="Arial" w:cs="Arial"/>
          <w:b/>
          <w:bCs/>
          <w:sz w:val="24"/>
          <w:szCs w:val="24"/>
          <w:lang w:eastAsia="en-US"/>
        </w:rPr>
      </w:pPr>
    </w:p>
    <w:p w:rsidR="0084280A" w:rsidRPr="00863E53" w:rsidRDefault="00EE686A" w:rsidP="00AE2F8E">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b/>
          <w:sz w:val="24"/>
          <w:szCs w:val="24"/>
          <w:lang w:eastAsia="en-US"/>
        </w:rPr>
        <w:t>Parágrafo.</w:t>
      </w:r>
      <w:r w:rsidR="0084280A" w:rsidRPr="00863E53">
        <w:t xml:space="preserve"> </w:t>
      </w:r>
      <w:r w:rsidR="0084280A" w:rsidRPr="00863E53">
        <w:rPr>
          <w:rFonts w:ascii="Arial" w:eastAsiaTheme="minorHAnsi" w:hAnsi="Arial" w:cs="Arial"/>
          <w:sz w:val="24"/>
          <w:szCs w:val="24"/>
          <w:lang w:eastAsia="en-US"/>
        </w:rPr>
        <w:t>Contra el acto administrativo de inscripción o actualización del escalafón, de conformidad con lo dispuesto por el presente artículo</w:t>
      </w:r>
      <w:r w:rsidR="00323AD5" w:rsidRPr="00863E53">
        <w:rPr>
          <w:rFonts w:ascii="Arial" w:eastAsiaTheme="minorHAnsi" w:hAnsi="Arial" w:cs="Arial"/>
          <w:sz w:val="24"/>
          <w:szCs w:val="24"/>
          <w:lang w:eastAsia="en-US"/>
        </w:rPr>
        <w:t>,</w:t>
      </w:r>
      <w:r w:rsidR="0084280A" w:rsidRPr="00863E53">
        <w:rPr>
          <w:rFonts w:ascii="Arial" w:eastAsiaTheme="minorHAnsi" w:hAnsi="Arial" w:cs="Arial"/>
          <w:sz w:val="24"/>
          <w:szCs w:val="24"/>
          <w:lang w:eastAsia="en-US"/>
        </w:rPr>
        <w:t xml:space="preserve"> procede el recurso de reposición ante la </w:t>
      </w:r>
      <w:r w:rsidR="006F4C18" w:rsidRPr="00863E53">
        <w:rPr>
          <w:rFonts w:ascii="Arial" w:eastAsiaTheme="minorHAnsi" w:hAnsi="Arial" w:cs="Arial"/>
          <w:sz w:val="24"/>
          <w:szCs w:val="24"/>
          <w:lang w:eastAsia="en-US"/>
        </w:rPr>
        <w:t xml:space="preserve">entidad territorial certificada </w:t>
      </w:r>
      <w:r w:rsidR="0084280A" w:rsidRPr="00863E53">
        <w:rPr>
          <w:rFonts w:ascii="Arial" w:eastAsiaTheme="minorHAnsi" w:hAnsi="Arial" w:cs="Arial"/>
          <w:sz w:val="24"/>
          <w:szCs w:val="24"/>
          <w:lang w:eastAsia="en-US"/>
        </w:rPr>
        <w:t xml:space="preserve"> y de apelación ante la Comisión Nacional del Servicio Civil.</w:t>
      </w:r>
    </w:p>
    <w:p w:rsidR="001006DB" w:rsidRPr="00863E53" w:rsidRDefault="001006DB" w:rsidP="00AB589C">
      <w:pPr>
        <w:widowControl w:val="0"/>
        <w:autoSpaceDE w:val="0"/>
        <w:autoSpaceDN w:val="0"/>
        <w:adjustRightInd w:val="0"/>
        <w:jc w:val="both"/>
        <w:rPr>
          <w:rFonts w:ascii="Arial" w:hAnsi="Arial" w:cs="Arial"/>
          <w:sz w:val="24"/>
          <w:szCs w:val="24"/>
        </w:rPr>
      </w:pPr>
    </w:p>
    <w:p w:rsidR="00762072" w:rsidRPr="00863E53" w:rsidRDefault="001006DB" w:rsidP="00BC0A04">
      <w:pPr>
        <w:ind w:right="29"/>
        <w:jc w:val="both"/>
        <w:rPr>
          <w:rFonts w:ascii="Arial" w:hAnsi="Arial" w:cs="Arial"/>
          <w:spacing w:val="-4"/>
          <w:sz w:val="24"/>
          <w:szCs w:val="24"/>
        </w:rPr>
      </w:pPr>
      <w:r w:rsidRPr="00863E53">
        <w:rPr>
          <w:rFonts w:ascii="Arial" w:hAnsi="Arial" w:cs="Arial"/>
          <w:b/>
          <w:sz w:val="24"/>
          <w:szCs w:val="24"/>
        </w:rPr>
        <w:t xml:space="preserve">Artículo </w:t>
      </w:r>
      <w:r w:rsidR="0053016C" w:rsidRPr="00863E53">
        <w:rPr>
          <w:rFonts w:ascii="Arial" w:hAnsi="Arial" w:cs="Arial"/>
          <w:b/>
          <w:sz w:val="24"/>
          <w:szCs w:val="24"/>
        </w:rPr>
        <w:t>2</w:t>
      </w:r>
      <w:r w:rsidRPr="00863E53">
        <w:rPr>
          <w:rFonts w:ascii="Arial" w:hAnsi="Arial" w:cs="Arial"/>
          <w:b/>
          <w:sz w:val="24"/>
          <w:szCs w:val="24"/>
        </w:rPr>
        <w:t xml:space="preserve">. </w:t>
      </w:r>
      <w:r w:rsidR="00BC0A04" w:rsidRPr="00863E53">
        <w:rPr>
          <w:rFonts w:ascii="Arial" w:hAnsi="Arial" w:cs="Arial"/>
          <w:b/>
          <w:spacing w:val="-4"/>
          <w:sz w:val="24"/>
          <w:szCs w:val="24"/>
        </w:rPr>
        <w:t xml:space="preserve"> </w:t>
      </w:r>
      <w:r w:rsidR="00762072" w:rsidRPr="00863E53">
        <w:rPr>
          <w:rFonts w:ascii="Arial" w:hAnsi="Arial" w:cs="Arial"/>
          <w:b/>
          <w:i/>
          <w:spacing w:val="-4"/>
          <w:sz w:val="24"/>
          <w:szCs w:val="24"/>
        </w:rPr>
        <w:t>Modificación del numeral 1 del artículo 2.4.1.4.1.2 del Decreto 1075 de 2015.</w:t>
      </w:r>
      <w:r w:rsidR="00762072" w:rsidRPr="00863E53">
        <w:rPr>
          <w:rFonts w:ascii="Arial" w:hAnsi="Arial" w:cs="Arial"/>
          <w:b/>
          <w:spacing w:val="-4"/>
          <w:sz w:val="24"/>
          <w:szCs w:val="24"/>
        </w:rPr>
        <w:t xml:space="preserve"> </w:t>
      </w:r>
      <w:r w:rsidR="00762072" w:rsidRPr="00863E53">
        <w:rPr>
          <w:rFonts w:ascii="Arial" w:hAnsi="Arial" w:cs="Arial"/>
          <w:spacing w:val="-4"/>
          <w:sz w:val="24"/>
          <w:szCs w:val="24"/>
        </w:rPr>
        <w:t>Mod</w:t>
      </w:r>
      <w:r w:rsidR="00E377A3" w:rsidRPr="00863E53">
        <w:rPr>
          <w:rFonts w:ascii="Arial" w:hAnsi="Arial" w:cs="Arial"/>
          <w:spacing w:val="-4"/>
          <w:sz w:val="24"/>
          <w:szCs w:val="24"/>
        </w:rPr>
        <w:t>i</w:t>
      </w:r>
      <w:r w:rsidR="00762072" w:rsidRPr="00863E53">
        <w:rPr>
          <w:rFonts w:ascii="Arial" w:hAnsi="Arial" w:cs="Arial"/>
          <w:spacing w:val="-4"/>
          <w:sz w:val="24"/>
          <w:szCs w:val="24"/>
        </w:rPr>
        <w:t>f</w:t>
      </w:r>
      <w:r w:rsidR="001C447E" w:rsidRPr="00863E53">
        <w:rPr>
          <w:rFonts w:ascii="Arial" w:hAnsi="Arial" w:cs="Arial"/>
          <w:spacing w:val="-4"/>
          <w:sz w:val="24"/>
          <w:szCs w:val="24"/>
        </w:rPr>
        <w:t>í</w:t>
      </w:r>
      <w:r w:rsidR="00762072" w:rsidRPr="00863E53">
        <w:rPr>
          <w:rFonts w:ascii="Arial" w:hAnsi="Arial" w:cs="Arial"/>
          <w:spacing w:val="-4"/>
          <w:sz w:val="24"/>
          <w:szCs w:val="24"/>
        </w:rPr>
        <w:t>qu</w:t>
      </w:r>
      <w:r w:rsidR="001C447E" w:rsidRPr="00863E53">
        <w:rPr>
          <w:rFonts w:ascii="Arial" w:hAnsi="Arial" w:cs="Arial"/>
          <w:spacing w:val="-4"/>
          <w:sz w:val="24"/>
          <w:szCs w:val="24"/>
        </w:rPr>
        <w:t>e</w:t>
      </w:r>
      <w:r w:rsidR="00762072" w:rsidRPr="00863E53">
        <w:rPr>
          <w:rFonts w:ascii="Arial" w:hAnsi="Arial" w:cs="Arial"/>
          <w:spacing w:val="-4"/>
          <w:sz w:val="24"/>
          <w:szCs w:val="24"/>
        </w:rPr>
        <w:t>se el numeral 1 del artículo 2.4.1.4.1.2 del Decreto 1075 de 2015, el cual quedará así:</w:t>
      </w:r>
    </w:p>
    <w:p w:rsidR="00762072" w:rsidRPr="00863E53" w:rsidRDefault="00762072" w:rsidP="00BC0A04">
      <w:pPr>
        <w:ind w:right="29"/>
        <w:jc w:val="both"/>
        <w:rPr>
          <w:rFonts w:ascii="Arial" w:hAnsi="Arial" w:cs="Arial"/>
          <w:spacing w:val="-4"/>
          <w:sz w:val="24"/>
          <w:szCs w:val="24"/>
        </w:rPr>
      </w:pPr>
    </w:p>
    <w:p w:rsidR="00762072" w:rsidRPr="00863E53" w:rsidRDefault="00762072" w:rsidP="000B36EA">
      <w:pPr>
        <w:widowControl w:val="0"/>
        <w:autoSpaceDE w:val="0"/>
        <w:autoSpaceDN w:val="0"/>
        <w:adjustRightInd w:val="0"/>
        <w:ind w:left="142"/>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w:t>
      </w:r>
      <w:r w:rsidRPr="00863E53">
        <w:rPr>
          <w:rFonts w:ascii="Arial" w:eastAsiaTheme="minorHAnsi" w:hAnsi="Arial" w:cs="Arial"/>
          <w:b/>
          <w:sz w:val="24"/>
          <w:szCs w:val="24"/>
          <w:lang w:eastAsia="en-US"/>
        </w:rPr>
        <w:t xml:space="preserve">Artículo 2.4.1.4.1.2. </w:t>
      </w:r>
      <w:r w:rsidRPr="00863E53">
        <w:rPr>
          <w:rFonts w:ascii="Arial" w:eastAsiaTheme="minorHAnsi" w:hAnsi="Arial" w:cs="Arial"/>
          <w:b/>
          <w:i/>
          <w:sz w:val="24"/>
          <w:szCs w:val="24"/>
          <w:lang w:eastAsia="en-US"/>
        </w:rPr>
        <w:t>Requisitos para ascender y ser reubicado.</w:t>
      </w:r>
      <w:r w:rsidRPr="00863E53">
        <w:rPr>
          <w:rFonts w:ascii="Arial" w:eastAsiaTheme="minorHAnsi" w:hAnsi="Arial" w:cs="Arial"/>
          <w:sz w:val="24"/>
          <w:szCs w:val="24"/>
          <w:lang w:eastAsia="en-US"/>
        </w:rPr>
        <w:t xml:space="preserve"> El docente o directivo docente que en la evaluación de competencias obtenga el puntaje a que se refiere el numeral 2 del artículo </w:t>
      </w:r>
      <w:hyperlink r:id="rId17" w:anchor="36*NO EXISTE EL BOOKMARK" w:history="1">
        <w:r w:rsidRPr="00863E53">
          <w:rPr>
            <w:rFonts w:ascii="Arial" w:eastAsiaTheme="minorHAnsi" w:hAnsi="Arial" w:cs="Arial"/>
            <w:sz w:val="24"/>
            <w:szCs w:val="24"/>
            <w:lang w:eastAsia="en-US"/>
          </w:rPr>
          <w:t>36</w:t>
        </w:r>
      </w:hyperlink>
      <w:r w:rsidRPr="00863E53">
        <w:rPr>
          <w:rFonts w:ascii="Arial" w:eastAsiaTheme="minorHAnsi" w:hAnsi="Arial" w:cs="Arial"/>
          <w:sz w:val="24"/>
          <w:szCs w:val="24"/>
          <w:lang w:eastAsia="en-US"/>
        </w:rPr>
        <w:t xml:space="preserve"> del Decreto</w:t>
      </w:r>
      <w:r w:rsidR="001C447E" w:rsidRPr="00863E53">
        <w:rPr>
          <w:rFonts w:ascii="Arial" w:eastAsiaTheme="minorHAnsi" w:hAnsi="Arial" w:cs="Arial"/>
          <w:sz w:val="24"/>
          <w:szCs w:val="24"/>
          <w:lang w:eastAsia="en-US"/>
        </w:rPr>
        <w:t xml:space="preserve"> L</w:t>
      </w:r>
      <w:r w:rsidRPr="00863E53">
        <w:rPr>
          <w:rFonts w:ascii="Arial" w:eastAsiaTheme="minorHAnsi" w:hAnsi="Arial" w:cs="Arial"/>
          <w:sz w:val="24"/>
          <w:szCs w:val="24"/>
          <w:lang w:eastAsia="en-US"/>
        </w:rPr>
        <w:t>ey 1278 de 2002, podrá ascender o ser reubicado si cumple los siguientes requisitos:</w:t>
      </w:r>
    </w:p>
    <w:p w:rsidR="00762072" w:rsidRPr="00863E53" w:rsidRDefault="00762072" w:rsidP="000B36EA">
      <w:pPr>
        <w:widowControl w:val="0"/>
        <w:autoSpaceDE w:val="0"/>
        <w:autoSpaceDN w:val="0"/>
        <w:adjustRightInd w:val="0"/>
        <w:ind w:left="142"/>
        <w:jc w:val="both"/>
        <w:rPr>
          <w:rFonts w:ascii="Arial" w:eastAsiaTheme="minorHAnsi" w:hAnsi="Arial" w:cs="Arial"/>
          <w:sz w:val="24"/>
          <w:szCs w:val="24"/>
          <w:lang w:eastAsia="en-US"/>
        </w:rPr>
      </w:pPr>
    </w:p>
    <w:p w:rsidR="00762072" w:rsidRPr="00863E53" w:rsidRDefault="00762072" w:rsidP="000B36EA">
      <w:pPr>
        <w:pStyle w:val="Prrafodelista"/>
        <w:widowControl w:val="0"/>
        <w:numPr>
          <w:ilvl w:val="0"/>
          <w:numId w:val="56"/>
        </w:numPr>
        <w:autoSpaceDE w:val="0"/>
        <w:autoSpaceDN w:val="0"/>
        <w:adjustRightInd w:val="0"/>
        <w:ind w:left="567"/>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Estar </w:t>
      </w:r>
      <w:r w:rsidR="00B85368" w:rsidRPr="00863E53">
        <w:rPr>
          <w:rFonts w:ascii="Arial" w:eastAsiaTheme="minorHAnsi" w:hAnsi="Arial" w:cs="Arial"/>
          <w:sz w:val="24"/>
          <w:szCs w:val="24"/>
          <w:lang w:eastAsia="en-US"/>
        </w:rPr>
        <w:t xml:space="preserve">ejerciendo el cargo con derechos de carrera y estar </w:t>
      </w:r>
      <w:r w:rsidRPr="00863E53">
        <w:rPr>
          <w:rFonts w:ascii="Arial" w:eastAsiaTheme="minorHAnsi" w:hAnsi="Arial" w:cs="Arial"/>
          <w:sz w:val="24"/>
          <w:szCs w:val="24"/>
          <w:lang w:eastAsia="en-US"/>
        </w:rPr>
        <w:t>inscrito en el Escalafón Docente”</w:t>
      </w:r>
      <w:r w:rsidR="001C447E" w:rsidRPr="00863E53">
        <w:rPr>
          <w:rFonts w:ascii="Arial" w:eastAsiaTheme="minorHAnsi" w:hAnsi="Arial" w:cs="Arial"/>
          <w:sz w:val="24"/>
          <w:szCs w:val="24"/>
          <w:lang w:eastAsia="en-US"/>
        </w:rPr>
        <w:t>.</w:t>
      </w:r>
    </w:p>
    <w:p w:rsidR="001C447E" w:rsidRPr="00863E53" w:rsidRDefault="001C447E" w:rsidP="001C447E">
      <w:pPr>
        <w:widowControl w:val="0"/>
        <w:autoSpaceDE w:val="0"/>
        <w:autoSpaceDN w:val="0"/>
        <w:adjustRightInd w:val="0"/>
        <w:jc w:val="both"/>
        <w:rPr>
          <w:rFonts w:ascii="Arial" w:eastAsiaTheme="minorHAnsi" w:hAnsi="Arial" w:cs="Arial"/>
          <w:sz w:val="24"/>
          <w:szCs w:val="24"/>
          <w:lang w:eastAsia="en-US"/>
        </w:rPr>
      </w:pPr>
    </w:p>
    <w:p w:rsidR="00BC0A04" w:rsidRPr="00863E53" w:rsidRDefault="00762072" w:rsidP="00BC0A04">
      <w:pPr>
        <w:ind w:right="29"/>
        <w:jc w:val="both"/>
        <w:rPr>
          <w:rFonts w:ascii="Arial" w:hAnsi="Arial" w:cs="Arial"/>
          <w:spacing w:val="-4"/>
          <w:sz w:val="24"/>
          <w:szCs w:val="24"/>
        </w:rPr>
      </w:pPr>
      <w:r w:rsidRPr="00863E53">
        <w:rPr>
          <w:rFonts w:ascii="Arial" w:hAnsi="Arial" w:cs="Arial"/>
          <w:b/>
          <w:spacing w:val="-4"/>
          <w:sz w:val="24"/>
          <w:szCs w:val="24"/>
        </w:rPr>
        <w:t xml:space="preserve">Artículo 3. </w:t>
      </w:r>
      <w:r w:rsidR="00BC0A04" w:rsidRPr="00863E53">
        <w:rPr>
          <w:rFonts w:ascii="Arial" w:hAnsi="Arial" w:cs="Arial"/>
          <w:b/>
          <w:i/>
          <w:spacing w:val="-4"/>
          <w:sz w:val="24"/>
          <w:szCs w:val="24"/>
        </w:rPr>
        <w:t xml:space="preserve">Modificación del artículo 2.4.1.4.1.3 del Decreto </w:t>
      </w:r>
      <w:r w:rsidR="00BC0A04" w:rsidRPr="00863E53">
        <w:rPr>
          <w:rFonts w:ascii="Arial" w:hAnsi="Arial" w:cs="Arial"/>
          <w:b/>
          <w:sz w:val="24"/>
          <w:szCs w:val="24"/>
        </w:rPr>
        <w:t>1075</w:t>
      </w:r>
      <w:r w:rsidR="00BC0A04" w:rsidRPr="00863E53">
        <w:rPr>
          <w:rFonts w:ascii="Arial" w:hAnsi="Arial" w:cs="Arial"/>
          <w:b/>
          <w:i/>
          <w:sz w:val="24"/>
          <w:szCs w:val="24"/>
        </w:rPr>
        <w:t xml:space="preserve"> de 2015.</w:t>
      </w:r>
      <w:r w:rsidR="00BC0A04" w:rsidRPr="00863E53">
        <w:rPr>
          <w:rFonts w:ascii="Arial" w:hAnsi="Arial" w:cs="Arial"/>
          <w:sz w:val="24"/>
          <w:szCs w:val="24"/>
        </w:rPr>
        <w:t xml:space="preserve"> Modifíquese  el artículo 2.4.1.4.1.3 </w:t>
      </w:r>
      <w:r w:rsidR="00BC0A04" w:rsidRPr="00863E53">
        <w:rPr>
          <w:rFonts w:ascii="Arial" w:hAnsi="Arial" w:cs="Arial"/>
          <w:spacing w:val="-4"/>
          <w:sz w:val="24"/>
          <w:szCs w:val="24"/>
        </w:rPr>
        <w:t xml:space="preserve">del Decreto </w:t>
      </w:r>
      <w:r w:rsidR="00BC0A04" w:rsidRPr="00863E53">
        <w:rPr>
          <w:rFonts w:ascii="Arial" w:hAnsi="Arial" w:cs="Arial"/>
          <w:sz w:val="24"/>
          <w:szCs w:val="24"/>
        </w:rPr>
        <w:t>1075 de 2015, el cual</w:t>
      </w:r>
      <w:r w:rsidR="00BC0A04" w:rsidRPr="00863E53">
        <w:rPr>
          <w:rFonts w:ascii="Arial" w:hAnsi="Arial" w:cs="Arial"/>
          <w:spacing w:val="-4"/>
          <w:sz w:val="24"/>
          <w:szCs w:val="24"/>
        </w:rPr>
        <w:t xml:space="preserve"> quedará así:</w:t>
      </w:r>
    </w:p>
    <w:p w:rsidR="00FF7634" w:rsidRPr="00863E53" w:rsidRDefault="00FF7634" w:rsidP="00AB589C">
      <w:pPr>
        <w:jc w:val="both"/>
        <w:rPr>
          <w:rFonts w:ascii="Arial" w:hAnsi="Arial" w:cs="Arial"/>
          <w:b/>
          <w:sz w:val="24"/>
          <w:szCs w:val="24"/>
        </w:rPr>
      </w:pPr>
    </w:p>
    <w:p w:rsidR="00FF7634" w:rsidRPr="00863E53" w:rsidRDefault="00762072" w:rsidP="000B36EA">
      <w:pPr>
        <w:widowControl w:val="0"/>
        <w:autoSpaceDE w:val="0"/>
        <w:autoSpaceDN w:val="0"/>
        <w:adjustRightInd w:val="0"/>
        <w:ind w:left="142"/>
        <w:jc w:val="both"/>
        <w:rPr>
          <w:rFonts w:ascii="Arial" w:hAnsi="Arial" w:cs="Arial"/>
          <w:sz w:val="24"/>
          <w:szCs w:val="24"/>
        </w:rPr>
      </w:pPr>
      <w:r w:rsidRPr="00863E53">
        <w:rPr>
          <w:rFonts w:ascii="Arial" w:hAnsi="Arial" w:cs="Arial"/>
          <w:b/>
          <w:bCs/>
          <w:sz w:val="24"/>
          <w:szCs w:val="24"/>
        </w:rPr>
        <w:t>“</w:t>
      </w:r>
      <w:r w:rsidR="00FF7634" w:rsidRPr="00863E53">
        <w:rPr>
          <w:rFonts w:ascii="Arial" w:hAnsi="Arial" w:cs="Arial"/>
          <w:b/>
          <w:bCs/>
          <w:sz w:val="24"/>
          <w:szCs w:val="24"/>
        </w:rPr>
        <w:t xml:space="preserve">Artículo 2.4.1.4.1.3. </w:t>
      </w:r>
      <w:r w:rsidR="00FF7634" w:rsidRPr="00863E53">
        <w:rPr>
          <w:rFonts w:ascii="Arial" w:hAnsi="Arial" w:cs="Arial"/>
          <w:b/>
          <w:bCs/>
          <w:i/>
          <w:sz w:val="24"/>
          <w:szCs w:val="24"/>
        </w:rPr>
        <w:t>Inscripción en el Escalafón Docente</w:t>
      </w:r>
      <w:r w:rsidR="00FF7634" w:rsidRPr="00863E53">
        <w:rPr>
          <w:rFonts w:ascii="Arial" w:hAnsi="Arial" w:cs="Arial"/>
          <w:b/>
          <w:bCs/>
          <w:sz w:val="24"/>
          <w:szCs w:val="24"/>
        </w:rPr>
        <w:t>.</w:t>
      </w:r>
      <w:r w:rsidR="00FF7634" w:rsidRPr="00863E53">
        <w:rPr>
          <w:rFonts w:ascii="Arial" w:hAnsi="Arial" w:cs="Arial"/>
          <w:i/>
          <w:iCs/>
          <w:sz w:val="24"/>
          <w:szCs w:val="24"/>
        </w:rPr>
        <w:t xml:space="preserve"> </w:t>
      </w:r>
      <w:r w:rsidR="00FF7634" w:rsidRPr="00863E53">
        <w:rPr>
          <w:rFonts w:ascii="Arial" w:hAnsi="Arial" w:cs="Arial"/>
          <w:sz w:val="24"/>
          <w:szCs w:val="24"/>
        </w:rPr>
        <w:t>Tiene derecho a ser  inscrito en el Escalafón Docente el normalista superior, profesional licenciado en educación o profesional con título diferente al de licenciado en educación</w:t>
      </w:r>
      <w:r w:rsidR="00012230" w:rsidRPr="00863E53">
        <w:rPr>
          <w:rFonts w:ascii="Arial" w:hAnsi="Arial" w:cs="Arial"/>
          <w:sz w:val="24"/>
          <w:szCs w:val="24"/>
        </w:rPr>
        <w:t xml:space="preserve"> </w:t>
      </w:r>
      <w:r w:rsidR="00FF7634" w:rsidRPr="00863E53">
        <w:rPr>
          <w:rFonts w:ascii="Arial" w:hAnsi="Arial" w:cs="Arial"/>
          <w:sz w:val="24"/>
          <w:szCs w:val="24"/>
        </w:rPr>
        <w:t xml:space="preserve">que haya sido vinculado mediante concurso, superado satisfactoriamente el período de prueba y cumplido los requisitos previstos en </w:t>
      </w:r>
      <w:r w:rsidR="00012230" w:rsidRPr="00863E53">
        <w:rPr>
          <w:rFonts w:ascii="Arial" w:hAnsi="Arial" w:cs="Arial"/>
          <w:sz w:val="24"/>
          <w:szCs w:val="24"/>
        </w:rPr>
        <w:t>el artículo 21 del Decreto Ley 1278 de 2002</w:t>
      </w:r>
      <w:r w:rsidR="00FF7634" w:rsidRPr="00863E53">
        <w:rPr>
          <w:rFonts w:ascii="Arial" w:hAnsi="Arial" w:cs="Arial"/>
          <w:sz w:val="24"/>
          <w:szCs w:val="24"/>
        </w:rPr>
        <w:t>.</w:t>
      </w:r>
    </w:p>
    <w:p w:rsidR="00FF7634" w:rsidRPr="00863E53" w:rsidRDefault="00FF7634" w:rsidP="000B36EA">
      <w:pPr>
        <w:widowControl w:val="0"/>
        <w:autoSpaceDE w:val="0"/>
        <w:autoSpaceDN w:val="0"/>
        <w:adjustRightInd w:val="0"/>
        <w:ind w:left="142"/>
        <w:jc w:val="both"/>
        <w:rPr>
          <w:rFonts w:ascii="Arial" w:hAnsi="Arial" w:cs="Arial"/>
          <w:sz w:val="24"/>
          <w:szCs w:val="24"/>
        </w:rPr>
      </w:pPr>
    </w:p>
    <w:p w:rsidR="00F833BD" w:rsidRPr="00863E53" w:rsidRDefault="00FF7634" w:rsidP="000B36EA">
      <w:pPr>
        <w:widowControl w:val="0"/>
        <w:autoSpaceDE w:val="0"/>
        <w:autoSpaceDN w:val="0"/>
        <w:adjustRightInd w:val="0"/>
        <w:ind w:left="142"/>
        <w:jc w:val="both"/>
        <w:rPr>
          <w:rFonts w:ascii="Arial" w:hAnsi="Arial" w:cs="Arial"/>
          <w:sz w:val="24"/>
          <w:szCs w:val="24"/>
        </w:rPr>
      </w:pPr>
      <w:r w:rsidRPr="00863E53">
        <w:rPr>
          <w:rFonts w:ascii="Arial" w:hAnsi="Arial" w:cs="Arial"/>
          <w:sz w:val="24"/>
          <w:szCs w:val="24"/>
        </w:rPr>
        <w:t xml:space="preserve">El profesional con título diferente al de licenciado en educación, al momento de quedar en firme la calificación de superación del período de prueba, </w:t>
      </w:r>
      <w:r w:rsidR="00B85368" w:rsidRPr="00863E53">
        <w:rPr>
          <w:rFonts w:ascii="Arial" w:hAnsi="Arial" w:cs="Arial"/>
          <w:sz w:val="24"/>
          <w:szCs w:val="24"/>
        </w:rPr>
        <w:t>adicionalmente</w:t>
      </w:r>
      <w:r w:rsidR="00A84F99" w:rsidRPr="00863E53">
        <w:rPr>
          <w:rFonts w:ascii="Arial" w:hAnsi="Arial" w:cs="Arial"/>
          <w:sz w:val="24"/>
          <w:szCs w:val="24"/>
        </w:rPr>
        <w:t>,</w:t>
      </w:r>
      <w:r w:rsidR="00B85368" w:rsidRPr="00863E53">
        <w:rPr>
          <w:rFonts w:ascii="Arial" w:hAnsi="Arial" w:cs="Arial"/>
          <w:sz w:val="24"/>
          <w:szCs w:val="24"/>
        </w:rPr>
        <w:t xml:space="preserve"> debe acreditar </w:t>
      </w:r>
      <w:r w:rsidRPr="00863E53">
        <w:rPr>
          <w:rFonts w:ascii="Arial" w:hAnsi="Arial" w:cs="Arial"/>
          <w:sz w:val="24"/>
          <w:szCs w:val="24"/>
        </w:rPr>
        <w:t xml:space="preserve">que </w:t>
      </w:r>
      <w:r w:rsidR="0053300E" w:rsidRPr="00863E53">
        <w:rPr>
          <w:rFonts w:ascii="Arial" w:hAnsi="Arial" w:cs="Arial"/>
          <w:sz w:val="24"/>
          <w:szCs w:val="24"/>
        </w:rPr>
        <w:t xml:space="preserve">está </w:t>
      </w:r>
      <w:r w:rsidR="00F06D3F" w:rsidRPr="00863E53">
        <w:rPr>
          <w:rFonts w:ascii="Arial" w:hAnsi="Arial" w:cs="Arial"/>
          <w:sz w:val="24"/>
          <w:szCs w:val="24"/>
        </w:rPr>
        <w:t>cursa</w:t>
      </w:r>
      <w:r w:rsidR="0053300E" w:rsidRPr="00863E53">
        <w:rPr>
          <w:rFonts w:ascii="Arial" w:hAnsi="Arial" w:cs="Arial"/>
          <w:sz w:val="24"/>
          <w:szCs w:val="24"/>
        </w:rPr>
        <w:t>ndo</w:t>
      </w:r>
      <w:r w:rsidR="00F06D3F" w:rsidRPr="00863E53">
        <w:rPr>
          <w:rFonts w:ascii="Arial" w:hAnsi="Arial" w:cs="Arial"/>
          <w:sz w:val="24"/>
          <w:szCs w:val="24"/>
        </w:rPr>
        <w:t xml:space="preserve"> o</w:t>
      </w:r>
      <w:r w:rsidR="00445A4C" w:rsidRPr="00863E53">
        <w:rPr>
          <w:rFonts w:ascii="Arial" w:hAnsi="Arial" w:cs="Arial"/>
          <w:sz w:val="24"/>
          <w:szCs w:val="24"/>
        </w:rPr>
        <w:t xml:space="preserve"> que se</w:t>
      </w:r>
      <w:r w:rsidR="00F06D3F" w:rsidRPr="00863E53">
        <w:rPr>
          <w:rFonts w:ascii="Arial" w:hAnsi="Arial" w:cs="Arial"/>
          <w:sz w:val="24"/>
          <w:szCs w:val="24"/>
        </w:rPr>
        <w:t xml:space="preserve"> ha </w:t>
      </w:r>
      <w:r w:rsidR="00445A4C" w:rsidRPr="00863E53">
        <w:rPr>
          <w:rFonts w:ascii="Arial" w:hAnsi="Arial" w:cs="Arial"/>
          <w:sz w:val="24"/>
          <w:szCs w:val="24"/>
        </w:rPr>
        <w:t xml:space="preserve">graduado de un </w:t>
      </w:r>
      <w:r w:rsidR="00F06D3F" w:rsidRPr="00863E53">
        <w:rPr>
          <w:rFonts w:ascii="Arial" w:hAnsi="Arial" w:cs="Arial"/>
          <w:sz w:val="24"/>
          <w:szCs w:val="24"/>
        </w:rPr>
        <w:t>pos</w:t>
      </w:r>
      <w:r w:rsidR="00C43F35" w:rsidRPr="00863E53">
        <w:rPr>
          <w:rFonts w:ascii="Arial" w:hAnsi="Arial" w:cs="Arial"/>
          <w:sz w:val="24"/>
          <w:szCs w:val="24"/>
        </w:rPr>
        <w:t>t</w:t>
      </w:r>
      <w:r w:rsidR="00F06D3F" w:rsidRPr="00863E53">
        <w:rPr>
          <w:rFonts w:ascii="Arial" w:hAnsi="Arial" w:cs="Arial"/>
          <w:sz w:val="24"/>
          <w:szCs w:val="24"/>
        </w:rPr>
        <w:t>grado en educación, o que ha realizado un programa de pedagogía bajo la responsabilidad de una institución de educación superior en los términos del Capítulo 3, Título 1, Parte 4, Libro 2 del presente decreto.</w:t>
      </w:r>
      <w:r w:rsidR="00F833BD" w:rsidRPr="00863E53">
        <w:rPr>
          <w:rFonts w:ascii="Arial" w:hAnsi="Arial" w:cs="Arial"/>
          <w:sz w:val="24"/>
          <w:szCs w:val="24"/>
        </w:rPr>
        <w:t xml:space="preserve"> </w:t>
      </w:r>
    </w:p>
    <w:p w:rsidR="00F833BD" w:rsidRPr="00863E53" w:rsidRDefault="00F833BD" w:rsidP="000B36EA">
      <w:pPr>
        <w:widowControl w:val="0"/>
        <w:autoSpaceDE w:val="0"/>
        <w:autoSpaceDN w:val="0"/>
        <w:adjustRightInd w:val="0"/>
        <w:ind w:left="142"/>
        <w:jc w:val="both"/>
        <w:rPr>
          <w:rFonts w:ascii="Arial" w:hAnsi="Arial" w:cs="Arial"/>
          <w:sz w:val="24"/>
          <w:szCs w:val="24"/>
        </w:rPr>
      </w:pPr>
    </w:p>
    <w:p w:rsidR="00012230" w:rsidRPr="00863E53" w:rsidRDefault="00012230" w:rsidP="000B36EA">
      <w:pPr>
        <w:widowControl w:val="0"/>
        <w:autoSpaceDE w:val="0"/>
        <w:autoSpaceDN w:val="0"/>
        <w:adjustRightInd w:val="0"/>
        <w:ind w:left="142"/>
        <w:jc w:val="both"/>
        <w:rPr>
          <w:rFonts w:ascii="Arial" w:hAnsi="Arial" w:cs="Arial"/>
          <w:sz w:val="24"/>
          <w:szCs w:val="24"/>
        </w:rPr>
      </w:pPr>
      <w:r w:rsidRPr="00863E53">
        <w:rPr>
          <w:rFonts w:ascii="Arial" w:hAnsi="Arial" w:cs="Arial"/>
          <w:sz w:val="24"/>
          <w:szCs w:val="24"/>
        </w:rPr>
        <w:t>Cuando e</w:t>
      </w:r>
      <w:r w:rsidR="00A84F99" w:rsidRPr="00863E53">
        <w:rPr>
          <w:rFonts w:ascii="Arial" w:hAnsi="Arial" w:cs="Arial"/>
          <w:sz w:val="24"/>
          <w:szCs w:val="24"/>
        </w:rPr>
        <w:t xml:space="preserve">l </w:t>
      </w:r>
      <w:r w:rsidR="00F833BD" w:rsidRPr="00863E53">
        <w:rPr>
          <w:rFonts w:ascii="Arial" w:hAnsi="Arial" w:cs="Arial"/>
          <w:sz w:val="24"/>
          <w:szCs w:val="24"/>
        </w:rPr>
        <w:t>profesional con título diferente al de licenciado en educación esté cursando un programa de</w:t>
      </w:r>
      <w:r w:rsidR="00A709FB" w:rsidRPr="00863E53">
        <w:rPr>
          <w:rFonts w:ascii="Arial" w:hAnsi="Arial" w:cs="Arial"/>
          <w:sz w:val="24"/>
          <w:szCs w:val="24"/>
        </w:rPr>
        <w:t xml:space="preserve"> especialización, maestría o doctorado</w:t>
      </w:r>
      <w:r w:rsidR="00F833BD" w:rsidRPr="00863E53">
        <w:rPr>
          <w:rFonts w:ascii="Arial" w:hAnsi="Arial" w:cs="Arial"/>
          <w:sz w:val="24"/>
          <w:szCs w:val="24"/>
        </w:rPr>
        <w:t xml:space="preserve"> </w:t>
      </w:r>
      <w:r w:rsidR="00A32092" w:rsidRPr="00863E53">
        <w:rPr>
          <w:rFonts w:ascii="Arial" w:hAnsi="Arial" w:cs="Arial"/>
          <w:sz w:val="24"/>
          <w:szCs w:val="24"/>
        </w:rPr>
        <w:t>en educación</w:t>
      </w:r>
      <w:r w:rsidR="00F833BD" w:rsidRPr="00863E53">
        <w:rPr>
          <w:rFonts w:ascii="Arial" w:hAnsi="Arial" w:cs="Arial"/>
          <w:sz w:val="24"/>
          <w:szCs w:val="24"/>
        </w:rPr>
        <w:t xml:space="preserve">, </w:t>
      </w:r>
      <w:r w:rsidR="00445A4C" w:rsidRPr="00863E53">
        <w:rPr>
          <w:rFonts w:ascii="Arial" w:hAnsi="Arial" w:cs="Arial"/>
          <w:sz w:val="24"/>
          <w:szCs w:val="24"/>
        </w:rPr>
        <w:t>deberá anexar la certificación de la respectiva institución de educación superior en la que se indique el plazo máximo con el que cuenta el profesional para cumplir con los requ</w:t>
      </w:r>
      <w:r w:rsidR="00586F64" w:rsidRPr="00863E53">
        <w:rPr>
          <w:rFonts w:ascii="Arial" w:hAnsi="Arial" w:cs="Arial"/>
          <w:sz w:val="24"/>
          <w:szCs w:val="24"/>
        </w:rPr>
        <w:t>i</w:t>
      </w:r>
      <w:r w:rsidR="00445A4C" w:rsidRPr="00863E53">
        <w:rPr>
          <w:rFonts w:ascii="Arial" w:hAnsi="Arial" w:cs="Arial"/>
          <w:sz w:val="24"/>
          <w:szCs w:val="24"/>
        </w:rPr>
        <w:t xml:space="preserve">sitos de grado y obtener el correspondiente título. </w:t>
      </w:r>
      <w:r w:rsidR="00A32092" w:rsidRPr="00863E53">
        <w:rPr>
          <w:rFonts w:ascii="Arial" w:hAnsi="Arial" w:cs="Arial"/>
          <w:sz w:val="24"/>
          <w:szCs w:val="24"/>
        </w:rPr>
        <w:t>Cumplido este</w:t>
      </w:r>
      <w:r w:rsidR="00586F64" w:rsidRPr="00863E53">
        <w:rPr>
          <w:rFonts w:ascii="Arial" w:hAnsi="Arial" w:cs="Arial"/>
          <w:sz w:val="24"/>
          <w:szCs w:val="24"/>
        </w:rPr>
        <w:t xml:space="preserve"> plazo, sin que</w:t>
      </w:r>
      <w:r w:rsidR="00D266AB" w:rsidRPr="00863E53">
        <w:rPr>
          <w:rFonts w:ascii="Arial" w:hAnsi="Arial" w:cs="Arial"/>
          <w:sz w:val="24"/>
          <w:szCs w:val="24"/>
        </w:rPr>
        <w:t xml:space="preserve"> este</w:t>
      </w:r>
      <w:r w:rsidR="00586F64" w:rsidRPr="00863E53">
        <w:rPr>
          <w:rFonts w:ascii="Arial" w:hAnsi="Arial" w:cs="Arial"/>
          <w:sz w:val="24"/>
          <w:szCs w:val="24"/>
        </w:rPr>
        <w:t xml:space="preserve"> haya sido acreditado, la entidad territorial certificada requerirá al profesional para que demuestre su graduación del programa</w:t>
      </w:r>
      <w:r w:rsidR="0053300E" w:rsidRPr="00863E53">
        <w:rPr>
          <w:rFonts w:ascii="Arial" w:hAnsi="Arial" w:cs="Arial"/>
          <w:sz w:val="24"/>
          <w:szCs w:val="24"/>
        </w:rPr>
        <w:t>. A</w:t>
      </w:r>
      <w:r w:rsidR="00C116DA" w:rsidRPr="00863E53">
        <w:rPr>
          <w:rFonts w:ascii="Arial" w:hAnsi="Arial" w:cs="Arial"/>
          <w:sz w:val="24"/>
          <w:szCs w:val="24"/>
        </w:rPr>
        <w:t>l cumplirse el requerimiento</w:t>
      </w:r>
      <w:r w:rsidR="000B36EA" w:rsidRPr="00863E53">
        <w:rPr>
          <w:rFonts w:ascii="Arial" w:hAnsi="Arial" w:cs="Arial"/>
          <w:sz w:val="24"/>
          <w:szCs w:val="24"/>
        </w:rPr>
        <w:t xml:space="preserve"> y acreditado el requisito</w:t>
      </w:r>
      <w:r w:rsidR="00C116DA" w:rsidRPr="00863E53">
        <w:rPr>
          <w:rFonts w:ascii="Arial" w:hAnsi="Arial" w:cs="Arial"/>
          <w:sz w:val="24"/>
          <w:szCs w:val="24"/>
        </w:rPr>
        <w:t xml:space="preserve">, el educador </w:t>
      </w:r>
      <w:r w:rsidR="0053300E" w:rsidRPr="00863E53">
        <w:rPr>
          <w:rFonts w:ascii="Arial" w:hAnsi="Arial" w:cs="Arial"/>
          <w:sz w:val="24"/>
          <w:szCs w:val="24"/>
        </w:rPr>
        <w:t>se</w:t>
      </w:r>
      <w:r w:rsidR="00C116DA" w:rsidRPr="00863E53">
        <w:rPr>
          <w:rFonts w:ascii="Arial" w:hAnsi="Arial" w:cs="Arial"/>
          <w:sz w:val="24"/>
          <w:szCs w:val="24"/>
        </w:rPr>
        <w:t xml:space="preserve">rá </w:t>
      </w:r>
      <w:r w:rsidR="0053300E" w:rsidRPr="00863E53">
        <w:rPr>
          <w:rFonts w:ascii="Arial" w:hAnsi="Arial" w:cs="Arial"/>
          <w:sz w:val="24"/>
          <w:szCs w:val="24"/>
        </w:rPr>
        <w:t>inscri</w:t>
      </w:r>
      <w:r w:rsidR="00C116DA" w:rsidRPr="00863E53">
        <w:rPr>
          <w:rFonts w:ascii="Arial" w:hAnsi="Arial" w:cs="Arial"/>
          <w:sz w:val="24"/>
          <w:szCs w:val="24"/>
        </w:rPr>
        <w:t>to</w:t>
      </w:r>
      <w:r w:rsidR="0053300E" w:rsidRPr="00863E53">
        <w:rPr>
          <w:rFonts w:ascii="Arial" w:hAnsi="Arial" w:cs="Arial"/>
          <w:sz w:val="24"/>
          <w:szCs w:val="24"/>
        </w:rPr>
        <w:t xml:space="preserve"> en el </w:t>
      </w:r>
      <w:r w:rsidR="00EB3E13" w:rsidRPr="00863E53">
        <w:rPr>
          <w:rFonts w:ascii="Arial" w:hAnsi="Arial" w:cs="Arial"/>
          <w:sz w:val="24"/>
          <w:szCs w:val="24"/>
        </w:rPr>
        <w:t>grado 2 nivel</w:t>
      </w:r>
      <w:r w:rsidR="0053300E" w:rsidRPr="00863E53">
        <w:rPr>
          <w:rFonts w:ascii="Arial" w:hAnsi="Arial" w:cs="Arial"/>
          <w:sz w:val="24"/>
          <w:szCs w:val="24"/>
        </w:rPr>
        <w:t xml:space="preserve"> A </w:t>
      </w:r>
      <w:r w:rsidR="00C116DA" w:rsidRPr="00863E53">
        <w:rPr>
          <w:rFonts w:ascii="Arial" w:hAnsi="Arial" w:cs="Arial"/>
          <w:sz w:val="24"/>
          <w:szCs w:val="24"/>
        </w:rPr>
        <w:t xml:space="preserve">del </w:t>
      </w:r>
      <w:r w:rsidR="00EB3E13" w:rsidRPr="00863E53">
        <w:rPr>
          <w:rFonts w:ascii="Arial" w:hAnsi="Arial" w:cs="Arial"/>
          <w:sz w:val="24"/>
          <w:szCs w:val="24"/>
        </w:rPr>
        <w:t>Escalafón Docente</w:t>
      </w:r>
      <w:r w:rsidR="00C116DA" w:rsidRPr="00863E53">
        <w:rPr>
          <w:rFonts w:ascii="Arial" w:hAnsi="Arial" w:cs="Arial"/>
          <w:sz w:val="24"/>
          <w:szCs w:val="24"/>
        </w:rPr>
        <w:t xml:space="preserve">, </w:t>
      </w:r>
      <w:r w:rsidR="0053300E" w:rsidRPr="00863E53">
        <w:rPr>
          <w:rFonts w:ascii="Arial" w:hAnsi="Arial" w:cs="Arial"/>
          <w:sz w:val="24"/>
          <w:szCs w:val="24"/>
        </w:rPr>
        <w:t>con efectos a partir de la calificación de aprobación del período de prueba</w:t>
      </w:r>
      <w:r w:rsidR="00A65511" w:rsidRPr="00863E53">
        <w:rPr>
          <w:rFonts w:ascii="Arial" w:hAnsi="Arial" w:cs="Arial"/>
          <w:sz w:val="24"/>
          <w:szCs w:val="24"/>
        </w:rPr>
        <w:t xml:space="preserve">.  </w:t>
      </w:r>
    </w:p>
    <w:p w:rsidR="00012230" w:rsidRPr="00863E53" w:rsidRDefault="00012230" w:rsidP="000B36EA">
      <w:pPr>
        <w:widowControl w:val="0"/>
        <w:autoSpaceDE w:val="0"/>
        <w:autoSpaceDN w:val="0"/>
        <w:adjustRightInd w:val="0"/>
        <w:ind w:left="142"/>
        <w:jc w:val="both"/>
        <w:rPr>
          <w:rFonts w:ascii="Arial" w:hAnsi="Arial" w:cs="Arial"/>
          <w:sz w:val="24"/>
          <w:szCs w:val="24"/>
        </w:rPr>
      </w:pPr>
    </w:p>
    <w:p w:rsidR="00586F64" w:rsidRPr="00863E53" w:rsidRDefault="00A65511" w:rsidP="000B36EA">
      <w:pPr>
        <w:widowControl w:val="0"/>
        <w:autoSpaceDE w:val="0"/>
        <w:autoSpaceDN w:val="0"/>
        <w:adjustRightInd w:val="0"/>
        <w:ind w:left="142"/>
        <w:jc w:val="both"/>
        <w:rPr>
          <w:rFonts w:ascii="Arial" w:hAnsi="Arial" w:cs="Arial"/>
          <w:sz w:val="24"/>
          <w:szCs w:val="24"/>
        </w:rPr>
      </w:pPr>
      <w:r w:rsidRPr="00863E53">
        <w:rPr>
          <w:rFonts w:ascii="Arial" w:hAnsi="Arial" w:cs="Arial"/>
          <w:sz w:val="24"/>
          <w:szCs w:val="24"/>
        </w:rPr>
        <w:t>De</w:t>
      </w:r>
      <w:r w:rsidR="0053300E" w:rsidRPr="00863E53">
        <w:rPr>
          <w:rFonts w:ascii="Arial" w:hAnsi="Arial" w:cs="Arial"/>
          <w:sz w:val="24"/>
          <w:szCs w:val="24"/>
        </w:rPr>
        <w:t xml:space="preserve"> no</w:t>
      </w:r>
      <w:r w:rsidRPr="00863E53">
        <w:rPr>
          <w:rFonts w:ascii="Arial" w:hAnsi="Arial" w:cs="Arial"/>
          <w:sz w:val="24"/>
          <w:szCs w:val="24"/>
        </w:rPr>
        <w:t xml:space="preserve"> </w:t>
      </w:r>
      <w:r w:rsidR="0053300E" w:rsidRPr="00863E53">
        <w:rPr>
          <w:rFonts w:ascii="Arial" w:hAnsi="Arial" w:cs="Arial"/>
          <w:sz w:val="24"/>
          <w:szCs w:val="24"/>
        </w:rPr>
        <w:t xml:space="preserve">haber acreditado el programa de pedagogía al momento de quedar en firme la calificación de superación del período de prueba  o de </w:t>
      </w:r>
      <w:r w:rsidRPr="00863E53">
        <w:rPr>
          <w:rFonts w:ascii="Arial" w:hAnsi="Arial" w:cs="Arial"/>
          <w:sz w:val="24"/>
          <w:szCs w:val="24"/>
        </w:rPr>
        <w:t>no cumplir con el requerimiento</w:t>
      </w:r>
      <w:r w:rsidR="0053300E" w:rsidRPr="00863E53">
        <w:rPr>
          <w:rFonts w:ascii="Arial" w:hAnsi="Arial" w:cs="Arial"/>
          <w:sz w:val="24"/>
          <w:szCs w:val="24"/>
        </w:rPr>
        <w:t xml:space="preserve"> de haberse graduado </w:t>
      </w:r>
      <w:r w:rsidR="00D266AB" w:rsidRPr="00863E53">
        <w:rPr>
          <w:rFonts w:ascii="Arial" w:hAnsi="Arial" w:cs="Arial"/>
          <w:sz w:val="24"/>
          <w:szCs w:val="24"/>
        </w:rPr>
        <w:t>de</w:t>
      </w:r>
      <w:r w:rsidR="0053300E" w:rsidRPr="00863E53">
        <w:rPr>
          <w:rFonts w:ascii="Arial" w:hAnsi="Arial" w:cs="Arial"/>
          <w:sz w:val="24"/>
          <w:szCs w:val="24"/>
        </w:rPr>
        <w:t xml:space="preserve"> su posgrado en educación</w:t>
      </w:r>
      <w:r w:rsidR="00D266AB" w:rsidRPr="00863E53">
        <w:rPr>
          <w:rFonts w:ascii="Arial" w:hAnsi="Arial" w:cs="Arial"/>
          <w:sz w:val="24"/>
          <w:szCs w:val="24"/>
        </w:rPr>
        <w:t xml:space="preserve">, según lo dispuesto en </w:t>
      </w:r>
      <w:r w:rsidR="0053300E" w:rsidRPr="00863E53">
        <w:rPr>
          <w:rFonts w:ascii="Arial" w:hAnsi="Arial" w:cs="Arial"/>
          <w:sz w:val="24"/>
          <w:szCs w:val="24"/>
        </w:rPr>
        <w:t>el inciso anterior</w:t>
      </w:r>
      <w:r w:rsidRPr="00863E53">
        <w:rPr>
          <w:rFonts w:ascii="Arial" w:hAnsi="Arial" w:cs="Arial"/>
          <w:sz w:val="24"/>
          <w:szCs w:val="24"/>
        </w:rPr>
        <w:t xml:space="preserve">, la entidad </w:t>
      </w:r>
      <w:r w:rsidR="00C116DA" w:rsidRPr="00863E53">
        <w:rPr>
          <w:rFonts w:ascii="Arial" w:hAnsi="Arial" w:cs="Arial"/>
          <w:sz w:val="24"/>
          <w:szCs w:val="24"/>
        </w:rPr>
        <w:t xml:space="preserve">territorial certificada </w:t>
      </w:r>
      <w:r w:rsidR="0053300E" w:rsidRPr="00863E53">
        <w:rPr>
          <w:rFonts w:ascii="Arial" w:hAnsi="Arial" w:cs="Arial"/>
          <w:sz w:val="24"/>
          <w:szCs w:val="24"/>
        </w:rPr>
        <w:t>negará la inscripción en el escalafón.</w:t>
      </w:r>
      <w:r w:rsidR="00D266AB" w:rsidRPr="00863E53">
        <w:rPr>
          <w:rFonts w:ascii="Arial" w:hAnsi="Arial" w:cs="Arial"/>
          <w:sz w:val="24"/>
          <w:szCs w:val="24"/>
        </w:rPr>
        <w:t xml:space="preserve"> </w:t>
      </w:r>
      <w:r w:rsidR="0053300E" w:rsidRPr="00863E53">
        <w:rPr>
          <w:rFonts w:ascii="Arial" w:hAnsi="Arial" w:cs="Arial"/>
          <w:sz w:val="24"/>
          <w:szCs w:val="24"/>
        </w:rPr>
        <w:t>En firme</w:t>
      </w:r>
      <w:r w:rsidR="00D266AB" w:rsidRPr="00863E53">
        <w:rPr>
          <w:rFonts w:ascii="Arial" w:hAnsi="Arial" w:cs="Arial"/>
          <w:sz w:val="24"/>
          <w:szCs w:val="24"/>
        </w:rPr>
        <w:t xml:space="preserve"> dicha decisión,</w:t>
      </w:r>
      <w:r w:rsidR="0053300E" w:rsidRPr="00863E53">
        <w:rPr>
          <w:rFonts w:ascii="Arial" w:hAnsi="Arial" w:cs="Arial"/>
          <w:sz w:val="24"/>
          <w:szCs w:val="24"/>
        </w:rPr>
        <w:t xml:space="preserve"> </w:t>
      </w:r>
      <w:r w:rsidR="00C116DA" w:rsidRPr="00863E53">
        <w:rPr>
          <w:rFonts w:ascii="Arial" w:hAnsi="Arial" w:cs="Arial"/>
          <w:sz w:val="24"/>
          <w:szCs w:val="24"/>
        </w:rPr>
        <w:t>la entidad territorial</w:t>
      </w:r>
      <w:r w:rsidR="0053300E" w:rsidRPr="00863E53">
        <w:rPr>
          <w:rFonts w:ascii="Arial" w:hAnsi="Arial" w:cs="Arial"/>
          <w:sz w:val="24"/>
          <w:szCs w:val="24"/>
        </w:rPr>
        <w:t xml:space="preserve"> </w:t>
      </w:r>
      <w:r w:rsidRPr="00863E53">
        <w:rPr>
          <w:rFonts w:ascii="Arial" w:hAnsi="Arial" w:cs="Arial"/>
          <w:sz w:val="24"/>
          <w:szCs w:val="24"/>
        </w:rPr>
        <w:t xml:space="preserve">procederá a la revocatoria del nombramiento por no acreditar los </w:t>
      </w:r>
      <w:r w:rsidRPr="00863E53">
        <w:rPr>
          <w:rFonts w:ascii="Arial" w:hAnsi="Arial" w:cs="Arial"/>
          <w:sz w:val="24"/>
          <w:szCs w:val="24"/>
        </w:rPr>
        <w:lastRenderedPageBreak/>
        <w:t>requisitos para desempeñar el empleo, de conformidad con el artículo 63, literal l) del Decreto Ley 1278 de 2002.</w:t>
      </w:r>
      <w:r w:rsidR="00586F64" w:rsidRPr="00863E53">
        <w:rPr>
          <w:rFonts w:ascii="Arial" w:hAnsi="Arial" w:cs="Arial"/>
          <w:sz w:val="24"/>
          <w:szCs w:val="24"/>
        </w:rPr>
        <w:t xml:space="preserve"> </w:t>
      </w:r>
    </w:p>
    <w:p w:rsidR="00FF7634" w:rsidRPr="00863E53" w:rsidRDefault="00FF7634" w:rsidP="000B36EA">
      <w:pPr>
        <w:widowControl w:val="0"/>
        <w:autoSpaceDE w:val="0"/>
        <w:autoSpaceDN w:val="0"/>
        <w:adjustRightInd w:val="0"/>
        <w:ind w:left="142"/>
        <w:jc w:val="both"/>
        <w:rPr>
          <w:rFonts w:ascii="Arial" w:hAnsi="Arial" w:cs="Arial"/>
          <w:sz w:val="24"/>
          <w:szCs w:val="24"/>
        </w:rPr>
      </w:pPr>
    </w:p>
    <w:p w:rsidR="00931A02" w:rsidRDefault="00C116DA" w:rsidP="000B36EA">
      <w:pPr>
        <w:widowControl w:val="0"/>
        <w:autoSpaceDE w:val="0"/>
        <w:autoSpaceDN w:val="0"/>
        <w:adjustRightInd w:val="0"/>
        <w:ind w:left="142"/>
        <w:jc w:val="both"/>
        <w:rPr>
          <w:rFonts w:ascii="Arial" w:hAnsi="Arial" w:cs="Arial"/>
          <w:sz w:val="24"/>
          <w:szCs w:val="24"/>
        </w:rPr>
      </w:pPr>
      <w:r w:rsidRPr="00863E53">
        <w:rPr>
          <w:rFonts w:ascii="Arial" w:hAnsi="Arial" w:cs="Arial"/>
          <w:b/>
          <w:sz w:val="24"/>
          <w:szCs w:val="24"/>
        </w:rPr>
        <w:t>Parágrafo 1</w:t>
      </w:r>
      <w:r w:rsidRPr="00863E53">
        <w:rPr>
          <w:rFonts w:ascii="Arial" w:hAnsi="Arial" w:cs="Arial"/>
          <w:sz w:val="24"/>
          <w:szCs w:val="24"/>
        </w:rPr>
        <w:t>. El educador que</w:t>
      </w:r>
      <w:r w:rsidR="000B36EA" w:rsidRPr="00863E53">
        <w:rPr>
          <w:rFonts w:ascii="Arial" w:hAnsi="Arial" w:cs="Arial"/>
          <w:sz w:val="24"/>
          <w:szCs w:val="24"/>
        </w:rPr>
        <w:t>,</w:t>
      </w:r>
      <w:r w:rsidRPr="00863E53">
        <w:rPr>
          <w:rFonts w:ascii="Arial" w:hAnsi="Arial" w:cs="Arial"/>
          <w:sz w:val="24"/>
          <w:szCs w:val="24"/>
        </w:rPr>
        <w:t xml:space="preserve"> antes de ser calificado su período de prueba</w:t>
      </w:r>
      <w:r w:rsidR="000B36EA" w:rsidRPr="00863E53">
        <w:rPr>
          <w:rFonts w:ascii="Arial" w:hAnsi="Arial" w:cs="Arial"/>
          <w:sz w:val="24"/>
          <w:szCs w:val="24"/>
        </w:rPr>
        <w:t>,</w:t>
      </w:r>
      <w:r w:rsidRPr="00863E53">
        <w:rPr>
          <w:rFonts w:ascii="Arial" w:hAnsi="Arial" w:cs="Arial"/>
          <w:sz w:val="24"/>
          <w:szCs w:val="24"/>
        </w:rPr>
        <w:t xml:space="preserve"> acredite un título de maestría o doctorado afín al área fundamental, obligatoria u optativa de conocimiento en la cual desempeña sus funciones como educador  o en un área de formación que sea considerada fundamental dentro del proceso de enseñanza-aprendizaje de los estudiantes, será inscrito en el Grado 3 Nivel A del escalafón docente</w:t>
      </w:r>
      <w:r w:rsidR="00931A02">
        <w:rPr>
          <w:rFonts w:ascii="Arial" w:hAnsi="Arial" w:cs="Arial"/>
          <w:sz w:val="24"/>
          <w:szCs w:val="24"/>
        </w:rPr>
        <w:t xml:space="preserve">. </w:t>
      </w:r>
    </w:p>
    <w:p w:rsidR="00C116DA" w:rsidRPr="00863E53" w:rsidRDefault="00F3118A" w:rsidP="000B36EA">
      <w:pPr>
        <w:widowControl w:val="0"/>
        <w:autoSpaceDE w:val="0"/>
        <w:autoSpaceDN w:val="0"/>
        <w:adjustRightInd w:val="0"/>
        <w:ind w:left="142"/>
        <w:jc w:val="both"/>
        <w:rPr>
          <w:rFonts w:ascii="Arial" w:hAnsi="Arial" w:cs="Arial"/>
          <w:sz w:val="24"/>
          <w:szCs w:val="24"/>
        </w:rPr>
      </w:pPr>
      <w:r w:rsidRPr="00863E53">
        <w:rPr>
          <w:rFonts w:ascii="Arial" w:hAnsi="Arial" w:cs="Arial"/>
          <w:sz w:val="24"/>
          <w:szCs w:val="24"/>
        </w:rPr>
        <w:t xml:space="preserve"> </w:t>
      </w:r>
    </w:p>
    <w:p w:rsidR="00FF7634" w:rsidRPr="00863E53" w:rsidRDefault="00FF7634" w:rsidP="000B36EA">
      <w:pPr>
        <w:widowControl w:val="0"/>
        <w:autoSpaceDE w:val="0"/>
        <w:autoSpaceDN w:val="0"/>
        <w:adjustRightInd w:val="0"/>
        <w:ind w:left="142"/>
        <w:jc w:val="both"/>
        <w:rPr>
          <w:rFonts w:ascii="Arial" w:hAnsi="Arial" w:cs="Arial"/>
          <w:sz w:val="24"/>
          <w:szCs w:val="24"/>
        </w:rPr>
      </w:pPr>
      <w:r w:rsidRPr="00863E53">
        <w:rPr>
          <w:rFonts w:ascii="Arial" w:hAnsi="Arial" w:cs="Arial"/>
          <w:b/>
          <w:bCs/>
          <w:sz w:val="24"/>
          <w:szCs w:val="24"/>
        </w:rPr>
        <w:t>Parágrafo</w:t>
      </w:r>
      <w:r w:rsidR="00C116DA" w:rsidRPr="00863E53">
        <w:rPr>
          <w:rFonts w:ascii="Arial" w:hAnsi="Arial" w:cs="Arial"/>
          <w:b/>
          <w:bCs/>
          <w:sz w:val="24"/>
          <w:szCs w:val="24"/>
        </w:rPr>
        <w:t xml:space="preserve"> 2</w:t>
      </w:r>
      <w:r w:rsidR="00A84F99" w:rsidRPr="00863E53">
        <w:rPr>
          <w:rFonts w:ascii="Arial" w:hAnsi="Arial" w:cs="Arial"/>
          <w:b/>
          <w:bCs/>
          <w:sz w:val="24"/>
          <w:szCs w:val="24"/>
        </w:rPr>
        <w:t>.</w:t>
      </w:r>
      <w:r w:rsidRPr="00863E53">
        <w:rPr>
          <w:rFonts w:ascii="Arial" w:hAnsi="Arial" w:cs="Arial"/>
          <w:b/>
          <w:bCs/>
          <w:sz w:val="24"/>
          <w:szCs w:val="24"/>
        </w:rPr>
        <w:t xml:space="preserve"> </w:t>
      </w:r>
      <w:r w:rsidRPr="00863E53">
        <w:rPr>
          <w:rFonts w:ascii="Arial" w:hAnsi="Arial" w:cs="Arial"/>
          <w:sz w:val="24"/>
          <w:szCs w:val="24"/>
        </w:rPr>
        <w:t xml:space="preserve"> El acto admin</w:t>
      </w:r>
      <w:r w:rsidR="00367705" w:rsidRPr="00863E53">
        <w:rPr>
          <w:rFonts w:ascii="Arial" w:hAnsi="Arial" w:cs="Arial"/>
          <w:sz w:val="24"/>
          <w:szCs w:val="24"/>
        </w:rPr>
        <w:t>istrativo de inscripción en el escalafón d</w:t>
      </w:r>
      <w:r w:rsidRPr="00863E53">
        <w:rPr>
          <w:rFonts w:ascii="Arial" w:hAnsi="Arial" w:cs="Arial"/>
          <w:sz w:val="24"/>
          <w:szCs w:val="24"/>
        </w:rPr>
        <w:t>ocente</w:t>
      </w:r>
      <w:r w:rsidR="00367705" w:rsidRPr="00863E53">
        <w:rPr>
          <w:rFonts w:ascii="Arial" w:hAnsi="Arial" w:cs="Arial"/>
          <w:sz w:val="24"/>
          <w:szCs w:val="24"/>
        </w:rPr>
        <w:t>,</w:t>
      </w:r>
      <w:r w:rsidRPr="00863E53">
        <w:rPr>
          <w:rFonts w:ascii="Arial" w:hAnsi="Arial" w:cs="Arial"/>
          <w:sz w:val="24"/>
          <w:szCs w:val="24"/>
        </w:rPr>
        <w:t xml:space="preserve"> </w:t>
      </w:r>
      <w:r w:rsidR="00367705" w:rsidRPr="00863E53">
        <w:rPr>
          <w:rFonts w:ascii="Arial" w:hAnsi="Arial" w:cs="Arial"/>
          <w:sz w:val="24"/>
          <w:szCs w:val="24"/>
        </w:rPr>
        <w:t xml:space="preserve">con el cumplimiento de los requisitos de que trata el presente artículo, </w:t>
      </w:r>
      <w:r w:rsidRPr="00863E53">
        <w:rPr>
          <w:rFonts w:ascii="Arial" w:hAnsi="Arial" w:cs="Arial"/>
          <w:sz w:val="24"/>
          <w:szCs w:val="24"/>
        </w:rPr>
        <w:t>producirá efectos a partir de la fecha de firmeza de evaluación del período de prueba y dispondrá la actualización del registro público de carrera docente</w:t>
      </w:r>
      <w:r w:rsidR="00367705" w:rsidRPr="00863E53">
        <w:rPr>
          <w:rFonts w:ascii="Arial" w:hAnsi="Arial" w:cs="Arial"/>
          <w:sz w:val="24"/>
          <w:szCs w:val="24"/>
        </w:rPr>
        <w:t xml:space="preserve">. Contra este acto procede el recurso de reposición ante la </w:t>
      </w:r>
      <w:r w:rsidR="00A84F99" w:rsidRPr="00863E53">
        <w:rPr>
          <w:rFonts w:ascii="Arial" w:hAnsi="Arial" w:cs="Arial"/>
          <w:sz w:val="24"/>
          <w:szCs w:val="24"/>
        </w:rPr>
        <w:t>entidad territorial certificada en educación</w:t>
      </w:r>
      <w:r w:rsidR="00367705" w:rsidRPr="00863E53">
        <w:rPr>
          <w:rFonts w:ascii="Arial" w:hAnsi="Arial" w:cs="Arial"/>
          <w:sz w:val="24"/>
          <w:szCs w:val="24"/>
        </w:rPr>
        <w:t xml:space="preserve"> y de apelación ante la Comisión Nacional del Servicio Civil</w:t>
      </w:r>
      <w:r w:rsidR="000B36EA" w:rsidRPr="00863E53">
        <w:rPr>
          <w:rFonts w:ascii="Arial" w:hAnsi="Arial" w:cs="Arial"/>
          <w:sz w:val="24"/>
          <w:szCs w:val="24"/>
        </w:rPr>
        <w:t>”.</w:t>
      </w:r>
    </w:p>
    <w:p w:rsidR="00FF7634" w:rsidRPr="00863E53" w:rsidRDefault="00FF7634" w:rsidP="00FF7634">
      <w:pPr>
        <w:widowControl w:val="0"/>
        <w:autoSpaceDE w:val="0"/>
        <w:autoSpaceDN w:val="0"/>
        <w:adjustRightInd w:val="0"/>
        <w:jc w:val="both"/>
        <w:rPr>
          <w:rFonts w:cs="Arial"/>
        </w:rPr>
      </w:pPr>
    </w:p>
    <w:p w:rsidR="004C1136" w:rsidRPr="00863E53" w:rsidRDefault="00FF7634" w:rsidP="00EB3E13">
      <w:pPr>
        <w:jc w:val="both"/>
        <w:rPr>
          <w:rFonts w:ascii="Arial" w:eastAsiaTheme="minorHAnsi" w:hAnsi="Arial" w:cs="Arial"/>
          <w:sz w:val="24"/>
          <w:szCs w:val="24"/>
          <w:lang w:eastAsia="en-US"/>
        </w:rPr>
      </w:pPr>
      <w:r w:rsidRPr="00863E53">
        <w:rPr>
          <w:rFonts w:ascii="Arial" w:hAnsi="Arial" w:cs="Arial"/>
          <w:b/>
          <w:sz w:val="24"/>
          <w:szCs w:val="24"/>
        </w:rPr>
        <w:t xml:space="preserve">Artículo </w:t>
      </w:r>
      <w:r w:rsidR="00762072" w:rsidRPr="00863E53">
        <w:rPr>
          <w:rFonts w:ascii="Arial" w:hAnsi="Arial" w:cs="Arial"/>
          <w:b/>
          <w:sz w:val="24"/>
          <w:szCs w:val="24"/>
        </w:rPr>
        <w:t>4</w:t>
      </w:r>
      <w:r w:rsidRPr="00863E53">
        <w:rPr>
          <w:rFonts w:ascii="Arial" w:hAnsi="Arial" w:cs="Arial"/>
          <w:b/>
          <w:sz w:val="24"/>
          <w:szCs w:val="24"/>
        </w:rPr>
        <w:t xml:space="preserve">. </w:t>
      </w:r>
      <w:r w:rsidR="001006DB" w:rsidRPr="00863E53">
        <w:rPr>
          <w:rFonts w:ascii="Arial" w:hAnsi="Arial" w:cs="Arial"/>
          <w:b/>
          <w:i/>
          <w:sz w:val="24"/>
          <w:szCs w:val="24"/>
        </w:rPr>
        <w:t>Vigencia</w:t>
      </w:r>
      <w:r w:rsidR="001006DB" w:rsidRPr="00863E53">
        <w:rPr>
          <w:rFonts w:ascii="Arial" w:hAnsi="Arial" w:cs="Arial"/>
          <w:sz w:val="24"/>
          <w:szCs w:val="24"/>
        </w:rPr>
        <w:t xml:space="preserve">. El presente decreto rige a partir de la fecha de </w:t>
      </w:r>
      <w:r w:rsidR="000E1C53" w:rsidRPr="00863E53">
        <w:rPr>
          <w:rFonts w:ascii="Arial" w:hAnsi="Arial" w:cs="Arial"/>
          <w:sz w:val="24"/>
          <w:szCs w:val="24"/>
        </w:rPr>
        <w:t>publicación</w:t>
      </w:r>
      <w:r w:rsidR="00EB3E13" w:rsidRPr="00863E53">
        <w:rPr>
          <w:rFonts w:ascii="Arial" w:hAnsi="Arial" w:cs="Arial"/>
          <w:sz w:val="24"/>
          <w:szCs w:val="24"/>
        </w:rPr>
        <w:t>.</w:t>
      </w:r>
      <w:r w:rsidR="000B36EA" w:rsidRPr="00863E53">
        <w:rPr>
          <w:rFonts w:ascii="Arial" w:hAnsi="Arial" w:cs="Arial"/>
          <w:sz w:val="24"/>
          <w:szCs w:val="24"/>
        </w:rPr>
        <w:t xml:space="preserve"> </w:t>
      </w:r>
    </w:p>
    <w:p w:rsidR="000E6DCC" w:rsidRDefault="000E6DCC" w:rsidP="007B7D4C">
      <w:pPr>
        <w:widowControl w:val="0"/>
        <w:autoSpaceDE w:val="0"/>
        <w:autoSpaceDN w:val="0"/>
        <w:adjustRightInd w:val="0"/>
        <w:jc w:val="both"/>
        <w:rPr>
          <w:rFonts w:ascii="Arial" w:eastAsiaTheme="minorHAnsi" w:hAnsi="Arial" w:cs="Arial"/>
          <w:sz w:val="24"/>
          <w:szCs w:val="24"/>
          <w:lang w:eastAsia="en-US"/>
        </w:rPr>
      </w:pPr>
    </w:p>
    <w:p w:rsidR="00863E53" w:rsidRPr="00CE3A9B" w:rsidRDefault="00863E53" w:rsidP="00863E53">
      <w:pPr>
        <w:jc w:val="center"/>
        <w:rPr>
          <w:rFonts w:ascii="Arial" w:hAnsi="Arial" w:cs="Arial"/>
          <w:b/>
          <w:sz w:val="24"/>
          <w:szCs w:val="24"/>
        </w:rPr>
      </w:pPr>
      <w:r w:rsidRPr="00CE3A9B">
        <w:rPr>
          <w:rFonts w:ascii="Arial" w:hAnsi="Arial" w:cs="Arial"/>
          <w:b/>
          <w:sz w:val="24"/>
          <w:szCs w:val="24"/>
        </w:rPr>
        <w:t>PUBLÍQUESE Y CÚMPLASE</w:t>
      </w:r>
    </w:p>
    <w:p w:rsidR="00863E53" w:rsidRPr="00863E53" w:rsidRDefault="00863E53" w:rsidP="007B7D4C">
      <w:pPr>
        <w:widowControl w:val="0"/>
        <w:autoSpaceDE w:val="0"/>
        <w:autoSpaceDN w:val="0"/>
        <w:adjustRightInd w:val="0"/>
        <w:jc w:val="both"/>
        <w:rPr>
          <w:rFonts w:ascii="Arial" w:eastAsiaTheme="minorHAnsi" w:hAnsi="Arial" w:cs="Arial"/>
          <w:sz w:val="24"/>
          <w:szCs w:val="24"/>
          <w:lang w:eastAsia="en-US"/>
        </w:rPr>
      </w:pPr>
    </w:p>
    <w:p w:rsidR="000E1C53" w:rsidRPr="00863E53" w:rsidRDefault="000E1C53" w:rsidP="007B7D4C">
      <w:pPr>
        <w:widowControl w:val="0"/>
        <w:autoSpaceDE w:val="0"/>
        <w:autoSpaceDN w:val="0"/>
        <w:adjustRightInd w:val="0"/>
        <w:jc w:val="both"/>
        <w:rPr>
          <w:rFonts w:ascii="Arial" w:eastAsiaTheme="minorHAnsi" w:hAnsi="Arial" w:cs="Arial"/>
          <w:sz w:val="24"/>
          <w:szCs w:val="24"/>
          <w:lang w:eastAsia="en-US"/>
        </w:rPr>
      </w:pPr>
    </w:p>
    <w:p w:rsidR="00863E53" w:rsidRDefault="00863E53" w:rsidP="007B7D4C">
      <w:pPr>
        <w:widowControl w:val="0"/>
        <w:autoSpaceDE w:val="0"/>
        <w:autoSpaceDN w:val="0"/>
        <w:adjustRightInd w:val="0"/>
        <w:jc w:val="both"/>
        <w:rPr>
          <w:rFonts w:ascii="Arial" w:eastAsiaTheme="minorHAnsi" w:hAnsi="Arial" w:cs="Arial"/>
          <w:sz w:val="24"/>
          <w:szCs w:val="24"/>
          <w:lang w:eastAsia="en-US"/>
        </w:rPr>
      </w:pPr>
    </w:p>
    <w:p w:rsidR="00863E53" w:rsidRDefault="00863E53" w:rsidP="007B7D4C">
      <w:pPr>
        <w:widowControl w:val="0"/>
        <w:autoSpaceDE w:val="0"/>
        <w:autoSpaceDN w:val="0"/>
        <w:adjustRightInd w:val="0"/>
        <w:jc w:val="both"/>
        <w:rPr>
          <w:rFonts w:ascii="Arial" w:eastAsiaTheme="minorHAnsi" w:hAnsi="Arial" w:cs="Arial"/>
          <w:sz w:val="24"/>
          <w:szCs w:val="24"/>
          <w:lang w:eastAsia="en-US"/>
        </w:rPr>
      </w:pPr>
    </w:p>
    <w:p w:rsidR="00863E53" w:rsidRDefault="00863E53" w:rsidP="007B7D4C">
      <w:pPr>
        <w:widowControl w:val="0"/>
        <w:autoSpaceDE w:val="0"/>
        <w:autoSpaceDN w:val="0"/>
        <w:adjustRightInd w:val="0"/>
        <w:jc w:val="both"/>
        <w:rPr>
          <w:rFonts w:ascii="Arial" w:eastAsiaTheme="minorHAnsi" w:hAnsi="Arial" w:cs="Arial"/>
          <w:sz w:val="24"/>
          <w:szCs w:val="24"/>
          <w:lang w:eastAsia="en-US"/>
        </w:rPr>
      </w:pPr>
    </w:p>
    <w:p w:rsidR="00863E53" w:rsidRDefault="00863E53" w:rsidP="007B7D4C">
      <w:pPr>
        <w:widowControl w:val="0"/>
        <w:autoSpaceDE w:val="0"/>
        <w:autoSpaceDN w:val="0"/>
        <w:adjustRightInd w:val="0"/>
        <w:jc w:val="both"/>
        <w:rPr>
          <w:rFonts w:ascii="Arial" w:eastAsiaTheme="minorHAnsi" w:hAnsi="Arial" w:cs="Arial"/>
          <w:sz w:val="24"/>
          <w:szCs w:val="24"/>
          <w:lang w:eastAsia="en-US"/>
        </w:rPr>
      </w:pPr>
    </w:p>
    <w:p w:rsidR="000E1C53" w:rsidRPr="00863E53" w:rsidRDefault="00D30BF2" w:rsidP="007B7D4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La Ministra de Educación Nacional</w:t>
      </w:r>
    </w:p>
    <w:p w:rsidR="00CB651E" w:rsidRPr="00863E53" w:rsidRDefault="00CB651E" w:rsidP="00AB589C">
      <w:pPr>
        <w:jc w:val="right"/>
        <w:rPr>
          <w:rFonts w:ascii="Arial" w:hAnsi="Arial" w:cs="Arial"/>
          <w:b/>
          <w:sz w:val="24"/>
          <w:szCs w:val="24"/>
        </w:rPr>
      </w:pPr>
    </w:p>
    <w:p w:rsidR="00CB651E" w:rsidRPr="00863E53" w:rsidRDefault="00CB651E" w:rsidP="00AB589C">
      <w:pPr>
        <w:jc w:val="right"/>
        <w:rPr>
          <w:rFonts w:ascii="Arial" w:hAnsi="Arial" w:cs="Arial"/>
          <w:b/>
          <w:sz w:val="24"/>
          <w:szCs w:val="24"/>
        </w:rPr>
      </w:pPr>
    </w:p>
    <w:p w:rsidR="000B36EA" w:rsidRPr="00863E53" w:rsidRDefault="000B36EA" w:rsidP="00AB589C">
      <w:pPr>
        <w:jc w:val="right"/>
        <w:rPr>
          <w:rFonts w:ascii="Arial" w:hAnsi="Arial" w:cs="Arial"/>
          <w:b/>
          <w:sz w:val="24"/>
          <w:szCs w:val="24"/>
        </w:rPr>
      </w:pPr>
    </w:p>
    <w:p w:rsidR="000B36EA" w:rsidRPr="00863E53" w:rsidRDefault="000B36EA" w:rsidP="00AB589C">
      <w:pPr>
        <w:jc w:val="right"/>
        <w:rPr>
          <w:rFonts w:ascii="Arial" w:hAnsi="Arial" w:cs="Arial"/>
          <w:b/>
          <w:sz w:val="24"/>
          <w:szCs w:val="24"/>
        </w:rPr>
      </w:pPr>
    </w:p>
    <w:p w:rsidR="000B36EA" w:rsidRPr="00863E53" w:rsidRDefault="000B36EA" w:rsidP="00AB589C">
      <w:pPr>
        <w:jc w:val="right"/>
        <w:rPr>
          <w:rFonts w:ascii="Arial" w:hAnsi="Arial" w:cs="Arial"/>
          <w:b/>
          <w:sz w:val="24"/>
          <w:szCs w:val="24"/>
        </w:rPr>
      </w:pPr>
    </w:p>
    <w:p w:rsidR="00EB3E13" w:rsidRPr="00863E53" w:rsidRDefault="00EB3E13" w:rsidP="00AB589C">
      <w:pPr>
        <w:jc w:val="right"/>
        <w:rPr>
          <w:rFonts w:ascii="Arial" w:hAnsi="Arial" w:cs="Arial"/>
          <w:b/>
          <w:sz w:val="24"/>
          <w:szCs w:val="24"/>
        </w:rPr>
      </w:pPr>
    </w:p>
    <w:p w:rsidR="000E1C53" w:rsidRPr="00863E53" w:rsidRDefault="000E1C53" w:rsidP="00AB589C">
      <w:pPr>
        <w:jc w:val="right"/>
        <w:rPr>
          <w:rFonts w:ascii="Arial" w:hAnsi="Arial" w:cs="Arial"/>
          <w:b/>
          <w:sz w:val="24"/>
          <w:szCs w:val="24"/>
        </w:rPr>
      </w:pPr>
      <w:r w:rsidRPr="00863E53">
        <w:rPr>
          <w:rFonts w:ascii="Arial" w:hAnsi="Arial" w:cs="Arial"/>
          <w:b/>
          <w:sz w:val="24"/>
          <w:szCs w:val="24"/>
        </w:rPr>
        <w:t>GINA PARODY D’ECHEONA</w:t>
      </w:r>
    </w:p>
    <w:p w:rsidR="00EB3E13" w:rsidRPr="00863E53" w:rsidRDefault="00EB3E13" w:rsidP="007B7D4C">
      <w:pPr>
        <w:widowControl w:val="0"/>
        <w:autoSpaceDE w:val="0"/>
        <w:autoSpaceDN w:val="0"/>
        <w:adjustRightInd w:val="0"/>
        <w:jc w:val="both"/>
        <w:rPr>
          <w:rFonts w:ascii="Arial" w:eastAsiaTheme="minorHAnsi" w:hAnsi="Arial" w:cs="Arial"/>
          <w:sz w:val="24"/>
          <w:szCs w:val="24"/>
          <w:lang w:eastAsia="en-US"/>
        </w:rPr>
      </w:pPr>
    </w:p>
    <w:p w:rsidR="00EB3E13" w:rsidRPr="00863E53" w:rsidRDefault="00EB3E13" w:rsidP="007B7D4C">
      <w:pPr>
        <w:widowControl w:val="0"/>
        <w:autoSpaceDE w:val="0"/>
        <w:autoSpaceDN w:val="0"/>
        <w:adjustRightInd w:val="0"/>
        <w:jc w:val="both"/>
        <w:rPr>
          <w:rFonts w:ascii="Arial" w:eastAsiaTheme="minorHAnsi" w:hAnsi="Arial" w:cs="Arial"/>
          <w:sz w:val="24"/>
          <w:szCs w:val="24"/>
          <w:lang w:eastAsia="en-US"/>
        </w:rPr>
      </w:pPr>
    </w:p>
    <w:p w:rsidR="00EB3E13" w:rsidRPr="00863E53" w:rsidRDefault="00EB3E13" w:rsidP="007B7D4C">
      <w:pPr>
        <w:widowControl w:val="0"/>
        <w:autoSpaceDE w:val="0"/>
        <w:autoSpaceDN w:val="0"/>
        <w:adjustRightInd w:val="0"/>
        <w:jc w:val="both"/>
        <w:rPr>
          <w:rFonts w:ascii="Arial" w:eastAsiaTheme="minorHAnsi" w:hAnsi="Arial" w:cs="Arial"/>
          <w:sz w:val="24"/>
          <w:szCs w:val="24"/>
          <w:lang w:eastAsia="en-US"/>
        </w:rPr>
      </w:pPr>
    </w:p>
    <w:p w:rsidR="00EB3E13" w:rsidRPr="00863E53" w:rsidRDefault="00EB3E13" w:rsidP="007B7D4C">
      <w:pPr>
        <w:widowControl w:val="0"/>
        <w:autoSpaceDE w:val="0"/>
        <w:autoSpaceDN w:val="0"/>
        <w:adjustRightInd w:val="0"/>
        <w:jc w:val="both"/>
        <w:rPr>
          <w:rFonts w:ascii="Arial" w:eastAsiaTheme="minorHAnsi" w:hAnsi="Arial" w:cs="Arial"/>
          <w:sz w:val="24"/>
          <w:szCs w:val="24"/>
          <w:lang w:eastAsia="en-US"/>
        </w:rPr>
      </w:pPr>
    </w:p>
    <w:p w:rsidR="00EB3E13" w:rsidRPr="00863E53" w:rsidRDefault="00EB3E13" w:rsidP="007B7D4C">
      <w:pPr>
        <w:widowControl w:val="0"/>
        <w:autoSpaceDE w:val="0"/>
        <w:autoSpaceDN w:val="0"/>
        <w:adjustRightInd w:val="0"/>
        <w:jc w:val="both"/>
        <w:rPr>
          <w:rFonts w:ascii="Arial" w:eastAsiaTheme="minorHAnsi" w:hAnsi="Arial" w:cs="Arial"/>
          <w:sz w:val="24"/>
          <w:szCs w:val="24"/>
          <w:lang w:eastAsia="en-US"/>
        </w:rPr>
      </w:pPr>
    </w:p>
    <w:p w:rsidR="00EB3E13" w:rsidRPr="00863E53" w:rsidRDefault="00EB3E13" w:rsidP="007B7D4C">
      <w:pPr>
        <w:widowControl w:val="0"/>
        <w:autoSpaceDE w:val="0"/>
        <w:autoSpaceDN w:val="0"/>
        <w:adjustRightInd w:val="0"/>
        <w:jc w:val="both"/>
        <w:rPr>
          <w:rFonts w:ascii="Arial" w:eastAsiaTheme="minorHAnsi" w:hAnsi="Arial" w:cs="Arial"/>
          <w:sz w:val="24"/>
          <w:szCs w:val="24"/>
          <w:lang w:eastAsia="en-US"/>
        </w:rPr>
      </w:pPr>
    </w:p>
    <w:p w:rsidR="007A5757" w:rsidRPr="00863E53" w:rsidRDefault="00D30BF2" w:rsidP="007B7D4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 xml:space="preserve">La Directora del Departamento  </w:t>
      </w:r>
    </w:p>
    <w:p w:rsidR="007A5757" w:rsidRPr="00863E53" w:rsidRDefault="00D30BF2" w:rsidP="007B7D4C">
      <w:pPr>
        <w:widowControl w:val="0"/>
        <w:autoSpaceDE w:val="0"/>
        <w:autoSpaceDN w:val="0"/>
        <w:adjustRightInd w:val="0"/>
        <w:jc w:val="both"/>
        <w:rPr>
          <w:rFonts w:ascii="Arial" w:eastAsiaTheme="minorHAnsi" w:hAnsi="Arial" w:cs="Arial"/>
          <w:sz w:val="24"/>
          <w:szCs w:val="24"/>
          <w:lang w:eastAsia="en-US"/>
        </w:rPr>
      </w:pPr>
      <w:r w:rsidRPr="00863E53">
        <w:rPr>
          <w:rFonts w:ascii="Arial" w:eastAsiaTheme="minorHAnsi" w:hAnsi="Arial" w:cs="Arial"/>
          <w:sz w:val="24"/>
          <w:szCs w:val="24"/>
          <w:lang w:eastAsia="en-US"/>
        </w:rPr>
        <w:t>Administrativo de la Función Pública </w:t>
      </w:r>
    </w:p>
    <w:p w:rsidR="00DE4E36" w:rsidRPr="00863E53" w:rsidRDefault="00DE4E36" w:rsidP="007B7D4C">
      <w:pPr>
        <w:widowControl w:val="0"/>
        <w:autoSpaceDE w:val="0"/>
        <w:autoSpaceDN w:val="0"/>
        <w:adjustRightInd w:val="0"/>
        <w:jc w:val="both"/>
        <w:rPr>
          <w:rFonts w:ascii="Arial" w:eastAsiaTheme="minorHAnsi" w:hAnsi="Arial" w:cs="Arial"/>
          <w:sz w:val="24"/>
          <w:szCs w:val="24"/>
          <w:lang w:eastAsia="en-US"/>
        </w:rPr>
      </w:pPr>
    </w:p>
    <w:p w:rsidR="00CB651E" w:rsidRPr="00863E53" w:rsidRDefault="00CB651E" w:rsidP="00DE4E36">
      <w:pPr>
        <w:jc w:val="right"/>
        <w:rPr>
          <w:rFonts w:ascii="Arial" w:hAnsi="Arial" w:cs="Arial"/>
          <w:b/>
          <w:sz w:val="24"/>
          <w:szCs w:val="24"/>
        </w:rPr>
      </w:pPr>
    </w:p>
    <w:p w:rsidR="000B36EA" w:rsidRPr="00863E53" w:rsidRDefault="000B36EA" w:rsidP="00DE4E36">
      <w:pPr>
        <w:jc w:val="right"/>
        <w:rPr>
          <w:rFonts w:ascii="Arial" w:hAnsi="Arial" w:cs="Arial"/>
          <w:b/>
          <w:sz w:val="24"/>
          <w:szCs w:val="24"/>
        </w:rPr>
      </w:pPr>
    </w:p>
    <w:p w:rsidR="000B36EA" w:rsidRPr="00863E53" w:rsidRDefault="000B36EA" w:rsidP="00DE4E36">
      <w:pPr>
        <w:jc w:val="right"/>
        <w:rPr>
          <w:rFonts w:ascii="Arial" w:hAnsi="Arial" w:cs="Arial"/>
          <w:b/>
          <w:sz w:val="24"/>
          <w:szCs w:val="24"/>
        </w:rPr>
      </w:pPr>
    </w:p>
    <w:p w:rsidR="00EB3E13" w:rsidRPr="00863E53" w:rsidRDefault="00EB3E13" w:rsidP="00DE4E36">
      <w:pPr>
        <w:jc w:val="right"/>
        <w:rPr>
          <w:rFonts w:ascii="Arial" w:hAnsi="Arial" w:cs="Arial"/>
          <w:b/>
          <w:sz w:val="24"/>
          <w:szCs w:val="24"/>
        </w:rPr>
      </w:pPr>
    </w:p>
    <w:p w:rsidR="00EB3E13" w:rsidRPr="00863E53" w:rsidRDefault="00EB3E13" w:rsidP="00DE4E36">
      <w:pPr>
        <w:jc w:val="right"/>
        <w:rPr>
          <w:rFonts w:ascii="Arial" w:hAnsi="Arial" w:cs="Arial"/>
          <w:b/>
          <w:sz w:val="24"/>
          <w:szCs w:val="24"/>
        </w:rPr>
      </w:pPr>
    </w:p>
    <w:p w:rsidR="007A5757" w:rsidRPr="00863E53" w:rsidRDefault="007A5757" w:rsidP="00DE4E36">
      <w:pPr>
        <w:jc w:val="right"/>
        <w:rPr>
          <w:rFonts w:ascii="Arial" w:hAnsi="Arial" w:cs="Arial"/>
          <w:b/>
          <w:sz w:val="24"/>
          <w:szCs w:val="24"/>
        </w:rPr>
      </w:pPr>
      <w:r w:rsidRPr="00863E53">
        <w:rPr>
          <w:rFonts w:ascii="Arial" w:hAnsi="Arial" w:cs="Arial"/>
          <w:b/>
          <w:sz w:val="24"/>
          <w:szCs w:val="24"/>
        </w:rPr>
        <w:t>LILIANA CABALLERO DURÁN</w:t>
      </w:r>
    </w:p>
    <w:sectPr w:rsidR="007A5757" w:rsidRPr="00863E53" w:rsidSect="00A52FFD">
      <w:headerReference w:type="default" r:id="rId18"/>
      <w:footerReference w:type="default" r:id="rId19"/>
      <w:headerReference w:type="first" r:id="rId20"/>
      <w:footerReference w:type="first" r:id="rId21"/>
      <w:pgSz w:w="12242" w:h="20163" w:code="5"/>
      <w:pgMar w:top="1129"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A7" w:rsidRDefault="004700A7" w:rsidP="00FD4E8F">
      <w:r>
        <w:separator/>
      </w:r>
    </w:p>
  </w:endnote>
  <w:endnote w:type="continuationSeparator" w:id="0">
    <w:p w:rsidR="004700A7" w:rsidRDefault="004700A7" w:rsidP="00FD4E8F">
      <w:r>
        <w:continuationSeparator/>
      </w:r>
    </w:p>
  </w:endnote>
  <w:endnote w:type="continuationNotice" w:id="1">
    <w:p w:rsidR="004700A7" w:rsidRDefault="00470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98" w:rsidRDefault="00364998">
    <w:pPr>
      <w:pStyle w:val="Piedepgina"/>
    </w:pPr>
    <w:r>
      <w:rPr>
        <w:noProof/>
        <w:lang w:val="es-CO" w:eastAsia="es-CO"/>
      </w:rPr>
      <mc:AlternateContent>
        <mc:Choice Requires="wps">
          <w:drawing>
            <wp:anchor distT="0" distB="0" distL="114300" distR="114300" simplePos="0" relativeHeight="251667456" behindDoc="0" locked="0" layoutInCell="0" allowOverlap="1" wp14:anchorId="7889D558" wp14:editId="5ACA8CD3">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98" w:rsidRDefault="00364998">
    <w:pPr>
      <w:pStyle w:val="Piedepgina"/>
    </w:pPr>
    <w:r>
      <w:rPr>
        <w:rFonts w:ascii="Univers" w:hAnsi="Univers"/>
        <w:noProof/>
        <w:sz w:val="28"/>
        <w:lang w:val="es-CO" w:eastAsia="es-CO"/>
      </w:rPr>
      <mc:AlternateContent>
        <mc:Choice Requires="wps">
          <w:drawing>
            <wp:anchor distT="0" distB="0" distL="114300" distR="114300" simplePos="0" relativeHeight="251664384" behindDoc="0" locked="0" layoutInCell="0" allowOverlap="1" wp14:anchorId="6A697279" wp14:editId="6A598E08">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A7" w:rsidRDefault="004700A7" w:rsidP="00FD4E8F">
      <w:r>
        <w:separator/>
      </w:r>
    </w:p>
  </w:footnote>
  <w:footnote w:type="continuationSeparator" w:id="0">
    <w:p w:rsidR="004700A7" w:rsidRDefault="004700A7" w:rsidP="00FD4E8F">
      <w:r>
        <w:continuationSeparator/>
      </w:r>
    </w:p>
  </w:footnote>
  <w:footnote w:type="continuationNotice" w:id="1">
    <w:p w:rsidR="004700A7" w:rsidRDefault="004700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98" w:rsidRDefault="00364998">
    <w:pPr>
      <w:pStyle w:val="Ttulo2"/>
      <w:jc w:val="center"/>
    </w:pPr>
  </w:p>
  <w:p w:rsidR="00364998" w:rsidRDefault="00364998">
    <w:pPr>
      <w:pStyle w:val="Ttulo2"/>
      <w:jc w:val="center"/>
    </w:pPr>
  </w:p>
  <w:p w:rsidR="00364998" w:rsidRPr="00DB75E7" w:rsidRDefault="00364998" w:rsidP="00DB75E7">
    <w:pPr>
      <w:pStyle w:val="Ttulo2"/>
      <w:jc w:val="center"/>
      <w:rPr>
        <w:rStyle w:val="Nmerodepgina"/>
        <w:rFonts w:ascii="Arial" w:hAnsi="Arial"/>
        <w:sz w:val="18"/>
      </w:rPr>
    </w:pPr>
    <w:r>
      <w:rPr>
        <w:rFonts w:ascii="Arial" w:hAnsi="Arial"/>
        <w:sz w:val="18"/>
      </w:rPr>
      <w:t>DECRETO</w:t>
    </w:r>
    <w:r w:rsidRPr="00DB75E7">
      <w:rPr>
        <w:rFonts w:ascii="Arial" w:hAnsi="Arial"/>
        <w:sz w:val="18"/>
      </w:rPr>
      <w:t xml:space="preserve"> </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DB75E7">
      <w:rPr>
        <w:rStyle w:val="Nmerodepgina"/>
        <w:rFonts w:ascii="Arial" w:hAnsi="Arial"/>
        <w:sz w:val="18"/>
      </w:rPr>
      <w:fldChar w:fldCharType="begin"/>
    </w:r>
    <w:r w:rsidRPr="000D653F">
      <w:rPr>
        <w:rStyle w:val="Nmerodepgina"/>
        <w:rFonts w:ascii="Arial" w:hAnsi="Arial" w:cs="Arial"/>
        <w:sz w:val="18"/>
      </w:rPr>
      <w:instrText xml:space="preserve"> PAGE </w:instrText>
    </w:r>
    <w:r w:rsidRPr="00DB75E7">
      <w:rPr>
        <w:rStyle w:val="Nmerodepgina"/>
        <w:rFonts w:ascii="Arial" w:hAnsi="Arial"/>
        <w:sz w:val="18"/>
      </w:rPr>
      <w:fldChar w:fldCharType="separate"/>
    </w:r>
    <w:r w:rsidR="00832FCB">
      <w:rPr>
        <w:rStyle w:val="Nmerodepgina"/>
        <w:rFonts w:ascii="Arial" w:hAnsi="Arial" w:cs="Arial"/>
        <w:noProof/>
        <w:sz w:val="18"/>
      </w:rPr>
      <w:t>12</w:t>
    </w:r>
    <w:r w:rsidRPr="00DB75E7">
      <w:rPr>
        <w:rStyle w:val="Nmerodepgina"/>
        <w:rFonts w:ascii="Arial" w:hAnsi="Arial"/>
        <w:sz w:val="18"/>
      </w:rPr>
      <w:fldChar w:fldCharType="end"/>
    </w:r>
  </w:p>
  <w:p w:rsidR="00364998" w:rsidRPr="00DB75E7" w:rsidRDefault="00364998" w:rsidP="00DB75E7">
    <w:pPr>
      <w:jc w:val="center"/>
      <w:rPr>
        <w:rFonts w:ascii="Arial" w:hAnsi="Arial"/>
      </w:rPr>
    </w:pPr>
  </w:p>
  <w:p w:rsidR="00364998" w:rsidRDefault="00364998" w:rsidP="00FD4E8F">
    <w:pPr>
      <w:jc w:val="center"/>
      <w:rPr>
        <w:rFonts w:ascii="Arial" w:hAnsi="Arial" w:cs="Arial"/>
        <w:i/>
      </w:rPr>
    </w:pPr>
    <w:r w:rsidRPr="00485F29">
      <w:rPr>
        <w:noProof/>
        <w:lang w:val="es-CO" w:eastAsia="es-CO"/>
      </w:rPr>
      <mc:AlternateContent>
        <mc:Choice Requires="wps">
          <w:drawing>
            <wp:anchor distT="0" distB="0" distL="114300" distR="114300" simplePos="0" relativeHeight="251666432" behindDoc="0" locked="0" layoutInCell="0" allowOverlap="1" wp14:anchorId="56619142" wp14:editId="780E8184">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lang w:val="es-CO" w:eastAsia="es-CO"/>
      </w:rPr>
      <mc:AlternateContent>
        <mc:Choice Requires="wps">
          <w:drawing>
            <wp:anchor distT="0" distB="0" distL="114300" distR="114300" simplePos="0" relativeHeight="251665408" behindDoc="0" locked="0" layoutInCell="0" allowOverlap="1" wp14:anchorId="5F8B9E69" wp14:editId="0A490CEC">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lang w:val="es-CO" w:eastAsia="es-CO"/>
      </w:rPr>
      <mc:AlternateContent>
        <mc:Choice Requires="wps">
          <w:drawing>
            <wp:anchor distT="0" distB="0" distL="114300" distR="114300" simplePos="0" relativeHeight="251668480" behindDoc="0" locked="0" layoutInCell="0" allowOverlap="1" wp14:anchorId="2F8166FE" wp14:editId="1258ED07">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364998" w:rsidRPr="001F3A7B" w:rsidRDefault="00364998" w:rsidP="00FD4E8F">
    <w:pPr>
      <w:ind w:right="171"/>
      <w:jc w:val="both"/>
      <w:rPr>
        <w:rFonts w:ascii="Arial" w:hAnsi="Arial" w:cs="Arial"/>
        <w:i/>
      </w:rPr>
    </w:pPr>
    <w:r w:rsidRPr="001F3A7B">
      <w:rPr>
        <w:rFonts w:ascii="Arial" w:hAnsi="Arial" w:cs="Arial"/>
        <w:i/>
      </w:rPr>
      <w:t xml:space="preserve">Continuación </w:t>
    </w:r>
    <w:r>
      <w:rPr>
        <w:rFonts w:ascii="Arial" w:hAnsi="Arial" w:cs="Arial"/>
        <w:i/>
      </w:rPr>
      <w:t>Decreto</w:t>
    </w:r>
    <w:r w:rsidRPr="001F3A7B">
      <w:rPr>
        <w:rFonts w:ascii="Arial" w:hAnsi="Arial" w:cs="Arial"/>
        <w:i/>
      </w:rPr>
      <w:t>:</w:t>
    </w:r>
    <w:r w:rsidRPr="001F3A7B">
      <w:rPr>
        <w:rFonts w:ascii="Arial" w:hAnsi="Arial" w:cs="Arial"/>
        <w:i/>
        <w:sz w:val="24"/>
        <w:szCs w:val="24"/>
      </w:rPr>
      <w:t xml:space="preserve"> </w:t>
    </w:r>
    <w:r>
      <w:rPr>
        <w:rFonts w:ascii="Arial" w:hAnsi="Arial" w:cs="Arial"/>
        <w:i/>
        <w:sz w:val="24"/>
        <w:szCs w:val="24"/>
      </w:rPr>
      <w:t>“</w:t>
    </w:r>
    <w:r w:rsidRPr="0031312A">
      <w:rPr>
        <w:rFonts w:ascii="Arial" w:hAnsi="Arial" w:cs="Arial"/>
        <w:i/>
      </w:rPr>
      <w:t>Por el cual se reglamenta el Decreto Ley 1278 de 2002 en materia de concursos de ingreso al sistema especial de carrera docente, se subroga un capítulo y se modifican otras disposiciones del Decreto 1075 de 2015 - Único Reglamentario del Sector Educación</w:t>
    </w:r>
    <w:r w:rsidRPr="001F3A7B">
      <w:rPr>
        <w:rFonts w:ascii="Arial" w:hAnsi="Arial" w:cs="Arial"/>
        <w:i/>
      </w:rPr>
      <w:t>”</w:t>
    </w:r>
  </w:p>
  <w:p w:rsidR="00364998" w:rsidRDefault="00364998">
    <w:r>
      <w:rPr>
        <w:rFonts w:ascii="Arial" w:hAnsi="Arial" w:cs="Arial"/>
        <w:i/>
      </w:rPr>
      <w:t>________________________________________________________________________________________</w:t>
    </w:r>
  </w:p>
  <w:p w:rsidR="00364998" w:rsidRDefault="00364998" w:rsidP="00DB75E7">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98" w:rsidRPr="00DB75E7" w:rsidRDefault="00364998" w:rsidP="00DB75E7">
    <w:pPr>
      <w:pStyle w:val="Ttulo1"/>
      <w:jc w:val="center"/>
      <w:rPr>
        <w:rFonts w:ascii="Univers" w:hAnsi="Univers"/>
        <w:sz w:val="28"/>
      </w:rPr>
    </w:pPr>
    <w:r w:rsidRPr="00DB75E7">
      <w:rPr>
        <w:rFonts w:ascii="Univers" w:hAnsi="Univers"/>
        <w:sz w:val="28"/>
      </w:rPr>
      <w:t>REPÚBLICA DE COLOMBIA</w:t>
    </w:r>
  </w:p>
  <w:p w:rsidR="00364998" w:rsidRDefault="00364998"/>
  <w:p w:rsidR="00364998" w:rsidRDefault="00364998"/>
  <w:p w:rsidR="00364998" w:rsidRDefault="00364998">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27895E3C" wp14:editId="5BF0E6A2">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43CCAF97" wp14:editId="1E790C6C">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59264" behindDoc="0" locked="0" layoutInCell="0" allowOverlap="1" wp14:anchorId="24DE5989" wp14:editId="011DAF7F">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998" w:rsidRDefault="00364998">
                          <w:r>
                            <w:rPr>
                              <w:noProof/>
                              <w:lang w:val="es-CO" w:eastAsia="es-CO"/>
                            </w:rPr>
                            <w:drawing>
                              <wp:inline distT="0" distB="0" distL="0" distR="0" wp14:anchorId="12294366" wp14:editId="540B5B9F">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364998" w:rsidRDefault="00364998">
                    <w:r>
                      <w:rPr>
                        <w:noProof/>
                        <w:lang w:val="es-CO" w:eastAsia="es-CO"/>
                      </w:rPr>
                      <w:drawing>
                        <wp:inline distT="0" distB="0" distL="0" distR="0" wp14:anchorId="12294366" wp14:editId="540B5B9F">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6AE23CA1" wp14:editId="043CCDC0">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2BADF4ED" wp14:editId="4B99E816">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364998" w:rsidRPr="00DB75E7" w:rsidRDefault="00364998" w:rsidP="00DB75E7">
    <w:pPr>
      <w:pStyle w:val="Ttulo2"/>
      <w:jc w:val="center"/>
    </w:pPr>
  </w:p>
  <w:p w:rsidR="00364998" w:rsidRPr="009E0088" w:rsidRDefault="00364998" w:rsidP="00DB75E7">
    <w:pPr>
      <w:pStyle w:val="Ttulo2"/>
      <w:spacing w:line="360" w:lineRule="auto"/>
      <w:jc w:val="center"/>
      <w:rPr>
        <w:rFonts w:ascii="Arial" w:hAnsi="Arial"/>
        <w:sz w:val="24"/>
      </w:rPr>
    </w:pPr>
    <w:r w:rsidRPr="009E0088">
      <w:rPr>
        <w:rFonts w:ascii="Arial" w:hAnsi="Arial"/>
        <w:sz w:val="24"/>
      </w:rPr>
      <w:t>MINISTERIO DE EDUCACIÓN NACIONAL</w:t>
    </w:r>
  </w:p>
  <w:p w:rsidR="00364998" w:rsidRPr="00DB75E7" w:rsidRDefault="00364998" w:rsidP="00DB75E7"/>
  <w:p w:rsidR="00364998" w:rsidRPr="00DB75E7" w:rsidRDefault="00364998" w:rsidP="00DB75E7">
    <w:pPr>
      <w:jc w:val="center"/>
      <w:rPr>
        <w:rFonts w:ascii="Arial" w:hAnsi="Arial"/>
        <w:b/>
        <w:sz w:val="24"/>
      </w:rPr>
    </w:pPr>
    <w:r>
      <w:rPr>
        <w:rFonts w:ascii="Arial" w:hAnsi="Arial" w:cs="Arial"/>
        <w:b/>
        <w:sz w:val="24"/>
        <w:szCs w:val="24"/>
      </w:rPr>
      <w:t>DECRETO  NÚMERO             DE 2016</w:t>
    </w:r>
    <w:r w:rsidRPr="00305549">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DAE680"/>
    <w:lvl w:ilvl="0">
      <w:start w:val="1"/>
      <w:numFmt w:val="bullet"/>
      <w:lvlText w:val=""/>
      <w:lvlJc w:val="left"/>
      <w:pPr>
        <w:tabs>
          <w:tab w:val="num" w:pos="360"/>
        </w:tabs>
        <w:ind w:left="360" w:hanging="360"/>
      </w:pPr>
      <w:rPr>
        <w:rFonts w:ascii="Symbol" w:hAnsi="Symbol" w:hint="default"/>
      </w:rPr>
    </w:lvl>
  </w:abstractNum>
  <w:abstractNum w:abstractNumId="1">
    <w:nsid w:val="0122345F"/>
    <w:multiLevelType w:val="hybridMultilevel"/>
    <w:tmpl w:val="F9E8DEC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nsid w:val="0129438A"/>
    <w:multiLevelType w:val="hybridMultilevel"/>
    <w:tmpl w:val="81E0C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21B780A"/>
    <w:multiLevelType w:val="hybridMultilevel"/>
    <w:tmpl w:val="F4587A7A"/>
    <w:lvl w:ilvl="0" w:tplc="E8861140">
      <w:start w:val="3"/>
      <w:numFmt w:val="decimal"/>
      <w:lvlText w:val="%1."/>
      <w:lvlJc w:val="left"/>
      <w:pPr>
        <w:ind w:left="36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041C64"/>
    <w:multiLevelType w:val="hybridMultilevel"/>
    <w:tmpl w:val="B478FCE6"/>
    <w:lvl w:ilvl="0" w:tplc="E0A0157C">
      <w:start w:val="1"/>
      <w:numFmt w:val="decimal"/>
      <w:lvlText w:val="%1."/>
      <w:lvlJc w:val="left"/>
      <w:pPr>
        <w:ind w:left="720" w:hanging="360"/>
      </w:pPr>
      <w:rPr>
        <w:rFonts w:ascii="Arial" w:hAnsi="Arial" w:hint="default"/>
        <w:b w:val="0"/>
        <w:i w:val="0"/>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C75DA6"/>
    <w:multiLevelType w:val="hybridMultilevel"/>
    <w:tmpl w:val="3E20D104"/>
    <w:lvl w:ilvl="0" w:tplc="240A0017">
      <w:start w:val="1"/>
      <w:numFmt w:val="lowerLetter"/>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nsid w:val="12451B1F"/>
    <w:multiLevelType w:val="hybridMultilevel"/>
    <w:tmpl w:val="3E20D104"/>
    <w:lvl w:ilvl="0" w:tplc="240A0017">
      <w:start w:val="1"/>
      <w:numFmt w:val="lowerLetter"/>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nsid w:val="14466449"/>
    <w:multiLevelType w:val="hybridMultilevel"/>
    <w:tmpl w:val="33C2055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5076533"/>
    <w:multiLevelType w:val="hybridMultilevel"/>
    <w:tmpl w:val="49A005B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nsid w:val="15C312DC"/>
    <w:multiLevelType w:val="hybridMultilevel"/>
    <w:tmpl w:val="636A3D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5C85E73"/>
    <w:multiLevelType w:val="multilevel"/>
    <w:tmpl w:val="F4865930"/>
    <w:lvl w:ilvl="0">
      <w:start w:val="1"/>
      <w:numFmt w:val="decimal"/>
      <w:lvlText w:val="%1."/>
      <w:lvlJc w:val="left"/>
      <w:pPr>
        <w:ind w:left="400" w:hanging="40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CD30BBB"/>
    <w:multiLevelType w:val="hybridMultilevel"/>
    <w:tmpl w:val="7EFCF00A"/>
    <w:lvl w:ilvl="0" w:tplc="8C74BA6C">
      <w:start w:val="1"/>
      <w:numFmt w:val="decimal"/>
      <w:lvlText w:val="%1."/>
      <w:lvlJc w:val="left"/>
      <w:pPr>
        <w:ind w:left="720" w:hanging="360"/>
      </w:pPr>
      <w:rPr>
        <w:rFonts w:ascii="Calibri" w:hAnsi="Calibri" w:hint="default"/>
        <w:b w:val="0"/>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DF208B9"/>
    <w:multiLevelType w:val="hybridMultilevel"/>
    <w:tmpl w:val="1546A1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991599"/>
    <w:multiLevelType w:val="hybridMultilevel"/>
    <w:tmpl w:val="CBFE82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45D3610"/>
    <w:multiLevelType w:val="hybridMultilevel"/>
    <w:tmpl w:val="D0D2B672"/>
    <w:lvl w:ilvl="0" w:tplc="6032E904">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5">
    <w:nsid w:val="268A281D"/>
    <w:multiLevelType w:val="hybridMultilevel"/>
    <w:tmpl w:val="91806EA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6">
    <w:nsid w:val="2F4240D2"/>
    <w:multiLevelType w:val="hybridMultilevel"/>
    <w:tmpl w:val="EE1640EC"/>
    <w:lvl w:ilvl="0" w:tplc="48100F36">
      <w:start w:val="1"/>
      <w:numFmt w:val="decimal"/>
      <w:lvlText w:val="%1."/>
      <w:lvlJc w:val="left"/>
      <w:pPr>
        <w:ind w:left="360" w:hanging="360"/>
      </w:pPr>
      <w:rPr>
        <w:rFonts w:ascii="Arial" w:hAnsi="Arial" w:hint="default"/>
        <w:b w:val="0"/>
        <w:i w:val="0"/>
        <w:color w:val="auto"/>
        <w:sz w:val="24"/>
      </w:rPr>
    </w:lvl>
    <w:lvl w:ilvl="1" w:tplc="449452DA">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0893E88"/>
    <w:multiLevelType w:val="hybridMultilevel"/>
    <w:tmpl w:val="337479A2"/>
    <w:lvl w:ilvl="0" w:tplc="825ED96C">
      <w:start w:val="1"/>
      <w:numFmt w:val="decimal"/>
      <w:lvlText w:val="%1."/>
      <w:lvlJc w:val="left"/>
      <w:pPr>
        <w:ind w:left="720" w:hanging="360"/>
      </w:pPr>
      <w:rPr>
        <w:rFonts w:ascii="Calibri" w:hAnsi="Calibri" w:hint="default"/>
        <w:b w:val="0"/>
        <w:i w:val="0"/>
        <w:sz w:val="2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367409A"/>
    <w:multiLevelType w:val="hybridMultilevel"/>
    <w:tmpl w:val="678CD3A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6656E13"/>
    <w:multiLevelType w:val="hybridMultilevel"/>
    <w:tmpl w:val="4E626F0C"/>
    <w:lvl w:ilvl="0" w:tplc="BAFCDF18">
      <w:start w:val="1"/>
      <w:numFmt w:val="decimal"/>
      <w:lvlText w:val="%1."/>
      <w:lvlJc w:val="left"/>
      <w:pPr>
        <w:ind w:left="3661" w:hanging="400"/>
      </w:pPr>
      <w:rPr>
        <w:rFonts w:ascii="Arial" w:eastAsia="Times New Roman" w:hAnsi="Arial" w:cs="Arial"/>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20">
    <w:nsid w:val="37AD182D"/>
    <w:multiLevelType w:val="multilevel"/>
    <w:tmpl w:val="11F41AB0"/>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1">
    <w:nsid w:val="3AD77889"/>
    <w:multiLevelType w:val="hybridMultilevel"/>
    <w:tmpl w:val="0E5E8104"/>
    <w:lvl w:ilvl="0" w:tplc="4B9C1A22">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FFC72FA"/>
    <w:multiLevelType w:val="hybridMultilevel"/>
    <w:tmpl w:val="6B2CFC58"/>
    <w:lvl w:ilvl="0" w:tplc="710C75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4442720"/>
    <w:multiLevelType w:val="hybridMultilevel"/>
    <w:tmpl w:val="19C2B1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C146A72"/>
    <w:multiLevelType w:val="hybridMultilevel"/>
    <w:tmpl w:val="9D14A958"/>
    <w:lvl w:ilvl="0" w:tplc="A94AEC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E2064C6"/>
    <w:multiLevelType w:val="multilevel"/>
    <w:tmpl w:val="BB52C44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E9F020D"/>
    <w:multiLevelType w:val="hybridMultilevel"/>
    <w:tmpl w:val="0EDC6B78"/>
    <w:lvl w:ilvl="0" w:tplc="44D2B9D4">
      <w:start w:val="1"/>
      <w:numFmt w:val="decimal"/>
      <w:lvlText w:val="%1."/>
      <w:lvlJc w:val="left"/>
      <w:pPr>
        <w:ind w:left="360" w:hanging="360"/>
      </w:pPr>
      <w:rPr>
        <w:rFonts w:ascii="Arial" w:hAnsi="Arial" w:cs="Arial" w:hint="default"/>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5349607E"/>
    <w:multiLevelType w:val="hybridMultilevel"/>
    <w:tmpl w:val="77C688B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536D4EB2"/>
    <w:multiLevelType w:val="hybridMultilevel"/>
    <w:tmpl w:val="E06086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53F70411"/>
    <w:multiLevelType w:val="hybridMultilevel"/>
    <w:tmpl w:val="B28E8C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55F7486"/>
    <w:multiLevelType w:val="hybridMultilevel"/>
    <w:tmpl w:val="043CCE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6292EFE"/>
    <w:multiLevelType w:val="hybridMultilevel"/>
    <w:tmpl w:val="3C3E99F2"/>
    <w:lvl w:ilvl="0" w:tplc="E0A0157C">
      <w:start w:val="1"/>
      <w:numFmt w:val="decimal"/>
      <w:lvlText w:val="%1."/>
      <w:lvlJc w:val="left"/>
      <w:pPr>
        <w:ind w:left="360" w:hanging="360"/>
      </w:pPr>
      <w:rPr>
        <w:rFonts w:ascii="Arial" w:hAnsi="Arial" w:hint="default"/>
        <w:b w:val="0"/>
        <w:i w:val="0"/>
        <w:sz w:val="24"/>
      </w:rPr>
    </w:lvl>
    <w:lvl w:ilvl="1" w:tplc="6D9A046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56DC6EBD"/>
    <w:multiLevelType w:val="hybridMultilevel"/>
    <w:tmpl w:val="7D98ADCE"/>
    <w:lvl w:ilvl="0" w:tplc="240A000F">
      <w:start w:val="1"/>
      <w:numFmt w:val="decimal"/>
      <w:lvlText w:val="%1."/>
      <w:lvlJc w:val="left"/>
      <w:pPr>
        <w:tabs>
          <w:tab w:val="num" w:pos="360"/>
        </w:tabs>
        <w:ind w:left="360" w:hanging="360"/>
      </w:pPr>
      <w:rPr>
        <w:rFonts w:hint="default"/>
      </w:rPr>
    </w:lvl>
    <w:lvl w:ilvl="1" w:tplc="D728957E">
      <w:start w:val="1"/>
      <w:numFmt w:val="lowerLetter"/>
      <w:lvlText w:val="%2."/>
      <w:lvlJc w:val="right"/>
      <w:pPr>
        <w:tabs>
          <w:tab w:val="num" w:pos="1080"/>
        </w:tabs>
        <w:ind w:left="1080" w:hanging="360"/>
      </w:pPr>
      <w:rPr>
        <w:rFonts w:hint="default"/>
        <w:b w:val="0"/>
        <w:i w:val="0"/>
        <w:sz w:val="24"/>
      </w:rPr>
    </w:lvl>
    <w:lvl w:ilvl="2" w:tplc="3A681506" w:tentative="1">
      <w:start w:val="1"/>
      <w:numFmt w:val="bullet"/>
      <w:lvlText w:val="•"/>
      <w:lvlJc w:val="left"/>
      <w:pPr>
        <w:tabs>
          <w:tab w:val="num" w:pos="1800"/>
        </w:tabs>
        <w:ind w:left="1800" w:hanging="360"/>
      </w:pPr>
      <w:rPr>
        <w:rFonts w:ascii="Arial" w:hAnsi="Arial" w:hint="default"/>
      </w:rPr>
    </w:lvl>
    <w:lvl w:ilvl="3" w:tplc="EFA092B2" w:tentative="1">
      <w:start w:val="1"/>
      <w:numFmt w:val="bullet"/>
      <w:lvlText w:val="•"/>
      <w:lvlJc w:val="left"/>
      <w:pPr>
        <w:tabs>
          <w:tab w:val="num" w:pos="2520"/>
        </w:tabs>
        <w:ind w:left="2520" w:hanging="360"/>
      </w:pPr>
      <w:rPr>
        <w:rFonts w:ascii="Arial" w:hAnsi="Arial" w:hint="default"/>
      </w:rPr>
    </w:lvl>
    <w:lvl w:ilvl="4" w:tplc="489021FC" w:tentative="1">
      <w:start w:val="1"/>
      <w:numFmt w:val="bullet"/>
      <w:lvlText w:val="•"/>
      <w:lvlJc w:val="left"/>
      <w:pPr>
        <w:tabs>
          <w:tab w:val="num" w:pos="3240"/>
        </w:tabs>
        <w:ind w:left="3240" w:hanging="360"/>
      </w:pPr>
      <w:rPr>
        <w:rFonts w:ascii="Arial" w:hAnsi="Arial" w:hint="default"/>
      </w:rPr>
    </w:lvl>
    <w:lvl w:ilvl="5" w:tplc="37AE8C60" w:tentative="1">
      <w:start w:val="1"/>
      <w:numFmt w:val="bullet"/>
      <w:lvlText w:val="•"/>
      <w:lvlJc w:val="left"/>
      <w:pPr>
        <w:tabs>
          <w:tab w:val="num" w:pos="3960"/>
        </w:tabs>
        <w:ind w:left="3960" w:hanging="360"/>
      </w:pPr>
      <w:rPr>
        <w:rFonts w:ascii="Arial" w:hAnsi="Arial" w:hint="default"/>
      </w:rPr>
    </w:lvl>
    <w:lvl w:ilvl="6" w:tplc="D938B4A4" w:tentative="1">
      <w:start w:val="1"/>
      <w:numFmt w:val="bullet"/>
      <w:lvlText w:val="•"/>
      <w:lvlJc w:val="left"/>
      <w:pPr>
        <w:tabs>
          <w:tab w:val="num" w:pos="4680"/>
        </w:tabs>
        <w:ind w:left="4680" w:hanging="360"/>
      </w:pPr>
      <w:rPr>
        <w:rFonts w:ascii="Arial" w:hAnsi="Arial" w:hint="default"/>
      </w:rPr>
    </w:lvl>
    <w:lvl w:ilvl="7" w:tplc="7F0666FA" w:tentative="1">
      <w:start w:val="1"/>
      <w:numFmt w:val="bullet"/>
      <w:lvlText w:val="•"/>
      <w:lvlJc w:val="left"/>
      <w:pPr>
        <w:tabs>
          <w:tab w:val="num" w:pos="5400"/>
        </w:tabs>
        <w:ind w:left="5400" w:hanging="360"/>
      </w:pPr>
      <w:rPr>
        <w:rFonts w:ascii="Arial" w:hAnsi="Arial" w:hint="default"/>
      </w:rPr>
    </w:lvl>
    <w:lvl w:ilvl="8" w:tplc="ED4ACB70" w:tentative="1">
      <w:start w:val="1"/>
      <w:numFmt w:val="bullet"/>
      <w:lvlText w:val="•"/>
      <w:lvlJc w:val="left"/>
      <w:pPr>
        <w:tabs>
          <w:tab w:val="num" w:pos="6120"/>
        </w:tabs>
        <w:ind w:left="6120" w:hanging="360"/>
      </w:pPr>
      <w:rPr>
        <w:rFonts w:ascii="Arial" w:hAnsi="Arial" w:hint="default"/>
      </w:rPr>
    </w:lvl>
  </w:abstractNum>
  <w:abstractNum w:abstractNumId="33">
    <w:nsid w:val="583D70FB"/>
    <w:multiLevelType w:val="multilevel"/>
    <w:tmpl w:val="11F41AB0"/>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4">
    <w:nsid w:val="5A7756A7"/>
    <w:multiLevelType w:val="hybridMultilevel"/>
    <w:tmpl w:val="0CB620BA"/>
    <w:lvl w:ilvl="0" w:tplc="C3842896">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5">
    <w:nsid w:val="5C155840"/>
    <w:multiLevelType w:val="hybridMultilevel"/>
    <w:tmpl w:val="460A7C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5DEA13C1"/>
    <w:multiLevelType w:val="hybridMultilevel"/>
    <w:tmpl w:val="D0C6BB26"/>
    <w:lvl w:ilvl="0" w:tplc="0722081E">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1011D71"/>
    <w:multiLevelType w:val="hybridMultilevel"/>
    <w:tmpl w:val="B5C249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162434E"/>
    <w:multiLevelType w:val="hybridMultilevel"/>
    <w:tmpl w:val="78DC1D9A"/>
    <w:lvl w:ilvl="0" w:tplc="E0A0157C">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1B369FF"/>
    <w:multiLevelType w:val="multilevel"/>
    <w:tmpl w:val="395ABAF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49E3CDE"/>
    <w:multiLevelType w:val="hybridMultilevel"/>
    <w:tmpl w:val="316C857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1">
    <w:nsid w:val="65193FC2"/>
    <w:multiLevelType w:val="hybridMultilevel"/>
    <w:tmpl w:val="898A1542"/>
    <w:lvl w:ilvl="0" w:tplc="74041E1C">
      <w:start w:val="1"/>
      <w:numFmt w:val="decimal"/>
      <w:lvlText w:val="%1."/>
      <w:lvlJc w:val="left"/>
      <w:pPr>
        <w:ind w:left="360" w:hanging="360"/>
      </w:pPr>
      <w:rPr>
        <w:rFonts w:ascii="Arial" w:hAnsi="Arial" w:hint="default"/>
        <w:b w:val="0"/>
        <w:i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nsid w:val="665C2642"/>
    <w:multiLevelType w:val="hybridMultilevel"/>
    <w:tmpl w:val="C634564C"/>
    <w:lvl w:ilvl="0" w:tplc="0558709E">
      <w:start w:val="1"/>
      <w:numFmt w:val="decimal"/>
      <w:lvlText w:val="%1."/>
      <w:lvlJc w:val="left"/>
      <w:pPr>
        <w:ind w:left="218" w:hanging="360"/>
      </w:pPr>
      <w:rPr>
        <w:rFonts w:hint="default"/>
        <w:b w:val="0"/>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43">
    <w:nsid w:val="66CD05C6"/>
    <w:multiLevelType w:val="hybridMultilevel"/>
    <w:tmpl w:val="6AEC69AE"/>
    <w:lvl w:ilvl="0" w:tplc="F6802540">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4">
    <w:nsid w:val="6A8B2AC0"/>
    <w:multiLevelType w:val="hybridMultilevel"/>
    <w:tmpl w:val="1F428AC2"/>
    <w:lvl w:ilvl="0" w:tplc="C8B8C55C">
      <w:start w:val="1"/>
      <w:numFmt w:val="decimal"/>
      <w:lvlText w:val="%1."/>
      <w:lvlJc w:val="left"/>
      <w:pPr>
        <w:ind w:left="153" w:hanging="360"/>
      </w:pPr>
      <w:rPr>
        <w:rFonts w:ascii="Arial" w:hAnsi="Arial" w:cs="Arial" w:hint="default"/>
        <w:b w:val="0"/>
      </w:rPr>
    </w:lvl>
    <w:lvl w:ilvl="1" w:tplc="0C0A0019">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45">
    <w:nsid w:val="6BE61C7B"/>
    <w:multiLevelType w:val="hybridMultilevel"/>
    <w:tmpl w:val="0E4484EE"/>
    <w:lvl w:ilvl="0" w:tplc="A37084D2">
      <w:start w:val="1"/>
      <w:numFmt w:val="decimal"/>
      <w:lvlText w:val="%1."/>
      <w:lvlJc w:val="left"/>
      <w:pPr>
        <w:ind w:left="705" w:hanging="705"/>
      </w:pPr>
      <w:rPr>
        <w:rFonts w:hint="default"/>
      </w:rPr>
    </w:lvl>
    <w:lvl w:ilvl="1" w:tplc="240A0019">
      <w:start w:val="1"/>
      <w:numFmt w:val="lowerLetter"/>
      <w:lvlText w:val="%2."/>
      <w:lvlJc w:val="left"/>
      <w:pPr>
        <w:ind w:left="12" w:hanging="360"/>
      </w:pPr>
    </w:lvl>
    <w:lvl w:ilvl="2" w:tplc="D728957E">
      <w:start w:val="1"/>
      <w:numFmt w:val="lowerLetter"/>
      <w:lvlText w:val="%3."/>
      <w:lvlJc w:val="right"/>
      <w:pPr>
        <w:ind w:left="732" w:hanging="180"/>
      </w:pPr>
      <w:rPr>
        <w:rFonts w:hint="default"/>
        <w:b w:val="0"/>
        <w:i w:val="0"/>
        <w:sz w:val="24"/>
      </w:rPr>
    </w:lvl>
    <w:lvl w:ilvl="3" w:tplc="240A000F" w:tentative="1">
      <w:start w:val="1"/>
      <w:numFmt w:val="decimal"/>
      <w:lvlText w:val="%4."/>
      <w:lvlJc w:val="left"/>
      <w:pPr>
        <w:ind w:left="1452" w:hanging="360"/>
      </w:pPr>
    </w:lvl>
    <w:lvl w:ilvl="4" w:tplc="240A0019" w:tentative="1">
      <w:start w:val="1"/>
      <w:numFmt w:val="lowerLetter"/>
      <w:lvlText w:val="%5."/>
      <w:lvlJc w:val="left"/>
      <w:pPr>
        <w:ind w:left="2172" w:hanging="360"/>
      </w:pPr>
    </w:lvl>
    <w:lvl w:ilvl="5" w:tplc="240A001B" w:tentative="1">
      <w:start w:val="1"/>
      <w:numFmt w:val="lowerRoman"/>
      <w:lvlText w:val="%6."/>
      <w:lvlJc w:val="right"/>
      <w:pPr>
        <w:ind w:left="2892" w:hanging="180"/>
      </w:pPr>
    </w:lvl>
    <w:lvl w:ilvl="6" w:tplc="240A000F" w:tentative="1">
      <w:start w:val="1"/>
      <w:numFmt w:val="decimal"/>
      <w:lvlText w:val="%7."/>
      <w:lvlJc w:val="left"/>
      <w:pPr>
        <w:ind w:left="3612" w:hanging="360"/>
      </w:pPr>
    </w:lvl>
    <w:lvl w:ilvl="7" w:tplc="240A0019" w:tentative="1">
      <w:start w:val="1"/>
      <w:numFmt w:val="lowerLetter"/>
      <w:lvlText w:val="%8."/>
      <w:lvlJc w:val="left"/>
      <w:pPr>
        <w:ind w:left="4332" w:hanging="360"/>
      </w:pPr>
    </w:lvl>
    <w:lvl w:ilvl="8" w:tplc="240A001B" w:tentative="1">
      <w:start w:val="1"/>
      <w:numFmt w:val="lowerRoman"/>
      <w:lvlText w:val="%9."/>
      <w:lvlJc w:val="right"/>
      <w:pPr>
        <w:ind w:left="5052" w:hanging="180"/>
      </w:pPr>
    </w:lvl>
  </w:abstractNum>
  <w:abstractNum w:abstractNumId="46">
    <w:nsid w:val="6D90048B"/>
    <w:multiLevelType w:val="hybridMultilevel"/>
    <w:tmpl w:val="F6363182"/>
    <w:lvl w:ilvl="0" w:tplc="C178ACBE">
      <w:start w:val="1"/>
      <w:numFmt w:val="decimal"/>
      <w:lvlText w:val="%1."/>
      <w:lvlJc w:val="left"/>
      <w:pPr>
        <w:ind w:left="720" w:hanging="360"/>
      </w:pPr>
      <w:rPr>
        <w:rFonts w:hint="default"/>
        <w:b w:val="0"/>
        <w:i w:val="0"/>
        <w:sz w:val="2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6DCA3923"/>
    <w:multiLevelType w:val="hybridMultilevel"/>
    <w:tmpl w:val="CB8A27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1757092"/>
    <w:multiLevelType w:val="hybridMultilevel"/>
    <w:tmpl w:val="E3D032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74675FB5"/>
    <w:multiLevelType w:val="hybridMultilevel"/>
    <w:tmpl w:val="F9E8DEC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50">
    <w:nsid w:val="759769D3"/>
    <w:multiLevelType w:val="hybridMultilevel"/>
    <w:tmpl w:val="0248FA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75E10CB2"/>
    <w:multiLevelType w:val="hybridMultilevel"/>
    <w:tmpl w:val="F80A5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785F39B8"/>
    <w:multiLevelType w:val="multilevel"/>
    <w:tmpl w:val="EFBA73F2"/>
    <w:lvl w:ilvl="0">
      <w:start w:val="1"/>
      <w:numFmt w:val="decimal"/>
      <w:lvlText w:val="%1."/>
      <w:lvlJc w:val="left"/>
      <w:pPr>
        <w:ind w:left="229" w:hanging="360"/>
      </w:pPr>
      <w:rPr>
        <w:rFonts w:ascii="Arial" w:hAnsi="Arial" w:cs="Arial"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851" w:hanging="720"/>
      </w:pPr>
      <w:rPr>
        <w:rFonts w:hint="default"/>
        <w:b w:val="0"/>
      </w:rPr>
    </w:lvl>
    <w:lvl w:ilvl="3">
      <w:start w:val="1"/>
      <w:numFmt w:val="decimal"/>
      <w:isLgl/>
      <w:lvlText w:val="%1.%2.%3.%4."/>
      <w:lvlJc w:val="left"/>
      <w:pPr>
        <w:ind w:left="1342" w:hanging="108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964" w:hanging="1440"/>
      </w:pPr>
      <w:rPr>
        <w:rFonts w:hint="default"/>
      </w:rPr>
    </w:lvl>
    <w:lvl w:ilvl="6">
      <w:start w:val="1"/>
      <w:numFmt w:val="decimal"/>
      <w:isLgl/>
      <w:lvlText w:val="%1.%2.%3.%4.%5.%6.%7."/>
      <w:lvlJc w:val="left"/>
      <w:pPr>
        <w:ind w:left="209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3077" w:hanging="2160"/>
      </w:pPr>
      <w:rPr>
        <w:rFonts w:hint="default"/>
      </w:rPr>
    </w:lvl>
  </w:abstractNum>
  <w:abstractNum w:abstractNumId="53">
    <w:nsid w:val="795179B0"/>
    <w:multiLevelType w:val="hybridMultilevel"/>
    <w:tmpl w:val="21401C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nsid w:val="7A420872"/>
    <w:multiLevelType w:val="hybridMultilevel"/>
    <w:tmpl w:val="EB7225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7D8C38EC"/>
    <w:multiLevelType w:val="hybridMultilevel"/>
    <w:tmpl w:val="73621552"/>
    <w:lvl w:ilvl="0" w:tplc="60EA9026">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6">
    <w:nsid w:val="7F791976"/>
    <w:multiLevelType w:val="hybridMultilevel"/>
    <w:tmpl w:val="D59C3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2"/>
  </w:num>
  <w:num w:numId="2">
    <w:abstractNumId w:val="44"/>
  </w:num>
  <w:num w:numId="3">
    <w:abstractNumId w:val="33"/>
  </w:num>
  <w:num w:numId="4">
    <w:abstractNumId w:val="12"/>
  </w:num>
  <w:num w:numId="5">
    <w:abstractNumId w:val="37"/>
  </w:num>
  <w:num w:numId="6">
    <w:abstractNumId w:val="34"/>
  </w:num>
  <w:num w:numId="7">
    <w:abstractNumId w:val="55"/>
  </w:num>
  <w:num w:numId="8">
    <w:abstractNumId w:val="10"/>
  </w:num>
  <w:num w:numId="9">
    <w:abstractNumId w:val="43"/>
  </w:num>
  <w:num w:numId="10">
    <w:abstractNumId w:val="28"/>
  </w:num>
  <w:num w:numId="11">
    <w:abstractNumId w:val="39"/>
  </w:num>
  <w:num w:numId="12">
    <w:abstractNumId w:val="5"/>
  </w:num>
  <w:num w:numId="13">
    <w:abstractNumId w:val="19"/>
  </w:num>
  <w:num w:numId="14">
    <w:abstractNumId w:val="14"/>
  </w:num>
  <w:num w:numId="15">
    <w:abstractNumId w:val="1"/>
  </w:num>
  <w:num w:numId="16">
    <w:abstractNumId w:val="49"/>
  </w:num>
  <w:num w:numId="17">
    <w:abstractNumId w:val="15"/>
  </w:num>
  <w:num w:numId="18">
    <w:abstractNumId w:val="6"/>
  </w:num>
  <w:num w:numId="19">
    <w:abstractNumId w:val="42"/>
  </w:num>
  <w:num w:numId="20">
    <w:abstractNumId w:val="22"/>
  </w:num>
  <w:num w:numId="21">
    <w:abstractNumId w:val="20"/>
  </w:num>
  <w:num w:numId="22">
    <w:abstractNumId w:val="0"/>
  </w:num>
  <w:num w:numId="23">
    <w:abstractNumId w:val="2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5"/>
  </w:num>
  <w:num w:numId="27">
    <w:abstractNumId w:val="32"/>
  </w:num>
  <w:num w:numId="28">
    <w:abstractNumId w:val="48"/>
  </w:num>
  <w:num w:numId="29">
    <w:abstractNumId w:val="31"/>
  </w:num>
  <w:num w:numId="30">
    <w:abstractNumId w:val="47"/>
  </w:num>
  <w:num w:numId="31">
    <w:abstractNumId w:val="21"/>
  </w:num>
  <w:num w:numId="32">
    <w:abstractNumId w:val="36"/>
  </w:num>
  <w:num w:numId="33">
    <w:abstractNumId w:val="38"/>
  </w:num>
  <w:num w:numId="34">
    <w:abstractNumId w:val="51"/>
  </w:num>
  <w:num w:numId="35">
    <w:abstractNumId w:val="8"/>
  </w:num>
  <w:num w:numId="36">
    <w:abstractNumId w:val="11"/>
  </w:num>
  <w:num w:numId="37">
    <w:abstractNumId w:val="18"/>
  </w:num>
  <w:num w:numId="38">
    <w:abstractNumId w:val="2"/>
  </w:num>
  <w:num w:numId="39">
    <w:abstractNumId w:val="54"/>
  </w:num>
  <w:num w:numId="40">
    <w:abstractNumId w:val="9"/>
  </w:num>
  <w:num w:numId="41">
    <w:abstractNumId w:val="50"/>
  </w:num>
  <w:num w:numId="42">
    <w:abstractNumId w:val="24"/>
  </w:num>
  <w:num w:numId="43">
    <w:abstractNumId w:val="13"/>
  </w:num>
  <w:num w:numId="44">
    <w:abstractNumId w:val="17"/>
  </w:num>
  <w:num w:numId="45">
    <w:abstractNumId w:val="4"/>
  </w:num>
  <w:num w:numId="46">
    <w:abstractNumId w:val="46"/>
  </w:num>
  <w:num w:numId="47">
    <w:abstractNumId w:val="41"/>
  </w:num>
  <w:num w:numId="48">
    <w:abstractNumId w:val="53"/>
  </w:num>
  <w:num w:numId="49">
    <w:abstractNumId w:val="29"/>
  </w:num>
  <w:num w:numId="50">
    <w:abstractNumId w:val="26"/>
  </w:num>
  <w:num w:numId="51">
    <w:abstractNumId w:val="3"/>
  </w:num>
  <w:num w:numId="52">
    <w:abstractNumId w:val="30"/>
  </w:num>
  <w:num w:numId="53">
    <w:abstractNumId w:val="56"/>
  </w:num>
  <w:num w:numId="54">
    <w:abstractNumId w:val="27"/>
  </w:num>
  <w:num w:numId="55">
    <w:abstractNumId w:val="7"/>
  </w:num>
  <w:num w:numId="56">
    <w:abstractNumId w:val="23"/>
  </w:num>
  <w:num w:numId="57">
    <w:abstractNumId w:val="3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nca Clemencia Romero">
    <w15:presenceInfo w15:providerId="AD" w15:userId="S-1-5-21-756102410-531158283-4204830114-3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8F"/>
    <w:rsid w:val="000000E6"/>
    <w:rsid w:val="0000051D"/>
    <w:rsid w:val="00001B00"/>
    <w:rsid w:val="00003D20"/>
    <w:rsid w:val="00004A9F"/>
    <w:rsid w:val="00012230"/>
    <w:rsid w:val="000133A7"/>
    <w:rsid w:val="00013876"/>
    <w:rsid w:val="00016786"/>
    <w:rsid w:val="000203D5"/>
    <w:rsid w:val="000208D4"/>
    <w:rsid w:val="0003676A"/>
    <w:rsid w:val="00042C50"/>
    <w:rsid w:val="00044D31"/>
    <w:rsid w:val="00050B69"/>
    <w:rsid w:val="000533B8"/>
    <w:rsid w:val="00055A34"/>
    <w:rsid w:val="00061DB8"/>
    <w:rsid w:val="00062668"/>
    <w:rsid w:val="00063D12"/>
    <w:rsid w:val="00064E81"/>
    <w:rsid w:val="0007238A"/>
    <w:rsid w:val="000747F3"/>
    <w:rsid w:val="000762B0"/>
    <w:rsid w:val="00083D2B"/>
    <w:rsid w:val="0009322C"/>
    <w:rsid w:val="00095180"/>
    <w:rsid w:val="000A5278"/>
    <w:rsid w:val="000B36EA"/>
    <w:rsid w:val="000B3C1B"/>
    <w:rsid w:val="000B7838"/>
    <w:rsid w:val="000C099F"/>
    <w:rsid w:val="000C189F"/>
    <w:rsid w:val="000C25F2"/>
    <w:rsid w:val="000C4E6D"/>
    <w:rsid w:val="000C54A1"/>
    <w:rsid w:val="000D367E"/>
    <w:rsid w:val="000E1088"/>
    <w:rsid w:val="000E1C53"/>
    <w:rsid w:val="000E4326"/>
    <w:rsid w:val="000E4E06"/>
    <w:rsid w:val="000E6DCC"/>
    <w:rsid w:val="000F2BD7"/>
    <w:rsid w:val="001006DB"/>
    <w:rsid w:val="00103B88"/>
    <w:rsid w:val="001054B1"/>
    <w:rsid w:val="00105BFC"/>
    <w:rsid w:val="00114936"/>
    <w:rsid w:val="00114DB7"/>
    <w:rsid w:val="0011634E"/>
    <w:rsid w:val="00123D34"/>
    <w:rsid w:val="0013009E"/>
    <w:rsid w:val="001336DB"/>
    <w:rsid w:val="00146248"/>
    <w:rsid w:val="001541BF"/>
    <w:rsid w:val="00155006"/>
    <w:rsid w:val="00156585"/>
    <w:rsid w:val="0016321A"/>
    <w:rsid w:val="001633AD"/>
    <w:rsid w:val="00163A52"/>
    <w:rsid w:val="00167E47"/>
    <w:rsid w:val="00170954"/>
    <w:rsid w:val="00175B45"/>
    <w:rsid w:val="001850D7"/>
    <w:rsid w:val="00185B2C"/>
    <w:rsid w:val="001861A4"/>
    <w:rsid w:val="00187D00"/>
    <w:rsid w:val="00197BAA"/>
    <w:rsid w:val="001A177C"/>
    <w:rsid w:val="001A2D87"/>
    <w:rsid w:val="001A538C"/>
    <w:rsid w:val="001B63BF"/>
    <w:rsid w:val="001C25D6"/>
    <w:rsid w:val="001C3420"/>
    <w:rsid w:val="001C4111"/>
    <w:rsid w:val="001C447E"/>
    <w:rsid w:val="001C4DB9"/>
    <w:rsid w:val="001C5A17"/>
    <w:rsid w:val="001C5D8A"/>
    <w:rsid w:val="001D0CC4"/>
    <w:rsid w:val="001D7CDD"/>
    <w:rsid w:val="001D7E1E"/>
    <w:rsid w:val="001E09A1"/>
    <w:rsid w:val="001E5A4A"/>
    <w:rsid w:val="001F332C"/>
    <w:rsid w:val="001F3A7B"/>
    <w:rsid w:val="001F3F78"/>
    <w:rsid w:val="001F7BAB"/>
    <w:rsid w:val="001F7EA7"/>
    <w:rsid w:val="002036ED"/>
    <w:rsid w:val="0020651E"/>
    <w:rsid w:val="00210BB2"/>
    <w:rsid w:val="002138DD"/>
    <w:rsid w:val="002149DC"/>
    <w:rsid w:val="00234693"/>
    <w:rsid w:val="00240FB7"/>
    <w:rsid w:val="00242633"/>
    <w:rsid w:val="00242B14"/>
    <w:rsid w:val="00243934"/>
    <w:rsid w:val="00243ADE"/>
    <w:rsid w:val="002505AE"/>
    <w:rsid w:val="00254B3A"/>
    <w:rsid w:val="002570E5"/>
    <w:rsid w:val="002703E9"/>
    <w:rsid w:val="00275CBB"/>
    <w:rsid w:val="00280B4E"/>
    <w:rsid w:val="00292F2E"/>
    <w:rsid w:val="0029420E"/>
    <w:rsid w:val="00296E16"/>
    <w:rsid w:val="002A041B"/>
    <w:rsid w:val="002A1FE2"/>
    <w:rsid w:val="002A5B96"/>
    <w:rsid w:val="002A7833"/>
    <w:rsid w:val="002A7FE8"/>
    <w:rsid w:val="002B323B"/>
    <w:rsid w:val="002B690D"/>
    <w:rsid w:val="002B6EC9"/>
    <w:rsid w:val="002B7B56"/>
    <w:rsid w:val="002C05DA"/>
    <w:rsid w:val="002C3C47"/>
    <w:rsid w:val="002C79FF"/>
    <w:rsid w:val="002D2A55"/>
    <w:rsid w:val="002D4B41"/>
    <w:rsid w:val="002D6825"/>
    <w:rsid w:val="002D7A43"/>
    <w:rsid w:val="002E75D9"/>
    <w:rsid w:val="002F069B"/>
    <w:rsid w:val="003025E5"/>
    <w:rsid w:val="00303C08"/>
    <w:rsid w:val="00311751"/>
    <w:rsid w:val="0031312A"/>
    <w:rsid w:val="00314B47"/>
    <w:rsid w:val="00317877"/>
    <w:rsid w:val="00320083"/>
    <w:rsid w:val="00323AD5"/>
    <w:rsid w:val="003263E8"/>
    <w:rsid w:val="00326466"/>
    <w:rsid w:val="0032795C"/>
    <w:rsid w:val="00327EDF"/>
    <w:rsid w:val="00327F8C"/>
    <w:rsid w:val="00331BE3"/>
    <w:rsid w:val="00333FC0"/>
    <w:rsid w:val="00335941"/>
    <w:rsid w:val="0033674C"/>
    <w:rsid w:val="00340E2E"/>
    <w:rsid w:val="003459F7"/>
    <w:rsid w:val="00346E6D"/>
    <w:rsid w:val="00350FCC"/>
    <w:rsid w:val="0035666D"/>
    <w:rsid w:val="00360ADA"/>
    <w:rsid w:val="00362BB5"/>
    <w:rsid w:val="00364998"/>
    <w:rsid w:val="00367705"/>
    <w:rsid w:val="00370C97"/>
    <w:rsid w:val="00373BDC"/>
    <w:rsid w:val="00374FF0"/>
    <w:rsid w:val="00375017"/>
    <w:rsid w:val="00376B93"/>
    <w:rsid w:val="0038102C"/>
    <w:rsid w:val="003818BB"/>
    <w:rsid w:val="00383B5A"/>
    <w:rsid w:val="00386FA3"/>
    <w:rsid w:val="00390CB1"/>
    <w:rsid w:val="00393128"/>
    <w:rsid w:val="00395014"/>
    <w:rsid w:val="00395A10"/>
    <w:rsid w:val="003972F5"/>
    <w:rsid w:val="003A5404"/>
    <w:rsid w:val="003B27D3"/>
    <w:rsid w:val="003B479D"/>
    <w:rsid w:val="003B4B66"/>
    <w:rsid w:val="003B5F06"/>
    <w:rsid w:val="003B6F98"/>
    <w:rsid w:val="003C1A95"/>
    <w:rsid w:val="003D0B41"/>
    <w:rsid w:val="003D50D5"/>
    <w:rsid w:val="003D791F"/>
    <w:rsid w:val="003E0D46"/>
    <w:rsid w:val="003E4CC5"/>
    <w:rsid w:val="003E62E3"/>
    <w:rsid w:val="003F2DA8"/>
    <w:rsid w:val="0043067E"/>
    <w:rsid w:val="00432275"/>
    <w:rsid w:val="00433BAB"/>
    <w:rsid w:val="004348AB"/>
    <w:rsid w:val="004364BF"/>
    <w:rsid w:val="0044113C"/>
    <w:rsid w:val="0044184D"/>
    <w:rsid w:val="004418B2"/>
    <w:rsid w:val="00445A4C"/>
    <w:rsid w:val="004463BB"/>
    <w:rsid w:val="00452029"/>
    <w:rsid w:val="00456903"/>
    <w:rsid w:val="004700A7"/>
    <w:rsid w:val="004724F5"/>
    <w:rsid w:val="004739D1"/>
    <w:rsid w:val="00474363"/>
    <w:rsid w:val="00476F29"/>
    <w:rsid w:val="004772EE"/>
    <w:rsid w:val="0048012C"/>
    <w:rsid w:val="00481110"/>
    <w:rsid w:val="004835C7"/>
    <w:rsid w:val="004847E1"/>
    <w:rsid w:val="0048526B"/>
    <w:rsid w:val="0048764A"/>
    <w:rsid w:val="00492774"/>
    <w:rsid w:val="004A1EC6"/>
    <w:rsid w:val="004C1136"/>
    <w:rsid w:val="004D09A8"/>
    <w:rsid w:val="004D1C56"/>
    <w:rsid w:val="004D5D3A"/>
    <w:rsid w:val="004E685A"/>
    <w:rsid w:val="004F1937"/>
    <w:rsid w:val="004F3166"/>
    <w:rsid w:val="004F3474"/>
    <w:rsid w:val="004F4125"/>
    <w:rsid w:val="005002D4"/>
    <w:rsid w:val="00500FB5"/>
    <w:rsid w:val="00501FAA"/>
    <w:rsid w:val="00502DEF"/>
    <w:rsid w:val="005043A2"/>
    <w:rsid w:val="00504861"/>
    <w:rsid w:val="005053CF"/>
    <w:rsid w:val="00507394"/>
    <w:rsid w:val="00520326"/>
    <w:rsid w:val="00524026"/>
    <w:rsid w:val="00527E90"/>
    <w:rsid w:val="0053016C"/>
    <w:rsid w:val="005310D7"/>
    <w:rsid w:val="0053300E"/>
    <w:rsid w:val="00535B7D"/>
    <w:rsid w:val="005360CE"/>
    <w:rsid w:val="00536D5F"/>
    <w:rsid w:val="00537B82"/>
    <w:rsid w:val="00541952"/>
    <w:rsid w:val="005423A4"/>
    <w:rsid w:val="005453A3"/>
    <w:rsid w:val="00546553"/>
    <w:rsid w:val="00546839"/>
    <w:rsid w:val="00550D66"/>
    <w:rsid w:val="00554D26"/>
    <w:rsid w:val="00557DEC"/>
    <w:rsid w:val="0056668A"/>
    <w:rsid w:val="00575CFF"/>
    <w:rsid w:val="00580343"/>
    <w:rsid w:val="00581FEA"/>
    <w:rsid w:val="00584834"/>
    <w:rsid w:val="00584A64"/>
    <w:rsid w:val="00586F64"/>
    <w:rsid w:val="0059005B"/>
    <w:rsid w:val="00593D71"/>
    <w:rsid w:val="005B2B61"/>
    <w:rsid w:val="005B35F7"/>
    <w:rsid w:val="005B48AD"/>
    <w:rsid w:val="005C1F67"/>
    <w:rsid w:val="005D1893"/>
    <w:rsid w:val="005D1E9A"/>
    <w:rsid w:val="005D6D96"/>
    <w:rsid w:val="005E3323"/>
    <w:rsid w:val="005E3828"/>
    <w:rsid w:val="005E61B9"/>
    <w:rsid w:val="005F2802"/>
    <w:rsid w:val="005F2A9D"/>
    <w:rsid w:val="0060298F"/>
    <w:rsid w:val="0060741F"/>
    <w:rsid w:val="00617095"/>
    <w:rsid w:val="0062034C"/>
    <w:rsid w:val="006203C9"/>
    <w:rsid w:val="00621C53"/>
    <w:rsid w:val="00623EF1"/>
    <w:rsid w:val="00625C5B"/>
    <w:rsid w:val="00637280"/>
    <w:rsid w:val="006376B6"/>
    <w:rsid w:val="00644A27"/>
    <w:rsid w:val="00656AC6"/>
    <w:rsid w:val="00660D2C"/>
    <w:rsid w:val="00661F28"/>
    <w:rsid w:val="0066251E"/>
    <w:rsid w:val="006639C4"/>
    <w:rsid w:val="006763B0"/>
    <w:rsid w:val="00680A26"/>
    <w:rsid w:val="00680DFB"/>
    <w:rsid w:val="006843F7"/>
    <w:rsid w:val="006846BC"/>
    <w:rsid w:val="00684C92"/>
    <w:rsid w:val="006871F9"/>
    <w:rsid w:val="00693648"/>
    <w:rsid w:val="006952E9"/>
    <w:rsid w:val="006A031E"/>
    <w:rsid w:val="006B2122"/>
    <w:rsid w:val="006B6529"/>
    <w:rsid w:val="006B6C3D"/>
    <w:rsid w:val="006C05AF"/>
    <w:rsid w:val="006D0CCE"/>
    <w:rsid w:val="006D6193"/>
    <w:rsid w:val="006E027D"/>
    <w:rsid w:val="006E0598"/>
    <w:rsid w:val="006E44EA"/>
    <w:rsid w:val="006F0439"/>
    <w:rsid w:val="006F4C18"/>
    <w:rsid w:val="00700BB4"/>
    <w:rsid w:val="00700E80"/>
    <w:rsid w:val="00704D6E"/>
    <w:rsid w:val="00713862"/>
    <w:rsid w:val="007154DC"/>
    <w:rsid w:val="0071777D"/>
    <w:rsid w:val="00722953"/>
    <w:rsid w:val="007232EC"/>
    <w:rsid w:val="007238F0"/>
    <w:rsid w:val="00730A63"/>
    <w:rsid w:val="007327BD"/>
    <w:rsid w:val="00734817"/>
    <w:rsid w:val="00734A40"/>
    <w:rsid w:val="00741221"/>
    <w:rsid w:val="00751754"/>
    <w:rsid w:val="007523DE"/>
    <w:rsid w:val="00762072"/>
    <w:rsid w:val="007661EF"/>
    <w:rsid w:val="007704A9"/>
    <w:rsid w:val="00771038"/>
    <w:rsid w:val="00774F1C"/>
    <w:rsid w:val="00780C60"/>
    <w:rsid w:val="007827D5"/>
    <w:rsid w:val="0078640D"/>
    <w:rsid w:val="00786572"/>
    <w:rsid w:val="00786ADE"/>
    <w:rsid w:val="0079001A"/>
    <w:rsid w:val="00792976"/>
    <w:rsid w:val="00792E5F"/>
    <w:rsid w:val="007A2939"/>
    <w:rsid w:val="007A5757"/>
    <w:rsid w:val="007B04B3"/>
    <w:rsid w:val="007B279D"/>
    <w:rsid w:val="007B2D85"/>
    <w:rsid w:val="007B7D4C"/>
    <w:rsid w:val="007C67E9"/>
    <w:rsid w:val="007C6DFA"/>
    <w:rsid w:val="007C7BF0"/>
    <w:rsid w:val="007D3AE2"/>
    <w:rsid w:val="007D3F6D"/>
    <w:rsid w:val="007D41E4"/>
    <w:rsid w:val="007D5E72"/>
    <w:rsid w:val="007E0FC0"/>
    <w:rsid w:val="007E14B5"/>
    <w:rsid w:val="007E18BC"/>
    <w:rsid w:val="007E74E2"/>
    <w:rsid w:val="007F0A12"/>
    <w:rsid w:val="007F289B"/>
    <w:rsid w:val="007F43FA"/>
    <w:rsid w:val="007F4F00"/>
    <w:rsid w:val="00801EFF"/>
    <w:rsid w:val="008026E0"/>
    <w:rsid w:val="00807E0C"/>
    <w:rsid w:val="00815EF4"/>
    <w:rsid w:val="0081611C"/>
    <w:rsid w:val="00823957"/>
    <w:rsid w:val="0082453E"/>
    <w:rsid w:val="008328C1"/>
    <w:rsid w:val="00832FCB"/>
    <w:rsid w:val="00837104"/>
    <w:rsid w:val="0084280A"/>
    <w:rsid w:val="00845A65"/>
    <w:rsid w:val="00846C6D"/>
    <w:rsid w:val="00855919"/>
    <w:rsid w:val="008576F6"/>
    <w:rsid w:val="00857902"/>
    <w:rsid w:val="008609E1"/>
    <w:rsid w:val="00861459"/>
    <w:rsid w:val="00863620"/>
    <w:rsid w:val="00863E53"/>
    <w:rsid w:val="00864D56"/>
    <w:rsid w:val="00871386"/>
    <w:rsid w:val="00871BA4"/>
    <w:rsid w:val="00876849"/>
    <w:rsid w:val="00880D20"/>
    <w:rsid w:val="008837B2"/>
    <w:rsid w:val="008879EA"/>
    <w:rsid w:val="00894D5A"/>
    <w:rsid w:val="00896E98"/>
    <w:rsid w:val="008A0332"/>
    <w:rsid w:val="008A222D"/>
    <w:rsid w:val="008A2B02"/>
    <w:rsid w:val="008A5727"/>
    <w:rsid w:val="008B3ADD"/>
    <w:rsid w:val="008B5A5B"/>
    <w:rsid w:val="008C2FED"/>
    <w:rsid w:val="008D3E58"/>
    <w:rsid w:val="008D4937"/>
    <w:rsid w:val="008E0853"/>
    <w:rsid w:val="008E1CF0"/>
    <w:rsid w:val="008E4262"/>
    <w:rsid w:val="008E50E3"/>
    <w:rsid w:val="008E67A3"/>
    <w:rsid w:val="008F0141"/>
    <w:rsid w:val="008F3746"/>
    <w:rsid w:val="008F6CA5"/>
    <w:rsid w:val="00905E19"/>
    <w:rsid w:val="009060E2"/>
    <w:rsid w:val="00910DD2"/>
    <w:rsid w:val="009121D4"/>
    <w:rsid w:val="00931A02"/>
    <w:rsid w:val="00934708"/>
    <w:rsid w:val="00935B3C"/>
    <w:rsid w:val="009376BF"/>
    <w:rsid w:val="009410F9"/>
    <w:rsid w:val="00946D15"/>
    <w:rsid w:val="00955682"/>
    <w:rsid w:val="0096129D"/>
    <w:rsid w:val="00961708"/>
    <w:rsid w:val="00961713"/>
    <w:rsid w:val="00962A8D"/>
    <w:rsid w:val="00963DB0"/>
    <w:rsid w:val="0098049E"/>
    <w:rsid w:val="009846AA"/>
    <w:rsid w:val="00985EBA"/>
    <w:rsid w:val="00986910"/>
    <w:rsid w:val="00994BCB"/>
    <w:rsid w:val="009A551F"/>
    <w:rsid w:val="009A6AAC"/>
    <w:rsid w:val="009A742B"/>
    <w:rsid w:val="009B1707"/>
    <w:rsid w:val="009C062D"/>
    <w:rsid w:val="009D7268"/>
    <w:rsid w:val="009E0088"/>
    <w:rsid w:val="009E39B2"/>
    <w:rsid w:val="009E57E4"/>
    <w:rsid w:val="009E738E"/>
    <w:rsid w:val="009F2CDF"/>
    <w:rsid w:val="009F5A71"/>
    <w:rsid w:val="00A006AC"/>
    <w:rsid w:val="00A0257F"/>
    <w:rsid w:val="00A03C5A"/>
    <w:rsid w:val="00A04462"/>
    <w:rsid w:val="00A125A7"/>
    <w:rsid w:val="00A13C40"/>
    <w:rsid w:val="00A14367"/>
    <w:rsid w:val="00A20D69"/>
    <w:rsid w:val="00A254B6"/>
    <w:rsid w:val="00A303C5"/>
    <w:rsid w:val="00A32092"/>
    <w:rsid w:val="00A33423"/>
    <w:rsid w:val="00A352E6"/>
    <w:rsid w:val="00A40B68"/>
    <w:rsid w:val="00A40EB9"/>
    <w:rsid w:val="00A45B78"/>
    <w:rsid w:val="00A51E29"/>
    <w:rsid w:val="00A52FFD"/>
    <w:rsid w:val="00A62D8C"/>
    <w:rsid w:val="00A65511"/>
    <w:rsid w:val="00A6614B"/>
    <w:rsid w:val="00A672C2"/>
    <w:rsid w:val="00A67331"/>
    <w:rsid w:val="00A679CF"/>
    <w:rsid w:val="00A67B27"/>
    <w:rsid w:val="00A707F1"/>
    <w:rsid w:val="00A709FB"/>
    <w:rsid w:val="00A71639"/>
    <w:rsid w:val="00A71E79"/>
    <w:rsid w:val="00A73A88"/>
    <w:rsid w:val="00A75A74"/>
    <w:rsid w:val="00A77D3B"/>
    <w:rsid w:val="00A83F07"/>
    <w:rsid w:val="00A84F99"/>
    <w:rsid w:val="00A86EEF"/>
    <w:rsid w:val="00A8708F"/>
    <w:rsid w:val="00A8786F"/>
    <w:rsid w:val="00A90711"/>
    <w:rsid w:val="00A932E9"/>
    <w:rsid w:val="00A948DF"/>
    <w:rsid w:val="00AA02FD"/>
    <w:rsid w:val="00AA03CC"/>
    <w:rsid w:val="00AA0D44"/>
    <w:rsid w:val="00AA1030"/>
    <w:rsid w:val="00AA6EAA"/>
    <w:rsid w:val="00AB03F3"/>
    <w:rsid w:val="00AB0DF3"/>
    <w:rsid w:val="00AB1CEA"/>
    <w:rsid w:val="00AB1E95"/>
    <w:rsid w:val="00AB2783"/>
    <w:rsid w:val="00AB589C"/>
    <w:rsid w:val="00AB7F46"/>
    <w:rsid w:val="00AC381F"/>
    <w:rsid w:val="00AC3A30"/>
    <w:rsid w:val="00AC4E8A"/>
    <w:rsid w:val="00AC7A2F"/>
    <w:rsid w:val="00AC7E73"/>
    <w:rsid w:val="00AD18AD"/>
    <w:rsid w:val="00AD2ACE"/>
    <w:rsid w:val="00AD30EF"/>
    <w:rsid w:val="00AE27CE"/>
    <w:rsid w:val="00AE2F8E"/>
    <w:rsid w:val="00AE3DE3"/>
    <w:rsid w:val="00AF0FD3"/>
    <w:rsid w:val="00AF2E34"/>
    <w:rsid w:val="00B02129"/>
    <w:rsid w:val="00B113B2"/>
    <w:rsid w:val="00B12478"/>
    <w:rsid w:val="00B15628"/>
    <w:rsid w:val="00B20E67"/>
    <w:rsid w:val="00B23D25"/>
    <w:rsid w:val="00B27AB1"/>
    <w:rsid w:val="00B32795"/>
    <w:rsid w:val="00B32A01"/>
    <w:rsid w:val="00B36F35"/>
    <w:rsid w:val="00B4654F"/>
    <w:rsid w:val="00B47C61"/>
    <w:rsid w:val="00B51519"/>
    <w:rsid w:val="00B51DA8"/>
    <w:rsid w:val="00B7130E"/>
    <w:rsid w:val="00B72288"/>
    <w:rsid w:val="00B80B13"/>
    <w:rsid w:val="00B834DD"/>
    <w:rsid w:val="00B83571"/>
    <w:rsid w:val="00B84798"/>
    <w:rsid w:val="00B84C5C"/>
    <w:rsid w:val="00B85368"/>
    <w:rsid w:val="00B9049D"/>
    <w:rsid w:val="00B91159"/>
    <w:rsid w:val="00B92616"/>
    <w:rsid w:val="00B96285"/>
    <w:rsid w:val="00B96FE1"/>
    <w:rsid w:val="00B97343"/>
    <w:rsid w:val="00BA21DE"/>
    <w:rsid w:val="00BA5A26"/>
    <w:rsid w:val="00BA6C80"/>
    <w:rsid w:val="00BB166D"/>
    <w:rsid w:val="00BC0A04"/>
    <w:rsid w:val="00BC3B74"/>
    <w:rsid w:val="00BC3CF1"/>
    <w:rsid w:val="00BC3D23"/>
    <w:rsid w:val="00BD3468"/>
    <w:rsid w:val="00BE0B22"/>
    <w:rsid w:val="00BE246A"/>
    <w:rsid w:val="00BF78E3"/>
    <w:rsid w:val="00C051AB"/>
    <w:rsid w:val="00C116DA"/>
    <w:rsid w:val="00C12BEF"/>
    <w:rsid w:val="00C13943"/>
    <w:rsid w:val="00C17A2C"/>
    <w:rsid w:val="00C2767C"/>
    <w:rsid w:val="00C34DAE"/>
    <w:rsid w:val="00C37E55"/>
    <w:rsid w:val="00C4004B"/>
    <w:rsid w:val="00C41014"/>
    <w:rsid w:val="00C42CF8"/>
    <w:rsid w:val="00C43F35"/>
    <w:rsid w:val="00C4768F"/>
    <w:rsid w:val="00C5420F"/>
    <w:rsid w:val="00C5450D"/>
    <w:rsid w:val="00C5515B"/>
    <w:rsid w:val="00C55955"/>
    <w:rsid w:val="00C55CC8"/>
    <w:rsid w:val="00C57F4E"/>
    <w:rsid w:val="00C612C6"/>
    <w:rsid w:val="00C732B5"/>
    <w:rsid w:val="00C75DDC"/>
    <w:rsid w:val="00C76A86"/>
    <w:rsid w:val="00C80502"/>
    <w:rsid w:val="00C90F66"/>
    <w:rsid w:val="00C92477"/>
    <w:rsid w:val="00C94FBE"/>
    <w:rsid w:val="00C955D9"/>
    <w:rsid w:val="00CA7836"/>
    <w:rsid w:val="00CB651E"/>
    <w:rsid w:val="00CC003B"/>
    <w:rsid w:val="00CD0FA2"/>
    <w:rsid w:val="00CD361F"/>
    <w:rsid w:val="00CD3A22"/>
    <w:rsid w:val="00CD5B0C"/>
    <w:rsid w:val="00CD5E74"/>
    <w:rsid w:val="00CD675D"/>
    <w:rsid w:val="00CE1E2A"/>
    <w:rsid w:val="00CE44D4"/>
    <w:rsid w:val="00CF68E4"/>
    <w:rsid w:val="00CF7EA3"/>
    <w:rsid w:val="00D00DBD"/>
    <w:rsid w:val="00D029F8"/>
    <w:rsid w:val="00D03EA2"/>
    <w:rsid w:val="00D0638D"/>
    <w:rsid w:val="00D11D62"/>
    <w:rsid w:val="00D1214E"/>
    <w:rsid w:val="00D14ABD"/>
    <w:rsid w:val="00D14BE0"/>
    <w:rsid w:val="00D16720"/>
    <w:rsid w:val="00D266AB"/>
    <w:rsid w:val="00D30BF2"/>
    <w:rsid w:val="00D32306"/>
    <w:rsid w:val="00D37F89"/>
    <w:rsid w:val="00D41782"/>
    <w:rsid w:val="00D42BE1"/>
    <w:rsid w:val="00D47AAB"/>
    <w:rsid w:val="00D47CB7"/>
    <w:rsid w:val="00D51310"/>
    <w:rsid w:val="00D60820"/>
    <w:rsid w:val="00D75D68"/>
    <w:rsid w:val="00D762AC"/>
    <w:rsid w:val="00D80362"/>
    <w:rsid w:val="00D82CC9"/>
    <w:rsid w:val="00D9001E"/>
    <w:rsid w:val="00D90C37"/>
    <w:rsid w:val="00D94CDD"/>
    <w:rsid w:val="00D95192"/>
    <w:rsid w:val="00DA09A3"/>
    <w:rsid w:val="00DA259C"/>
    <w:rsid w:val="00DA7AE7"/>
    <w:rsid w:val="00DB5D19"/>
    <w:rsid w:val="00DB75E7"/>
    <w:rsid w:val="00DC25DD"/>
    <w:rsid w:val="00DC3841"/>
    <w:rsid w:val="00DC3A5C"/>
    <w:rsid w:val="00DC416E"/>
    <w:rsid w:val="00DC48DB"/>
    <w:rsid w:val="00DD18DE"/>
    <w:rsid w:val="00DD18E3"/>
    <w:rsid w:val="00DD4B7E"/>
    <w:rsid w:val="00DD5DA7"/>
    <w:rsid w:val="00DE0294"/>
    <w:rsid w:val="00DE29F8"/>
    <w:rsid w:val="00DE36DC"/>
    <w:rsid w:val="00DE3F85"/>
    <w:rsid w:val="00DE4E36"/>
    <w:rsid w:val="00DE52B1"/>
    <w:rsid w:val="00DF05BE"/>
    <w:rsid w:val="00DF48A5"/>
    <w:rsid w:val="00E03764"/>
    <w:rsid w:val="00E04975"/>
    <w:rsid w:val="00E04C26"/>
    <w:rsid w:val="00E04CBE"/>
    <w:rsid w:val="00E04EDA"/>
    <w:rsid w:val="00E12094"/>
    <w:rsid w:val="00E165D4"/>
    <w:rsid w:val="00E2095F"/>
    <w:rsid w:val="00E2160E"/>
    <w:rsid w:val="00E237D5"/>
    <w:rsid w:val="00E24269"/>
    <w:rsid w:val="00E24BF0"/>
    <w:rsid w:val="00E270B9"/>
    <w:rsid w:val="00E35981"/>
    <w:rsid w:val="00E377A3"/>
    <w:rsid w:val="00E4458F"/>
    <w:rsid w:val="00E516C1"/>
    <w:rsid w:val="00E5659D"/>
    <w:rsid w:val="00E6750E"/>
    <w:rsid w:val="00E762B7"/>
    <w:rsid w:val="00E808AA"/>
    <w:rsid w:val="00E867E6"/>
    <w:rsid w:val="00E868DB"/>
    <w:rsid w:val="00EA60C4"/>
    <w:rsid w:val="00EA73DB"/>
    <w:rsid w:val="00EA769E"/>
    <w:rsid w:val="00EA7D08"/>
    <w:rsid w:val="00EB09A3"/>
    <w:rsid w:val="00EB3E13"/>
    <w:rsid w:val="00EB40B2"/>
    <w:rsid w:val="00EC2485"/>
    <w:rsid w:val="00EC2991"/>
    <w:rsid w:val="00EC3B4C"/>
    <w:rsid w:val="00EC4255"/>
    <w:rsid w:val="00EC6701"/>
    <w:rsid w:val="00ED2CDD"/>
    <w:rsid w:val="00ED6AC4"/>
    <w:rsid w:val="00EE02A0"/>
    <w:rsid w:val="00EE1C6C"/>
    <w:rsid w:val="00EE1E6C"/>
    <w:rsid w:val="00EE28FA"/>
    <w:rsid w:val="00EE5BA2"/>
    <w:rsid w:val="00EE686A"/>
    <w:rsid w:val="00EF0E04"/>
    <w:rsid w:val="00EF49DA"/>
    <w:rsid w:val="00EF5A0F"/>
    <w:rsid w:val="00F01F3A"/>
    <w:rsid w:val="00F06D3F"/>
    <w:rsid w:val="00F104F5"/>
    <w:rsid w:val="00F11184"/>
    <w:rsid w:val="00F14624"/>
    <w:rsid w:val="00F1560E"/>
    <w:rsid w:val="00F21ED9"/>
    <w:rsid w:val="00F25ACA"/>
    <w:rsid w:val="00F3118A"/>
    <w:rsid w:val="00F40DAA"/>
    <w:rsid w:val="00F41E86"/>
    <w:rsid w:val="00F6410C"/>
    <w:rsid w:val="00F645CB"/>
    <w:rsid w:val="00F66413"/>
    <w:rsid w:val="00F72F30"/>
    <w:rsid w:val="00F833BD"/>
    <w:rsid w:val="00F94D8B"/>
    <w:rsid w:val="00FA04BA"/>
    <w:rsid w:val="00FB34D7"/>
    <w:rsid w:val="00FC7E18"/>
    <w:rsid w:val="00FD2508"/>
    <w:rsid w:val="00FD2AFB"/>
    <w:rsid w:val="00FD34E6"/>
    <w:rsid w:val="00FD3C38"/>
    <w:rsid w:val="00FD3F26"/>
    <w:rsid w:val="00FD4E8F"/>
    <w:rsid w:val="00FD5816"/>
    <w:rsid w:val="00FF1E1E"/>
    <w:rsid w:val="00FF6FEE"/>
    <w:rsid w:val="00FF763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qFormat/>
    <w:rsid w:val="009E0088"/>
    <w:pPr>
      <w:keepNext/>
      <w:outlineLvl w:val="1"/>
    </w:pPr>
    <w:rPr>
      <w:rFonts w:ascii="Verdana" w:hAnsi="Verdana"/>
      <w:b/>
    </w:rPr>
  </w:style>
  <w:style w:type="paragraph" w:styleId="Ttulo3">
    <w:name w:val="heading 3"/>
    <w:basedOn w:val="Normal"/>
    <w:next w:val="Normal"/>
    <w:link w:val="Ttulo3Car"/>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rsid w:val="009E0088"/>
    <w:rPr>
      <w:rFonts w:ascii="Arial" w:eastAsia="Times New Roman" w:hAnsi="Arial" w:cs="Arial"/>
      <w:sz w:val="26"/>
      <w:szCs w:val="26"/>
      <w:lang w:eastAsia="es-ES"/>
    </w:rPr>
  </w:style>
  <w:style w:type="character" w:customStyle="1" w:styleId="Ttulo4Car">
    <w:name w:val="Título 4 Car"/>
    <w:basedOn w:val="Fuentedeprrafopredeter"/>
    <w:link w:val="Ttulo4"/>
    <w:rsid w:val="009E0088"/>
    <w:rPr>
      <w:rFonts w:ascii="Arial" w:eastAsia="Times New Roman" w:hAnsi="Arial" w:cs="Arial"/>
      <w:b/>
      <w:bCs/>
      <w:lang w:val="es-ES" w:eastAsia="es-ES"/>
    </w:rPr>
  </w:style>
  <w:style w:type="character" w:customStyle="1" w:styleId="Ttulo5Car">
    <w:name w:val="Título 5 Car"/>
    <w:basedOn w:val="Fuentedeprrafopredeter"/>
    <w:link w:val="Ttulo5"/>
    <w:rsid w:val="009E0088"/>
    <w:rPr>
      <w:rFonts w:ascii="Arial" w:eastAsia="Times New Roman" w:hAnsi="Arial" w:cs="Arial"/>
      <w:sz w:val="24"/>
      <w:lang w:eastAsia="es-ES"/>
    </w:rPr>
  </w:style>
  <w:style w:type="character" w:customStyle="1" w:styleId="Ttulo6Car">
    <w:name w:val="Título 6 Car"/>
    <w:basedOn w:val="Fuentedeprrafopredeter"/>
    <w:link w:val="Ttulo6"/>
    <w:rsid w:val="009E0088"/>
    <w:rPr>
      <w:rFonts w:ascii="Arial" w:eastAsia="Times New Roman" w:hAnsi="Arial" w:cs="Arial"/>
      <w:b/>
      <w:bCs/>
      <w:lang w:val="es-ES" w:eastAsia="es-ES"/>
    </w:rPr>
  </w:style>
  <w:style w:type="character" w:customStyle="1" w:styleId="Ttulo7Car">
    <w:name w:val="Título 7 Car"/>
    <w:basedOn w:val="Fuentedeprrafopredeter"/>
    <w:link w:val="Ttulo7"/>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9E0088"/>
  </w:style>
  <w:style w:type="character" w:customStyle="1" w:styleId="TextonotapieCar">
    <w:name w:val="Texto nota pie Car"/>
    <w:basedOn w:val="Fuentedeprrafopredeter"/>
    <w:uiPriority w:val="99"/>
    <w:semiHidden/>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qFormat/>
    <w:rsid w:val="009E0088"/>
    <w:pPr>
      <w:keepNext/>
      <w:outlineLvl w:val="1"/>
    </w:pPr>
    <w:rPr>
      <w:rFonts w:ascii="Verdana" w:hAnsi="Verdana"/>
      <w:b/>
    </w:rPr>
  </w:style>
  <w:style w:type="paragraph" w:styleId="Ttulo3">
    <w:name w:val="heading 3"/>
    <w:basedOn w:val="Normal"/>
    <w:next w:val="Normal"/>
    <w:link w:val="Ttulo3Car"/>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rsid w:val="009E0088"/>
    <w:rPr>
      <w:rFonts w:ascii="Arial" w:eastAsia="Times New Roman" w:hAnsi="Arial" w:cs="Arial"/>
      <w:sz w:val="26"/>
      <w:szCs w:val="26"/>
      <w:lang w:eastAsia="es-ES"/>
    </w:rPr>
  </w:style>
  <w:style w:type="character" w:customStyle="1" w:styleId="Ttulo4Car">
    <w:name w:val="Título 4 Car"/>
    <w:basedOn w:val="Fuentedeprrafopredeter"/>
    <w:link w:val="Ttulo4"/>
    <w:rsid w:val="009E0088"/>
    <w:rPr>
      <w:rFonts w:ascii="Arial" w:eastAsia="Times New Roman" w:hAnsi="Arial" w:cs="Arial"/>
      <w:b/>
      <w:bCs/>
      <w:lang w:val="es-ES" w:eastAsia="es-ES"/>
    </w:rPr>
  </w:style>
  <w:style w:type="character" w:customStyle="1" w:styleId="Ttulo5Car">
    <w:name w:val="Título 5 Car"/>
    <w:basedOn w:val="Fuentedeprrafopredeter"/>
    <w:link w:val="Ttulo5"/>
    <w:rsid w:val="009E0088"/>
    <w:rPr>
      <w:rFonts w:ascii="Arial" w:eastAsia="Times New Roman" w:hAnsi="Arial" w:cs="Arial"/>
      <w:sz w:val="24"/>
      <w:lang w:eastAsia="es-ES"/>
    </w:rPr>
  </w:style>
  <w:style w:type="character" w:customStyle="1" w:styleId="Ttulo6Car">
    <w:name w:val="Título 6 Car"/>
    <w:basedOn w:val="Fuentedeprrafopredeter"/>
    <w:link w:val="Ttulo6"/>
    <w:rsid w:val="009E0088"/>
    <w:rPr>
      <w:rFonts w:ascii="Arial" w:eastAsia="Times New Roman" w:hAnsi="Arial" w:cs="Arial"/>
      <w:b/>
      <w:bCs/>
      <w:lang w:val="es-ES" w:eastAsia="es-ES"/>
    </w:rPr>
  </w:style>
  <w:style w:type="character" w:customStyle="1" w:styleId="Ttulo7Car">
    <w:name w:val="Título 7 Car"/>
    <w:basedOn w:val="Fuentedeprrafopredeter"/>
    <w:link w:val="Ttulo7"/>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9E0088"/>
  </w:style>
  <w:style w:type="character" w:customStyle="1" w:styleId="TextonotapieCar">
    <w:name w:val="Texto nota pie Car"/>
    <w:basedOn w:val="Fuentedeprrafopredeter"/>
    <w:uiPriority w:val="99"/>
    <w:semiHidden/>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430">
      <w:bodyDiv w:val="1"/>
      <w:marLeft w:val="0"/>
      <w:marRight w:val="0"/>
      <w:marTop w:val="0"/>
      <w:marBottom w:val="0"/>
      <w:divBdr>
        <w:top w:val="none" w:sz="0" w:space="0" w:color="auto"/>
        <w:left w:val="none" w:sz="0" w:space="0" w:color="auto"/>
        <w:bottom w:val="none" w:sz="0" w:space="0" w:color="auto"/>
        <w:right w:val="none" w:sz="0" w:space="0" w:color="auto"/>
      </w:divBdr>
    </w:div>
    <w:div w:id="459615078">
      <w:bodyDiv w:val="1"/>
      <w:marLeft w:val="0"/>
      <w:marRight w:val="0"/>
      <w:marTop w:val="0"/>
      <w:marBottom w:val="0"/>
      <w:divBdr>
        <w:top w:val="none" w:sz="0" w:space="0" w:color="auto"/>
        <w:left w:val="none" w:sz="0" w:space="0" w:color="auto"/>
        <w:bottom w:val="none" w:sz="0" w:space="0" w:color="auto"/>
        <w:right w:val="none" w:sz="0" w:space="0" w:color="auto"/>
      </w:divBdr>
      <w:divsChild>
        <w:div w:id="1735543690">
          <w:marLeft w:val="0"/>
          <w:marRight w:val="0"/>
          <w:marTop w:val="0"/>
          <w:marBottom w:val="0"/>
          <w:divBdr>
            <w:top w:val="none" w:sz="0" w:space="0" w:color="auto"/>
            <w:left w:val="none" w:sz="0" w:space="0" w:color="auto"/>
            <w:bottom w:val="none" w:sz="0" w:space="0" w:color="auto"/>
            <w:right w:val="none" w:sz="0" w:space="0" w:color="auto"/>
          </w:divBdr>
          <w:divsChild>
            <w:div w:id="97455414">
              <w:marLeft w:val="0"/>
              <w:marRight w:val="0"/>
              <w:marTop w:val="0"/>
              <w:marBottom w:val="0"/>
              <w:divBdr>
                <w:top w:val="none" w:sz="0" w:space="0" w:color="auto"/>
                <w:left w:val="none" w:sz="0" w:space="0" w:color="auto"/>
                <w:bottom w:val="none" w:sz="0" w:space="0" w:color="auto"/>
                <w:right w:val="none" w:sz="0" w:space="0" w:color="auto"/>
              </w:divBdr>
              <w:divsChild>
                <w:div w:id="20431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3644">
      <w:bodyDiv w:val="1"/>
      <w:marLeft w:val="0"/>
      <w:marRight w:val="0"/>
      <w:marTop w:val="0"/>
      <w:marBottom w:val="0"/>
      <w:divBdr>
        <w:top w:val="none" w:sz="0" w:space="0" w:color="auto"/>
        <w:left w:val="none" w:sz="0" w:space="0" w:color="auto"/>
        <w:bottom w:val="none" w:sz="0" w:space="0" w:color="auto"/>
        <w:right w:val="none" w:sz="0" w:space="0" w:color="auto"/>
      </w:divBdr>
    </w:div>
    <w:div w:id="1585916779">
      <w:bodyDiv w:val="1"/>
      <w:marLeft w:val="0"/>
      <w:marRight w:val="0"/>
      <w:marTop w:val="0"/>
      <w:marBottom w:val="0"/>
      <w:divBdr>
        <w:top w:val="none" w:sz="0" w:space="0" w:color="auto"/>
        <w:left w:val="none" w:sz="0" w:space="0" w:color="auto"/>
        <w:bottom w:val="none" w:sz="0" w:space="0" w:color="auto"/>
        <w:right w:val="none" w:sz="0" w:space="0" w:color="auto"/>
      </w:divBdr>
    </w:div>
    <w:div w:id="21269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iagramacion\AppData\Local\Microsoft\Windows\Temporary%20Internet%20Files\Content.Outlook\OFMEB156\D12780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Diagramacion\AppData\Local\Microsoft\Windows\Temporary%20Internet%20Files\Content.Outlook\OFMEB156\L1033006" TargetMode="External"/><Relationship Id="rId17" Type="http://schemas.openxmlformats.org/officeDocument/2006/relationships/hyperlink" Target="file:///C:\Users\Diagramacion\AppData\Local\Microsoft\Windows\Temporary%20Internet%20Files\Content.Outlook\OFMEB156\D1278002" TargetMode="External"/><Relationship Id="rId2" Type="http://schemas.openxmlformats.org/officeDocument/2006/relationships/numbering" Target="numbering.xml"/><Relationship Id="rId16" Type="http://schemas.openxmlformats.org/officeDocument/2006/relationships/hyperlink" Target="file:///C:\Users\Diagramacion\AppData\Local\Microsoft\Windows\Temporary%20Internet%20Files\Content.Outlook\OFMEB156\D127800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iagramacion\AppData\Local\Microsoft\Windows\Temporary%20Internet%20Files\Content.Outlook\OFMEB156\D1278002"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C:\Users\Diagramacion\AppData\Local\Microsoft\Windows\Temporary%20Internet%20Files\Content.Outlook\OFMEB156\D1278002" TargetMode="External"/><Relationship Id="rId23" Type="http://schemas.openxmlformats.org/officeDocument/2006/relationships/theme" Target="theme/theme1.xml"/><Relationship Id="rId10" Type="http://schemas.openxmlformats.org/officeDocument/2006/relationships/hyperlink" Target="file:///C:\Users\Diagramacion\AppData\Local\Microsoft\Windows\Temporary%20Internet%20Files\Content.Outlook\OFMEB156\D127800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Diagramacion\AppData\Local\Microsoft\Windows\Temporary%20Internet%20Files\Content.Outlook\OFMEB156\L0115_94" TargetMode="External"/><Relationship Id="rId14" Type="http://schemas.openxmlformats.org/officeDocument/2006/relationships/hyperlink" Target="file:///C:\Users\Diagramacion\AppData\Local\Microsoft\Windows\Temporary%20Internet%20Files\Content.Outlook\OFMEB156\D127800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A9EE-807F-483F-988C-D3B25BBE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6898</Words>
  <Characters>37945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CAROLINA</cp:lastModifiedBy>
  <cp:revision>2</cp:revision>
  <cp:lastPrinted>2016-04-04T22:30:00Z</cp:lastPrinted>
  <dcterms:created xsi:type="dcterms:W3CDTF">2016-04-05T14:24:00Z</dcterms:created>
  <dcterms:modified xsi:type="dcterms:W3CDTF">2016-04-05T14:24:00Z</dcterms:modified>
</cp:coreProperties>
</file>